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81808">
      <w:pPr>
        <w:wordWrap w:val="0"/>
        <w:spacing w:line="360" w:lineRule="auto"/>
        <w:ind w:firstLine="1040"/>
        <w:jc w:val="center"/>
        <w:rPr>
          <w:rFonts w:hint="eastAsia" w:ascii="宋体" w:hAnsi="宋体" w:cs="宋体"/>
          <w:color w:val="auto"/>
          <w:sz w:val="52"/>
          <w:szCs w:val="52"/>
        </w:rPr>
      </w:pPr>
    </w:p>
    <w:p w14:paraId="2DF7F3C1">
      <w:pPr>
        <w:wordWrap w:val="0"/>
        <w:spacing w:line="360" w:lineRule="auto"/>
        <w:ind w:firstLine="1040"/>
        <w:jc w:val="center"/>
        <w:rPr>
          <w:rFonts w:hint="eastAsia" w:ascii="宋体" w:hAnsi="宋体" w:cs="宋体"/>
          <w:color w:val="auto"/>
          <w:sz w:val="52"/>
          <w:szCs w:val="52"/>
        </w:rPr>
      </w:pPr>
      <w:r>
        <w:rPr>
          <w:rFonts w:hint="eastAsia" w:ascii="宋体" w:hAnsi="宋体" w:cs="宋体"/>
          <w:color w:val="auto"/>
          <w:sz w:val="52"/>
          <w:szCs w:val="52"/>
        </w:rPr>
        <w:t>南宁市政府采购</w:t>
      </w:r>
    </w:p>
    <w:p w14:paraId="0A4701D0">
      <w:pPr>
        <w:wordWrap w:val="0"/>
        <w:spacing w:line="360" w:lineRule="auto"/>
        <w:ind w:firstLine="1040"/>
        <w:jc w:val="center"/>
        <w:rPr>
          <w:rFonts w:hint="eastAsia" w:ascii="宋体" w:hAnsi="宋体" w:cs="宋体"/>
          <w:color w:val="auto"/>
          <w:sz w:val="52"/>
          <w:szCs w:val="52"/>
        </w:rPr>
      </w:pPr>
      <w:r>
        <w:rPr>
          <w:rFonts w:hint="eastAsia" w:ascii="宋体" w:hAnsi="宋体" w:cs="宋体"/>
          <w:color w:val="auto"/>
          <w:sz w:val="52"/>
          <w:szCs w:val="52"/>
        </w:rPr>
        <w:t>公开招标文件（服务类）</w:t>
      </w:r>
    </w:p>
    <w:p w14:paraId="0BA7ADEC">
      <w:pPr>
        <w:wordWrap w:val="0"/>
        <w:spacing w:line="360" w:lineRule="auto"/>
        <w:ind w:firstLine="964"/>
        <w:jc w:val="center"/>
        <w:rPr>
          <w:rFonts w:hint="eastAsia" w:ascii="宋体" w:hAnsi="宋体" w:cs="宋体"/>
          <w:b/>
          <w:color w:val="auto"/>
          <w:sz w:val="48"/>
          <w:szCs w:val="48"/>
        </w:rPr>
      </w:pPr>
    </w:p>
    <w:p w14:paraId="2A55FCB0">
      <w:pPr>
        <w:wordWrap w:val="0"/>
        <w:spacing w:line="360" w:lineRule="auto"/>
        <w:ind w:firstLine="964"/>
        <w:jc w:val="center"/>
        <w:rPr>
          <w:rFonts w:hint="eastAsia" w:ascii="宋体" w:hAnsi="宋体" w:cs="宋体"/>
          <w:b/>
          <w:color w:val="auto"/>
          <w:sz w:val="48"/>
          <w:szCs w:val="48"/>
        </w:rPr>
      </w:pPr>
    </w:p>
    <w:p w14:paraId="5D7A20D4">
      <w:pPr>
        <w:wordWrap w:val="0"/>
        <w:snapToGrid w:val="0"/>
        <w:spacing w:line="360" w:lineRule="auto"/>
        <w:ind w:firstLine="1440"/>
        <w:jc w:val="center"/>
        <w:rPr>
          <w:rFonts w:hint="eastAsia" w:ascii="宋体" w:hAnsi="宋体" w:cs="宋体"/>
          <w:color w:val="auto"/>
          <w:sz w:val="72"/>
          <w:szCs w:val="72"/>
        </w:rPr>
      </w:pPr>
      <w:r>
        <w:rPr>
          <w:rFonts w:hint="eastAsia" w:ascii="宋体" w:hAnsi="宋体" w:cs="宋体"/>
          <w:color w:val="auto"/>
          <w:sz w:val="72"/>
          <w:szCs w:val="72"/>
        </w:rPr>
        <w:t>招 标 文 件</w:t>
      </w:r>
    </w:p>
    <w:p w14:paraId="3289C39A">
      <w:pPr>
        <w:wordWrap w:val="0"/>
        <w:snapToGrid w:val="0"/>
        <w:spacing w:line="360" w:lineRule="auto"/>
        <w:ind w:firstLine="600"/>
        <w:jc w:val="center"/>
        <w:rPr>
          <w:rFonts w:hint="eastAsia" w:ascii="宋体" w:hAnsi="宋体" w:cs="宋体"/>
          <w:color w:val="auto"/>
          <w:sz w:val="30"/>
          <w:szCs w:val="72"/>
        </w:rPr>
      </w:pPr>
      <w:r>
        <w:rPr>
          <w:rFonts w:hint="eastAsia" w:ascii="宋体" w:hAnsi="宋体" w:cs="宋体"/>
          <w:color w:val="auto"/>
          <w:sz w:val="30"/>
          <w:szCs w:val="72"/>
        </w:rPr>
        <w:t>（全流程电子化评标）</w:t>
      </w:r>
    </w:p>
    <w:p w14:paraId="547F6A78">
      <w:pPr>
        <w:wordWrap w:val="0"/>
        <w:snapToGrid w:val="0"/>
        <w:spacing w:line="360" w:lineRule="auto"/>
        <w:rPr>
          <w:rFonts w:hint="eastAsia" w:ascii="宋体" w:hAnsi="宋体" w:cs="宋体"/>
          <w:color w:val="auto"/>
          <w:sz w:val="30"/>
          <w:szCs w:val="72"/>
        </w:rPr>
      </w:pPr>
      <w:r>
        <w:rPr>
          <w:rFonts w:hint="eastAsia"/>
          <w:b/>
          <w:color w:val="auto"/>
          <w:sz w:val="30"/>
          <w:szCs w:val="30"/>
        </w:rPr>
        <w:drawing>
          <wp:anchor distT="0" distB="0" distL="114300" distR="114300" simplePos="0" relativeHeight="251661312" behindDoc="0" locked="0" layoutInCell="1" allowOverlap="1">
            <wp:simplePos x="0" y="0"/>
            <wp:positionH relativeFrom="column">
              <wp:posOffset>-709295</wp:posOffset>
            </wp:positionH>
            <wp:positionV relativeFrom="paragraph">
              <wp:posOffset>278765</wp:posOffset>
            </wp:positionV>
            <wp:extent cx="7618095" cy="3605530"/>
            <wp:effectExtent l="0" t="0" r="1905" b="13970"/>
            <wp:wrapNone/>
            <wp:docPr id="3" name="图片 3" descr="微信截图_2025071222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50712221558"/>
                    <pic:cNvPicPr>
                      <a:picLocks noChangeAspect="1"/>
                    </pic:cNvPicPr>
                  </pic:nvPicPr>
                  <pic:blipFill>
                    <a:blip r:embed="rId13"/>
                    <a:stretch>
                      <a:fillRect/>
                    </a:stretch>
                  </pic:blipFill>
                  <pic:spPr>
                    <a:xfrm>
                      <a:off x="0" y="0"/>
                      <a:ext cx="7618095" cy="3605530"/>
                    </a:xfrm>
                    <a:prstGeom prst="rect">
                      <a:avLst/>
                    </a:prstGeom>
                  </pic:spPr>
                </pic:pic>
              </a:graphicData>
            </a:graphic>
          </wp:anchor>
        </w:drawing>
      </w:r>
    </w:p>
    <w:p w14:paraId="7446BF19">
      <w:pPr>
        <w:ind w:firstLine="602"/>
        <w:rPr>
          <w:rFonts w:hint="eastAsia" w:hAnsi="宋体" w:cs="宋体"/>
          <w:b/>
          <w:bCs/>
          <w:color w:val="auto"/>
          <w:sz w:val="30"/>
          <w:szCs w:val="30"/>
        </w:rPr>
      </w:pPr>
    </w:p>
    <w:p w14:paraId="2006A01F">
      <w:pPr>
        <w:pStyle w:val="15"/>
        <w:snapToGrid w:val="0"/>
        <w:spacing w:line="480" w:lineRule="auto"/>
        <w:ind w:firstLine="1506" w:firstLineChars="500"/>
        <w:jc w:val="both"/>
        <w:rPr>
          <w:rFonts w:hint="eastAsia"/>
          <w:b/>
          <w:color w:val="auto"/>
          <w:sz w:val="30"/>
          <w:szCs w:val="30"/>
        </w:rPr>
      </w:pPr>
      <w:r>
        <w:rPr>
          <w:rFonts w:hint="eastAsia"/>
          <w:b/>
          <w:color w:val="auto"/>
          <w:sz w:val="30"/>
          <w:szCs w:val="30"/>
        </w:rPr>
        <w:t>项目名称：城市轨道交通运营服务专业群教学资源库</w:t>
      </w:r>
    </w:p>
    <w:p w14:paraId="764B7542">
      <w:pPr>
        <w:pStyle w:val="15"/>
        <w:snapToGrid w:val="0"/>
        <w:spacing w:line="480" w:lineRule="auto"/>
        <w:ind w:firstLine="1506" w:firstLineChars="500"/>
        <w:jc w:val="both"/>
        <w:rPr>
          <w:rFonts w:hint="eastAsia"/>
          <w:b/>
          <w:color w:val="auto"/>
          <w:sz w:val="30"/>
          <w:szCs w:val="30"/>
        </w:rPr>
      </w:pPr>
      <w:r>
        <w:rPr>
          <w:rFonts w:hint="eastAsia"/>
          <w:b/>
          <w:color w:val="auto"/>
          <w:sz w:val="30"/>
          <w:szCs w:val="30"/>
        </w:rPr>
        <w:t>项目编号：NNZC2025-G3-990639-GXYZ</w:t>
      </w:r>
    </w:p>
    <w:p w14:paraId="05396269">
      <w:pPr>
        <w:pStyle w:val="15"/>
        <w:snapToGrid w:val="0"/>
        <w:spacing w:line="480" w:lineRule="auto"/>
        <w:ind w:firstLine="1506" w:firstLineChars="500"/>
        <w:jc w:val="both"/>
        <w:rPr>
          <w:rFonts w:hint="eastAsia" w:eastAsia="宋体"/>
          <w:b/>
          <w:color w:val="auto"/>
          <w:sz w:val="30"/>
          <w:szCs w:val="30"/>
          <w:lang w:eastAsia="zh-CN"/>
        </w:rPr>
      </w:pPr>
      <w:r>
        <w:rPr>
          <w:rFonts w:hint="eastAsia"/>
          <w:b/>
          <w:color w:val="auto"/>
          <w:sz w:val="30"/>
          <w:szCs w:val="30"/>
        </w:rPr>
        <w:t>项目所属区划：南宁市本级</w:t>
      </w:r>
    </w:p>
    <w:p w14:paraId="05DE8C63">
      <w:pPr>
        <w:pStyle w:val="15"/>
        <w:snapToGrid w:val="0"/>
        <w:spacing w:line="480" w:lineRule="auto"/>
        <w:ind w:firstLine="1506" w:firstLineChars="500"/>
        <w:jc w:val="both"/>
        <w:rPr>
          <w:rFonts w:hint="eastAsia"/>
          <w:b/>
          <w:color w:val="auto"/>
          <w:sz w:val="30"/>
          <w:szCs w:val="30"/>
        </w:rPr>
      </w:pPr>
      <w:r>
        <w:rPr>
          <w:rFonts w:hint="eastAsia"/>
          <w:b/>
          <w:color w:val="auto"/>
          <w:sz w:val="30"/>
          <w:szCs w:val="30"/>
        </w:rPr>
        <w:t>采 购 人：南宁市第四职业技术学校</w:t>
      </w:r>
    </w:p>
    <w:p w14:paraId="758E1805">
      <w:pPr>
        <w:snapToGrid w:val="0"/>
        <w:spacing w:line="480" w:lineRule="auto"/>
        <w:ind w:firstLine="1506" w:firstLineChars="500"/>
        <w:rPr>
          <w:rFonts w:hint="eastAsia" w:ascii="宋体" w:hAnsi="宋体" w:cs="宋体"/>
          <w:b/>
          <w:bCs/>
          <w:color w:val="auto"/>
          <w:sz w:val="30"/>
          <w:szCs w:val="30"/>
        </w:rPr>
      </w:pPr>
      <w:r>
        <w:rPr>
          <w:rFonts w:hint="eastAsia" w:ascii="宋体" w:hAnsi="宋体" w:cs="宋体"/>
          <w:b/>
          <w:bCs/>
          <w:color w:val="auto"/>
          <w:sz w:val="30"/>
          <w:szCs w:val="30"/>
        </w:rPr>
        <w:t>采购代理机构：广西邕政采购代理有限公司</w:t>
      </w:r>
    </w:p>
    <w:p w14:paraId="448F9981">
      <w:pPr>
        <w:pStyle w:val="15"/>
        <w:wordWrap w:val="0"/>
        <w:snapToGrid w:val="0"/>
        <w:spacing w:line="360" w:lineRule="auto"/>
        <w:ind w:firstLine="3903" w:firstLineChars="1296"/>
        <w:jc w:val="both"/>
        <w:rPr>
          <w:rFonts w:hint="eastAsia"/>
          <w:b/>
          <w:color w:val="auto"/>
          <w:sz w:val="30"/>
          <w:szCs w:val="30"/>
        </w:rPr>
      </w:pPr>
    </w:p>
    <w:p w14:paraId="39251466">
      <w:pPr>
        <w:pStyle w:val="15"/>
        <w:wordWrap w:val="0"/>
        <w:snapToGrid w:val="0"/>
        <w:spacing w:line="360" w:lineRule="auto"/>
        <w:ind w:firstLine="3903" w:firstLineChars="1296"/>
        <w:jc w:val="both"/>
        <w:rPr>
          <w:rFonts w:hint="eastAsia"/>
          <w:b/>
          <w:color w:val="auto"/>
          <w:sz w:val="30"/>
          <w:szCs w:val="30"/>
        </w:rPr>
      </w:pPr>
      <w:r>
        <w:rPr>
          <w:rFonts w:hint="eastAsia"/>
          <w:b/>
          <w:color w:val="auto"/>
          <w:sz w:val="30"/>
          <w:szCs w:val="30"/>
        </w:rPr>
        <w:t>2025 年7月</w:t>
      </w:r>
    </w:p>
    <w:p w14:paraId="58089B6A">
      <w:pPr>
        <w:ind w:firstLine="420"/>
        <w:jc w:val="center"/>
        <w:rPr>
          <w:color w:val="auto"/>
        </w:rPr>
        <w:sectPr>
          <w:headerReference r:id="rId3" w:type="default"/>
          <w:pgSz w:w="11906" w:h="16838"/>
          <w:pgMar w:top="1440" w:right="1080" w:bottom="1440" w:left="1080" w:header="720" w:footer="720" w:gutter="0"/>
          <w:pgNumType w:start="1"/>
          <w:cols w:space="720" w:num="1"/>
          <w:docGrid w:type="lines" w:linePitch="331" w:charSpace="0"/>
        </w:sectPr>
      </w:pPr>
    </w:p>
    <w:p w14:paraId="45D87954">
      <w:pPr>
        <w:pStyle w:val="15"/>
        <w:rPr>
          <w:rFonts w:hint="eastAsia"/>
          <w:color w:val="auto"/>
        </w:rPr>
      </w:pPr>
    </w:p>
    <w:p w14:paraId="4778C821">
      <w:pPr>
        <w:pStyle w:val="15"/>
        <w:rPr>
          <w:rFonts w:hint="eastAsia"/>
          <w:b/>
          <w:bCs w:val="0"/>
          <w:color w:val="auto"/>
          <w:sz w:val="30"/>
          <w:szCs w:val="30"/>
        </w:rPr>
      </w:pPr>
      <w:r>
        <w:rPr>
          <w:rFonts w:hint="eastAsia"/>
          <w:b/>
          <w:bCs w:val="0"/>
          <w:color w:val="auto"/>
          <w:sz w:val="30"/>
          <w:szCs w:val="30"/>
        </w:rPr>
        <w:t>目     录</w:t>
      </w:r>
    </w:p>
    <w:p w14:paraId="6EF6134E">
      <w:pPr>
        <w:pStyle w:val="20"/>
        <w:tabs>
          <w:tab w:val="right" w:leader="dot" w:pos="9746"/>
        </w:tabs>
        <w:spacing w:before="0" w:after="0" w:line="360" w:lineRule="auto"/>
        <w:ind w:firstLine="442"/>
        <w:rPr>
          <w:color w:val="auto"/>
        </w:rPr>
      </w:pPr>
      <w:r>
        <w:rPr>
          <w:rFonts w:hint="eastAsia" w:ascii="宋体" w:hAnsi="宋体" w:cs="宋体"/>
          <w:b w:val="0"/>
          <w:bCs w:val="0"/>
          <w:caps w:val="0"/>
          <w:color w:val="auto"/>
          <w:sz w:val="32"/>
          <w:szCs w:val="32"/>
        </w:rPr>
        <w:fldChar w:fldCharType="begin"/>
      </w:r>
      <w:r>
        <w:rPr>
          <w:rFonts w:hint="eastAsia" w:ascii="宋体" w:hAnsi="宋体" w:cs="宋体"/>
          <w:b w:val="0"/>
          <w:bCs w:val="0"/>
          <w:caps w:val="0"/>
          <w:color w:val="auto"/>
          <w:sz w:val="32"/>
          <w:szCs w:val="32"/>
        </w:rPr>
        <w:instrText xml:space="preserve"> TOC \o "1-3" \h \z \u </w:instrText>
      </w:r>
      <w:r>
        <w:rPr>
          <w:rFonts w:hint="eastAsia" w:ascii="宋体" w:hAnsi="宋体" w:cs="宋体"/>
          <w:b w:val="0"/>
          <w:bCs w:val="0"/>
          <w:caps w:val="0"/>
          <w:color w:val="auto"/>
          <w:sz w:val="32"/>
          <w:szCs w:val="32"/>
        </w:rPr>
        <w:fldChar w:fldCharType="separate"/>
      </w:r>
      <w:r>
        <w:rPr>
          <w:color w:val="auto"/>
        </w:rPr>
        <w:fldChar w:fldCharType="begin"/>
      </w:r>
      <w:r>
        <w:rPr>
          <w:color w:val="auto"/>
        </w:rPr>
        <w:instrText xml:space="preserve"> HYPERLINK \l "_Toc20811" </w:instrText>
      </w:r>
      <w:r>
        <w:rPr>
          <w:color w:val="auto"/>
        </w:rPr>
        <w:fldChar w:fldCharType="separate"/>
      </w:r>
      <w:r>
        <w:rPr>
          <w:rFonts w:hint="eastAsia"/>
          <w:color w:val="auto"/>
        </w:rPr>
        <w:t>第一章  招标公告</w:t>
      </w:r>
      <w:r>
        <w:rPr>
          <w:color w:val="auto"/>
        </w:rPr>
        <w:tab/>
      </w:r>
      <w:r>
        <w:rPr>
          <w:color w:val="auto"/>
        </w:rPr>
        <w:fldChar w:fldCharType="begin"/>
      </w:r>
      <w:r>
        <w:rPr>
          <w:color w:val="auto"/>
        </w:rPr>
        <w:instrText xml:space="preserve"> PAGEREF _Toc20811 \h </w:instrText>
      </w:r>
      <w:r>
        <w:rPr>
          <w:color w:val="auto"/>
        </w:rPr>
        <w:fldChar w:fldCharType="separate"/>
      </w:r>
      <w:r>
        <w:rPr>
          <w:color w:val="auto"/>
        </w:rPr>
        <w:t>1</w:t>
      </w:r>
      <w:r>
        <w:rPr>
          <w:color w:val="auto"/>
        </w:rPr>
        <w:fldChar w:fldCharType="end"/>
      </w:r>
      <w:r>
        <w:rPr>
          <w:color w:val="auto"/>
        </w:rPr>
        <w:fldChar w:fldCharType="end"/>
      </w:r>
    </w:p>
    <w:p w14:paraId="4496928F">
      <w:pPr>
        <w:pStyle w:val="20"/>
        <w:tabs>
          <w:tab w:val="right" w:leader="dot" w:pos="9746"/>
        </w:tabs>
        <w:spacing w:before="0" w:after="0" w:line="360" w:lineRule="auto"/>
        <w:ind w:firstLine="442"/>
        <w:rPr>
          <w:color w:val="auto"/>
        </w:rPr>
      </w:pPr>
      <w:r>
        <w:rPr>
          <w:color w:val="auto"/>
        </w:rPr>
        <w:fldChar w:fldCharType="begin"/>
      </w:r>
      <w:r>
        <w:rPr>
          <w:color w:val="auto"/>
        </w:rPr>
        <w:instrText xml:space="preserve"> HYPERLINK \l "_Toc24987" </w:instrText>
      </w:r>
      <w:r>
        <w:rPr>
          <w:color w:val="auto"/>
        </w:rPr>
        <w:fldChar w:fldCharType="separate"/>
      </w:r>
      <w:r>
        <w:rPr>
          <w:rFonts w:hint="eastAsia"/>
          <w:color w:val="auto"/>
        </w:rPr>
        <w:t>第二章  采购需求</w:t>
      </w:r>
      <w:r>
        <w:rPr>
          <w:color w:val="auto"/>
        </w:rPr>
        <w:tab/>
      </w:r>
      <w:r>
        <w:rPr>
          <w:color w:val="auto"/>
        </w:rPr>
        <w:fldChar w:fldCharType="begin"/>
      </w:r>
      <w:r>
        <w:rPr>
          <w:color w:val="auto"/>
        </w:rPr>
        <w:instrText xml:space="preserve"> PAGEREF _Toc24987 \h </w:instrText>
      </w:r>
      <w:r>
        <w:rPr>
          <w:color w:val="auto"/>
        </w:rPr>
        <w:fldChar w:fldCharType="separate"/>
      </w:r>
      <w:r>
        <w:rPr>
          <w:color w:val="auto"/>
        </w:rPr>
        <w:t>5</w:t>
      </w:r>
      <w:r>
        <w:rPr>
          <w:color w:val="auto"/>
        </w:rPr>
        <w:fldChar w:fldCharType="end"/>
      </w:r>
      <w:r>
        <w:rPr>
          <w:color w:val="auto"/>
        </w:rPr>
        <w:fldChar w:fldCharType="end"/>
      </w:r>
    </w:p>
    <w:p w14:paraId="03166FC4">
      <w:pPr>
        <w:pStyle w:val="20"/>
        <w:tabs>
          <w:tab w:val="right" w:leader="dot" w:pos="9746"/>
        </w:tabs>
        <w:spacing w:before="0" w:after="0" w:line="360" w:lineRule="auto"/>
        <w:ind w:firstLine="442"/>
        <w:rPr>
          <w:color w:val="auto"/>
        </w:rPr>
      </w:pPr>
      <w:r>
        <w:rPr>
          <w:color w:val="auto"/>
        </w:rPr>
        <w:fldChar w:fldCharType="begin"/>
      </w:r>
      <w:r>
        <w:rPr>
          <w:color w:val="auto"/>
        </w:rPr>
        <w:instrText xml:space="preserve"> HYPERLINK \l "_Toc30980" </w:instrText>
      </w:r>
      <w:r>
        <w:rPr>
          <w:color w:val="auto"/>
        </w:rPr>
        <w:fldChar w:fldCharType="separate"/>
      </w:r>
      <w:r>
        <w:rPr>
          <w:rFonts w:hint="eastAsia" w:hAnsi="宋体" w:cs="宋体"/>
          <w:color w:val="auto"/>
        </w:rPr>
        <w:t>第三章  投标人须知</w:t>
      </w:r>
      <w:r>
        <w:rPr>
          <w:color w:val="auto"/>
        </w:rPr>
        <w:tab/>
      </w:r>
      <w:r>
        <w:rPr>
          <w:color w:val="auto"/>
        </w:rPr>
        <w:fldChar w:fldCharType="begin"/>
      </w:r>
      <w:r>
        <w:rPr>
          <w:color w:val="auto"/>
        </w:rPr>
        <w:instrText xml:space="preserve"> PAGEREF _Toc30980 \h </w:instrText>
      </w:r>
      <w:r>
        <w:rPr>
          <w:color w:val="auto"/>
        </w:rPr>
        <w:fldChar w:fldCharType="separate"/>
      </w:r>
      <w:r>
        <w:rPr>
          <w:color w:val="auto"/>
        </w:rPr>
        <w:t>34</w:t>
      </w:r>
      <w:r>
        <w:rPr>
          <w:color w:val="auto"/>
        </w:rPr>
        <w:fldChar w:fldCharType="end"/>
      </w:r>
      <w:r>
        <w:rPr>
          <w:color w:val="auto"/>
        </w:rPr>
        <w:fldChar w:fldCharType="end"/>
      </w:r>
    </w:p>
    <w:p w14:paraId="5DFE3AB9">
      <w:pPr>
        <w:pStyle w:val="20"/>
        <w:tabs>
          <w:tab w:val="right" w:leader="dot" w:pos="9746"/>
        </w:tabs>
        <w:spacing w:before="0" w:after="0" w:line="360" w:lineRule="auto"/>
        <w:ind w:firstLine="442"/>
        <w:rPr>
          <w:color w:val="auto"/>
        </w:rPr>
      </w:pPr>
      <w:r>
        <w:rPr>
          <w:color w:val="auto"/>
        </w:rPr>
        <w:fldChar w:fldCharType="begin"/>
      </w:r>
      <w:r>
        <w:rPr>
          <w:color w:val="auto"/>
        </w:rPr>
        <w:instrText xml:space="preserve"> HYPERLINK \l "_Toc3392" </w:instrText>
      </w:r>
      <w:r>
        <w:rPr>
          <w:color w:val="auto"/>
        </w:rPr>
        <w:fldChar w:fldCharType="separate"/>
      </w:r>
      <w:r>
        <w:rPr>
          <w:rFonts w:hint="eastAsia" w:hAnsi="宋体" w:cs="宋体"/>
          <w:color w:val="auto"/>
        </w:rPr>
        <w:t>第四章  评标方法及评分标准</w:t>
      </w:r>
      <w:r>
        <w:rPr>
          <w:color w:val="auto"/>
        </w:rPr>
        <w:tab/>
      </w:r>
      <w:r>
        <w:rPr>
          <w:color w:val="auto"/>
        </w:rPr>
        <w:fldChar w:fldCharType="begin"/>
      </w:r>
      <w:r>
        <w:rPr>
          <w:color w:val="auto"/>
        </w:rPr>
        <w:instrText xml:space="preserve"> PAGEREF _Toc3392 \h </w:instrText>
      </w:r>
      <w:r>
        <w:rPr>
          <w:color w:val="auto"/>
        </w:rPr>
        <w:fldChar w:fldCharType="separate"/>
      </w:r>
      <w:r>
        <w:rPr>
          <w:color w:val="auto"/>
        </w:rPr>
        <w:t>57</w:t>
      </w:r>
      <w:r>
        <w:rPr>
          <w:color w:val="auto"/>
        </w:rPr>
        <w:fldChar w:fldCharType="end"/>
      </w:r>
      <w:r>
        <w:rPr>
          <w:color w:val="auto"/>
        </w:rPr>
        <w:fldChar w:fldCharType="end"/>
      </w:r>
    </w:p>
    <w:p w14:paraId="5110218B">
      <w:pPr>
        <w:pStyle w:val="22"/>
        <w:tabs>
          <w:tab w:val="right" w:leader="dot" w:pos="9746"/>
        </w:tabs>
        <w:spacing w:line="360" w:lineRule="auto"/>
        <w:ind w:firstLine="442"/>
        <w:rPr>
          <w:color w:val="auto"/>
        </w:rPr>
      </w:pPr>
      <w:r>
        <w:rPr>
          <w:color w:val="auto"/>
        </w:rPr>
        <w:fldChar w:fldCharType="begin"/>
      </w:r>
      <w:r>
        <w:rPr>
          <w:color w:val="auto"/>
        </w:rPr>
        <w:instrText xml:space="preserve"> HYPERLINK \l "_Toc18235" </w:instrText>
      </w:r>
      <w:r>
        <w:rPr>
          <w:color w:val="auto"/>
        </w:rPr>
        <w:fldChar w:fldCharType="separate"/>
      </w:r>
      <w:r>
        <w:rPr>
          <w:rFonts w:hint="eastAsia" w:hAnsi="宋体" w:cs="宋体"/>
          <w:color w:val="auto"/>
          <w:szCs w:val="32"/>
        </w:rPr>
        <w:t>第一节 评标方法</w:t>
      </w:r>
      <w:r>
        <w:rPr>
          <w:color w:val="auto"/>
        </w:rPr>
        <w:tab/>
      </w:r>
      <w:r>
        <w:rPr>
          <w:color w:val="auto"/>
        </w:rPr>
        <w:fldChar w:fldCharType="begin"/>
      </w:r>
      <w:r>
        <w:rPr>
          <w:color w:val="auto"/>
        </w:rPr>
        <w:instrText xml:space="preserve"> PAGEREF _Toc18235 \h </w:instrText>
      </w:r>
      <w:r>
        <w:rPr>
          <w:color w:val="auto"/>
        </w:rPr>
        <w:fldChar w:fldCharType="separate"/>
      </w:r>
      <w:r>
        <w:rPr>
          <w:color w:val="auto"/>
        </w:rPr>
        <w:t>57</w:t>
      </w:r>
      <w:r>
        <w:rPr>
          <w:color w:val="auto"/>
        </w:rPr>
        <w:fldChar w:fldCharType="end"/>
      </w:r>
      <w:r>
        <w:rPr>
          <w:color w:val="auto"/>
        </w:rPr>
        <w:fldChar w:fldCharType="end"/>
      </w:r>
    </w:p>
    <w:p w14:paraId="4FA36B30">
      <w:pPr>
        <w:pStyle w:val="22"/>
        <w:tabs>
          <w:tab w:val="right" w:leader="dot" w:pos="9746"/>
        </w:tabs>
        <w:spacing w:line="360" w:lineRule="auto"/>
        <w:ind w:firstLine="442"/>
        <w:rPr>
          <w:color w:val="auto"/>
        </w:rPr>
      </w:pPr>
      <w:r>
        <w:rPr>
          <w:color w:val="auto"/>
        </w:rPr>
        <w:fldChar w:fldCharType="begin"/>
      </w:r>
      <w:r>
        <w:rPr>
          <w:color w:val="auto"/>
        </w:rPr>
        <w:instrText xml:space="preserve"> HYPERLINK \l "_Toc27649" </w:instrText>
      </w:r>
      <w:r>
        <w:rPr>
          <w:color w:val="auto"/>
        </w:rPr>
        <w:fldChar w:fldCharType="separate"/>
      </w:r>
      <w:r>
        <w:rPr>
          <w:rFonts w:hint="eastAsia" w:hAnsi="宋体" w:cs="宋体"/>
          <w:color w:val="auto"/>
          <w:szCs w:val="32"/>
        </w:rPr>
        <w:t>第二节 评标程序</w:t>
      </w:r>
      <w:r>
        <w:rPr>
          <w:color w:val="auto"/>
        </w:rPr>
        <w:tab/>
      </w:r>
      <w:r>
        <w:rPr>
          <w:color w:val="auto"/>
        </w:rPr>
        <w:fldChar w:fldCharType="begin"/>
      </w:r>
      <w:r>
        <w:rPr>
          <w:color w:val="auto"/>
        </w:rPr>
        <w:instrText xml:space="preserve"> PAGEREF _Toc27649 \h </w:instrText>
      </w:r>
      <w:r>
        <w:rPr>
          <w:color w:val="auto"/>
        </w:rPr>
        <w:fldChar w:fldCharType="separate"/>
      </w:r>
      <w:r>
        <w:rPr>
          <w:color w:val="auto"/>
        </w:rPr>
        <w:t>57</w:t>
      </w:r>
      <w:r>
        <w:rPr>
          <w:color w:val="auto"/>
        </w:rPr>
        <w:fldChar w:fldCharType="end"/>
      </w:r>
      <w:r>
        <w:rPr>
          <w:color w:val="auto"/>
        </w:rPr>
        <w:fldChar w:fldCharType="end"/>
      </w:r>
    </w:p>
    <w:p w14:paraId="49C189F8">
      <w:pPr>
        <w:pStyle w:val="22"/>
        <w:tabs>
          <w:tab w:val="right" w:leader="dot" w:pos="9746"/>
        </w:tabs>
        <w:spacing w:line="360" w:lineRule="auto"/>
        <w:ind w:firstLine="442"/>
        <w:rPr>
          <w:color w:val="auto"/>
        </w:rPr>
      </w:pPr>
      <w:r>
        <w:rPr>
          <w:color w:val="auto"/>
        </w:rPr>
        <w:fldChar w:fldCharType="begin"/>
      </w:r>
      <w:r>
        <w:rPr>
          <w:color w:val="auto"/>
        </w:rPr>
        <w:instrText xml:space="preserve"> HYPERLINK \l "_Toc12602" </w:instrText>
      </w:r>
      <w:r>
        <w:rPr>
          <w:color w:val="auto"/>
        </w:rPr>
        <w:fldChar w:fldCharType="separate"/>
      </w:r>
      <w:r>
        <w:rPr>
          <w:rFonts w:hint="eastAsia" w:ascii="宋体" w:hAnsi="宋体" w:cs="宋体"/>
          <w:color w:val="auto"/>
          <w:szCs w:val="30"/>
        </w:rPr>
        <w:t>第三节 评分标准</w:t>
      </w:r>
      <w:r>
        <w:rPr>
          <w:color w:val="auto"/>
        </w:rPr>
        <w:tab/>
      </w:r>
      <w:r>
        <w:rPr>
          <w:color w:val="auto"/>
        </w:rPr>
        <w:fldChar w:fldCharType="begin"/>
      </w:r>
      <w:r>
        <w:rPr>
          <w:color w:val="auto"/>
        </w:rPr>
        <w:instrText xml:space="preserve"> PAGEREF _Toc12602 \h </w:instrText>
      </w:r>
      <w:r>
        <w:rPr>
          <w:color w:val="auto"/>
        </w:rPr>
        <w:fldChar w:fldCharType="separate"/>
      </w:r>
      <w:r>
        <w:rPr>
          <w:color w:val="auto"/>
        </w:rPr>
        <w:t>60</w:t>
      </w:r>
      <w:r>
        <w:rPr>
          <w:color w:val="auto"/>
        </w:rPr>
        <w:fldChar w:fldCharType="end"/>
      </w:r>
      <w:r>
        <w:rPr>
          <w:color w:val="auto"/>
        </w:rPr>
        <w:fldChar w:fldCharType="end"/>
      </w:r>
    </w:p>
    <w:p w14:paraId="760D1591">
      <w:pPr>
        <w:pStyle w:val="22"/>
        <w:tabs>
          <w:tab w:val="right" w:leader="dot" w:pos="9746"/>
        </w:tabs>
        <w:spacing w:line="360" w:lineRule="auto"/>
        <w:ind w:firstLine="442"/>
        <w:rPr>
          <w:color w:val="auto"/>
        </w:rPr>
      </w:pPr>
      <w:r>
        <w:rPr>
          <w:color w:val="auto"/>
        </w:rPr>
        <w:fldChar w:fldCharType="begin"/>
      </w:r>
      <w:r>
        <w:rPr>
          <w:color w:val="auto"/>
        </w:rPr>
        <w:instrText xml:space="preserve"> HYPERLINK \l "_Toc993" </w:instrText>
      </w:r>
      <w:r>
        <w:rPr>
          <w:color w:val="auto"/>
        </w:rPr>
        <w:fldChar w:fldCharType="separate"/>
      </w:r>
      <w:r>
        <w:rPr>
          <w:rFonts w:hint="eastAsia" w:ascii="宋体" w:hAnsi="宋体" w:cs="宋体"/>
          <w:color w:val="auto"/>
          <w:szCs w:val="30"/>
        </w:rPr>
        <w:t>第四节 中标候选人推荐原则</w:t>
      </w:r>
      <w:r>
        <w:rPr>
          <w:color w:val="auto"/>
        </w:rPr>
        <w:tab/>
      </w:r>
      <w:r>
        <w:rPr>
          <w:color w:val="auto"/>
        </w:rPr>
        <w:fldChar w:fldCharType="begin"/>
      </w:r>
      <w:r>
        <w:rPr>
          <w:color w:val="auto"/>
        </w:rPr>
        <w:instrText xml:space="preserve"> PAGEREF _Toc993 \h </w:instrText>
      </w:r>
      <w:r>
        <w:rPr>
          <w:color w:val="auto"/>
        </w:rPr>
        <w:fldChar w:fldCharType="separate"/>
      </w:r>
      <w:r>
        <w:rPr>
          <w:color w:val="auto"/>
        </w:rPr>
        <w:t>64</w:t>
      </w:r>
      <w:r>
        <w:rPr>
          <w:color w:val="auto"/>
        </w:rPr>
        <w:fldChar w:fldCharType="end"/>
      </w:r>
      <w:r>
        <w:rPr>
          <w:color w:val="auto"/>
        </w:rPr>
        <w:fldChar w:fldCharType="end"/>
      </w:r>
    </w:p>
    <w:p w14:paraId="50D6C59E">
      <w:pPr>
        <w:pStyle w:val="22"/>
        <w:tabs>
          <w:tab w:val="right" w:leader="dot" w:pos="9746"/>
        </w:tabs>
        <w:spacing w:line="360" w:lineRule="auto"/>
        <w:ind w:firstLine="442"/>
        <w:rPr>
          <w:color w:val="auto"/>
        </w:rPr>
      </w:pPr>
      <w:r>
        <w:rPr>
          <w:color w:val="auto"/>
        </w:rPr>
        <w:fldChar w:fldCharType="begin"/>
      </w:r>
      <w:r>
        <w:rPr>
          <w:color w:val="auto"/>
        </w:rPr>
        <w:instrText xml:space="preserve"> HYPERLINK \l "_Toc11817" </w:instrText>
      </w:r>
      <w:r>
        <w:rPr>
          <w:color w:val="auto"/>
        </w:rPr>
        <w:fldChar w:fldCharType="separate"/>
      </w:r>
      <w:r>
        <w:rPr>
          <w:rFonts w:hint="eastAsia" w:ascii="宋体" w:hAnsi="宋体" w:cs="宋体"/>
          <w:color w:val="auto"/>
          <w:szCs w:val="30"/>
        </w:rPr>
        <w:t>第五节 评标报告</w:t>
      </w:r>
      <w:r>
        <w:rPr>
          <w:color w:val="auto"/>
        </w:rPr>
        <w:tab/>
      </w:r>
      <w:r>
        <w:rPr>
          <w:color w:val="auto"/>
        </w:rPr>
        <w:fldChar w:fldCharType="begin"/>
      </w:r>
      <w:r>
        <w:rPr>
          <w:color w:val="auto"/>
        </w:rPr>
        <w:instrText xml:space="preserve"> PAGEREF _Toc11817 \h </w:instrText>
      </w:r>
      <w:r>
        <w:rPr>
          <w:color w:val="auto"/>
        </w:rPr>
        <w:fldChar w:fldCharType="separate"/>
      </w:r>
      <w:r>
        <w:rPr>
          <w:color w:val="auto"/>
        </w:rPr>
        <w:t>65</w:t>
      </w:r>
      <w:r>
        <w:rPr>
          <w:color w:val="auto"/>
        </w:rPr>
        <w:fldChar w:fldCharType="end"/>
      </w:r>
      <w:r>
        <w:rPr>
          <w:color w:val="auto"/>
        </w:rPr>
        <w:fldChar w:fldCharType="end"/>
      </w:r>
    </w:p>
    <w:p w14:paraId="70AEB4A5">
      <w:pPr>
        <w:pStyle w:val="20"/>
        <w:tabs>
          <w:tab w:val="right" w:leader="dot" w:pos="9746"/>
        </w:tabs>
        <w:spacing w:before="0" w:after="0" w:line="360" w:lineRule="auto"/>
        <w:ind w:firstLine="442"/>
        <w:rPr>
          <w:color w:val="auto"/>
        </w:rPr>
      </w:pPr>
      <w:r>
        <w:rPr>
          <w:color w:val="auto"/>
        </w:rPr>
        <w:fldChar w:fldCharType="begin"/>
      </w:r>
      <w:r>
        <w:rPr>
          <w:color w:val="auto"/>
        </w:rPr>
        <w:instrText xml:space="preserve"> HYPERLINK \l "_Toc27910" </w:instrText>
      </w:r>
      <w:r>
        <w:rPr>
          <w:color w:val="auto"/>
        </w:rPr>
        <w:fldChar w:fldCharType="separate"/>
      </w:r>
      <w:r>
        <w:rPr>
          <w:rFonts w:hint="eastAsia" w:hAnsi="宋体" w:cs="宋体"/>
          <w:color w:val="auto"/>
        </w:rPr>
        <w:t>第五章 拟签订的合同文本</w:t>
      </w:r>
      <w:r>
        <w:rPr>
          <w:color w:val="auto"/>
        </w:rPr>
        <w:tab/>
      </w:r>
      <w:r>
        <w:rPr>
          <w:color w:val="auto"/>
        </w:rPr>
        <w:fldChar w:fldCharType="begin"/>
      </w:r>
      <w:r>
        <w:rPr>
          <w:color w:val="auto"/>
        </w:rPr>
        <w:instrText xml:space="preserve"> PAGEREF _Toc27910 \h </w:instrText>
      </w:r>
      <w:r>
        <w:rPr>
          <w:color w:val="auto"/>
        </w:rPr>
        <w:fldChar w:fldCharType="separate"/>
      </w:r>
      <w:r>
        <w:rPr>
          <w:color w:val="auto"/>
        </w:rPr>
        <w:t>66</w:t>
      </w:r>
      <w:r>
        <w:rPr>
          <w:color w:val="auto"/>
        </w:rPr>
        <w:fldChar w:fldCharType="end"/>
      </w:r>
      <w:r>
        <w:rPr>
          <w:color w:val="auto"/>
        </w:rPr>
        <w:fldChar w:fldCharType="end"/>
      </w:r>
    </w:p>
    <w:p w14:paraId="13A2557B">
      <w:pPr>
        <w:pStyle w:val="20"/>
        <w:tabs>
          <w:tab w:val="right" w:leader="dot" w:pos="9746"/>
        </w:tabs>
        <w:spacing w:before="0" w:after="0" w:line="360" w:lineRule="auto"/>
        <w:ind w:firstLine="442"/>
        <w:rPr>
          <w:color w:val="auto"/>
        </w:rPr>
      </w:pPr>
      <w:r>
        <w:rPr>
          <w:color w:val="auto"/>
        </w:rPr>
        <w:fldChar w:fldCharType="begin"/>
      </w:r>
      <w:r>
        <w:rPr>
          <w:color w:val="auto"/>
        </w:rPr>
        <w:instrText xml:space="preserve"> HYPERLINK \l "_Toc18946" </w:instrText>
      </w:r>
      <w:r>
        <w:rPr>
          <w:color w:val="auto"/>
        </w:rPr>
        <w:fldChar w:fldCharType="separate"/>
      </w:r>
      <w:r>
        <w:rPr>
          <w:rFonts w:hint="eastAsia" w:hAnsi="宋体" w:cs="宋体"/>
          <w:color w:val="auto"/>
        </w:rPr>
        <w:t>第六章 投标文件格式</w:t>
      </w:r>
      <w:r>
        <w:rPr>
          <w:color w:val="auto"/>
        </w:rPr>
        <w:tab/>
      </w:r>
      <w:r>
        <w:rPr>
          <w:color w:val="auto"/>
        </w:rPr>
        <w:fldChar w:fldCharType="begin"/>
      </w:r>
      <w:r>
        <w:rPr>
          <w:color w:val="auto"/>
        </w:rPr>
        <w:instrText xml:space="preserve"> PAGEREF _Toc18946 \h </w:instrText>
      </w:r>
      <w:r>
        <w:rPr>
          <w:color w:val="auto"/>
        </w:rPr>
        <w:fldChar w:fldCharType="separate"/>
      </w:r>
      <w:r>
        <w:rPr>
          <w:color w:val="auto"/>
        </w:rPr>
        <w:t>81</w:t>
      </w:r>
      <w:r>
        <w:rPr>
          <w:color w:val="auto"/>
        </w:rPr>
        <w:fldChar w:fldCharType="end"/>
      </w:r>
      <w:r>
        <w:rPr>
          <w:color w:val="auto"/>
        </w:rPr>
        <w:fldChar w:fldCharType="end"/>
      </w:r>
    </w:p>
    <w:p w14:paraId="7A321B61">
      <w:pPr>
        <w:pStyle w:val="22"/>
        <w:tabs>
          <w:tab w:val="right" w:leader="dot" w:pos="9746"/>
        </w:tabs>
        <w:spacing w:line="360" w:lineRule="auto"/>
        <w:ind w:firstLine="442"/>
        <w:rPr>
          <w:color w:val="auto"/>
        </w:rPr>
      </w:pPr>
      <w:r>
        <w:rPr>
          <w:color w:val="auto"/>
        </w:rPr>
        <w:fldChar w:fldCharType="begin"/>
      </w:r>
      <w:r>
        <w:rPr>
          <w:color w:val="auto"/>
        </w:rPr>
        <w:instrText xml:space="preserve"> HYPERLINK \l "_Toc11850" </w:instrText>
      </w:r>
      <w:r>
        <w:rPr>
          <w:color w:val="auto"/>
        </w:rPr>
        <w:fldChar w:fldCharType="separate"/>
      </w:r>
      <w:r>
        <w:rPr>
          <w:rFonts w:hint="eastAsia" w:hAnsi="宋体" w:cs="宋体"/>
          <w:color w:val="auto"/>
          <w:szCs w:val="28"/>
        </w:rPr>
        <w:t>第一节 投标文件外层包装封面</w:t>
      </w:r>
      <w:r>
        <w:rPr>
          <w:color w:val="auto"/>
        </w:rPr>
        <w:tab/>
      </w:r>
      <w:r>
        <w:rPr>
          <w:color w:val="auto"/>
        </w:rPr>
        <w:fldChar w:fldCharType="begin"/>
      </w:r>
      <w:r>
        <w:rPr>
          <w:color w:val="auto"/>
        </w:rPr>
        <w:instrText xml:space="preserve"> PAGEREF _Toc11850 \h </w:instrText>
      </w:r>
      <w:r>
        <w:rPr>
          <w:color w:val="auto"/>
        </w:rPr>
        <w:fldChar w:fldCharType="separate"/>
      </w:r>
      <w:r>
        <w:rPr>
          <w:color w:val="auto"/>
        </w:rPr>
        <w:t>82</w:t>
      </w:r>
      <w:r>
        <w:rPr>
          <w:color w:val="auto"/>
        </w:rPr>
        <w:fldChar w:fldCharType="end"/>
      </w:r>
      <w:r>
        <w:rPr>
          <w:color w:val="auto"/>
        </w:rPr>
        <w:fldChar w:fldCharType="end"/>
      </w:r>
    </w:p>
    <w:p w14:paraId="42964232">
      <w:pPr>
        <w:pStyle w:val="22"/>
        <w:tabs>
          <w:tab w:val="right" w:leader="dot" w:pos="9746"/>
        </w:tabs>
        <w:spacing w:line="360" w:lineRule="auto"/>
        <w:ind w:firstLine="442"/>
        <w:rPr>
          <w:color w:val="auto"/>
        </w:rPr>
      </w:pPr>
      <w:r>
        <w:rPr>
          <w:color w:val="auto"/>
        </w:rPr>
        <w:fldChar w:fldCharType="begin"/>
      </w:r>
      <w:r>
        <w:rPr>
          <w:color w:val="auto"/>
        </w:rPr>
        <w:instrText xml:space="preserve"> HYPERLINK \l "_Toc30701" </w:instrText>
      </w:r>
      <w:r>
        <w:rPr>
          <w:color w:val="auto"/>
        </w:rPr>
        <w:fldChar w:fldCharType="separate"/>
      </w:r>
      <w:r>
        <w:rPr>
          <w:rFonts w:hint="eastAsia" w:hAnsi="宋体" w:cs="宋体"/>
          <w:color w:val="auto"/>
          <w:szCs w:val="28"/>
        </w:rPr>
        <w:t>第二节 资格证明文件格式</w:t>
      </w:r>
      <w:r>
        <w:rPr>
          <w:color w:val="auto"/>
        </w:rPr>
        <w:tab/>
      </w:r>
      <w:r>
        <w:rPr>
          <w:color w:val="auto"/>
        </w:rPr>
        <w:fldChar w:fldCharType="begin"/>
      </w:r>
      <w:r>
        <w:rPr>
          <w:color w:val="auto"/>
        </w:rPr>
        <w:instrText xml:space="preserve"> PAGEREF _Toc30701 \h </w:instrText>
      </w:r>
      <w:r>
        <w:rPr>
          <w:color w:val="auto"/>
        </w:rPr>
        <w:fldChar w:fldCharType="separate"/>
      </w:r>
      <w:r>
        <w:rPr>
          <w:color w:val="auto"/>
        </w:rPr>
        <w:t>83</w:t>
      </w:r>
      <w:r>
        <w:rPr>
          <w:color w:val="auto"/>
        </w:rPr>
        <w:fldChar w:fldCharType="end"/>
      </w:r>
      <w:r>
        <w:rPr>
          <w:color w:val="auto"/>
        </w:rPr>
        <w:fldChar w:fldCharType="end"/>
      </w:r>
    </w:p>
    <w:p w14:paraId="6ECE5E80">
      <w:pPr>
        <w:pStyle w:val="22"/>
        <w:tabs>
          <w:tab w:val="right" w:leader="dot" w:pos="9746"/>
        </w:tabs>
        <w:spacing w:line="360" w:lineRule="auto"/>
        <w:ind w:firstLine="442"/>
        <w:rPr>
          <w:color w:val="auto"/>
        </w:rPr>
      </w:pPr>
      <w:r>
        <w:rPr>
          <w:color w:val="auto"/>
        </w:rPr>
        <w:fldChar w:fldCharType="begin"/>
      </w:r>
      <w:r>
        <w:rPr>
          <w:color w:val="auto"/>
        </w:rPr>
        <w:instrText xml:space="preserve"> HYPERLINK \l "_Toc16129" </w:instrText>
      </w:r>
      <w:r>
        <w:rPr>
          <w:color w:val="auto"/>
        </w:rPr>
        <w:fldChar w:fldCharType="separate"/>
      </w:r>
      <w:r>
        <w:rPr>
          <w:rFonts w:hint="eastAsia" w:hAnsi="宋体" w:cs="宋体"/>
          <w:color w:val="auto"/>
          <w:szCs w:val="28"/>
        </w:rPr>
        <w:t>第三节 商务文件格式</w:t>
      </w:r>
      <w:r>
        <w:rPr>
          <w:color w:val="auto"/>
        </w:rPr>
        <w:tab/>
      </w:r>
      <w:r>
        <w:rPr>
          <w:color w:val="auto"/>
        </w:rPr>
        <w:fldChar w:fldCharType="begin"/>
      </w:r>
      <w:r>
        <w:rPr>
          <w:color w:val="auto"/>
        </w:rPr>
        <w:instrText xml:space="preserve"> PAGEREF _Toc16129 \h </w:instrText>
      </w:r>
      <w:r>
        <w:rPr>
          <w:color w:val="auto"/>
        </w:rPr>
        <w:fldChar w:fldCharType="separate"/>
      </w:r>
      <w:r>
        <w:rPr>
          <w:color w:val="auto"/>
        </w:rPr>
        <w:t>93</w:t>
      </w:r>
      <w:r>
        <w:rPr>
          <w:color w:val="auto"/>
        </w:rPr>
        <w:fldChar w:fldCharType="end"/>
      </w:r>
      <w:r>
        <w:rPr>
          <w:color w:val="auto"/>
        </w:rPr>
        <w:fldChar w:fldCharType="end"/>
      </w:r>
    </w:p>
    <w:p w14:paraId="75BB649B">
      <w:pPr>
        <w:pStyle w:val="22"/>
        <w:tabs>
          <w:tab w:val="right" w:leader="dot" w:pos="9746"/>
        </w:tabs>
        <w:spacing w:line="360" w:lineRule="auto"/>
        <w:ind w:firstLine="442"/>
        <w:rPr>
          <w:color w:val="auto"/>
        </w:rPr>
      </w:pPr>
      <w:r>
        <w:rPr>
          <w:color w:val="auto"/>
        </w:rPr>
        <w:fldChar w:fldCharType="begin"/>
      </w:r>
      <w:r>
        <w:rPr>
          <w:color w:val="auto"/>
        </w:rPr>
        <w:instrText xml:space="preserve"> HYPERLINK \l "_Toc10106" </w:instrText>
      </w:r>
      <w:r>
        <w:rPr>
          <w:color w:val="auto"/>
        </w:rPr>
        <w:fldChar w:fldCharType="separate"/>
      </w:r>
      <w:r>
        <w:rPr>
          <w:rFonts w:hint="eastAsia" w:hAnsi="宋体" w:cs="宋体"/>
          <w:color w:val="auto"/>
          <w:szCs w:val="28"/>
        </w:rPr>
        <w:t>第四节 技术文件格式</w:t>
      </w:r>
      <w:r>
        <w:rPr>
          <w:color w:val="auto"/>
        </w:rPr>
        <w:tab/>
      </w:r>
      <w:r>
        <w:rPr>
          <w:color w:val="auto"/>
        </w:rPr>
        <w:fldChar w:fldCharType="begin"/>
      </w:r>
      <w:r>
        <w:rPr>
          <w:color w:val="auto"/>
        </w:rPr>
        <w:instrText xml:space="preserve"> PAGEREF _Toc10106 \h </w:instrText>
      </w:r>
      <w:r>
        <w:rPr>
          <w:color w:val="auto"/>
        </w:rPr>
        <w:fldChar w:fldCharType="separate"/>
      </w:r>
      <w:r>
        <w:rPr>
          <w:color w:val="auto"/>
        </w:rPr>
        <w:t>104</w:t>
      </w:r>
      <w:r>
        <w:rPr>
          <w:color w:val="auto"/>
        </w:rPr>
        <w:fldChar w:fldCharType="end"/>
      </w:r>
      <w:r>
        <w:rPr>
          <w:color w:val="auto"/>
        </w:rPr>
        <w:fldChar w:fldCharType="end"/>
      </w:r>
    </w:p>
    <w:p w14:paraId="7AD31C8F">
      <w:pPr>
        <w:pStyle w:val="22"/>
        <w:tabs>
          <w:tab w:val="right" w:leader="dot" w:pos="9746"/>
        </w:tabs>
        <w:spacing w:line="360" w:lineRule="auto"/>
        <w:ind w:firstLine="442"/>
        <w:rPr>
          <w:color w:val="auto"/>
        </w:rPr>
      </w:pPr>
      <w:r>
        <w:rPr>
          <w:color w:val="auto"/>
        </w:rPr>
        <w:fldChar w:fldCharType="begin"/>
      </w:r>
      <w:r>
        <w:rPr>
          <w:color w:val="auto"/>
        </w:rPr>
        <w:instrText xml:space="preserve"> HYPERLINK \l "_Toc30690" </w:instrText>
      </w:r>
      <w:r>
        <w:rPr>
          <w:color w:val="auto"/>
        </w:rPr>
        <w:fldChar w:fldCharType="separate"/>
      </w:r>
      <w:r>
        <w:rPr>
          <w:rFonts w:hint="eastAsia" w:hAnsi="宋体" w:cs="宋体"/>
          <w:color w:val="auto"/>
          <w:szCs w:val="28"/>
        </w:rPr>
        <w:t>第五节 报价文件格式</w:t>
      </w:r>
      <w:r>
        <w:rPr>
          <w:color w:val="auto"/>
        </w:rPr>
        <w:tab/>
      </w:r>
      <w:r>
        <w:rPr>
          <w:color w:val="auto"/>
        </w:rPr>
        <w:fldChar w:fldCharType="begin"/>
      </w:r>
      <w:r>
        <w:rPr>
          <w:color w:val="auto"/>
        </w:rPr>
        <w:instrText xml:space="preserve"> PAGEREF _Toc30690 \h </w:instrText>
      </w:r>
      <w:r>
        <w:rPr>
          <w:color w:val="auto"/>
        </w:rPr>
        <w:fldChar w:fldCharType="separate"/>
      </w:r>
      <w:r>
        <w:rPr>
          <w:color w:val="auto"/>
        </w:rPr>
        <w:t>112</w:t>
      </w:r>
      <w:r>
        <w:rPr>
          <w:color w:val="auto"/>
        </w:rPr>
        <w:fldChar w:fldCharType="end"/>
      </w:r>
      <w:r>
        <w:rPr>
          <w:color w:val="auto"/>
        </w:rPr>
        <w:fldChar w:fldCharType="end"/>
      </w:r>
    </w:p>
    <w:p w14:paraId="423A9248">
      <w:pPr>
        <w:pStyle w:val="22"/>
        <w:tabs>
          <w:tab w:val="right" w:leader="dot" w:pos="9746"/>
        </w:tabs>
        <w:spacing w:line="360" w:lineRule="auto"/>
        <w:ind w:firstLine="442"/>
        <w:rPr>
          <w:color w:val="auto"/>
        </w:rPr>
      </w:pPr>
      <w:r>
        <w:rPr>
          <w:color w:val="auto"/>
        </w:rPr>
        <w:fldChar w:fldCharType="begin"/>
      </w:r>
      <w:r>
        <w:rPr>
          <w:color w:val="auto"/>
        </w:rPr>
        <w:instrText xml:space="preserve"> HYPERLINK \l "_Toc24671" </w:instrText>
      </w:r>
      <w:r>
        <w:rPr>
          <w:color w:val="auto"/>
        </w:rPr>
        <w:fldChar w:fldCharType="separate"/>
      </w:r>
      <w:r>
        <w:rPr>
          <w:rFonts w:hint="eastAsia" w:ascii="宋体" w:hAnsi="宋体" w:cs="宋体"/>
          <w:color w:val="auto"/>
          <w:szCs w:val="28"/>
        </w:rPr>
        <w:t>第六节 其他文书、文件格式</w:t>
      </w:r>
      <w:r>
        <w:rPr>
          <w:color w:val="auto"/>
        </w:rPr>
        <w:tab/>
      </w:r>
      <w:r>
        <w:rPr>
          <w:color w:val="auto"/>
        </w:rPr>
        <w:fldChar w:fldCharType="begin"/>
      </w:r>
      <w:r>
        <w:rPr>
          <w:color w:val="auto"/>
        </w:rPr>
        <w:instrText xml:space="preserve"> PAGEREF _Toc24671 \h </w:instrText>
      </w:r>
      <w:r>
        <w:rPr>
          <w:color w:val="auto"/>
        </w:rPr>
        <w:fldChar w:fldCharType="separate"/>
      </w:r>
      <w:r>
        <w:rPr>
          <w:color w:val="auto"/>
        </w:rPr>
        <w:t>118</w:t>
      </w:r>
      <w:r>
        <w:rPr>
          <w:color w:val="auto"/>
        </w:rPr>
        <w:fldChar w:fldCharType="end"/>
      </w:r>
      <w:r>
        <w:rPr>
          <w:color w:val="auto"/>
        </w:rPr>
        <w:fldChar w:fldCharType="end"/>
      </w:r>
    </w:p>
    <w:p w14:paraId="4E1D0ECC">
      <w:pPr>
        <w:pStyle w:val="20"/>
        <w:tabs>
          <w:tab w:val="right" w:leader="dot" w:pos="9746"/>
        </w:tabs>
        <w:spacing w:before="0" w:after="0" w:line="360" w:lineRule="auto"/>
        <w:ind w:firstLine="442"/>
        <w:rPr>
          <w:color w:val="auto"/>
        </w:rPr>
      </w:pPr>
      <w:r>
        <w:rPr>
          <w:color w:val="auto"/>
        </w:rPr>
        <w:fldChar w:fldCharType="begin"/>
      </w:r>
      <w:r>
        <w:rPr>
          <w:color w:val="auto"/>
        </w:rPr>
        <w:instrText xml:space="preserve"> HYPERLINK \l "_Toc29757" </w:instrText>
      </w:r>
      <w:r>
        <w:rPr>
          <w:color w:val="auto"/>
        </w:rPr>
        <w:fldChar w:fldCharType="separate"/>
      </w:r>
      <w:r>
        <w:rPr>
          <w:rFonts w:hint="eastAsia" w:hAnsi="宋体" w:cs="宋体"/>
          <w:color w:val="auto"/>
        </w:rPr>
        <w:t>第七章 质疑、投诉证明材料格式</w:t>
      </w:r>
      <w:r>
        <w:rPr>
          <w:color w:val="auto"/>
        </w:rPr>
        <w:tab/>
      </w:r>
      <w:r>
        <w:rPr>
          <w:color w:val="auto"/>
        </w:rPr>
        <w:fldChar w:fldCharType="begin"/>
      </w:r>
      <w:r>
        <w:rPr>
          <w:color w:val="auto"/>
        </w:rPr>
        <w:instrText xml:space="preserve"> PAGEREF _Toc29757 \h </w:instrText>
      </w:r>
      <w:r>
        <w:rPr>
          <w:color w:val="auto"/>
        </w:rPr>
        <w:fldChar w:fldCharType="separate"/>
      </w:r>
      <w:r>
        <w:rPr>
          <w:color w:val="auto"/>
        </w:rPr>
        <w:t>120</w:t>
      </w:r>
      <w:r>
        <w:rPr>
          <w:color w:val="auto"/>
        </w:rPr>
        <w:fldChar w:fldCharType="end"/>
      </w:r>
      <w:r>
        <w:rPr>
          <w:color w:val="auto"/>
        </w:rPr>
        <w:fldChar w:fldCharType="end"/>
      </w:r>
    </w:p>
    <w:p w14:paraId="7EB17B91">
      <w:pPr>
        <w:pStyle w:val="22"/>
        <w:tabs>
          <w:tab w:val="right" w:leader="dot" w:pos="9746"/>
        </w:tabs>
        <w:spacing w:line="360" w:lineRule="auto"/>
        <w:ind w:firstLine="442"/>
        <w:rPr>
          <w:color w:val="auto"/>
        </w:rPr>
      </w:pPr>
      <w:r>
        <w:rPr>
          <w:color w:val="auto"/>
        </w:rPr>
        <w:fldChar w:fldCharType="begin"/>
      </w:r>
      <w:r>
        <w:rPr>
          <w:color w:val="auto"/>
        </w:rPr>
        <w:instrText xml:space="preserve"> HYPERLINK \l "_Toc340" </w:instrText>
      </w:r>
      <w:r>
        <w:rPr>
          <w:color w:val="auto"/>
        </w:rPr>
        <w:fldChar w:fldCharType="separate"/>
      </w:r>
      <w:r>
        <w:rPr>
          <w:rFonts w:hint="eastAsia" w:ascii="宋体" w:hAnsi="宋体" w:cs="宋体"/>
          <w:bCs w:val="0"/>
          <w:color w:val="auto"/>
        </w:rPr>
        <w:t>第一节 质疑函（格式）</w:t>
      </w:r>
      <w:r>
        <w:rPr>
          <w:color w:val="auto"/>
        </w:rPr>
        <w:tab/>
      </w:r>
      <w:r>
        <w:rPr>
          <w:color w:val="auto"/>
        </w:rPr>
        <w:fldChar w:fldCharType="begin"/>
      </w:r>
      <w:r>
        <w:rPr>
          <w:color w:val="auto"/>
        </w:rPr>
        <w:instrText xml:space="preserve"> PAGEREF _Toc340 \h </w:instrText>
      </w:r>
      <w:r>
        <w:rPr>
          <w:color w:val="auto"/>
        </w:rPr>
        <w:fldChar w:fldCharType="separate"/>
      </w:r>
      <w:r>
        <w:rPr>
          <w:color w:val="auto"/>
        </w:rPr>
        <w:t>121</w:t>
      </w:r>
      <w:r>
        <w:rPr>
          <w:color w:val="auto"/>
        </w:rPr>
        <w:fldChar w:fldCharType="end"/>
      </w:r>
      <w:r>
        <w:rPr>
          <w:color w:val="auto"/>
        </w:rPr>
        <w:fldChar w:fldCharType="end"/>
      </w:r>
    </w:p>
    <w:p w14:paraId="7B0EC937">
      <w:pPr>
        <w:pStyle w:val="22"/>
        <w:tabs>
          <w:tab w:val="right" w:leader="dot" w:pos="9746"/>
        </w:tabs>
        <w:spacing w:line="360" w:lineRule="auto"/>
        <w:ind w:firstLine="442"/>
        <w:rPr>
          <w:color w:val="auto"/>
        </w:rPr>
      </w:pPr>
      <w:r>
        <w:rPr>
          <w:color w:val="auto"/>
        </w:rPr>
        <w:fldChar w:fldCharType="begin"/>
      </w:r>
      <w:r>
        <w:rPr>
          <w:color w:val="auto"/>
        </w:rPr>
        <w:instrText xml:space="preserve"> HYPERLINK \l "_Toc11752" </w:instrText>
      </w:r>
      <w:r>
        <w:rPr>
          <w:color w:val="auto"/>
        </w:rPr>
        <w:fldChar w:fldCharType="separate"/>
      </w:r>
      <w:r>
        <w:rPr>
          <w:rFonts w:hint="eastAsia" w:ascii="宋体" w:hAnsi="宋体" w:cs="宋体"/>
          <w:bCs w:val="0"/>
          <w:color w:val="auto"/>
        </w:rPr>
        <w:t>第二节 投诉书（格式）</w:t>
      </w:r>
      <w:r>
        <w:rPr>
          <w:color w:val="auto"/>
        </w:rPr>
        <w:tab/>
      </w:r>
      <w:r>
        <w:rPr>
          <w:color w:val="auto"/>
        </w:rPr>
        <w:fldChar w:fldCharType="begin"/>
      </w:r>
      <w:r>
        <w:rPr>
          <w:color w:val="auto"/>
        </w:rPr>
        <w:instrText xml:space="preserve"> PAGEREF _Toc11752 \h </w:instrText>
      </w:r>
      <w:r>
        <w:rPr>
          <w:color w:val="auto"/>
        </w:rPr>
        <w:fldChar w:fldCharType="separate"/>
      </w:r>
      <w:r>
        <w:rPr>
          <w:color w:val="auto"/>
        </w:rPr>
        <w:t>124</w:t>
      </w:r>
      <w:r>
        <w:rPr>
          <w:color w:val="auto"/>
        </w:rPr>
        <w:fldChar w:fldCharType="end"/>
      </w:r>
      <w:r>
        <w:rPr>
          <w:color w:val="auto"/>
        </w:rPr>
        <w:fldChar w:fldCharType="end"/>
      </w:r>
    </w:p>
    <w:p w14:paraId="270FEB75">
      <w:pPr>
        <w:pStyle w:val="15"/>
        <w:rPr>
          <w:rFonts w:hint="eastAsia"/>
          <w:caps/>
          <w:color w:val="auto"/>
          <w:szCs w:val="32"/>
          <w:u w:val="single"/>
        </w:rPr>
      </w:pPr>
      <w:r>
        <w:rPr>
          <w:rFonts w:hint="eastAsia"/>
          <w:caps/>
          <w:color w:val="auto"/>
          <w:szCs w:val="32"/>
          <w:u w:val="single"/>
        </w:rPr>
        <w:fldChar w:fldCharType="end"/>
      </w:r>
      <w:bookmarkStart w:id="0" w:name="_Toc20811"/>
      <w:bookmarkStart w:id="1" w:name="_Toc532545042"/>
    </w:p>
    <w:p w14:paraId="0C4486C7">
      <w:pPr>
        <w:pStyle w:val="15"/>
        <w:rPr>
          <w:rFonts w:hint="eastAsia"/>
          <w:caps/>
          <w:color w:val="auto"/>
          <w:szCs w:val="32"/>
          <w:u w:val="single"/>
        </w:rPr>
      </w:pPr>
    </w:p>
    <w:p w14:paraId="019AAB83">
      <w:pPr>
        <w:pStyle w:val="15"/>
        <w:rPr>
          <w:rFonts w:hint="eastAsia"/>
          <w:caps/>
          <w:color w:val="auto"/>
          <w:szCs w:val="32"/>
          <w:u w:val="single"/>
        </w:rPr>
      </w:pPr>
    </w:p>
    <w:p w14:paraId="54CE5B25">
      <w:pPr>
        <w:pStyle w:val="15"/>
        <w:rPr>
          <w:rFonts w:hint="eastAsia"/>
          <w:caps/>
          <w:color w:val="auto"/>
          <w:szCs w:val="32"/>
          <w:u w:val="single"/>
        </w:rPr>
      </w:pPr>
    </w:p>
    <w:p w14:paraId="54FD0221">
      <w:pPr>
        <w:pStyle w:val="15"/>
        <w:rPr>
          <w:rFonts w:hint="eastAsia"/>
          <w:caps/>
          <w:color w:val="auto"/>
          <w:szCs w:val="32"/>
          <w:u w:val="single"/>
        </w:rPr>
      </w:pPr>
    </w:p>
    <w:p w14:paraId="798F3F3E">
      <w:pPr>
        <w:pStyle w:val="15"/>
        <w:rPr>
          <w:rFonts w:hint="eastAsia"/>
          <w:caps/>
          <w:color w:val="auto"/>
          <w:szCs w:val="32"/>
          <w:u w:val="single"/>
        </w:rPr>
      </w:pPr>
    </w:p>
    <w:p w14:paraId="10CCE0C3">
      <w:pPr>
        <w:pStyle w:val="15"/>
        <w:outlineLvl w:val="0"/>
        <w:rPr>
          <w:rFonts w:hint="eastAsia"/>
          <w:b/>
          <w:bCs w:val="0"/>
          <w:color w:val="auto"/>
          <w:sz w:val="32"/>
          <w:szCs w:val="32"/>
        </w:rPr>
        <w:sectPr>
          <w:headerReference r:id="rId4" w:type="default"/>
          <w:footerReference r:id="rId5" w:type="default"/>
          <w:pgSz w:w="11906" w:h="16838"/>
          <w:pgMar w:top="1440" w:right="1080" w:bottom="1440" w:left="1080" w:header="720" w:footer="720" w:gutter="0"/>
          <w:pgNumType w:start="1"/>
          <w:cols w:space="720" w:num="1"/>
          <w:docGrid w:type="lines" w:linePitch="331" w:charSpace="0"/>
        </w:sectPr>
      </w:pPr>
    </w:p>
    <w:p w14:paraId="2A18C282">
      <w:pPr>
        <w:pStyle w:val="15"/>
        <w:outlineLvl w:val="0"/>
        <w:rPr>
          <w:rFonts w:hint="eastAsia"/>
          <w:b/>
          <w:bCs w:val="0"/>
          <w:color w:val="auto"/>
          <w:sz w:val="32"/>
          <w:szCs w:val="32"/>
        </w:rPr>
      </w:pPr>
      <w:r>
        <w:rPr>
          <w:rFonts w:hint="eastAsia"/>
          <w:b/>
          <w:bCs w:val="0"/>
          <w:color w:val="auto"/>
          <w:sz w:val="32"/>
          <w:szCs w:val="32"/>
        </w:rPr>
        <w:t>第一章  招标公告</w:t>
      </w:r>
      <w:bookmarkEnd w:id="0"/>
    </w:p>
    <w:p w14:paraId="7726CC7E">
      <w:pPr>
        <w:pStyle w:val="15"/>
        <w:rPr>
          <w:rFonts w:hint="eastAsia"/>
          <w:b/>
          <w:bCs w:val="0"/>
          <w:color w:val="auto"/>
          <w:sz w:val="32"/>
          <w:szCs w:val="32"/>
        </w:rPr>
      </w:pPr>
      <w:r>
        <w:rPr>
          <w:rFonts w:hint="eastAsia"/>
          <w:b/>
          <w:bCs w:val="0"/>
          <w:color w:val="auto"/>
          <w:sz w:val="32"/>
          <w:szCs w:val="32"/>
        </w:rPr>
        <w:t>公开招标公告</w:t>
      </w:r>
    </w:p>
    <w:p w14:paraId="02FF6BDC">
      <w:pPr>
        <w:pBdr>
          <w:top w:val="single" w:color="auto" w:sz="4" w:space="1"/>
          <w:left w:val="single" w:color="auto" w:sz="4" w:space="4"/>
          <w:bottom w:val="single" w:color="auto" w:sz="4" w:space="1"/>
          <w:right w:val="single" w:color="auto" w:sz="4" w:space="4"/>
        </w:pBdr>
        <w:wordWrap w:val="0"/>
        <w:spacing w:line="460" w:lineRule="exact"/>
        <w:ind w:firstLine="480" w:firstLineChars="200"/>
        <w:rPr>
          <w:rFonts w:hint="eastAsia" w:ascii="宋体" w:hAnsi="宋体" w:cs="宋体"/>
          <w:color w:val="auto"/>
          <w:sz w:val="24"/>
        </w:rPr>
      </w:pPr>
      <w:r>
        <w:rPr>
          <w:rFonts w:hint="eastAsia" w:ascii="宋体" w:hAnsi="宋体" w:cs="宋体"/>
          <w:color w:val="auto"/>
          <w:sz w:val="24"/>
        </w:rPr>
        <w:t>项目概况</w:t>
      </w:r>
    </w:p>
    <w:p w14:paraId="39E7725F">
      <w:pPr>
        <w:pBdr>
          <w:top w:val="single" w:color="auto" w:sz="4" w:space="1"/>
          <w:left w:val="single" w:color="auto" w:sz="4" w:space="4"/>
          <w:bottom w:val="single" w:color="auto" w:sz="4" w:space="1"/>
          <w:right w:val="single" w:color="auto" w:sz="4" w:space="4"/>
        </w:pBdr>
        <w:wordWrap w:val="0"/>
        <w:spacing w:line="460" w:lineRule="exact"/>
        <w:ind w:firstLine="600" w:firstLineChars="250"/>
        <w:rPr>
          <w:rFonts w:hint="eastAsia" w:ascii="宋体" w:hAnsi="宋体" w:cs="宋体"/>
          <w:color w:val="auto"/>
          <w:sz w:val="24"/>
          <w:u w:val="single"/>
        </w:rPr>
      </w:pPr>
      <w:r>
        <w:rPr>
          <w:rFonts w:hint="eastAsia" w:ascii="宋体" w:hAnsi="宋体" w:cs="宋体"/>
          <w:color w:val="auto"/>
          <w:sz w:val="24"/>
          <w:u w:val="single"/>
        </w:rPr>
        <w:t>城市轨道交通运营服务专业群教学资源库</w:t>
      </w:r>
      <w:r>
        <w:rPr>
          <w:rFonts w:hint="eastAsia" w:ascii="宋体" w:hAnsi="宋体" w:cs="宋体"/>
          <w:color w:val="auto"/>
          <w:sz w:val="24"/>
        </w:rPr>
        <w:t>招标项目的潜在投标人应在“广西政府采购云”平台（</w:t>
      </w:r>
      <w:r>
        <w:rPr>
          <w:rFonts w:hint="eastAsia" w:ascii="宋体" w:hAnsi="宋体" w:cs="宋体"/>
          <w:color w:val="auto"/>
          <w:kern w:val="0"/>
          <w:sz w:val="24"/>
        </w:rPr>
        <w:t>https://www.gcy.zfcg.gxzf.gov.cn/</w:t>
      </w:r>
      <w:r>
        <w:rPr>
          <w:rFonts w:hint="eastAsia" w:ascii="宋体" w:hAnsi="宋体" w:cs="宋体"/>
          <w:color w:val="auto"/>
          <w:sz w:val="24"/>
        </w:rPr>
        <w:t>）获取（下载）招标文件，并于</w:t>
      </w:r>
      <w:r>
        <w:rPr>
          <w:rFonts w:hint="eastAsia" w:ascii="宋体" w:hAnsi="宋体" w:cs="宋体"/>
          <w:color w:val="auto"/>
          <w:sz w:val="24"/>
          <w:u w:val="single"/>
          <w:lang w:bidi="ar"/>
        </w:rPr>
        <w:t>2025年</w:t>
      </w:r>
      <w:r>
        <w:rPr>
          <w:rFonts w:hint="eastAsia" w:ascii="宋体" w:hAnsi="宋体" w:cs="宋体"/>
          <w:color w:val="auto"/>
          <w:sz w:val="24"/>
          <w:u w:val="single"/>
          <w:lang w:val="en-US" w:eastAsia="zh-CN" w:bidi="ar"/>
        </w:rPr>
        <w:t>8</w:t>
      </w:r>
      <w:r>
        <w:rPr>
          <w:rFonts w:hint="eastAsia" w:ascii="宋体" w:hAnsi="宋体" w:cs="宋体"/>
          <w:color w:val="auto"/>
          <w:sz w:val="24"/>
          <w:u w:val="single"/>
          <w:lang w:bidi="ar"/>
        </w:rPr>
        <w:t>月</w:t>
      </w:r>
      <w:r>
        <w:rPr>
          <w:rFonts w:hint="eastAsia" w:ascii="宋体" w:hAnsi="宋体" w:cs="宋体"/>
          <w:color w:val="auto"/>
          <w:sz w:val="24"/>
          <w:u w:val="single"/>
          <w:lang w:val="en-US" w:eastAsia="zh-CN" w:bidi="ar"/>
        </w:rPr>
        <w:t>5</w:t>
      </w:r>
      <w:r>
        <w:rPr>
          <w:rFonts w:hint="eastAsia" w:ascii="宋体" w:hAnsi="宋体" w:cs="宋体"/>
          <w:color w:val="auto"/>
          <w:sz w:val="24"/>
          <w:u w:val="single"/>
          <w:lang w:bidi="ar"/>
        </w:rPr>
        <w:t>日09时30分00秒</w:t>
      </w:r>
      <w:r>
        <w:rPr>
          <w:rFonts w:hint="eastAsia" w:ascii="宋体" w:hAnsi="宋体" w:cs="宋体"/>
          <w:bCs/>
          <w:color w:val="auto"/>
          <w:sz w:val="24"/>
        </w:rPr>
        <w:t>（北京时间）前</w:t>
      </w:r>
      <w:r>
        <w:rPr>
          <w:rFonts w:hint="eastAsia" w:ascii="宋体" w:hAnsi="宋体" w:cs="宋体"/>
          <w:color w:val="auto"/>
          <w:sz w:val="24"/>
        </w:rPr>
        <w:t>递交（上传）投标文件。</w:t>
      </w:r>
    </w:p>
    <w:p w14:paraId="711E7A8A">
      <w:pPr>
        <w:wordWrap w:val="0"/>
        <w:spacing w:line="460" w:lineRule="exact"/>
        <w:ind w:firstLine="482"/>
        <w:rPr>
          <w:rFonts w:hint="eastAsia" w:ascii="宋体" w:hAnsi="宋体" w:cs="宋体"/>
          <w:b/>
          <w:bCs/>
          <w:color w:val="auto"/>
          <w:sz w:val="24"/>
        </w:rPr>
      </w:pPr>
      <w:r>
        <w:rPr>
          <w:rFonts w:hint="eastAsia" w:ascii="宋体" w:hAnsi="宋体" w:cs="宋体"/>
          <w:b/>
          <w:bCs/>
          <w:color w:val="auto"/>
          <w:sz w:val="24"/>
        </w:rPr>
        <w:t>一、项目基本情况</w:t>
      </w:r>
    </w:p>
    <w:p w14:paraId="7176164E">
      <w:pPr>
        <w:tabs>
          <w:tab w:val="left" w:pos="8826"/>
        </w:tabs>
        <w:wordWrap w:val="0"/>
        <w:spacing w:line="460" w:lineRule="exact"/>
        <w:ind w:firstLine="480" w:firstLineChars="200"/>
        <w:rPr>
          <w:rFonts w:hint="eastAsia" w:ascii="宋体" w:hAnsi="宋体" w:cs="宋体"/>
          <w:color w:val="auto"/>
          <w:sz w:val="24"/>
        </w:rPr>
      </w:pPr>
      <w:r>
        <w:rPr>
          <w:rFonts w:hint="eastAsia" w:ascii="宋体" w:hAnsi="宋体" w:cs="宋体"/>
          <w:color w:val="auto"/>
          <w:sz w:val="24"/>
        </w:rPr>
        <w:t>项目编号：NNZC2025-G3-990639-GXYZ</w:t>
      </w:r>
      <w:r>
        <w:rPr>
          <w:rFonts w:hint="eastAsia" w:ascii="宋体" w:hAnsi="宋体" w:cs="宋体"/>
          <w:color w:val="auto"/>
          <w:sz w:val="24"/>
        </w:rPr>
        <w:tab/>
      </w:r>
    </w:p>
    <w:p w14:paraId="3D5665E2">
      <w:pPr>
        <w:tabs>
          <w:tab w:val="left" w:pos="8826"/>
        </w:tabs>
        <w:wordWrap w:val="0"/>
        <w:spacing w:line="460" w:lineRule="exact"/>
        <w:ind w:firstLine="480" w:firstLineChars="200"/>
        <w:rPr>
          <w:rFonts w:hint="eastAsia" w:ascii="宋体" w:hAnsi="宋体" w:cs="宋体"/>
          <w:color w:val="auto"/>
          <w:sz w:val="24"/>
        </w:rPr>
      </w:pPr>
      <w:r>
        <w:rPr>
          <w:rFonts w:hint="eastAsia" w:ascii="宋体" w:hAnsi="宋体" w:cs="宋体"/>
          <w:color w:val="auto"/>
          <w:sz w:val="24"/>
        </w:rPr>
        <w:t>采购计划文号：NNZC[2025]3975号</w:t>
      </w:r>
    </w:p>
    <w:p w14:paraId="05A8B821">
      <w:pPr>
        <w:wordWrap w:val="0"/>
        <w:spacing w:line="460" w:lineRule="exact"/>
        <w:ind w:firstLine="480" w:firstLineChars="200"/>
        <w:rPr>
          <w:rFonts w:hint="eastAsia" w:ascii="宋体" w:hAnsi="宋体" w:cs="宋体"/>
          <w:color w:val="auto"/>
          <w:sz w:val="24"/>
        </w:rPr>
      </w:pPr>
      <w:r>
        <w:rPr>
          <w:rFonts w:hint="eastAsia" w:ascii="宋体" w:hAnsi="宋体" w:cs="宋体"/>
          <w:color w:val="auto"/>
          <w:sz w:val="24"/>
        </w:rPr>
        <w:t>项目名称：城市轨道交通运营服务专业群教学资源库</w:t>
      </w:r>
    </w:p>
    <w:p w14:paraId="123E4A9F">
      <w:pPr>
        <w:wordWrap w:val="0"/>
        <w:spacing w:line="460" w:lineRule="exact"/>
        <w:ind w:firstLine="480" w:firstLineChars="200"/>
        <w:rPr>
          <w:rFonts w:hint="eastAsia" w:ascii="宋体" w:hAnsi="宋体" w:cs="宋体"/>
          <w:color w:val="auto"/>
          <w:sz w:val="24"/>
        </w:rPr>
      </w:pPr>
      <w:r>
        <w:rPr>
          <w:rFonts w:hint="eastAsia" w:ascii="宋体" w:hAnsi="宋体" w:cs="宋体"/>
          <w:color w:val="auto"/>
          <w:sz w:val="24"/>
        </w:rPr>
        <w:t>预算金额：人民币壹佰陆拾柒万元整(¥1670000.00)</w:t>
      </w:r>
    </w:p>
    <w:p w14:paraId="528ED1F7">
      <w:pPr>
        <w:wordWrap w:val="0"/>
        <w:spacing w:line="460" w:lineRule="exact"/>
        <w:ind w:firstLine="480" w:firstLineChars="200"/>
        <w:rPr>
          <w:rFonts w:hint="eastAsia" w:ascii="宋体" w:hAnsi="宋体" w:cs="宋体"/>
          <w:color w:val="auto"/>
          <w:sz w:val="24"/>
        </w:rPr>
      </w:pPr>
      <w:r>
        <w:rPr>
          <w:rFonts w:hint="eastAsia" w:ascii="宋体" w:hAnsi="宋体" w:cs="宋体"/>
          <w:color w:val="auto"/>
          <w:sz w:val="24"/>
        </w:rPr>
        <w:t>最高限价：人民币壹佰陆拾柒万元整(¥1670000.00)</w:t>
      </w:r>
    </w:p>
    <w:p w14:paraId="531CCC3F">
      <w:pPr>
        <w:wordWrap w:val="0"/>
        <w:spacing w:line="460" w:lineRule="exact"/>
        <w:ind w:firstLine="480" w:firstLineChars="200"/>
        <w:rPr>
          <w:rFonts w:hint="eastAsia" w:ascii="宋体" w:hAnsi="宋体" w:cs="宋体"/>
          <w:color w:val="auto"/>
          <w:sz w:val="24"/>
        </w:rPr>
      </w:pPr>
      <w:r>
        <w:rPr>
          <w:rFonts w:hint="eastAsia" w:ascii="宋体" w:hAnsi="宋体" w:cs="宋体"/>
          <w:color w:val="auto"/>
          <w:sz w:val="24"/>
        </w:rPr>
        <w:t>采购需求：</w:t>
      </w:r>
    </w:p>
    <w:tbl>
      <w:tblPr>
        <w:tblStyle w:val="27"/>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2486"/>
        <w:gridCol w:w="1035"/>
        <w:gridCol w:w="915"/>
        <w:gridCol w:w="4944"/>
      </w:tblGrid>
      <w:tr w14:paraId="417B3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56A8B619">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序号</w:t>
            </w:r>
          </w:p>
        </w:tc>
        <w:tc>
          <w:tcPr>
            <w:tcW w:w="2486" w:type="dxa"/>
            <w:tcBorders>
              <w:top w:val="single" w:color="auto" w:sz="4" w:space="0"/>
              <w:left w:val="single" w:color="auto" w:sz="4" w:space="0"/>
              <w:bottom w:val="single" w:color="auto" w:sz="4" w:space="0"/>
              <w:right w:val="single" w:color="auto" w:sz="4" w:space="0"/>
            </w:tcBorders>
            <w:vAlign w:val="center"/>
          </w:tcPr>
          <w:p w14:paraId="70FA89AC">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标的的名称</w:t>
            </w:r>
          </w:p>
        </w:tc>
        <w:tc>
          <w:tcPr>
            <w:tcW w:w="1035" w:type="dxa"/>
            <w:tcBorders>
              <w:top w:val="single" w:color="auto" w:sz="4" w:space="0"/>
              <w:left w:val="single" w:color="auto" w:sz="4" w:space="0"/>
              <w:bottom w:val="single" w:color="auto" w:sz="4" w:space="0"/>
              <w:right w:val="single" w:color="auto" w:sz="4" w:space="0"/>
            </w:tcBorders>
            <w:vAlign w:val="center"/>
          </w:tcPr>
          <w:p w14:paraId="6E958E43">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单位</w:t>
            </w:r>
          </w:p>
        </w:tc>
        <w:tc>
          <w:tcPr>
            <w:tcW w:w="915" w:type="dxa"/>
            <w:tcBorders>
              <w:top w:val="single" w:color="auto" w:sz="4" w:space="0"/>
              <w:left w:val="single" w:color="auto" w:sz="4" w:space="0"/>
              <w:bottom w:val="single" w:color="auto" w:sz="4" w:space="0"/>
              <w:right w:val="single" w:color="auto" w:sz="4" w:space="0"/>
            </w:tcBorders>
            <w:vAlign w:val="center"/>
          </w:tcPr>
          <w:p w14:paraId="03B85419">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数量</w:t>
            </w:r>
          </w:p>
        </w:tc>
        <w:tc>
          <w:tcPr>
            <w:tcW w:w="4944" w:type="dxa"/>
            <w:tcBorders>
              <w:top w:val="single" w:color="auto" w:sz="4" w:space="0"/>
              <w:left w:val="single" w:color="auto" w:sz="4" w:space="0"/>
              <w:bottom w:val="single" w:color="auto" w:sz="4" w:space="0"/>
              <w:right w:val="single" w:color="auto" w:sz="4" w:space="0"/>
            </w:tcBorders>
            <w:vAlign w:val="center"/>
          </w:tcPr>
          <w:p w14:paraId="28F0B596">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简要服务要求或者技术需求</w:t>
            </w:r>
          </w:p>
        </w:tc>
      </w:tr>
      <w:tr w14:paraId="46A22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7C2C259C">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1</w:t>
            </w:r>
          </w:p>
        </w:tc>
        <w:tc>
          <w:tcPr>
            <w:tcW w:w="2486" w:type="dxa"/>
            <w:tcBorders>
              <w:top w:val="single" w:color="auto" w:sz="4" w:space="0"/>
              <w:left w:val="single" w:color="auto" w:sz="4" w:space="0"/>
              <w:bottom w:val="single" w:color="auto" w:sz="4" w:space="0"/>
              <w:right w:val="single" w:color="auto" w:sz="4" w:space="0"/>
            </w:tcBorders>
            <w:vAlign w:val="center"/>
          </w:tcPr>
          <w:p w14:paraId="53785DAF">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《城市轨道交通车辆构造》课程资源包）</w:t>
            </w:r>
          </w:p>
        </w:tc>
        <w:tc>
          <w:tcPr>
            <w:tcW w:w="1035" w:type="dxa"/>
            <w:tcBorders>
              <w:top w:val="single" w:color="auto" w:sz="4" w:space="0"/>
              <w:left w:val="single" w:color="auto" w:sz="4" w:space="0"/>
              <w:bottom w:val="single" w:color="auto" w:sz="4" w:space="0"/>
              <w:right w:val="single" w:color="auto" w:sz="4" w:space="0"/>
            </w:tcBorders>
            <w:vAlign w:val="center"/>
          </w:tcPr>
          <w:p w14:paraId="442B73A0">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套</w:t>
            </w:r>
          </w:p>
        </w:tc>
        <w:tc>
          <w:tcPr>
            <w:tcW w:w="915" w:type="dxa"/>
            <w:tcBorders>
              <w:top w:val="single" w:color="auto" w:sz="4" w:space="0"/>
              <w:left w:val="single" w:color="auto" w:sz="4" w:space="0"/>
              <w:bottom w:val="single" w:color="auto" w:sz="4" w:space="0"/>
              <w:right w:val="single" w:color="auto" w:sz="4" w:space="0"/>
            </w:tcBorders>
            <w:vAlign w:val="center"/>
          </w:tcPr>
          <w:p w14:paraId="4E648422">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1</w:t>
            </w:r>
          </w:p>
        </w:tc>
        <w:tc>
          <w:tcPr>
            <w:tcW w:w="4944" w:type="dxa"/>
            <w:tcBorders>
              <w:top w:val="single" w:color="auto" w:sz="4" w:space="0"/>
              <w:left w:val="single" w:color="auto" w:sz="4" w:space="0"/>
              <w:bottom w:val="single" w:color="auto" w:sz="4" w:space="0"/>
              <w:right w:val="single" w:color="auto" w:sz="4" w:space="0"/>
            </w:tcBorders>
            <w:vAlign w:val="center"/>
          </w:tcPr>
          <w:p w14:paraId="007D3BBB">
            <w:pPr>
              <w:widowControl/>
              <w:kinsoku w:val="0"/>
              <w:autoSpaceDE w:val="0"/>
              <w:autoSpaceDN w:val="0"/>
              <w:adjustRightInd w:val="0"/>
              <w:snapToGrid w:val="0"/>
              <w:spacing w:line="460" w:lineRule="exact"/>
              <w:textAlignment w:val="baseline"/>
              <w:rPr>
                <w:rFonts w:hint="eastAsia" w:ascii="宋体" w:hAnsi="宋体" w:cs="宋体"/>
                <w:color w:val="auto"/>
                <w:sz w:val="24"/>
              </w:rPr>
            </w:pPr>
            <w:r>
              <w:rPr>
                <w:rFonts w:hint="eastAsia" w:ascii="宋体" w:hAnsi="宋体" w:cs="宋体"/>
                <w:color w:val="auto"/>
                <w:sz w:val="24"/>
              </w:rPr>
              <w:t>“一、概述</w:t>
            </w:r>
          </w:p>
          <w:p w14:paraId="4F829B72">
            <w:pPr>
              <w:widowControl/>
              <w:kinsoku w:val="0"/>
              <w:autoSpaceDE w:val="0"/>
              <w:autoSpaceDN w:val="0"/>
              <w:adjustRightInd w:val="0"/>
              <w:snapToGrid w:val="0"/>
              <w:spacing w:line="460" w:lineRule="exact"/>
              <w:textAlignment w:val="baseline"/>
              <w:rPr>
                <w:rFonts w:hint="eastAsia" w:ascii="宋体" w:hAnsi="宋体" w:cs="宋体"/>
                <w:color w:val="auto"/>
                <w:sz w:val="24"/>
              </w:rPr>
            </w:pPr>
            <w:r>
              <w:rPr>
                <w:rFonts w:hint="eastAsia" w:ascii="宋体" w:hAnsi="宋体" w:cs="宋体"/>
                <w:color w:val="auto"/>
                <w:sz w:val="24"/>
              </w:rPr>
              <w:t>《城市轨道交通车辆构造》课程资源包是以城市轨道交通车辆运用与检修专业核心课程为基础，……”具体详见招标文件 第二章采购需求 服务需求一览表。</w:t>
            </w:r>
          </w:p>
        </w:tc>
      </w:tr>
      <w:tr w14:paraId="4D0B4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43A48A9C">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w:t>
            </w:r>
          </w:p>
        </w:tc>
        <w:tc>
          <w:tcPr>
            <w:tcW w:w="2486" w:type="dxa"/>
            <w:tcBorders>
              <w:top w:val="single" w:color="auto" w:sz="4" w:space="0"/>
              <w:left w:val="single" w:color="auto" w:sz="4" w:space="0"/>
              <w:bottom w:val="single" w:color="auto" w:sz="4" w:space="0"/>
              <w:right w:val="single" w:color="auto" w:sz="4" w:space="0"/>
            </w:tcBorders>
            <w:vAlign w:val="center"/>
          </w:tcPr>
          <w:p w14:paraId="1DF37416">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w:t>
            </w:r>
          </w:p>
        </w:tc>
        <w:tc>
          <w:tcPr>
            <w:tcW w:w="1035" w:type="dxa"/>
            <w:tcBorders>
              <w:top w:val="single" w:color="auto" w:sz="4" w:space="0"/>
              <w:left w:val="single" w:color="auto" w:sz="4" w:space="0"/>
              <w:bottom w:val="single" w:color="auto" w:sz="4" w:space="0"/>
              <w:right w:val="single" w:color="auto" w:sz="4" w:space="0"/>
            </w:tcBorders>
            <w:vAlign w:val="center"/>
          </w:tcPr>
          <w:p w14:paraId="1427C144">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w:t>
            </w:r>
          </w:p>
        </w:tc>
        <w:tc>
          <w:tcPr>
            <w:tcW w:w="915" w:type="dxa"/>
            <w:tcBorders>
              <w:top w:val="single" w:color="auto" w:sz="4" w:space="0"/>
              <w:left w:val="single" w:color="auto" w:sz="4" w:space="0"/>
              <w:bottom w:val="single" w:color="auto" w:sz="4" w:space="0"/>
              <w:right w:val="single" w:color="auto" w:sz="4" w:space="0"/>
            </w:tcBorders>
            <w:vAlign w:val="center"/>
          </w:tcPr>
          <w:p w14:paraId="5F8AAFDD">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w:t>
            </w:r>
          </w:p>
        </w:tc>
        <w:tc>
          <w:tcPr>
            <w:tcW w:w="4944" w:type="dxa"/>
            <w:tcBorders>
              <w:top w:val="single" w:color="auto" w:sz="4" w:space="0"/>
              <w:left w:val="single" w:color="auto" w:sz="4" w:space="0"/>
              <w:bottom w:val="single" w:color="auto" w:sz="4" w:space="0"/>
              <w:right w:val="single" w:color="auto" w:sz="4" w:space="0"/>
            </w:tcBorders>
            <w:vAlign w:val="center"/>
          </w:tcPr>
          <w:p w14:paraId="4D16490D">
            <w:pPr>
              <w:wordWrap w:val="0"/>
              <w:spacing w:line="460" w:lineRule="exact"/>
              <w:rPr>
                <w:rFonts w:hint="eastAsia" w:ascii="宋体" w:hAnsi="宋体" w:cs="宋体"/>
                <w:color w:val="auto"/>
                <w:sz w:val="24"/>
              </w:rPr>
            </w:pPr>
            <w:r>
              <w:rPr>
                <w:rFonts w:hint="eastAsia" w:ascii="宋体" w:hAnsi="宋体" w:cs="宋体"/>
                <w:color w:val="auto"/>
                <w:sz w:val="24"/>
              </w:rPr>
              <w:t>……</w:t>
            </w:r>
          </w:p>
        </w:tc>
      </w:tr>
      <w:tr w14:paraId="3C0F2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6A93AD6A">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5</w:t>
            </w:r>
          </w:p>
        </w:tc>
        <w:tc>
          <w:tcPr>
            <w:tcW w:w="2486" w:type="dxa"/>
            <w:tcBorders>
              <w:top w:val="single" w:color="auto" w:sz="4" w:space="0"/>
              <w:left w:val="single" w:color="auto" w:sz="4" w:space="0"/>
              <w:bottom w:val="single" w:color="auto" w:sz="4" w:space="0"/>
              <w:right w:val="single" w:color="auto" w:sz="4" w:space="0"/>
            </w:tcBorders>
            <w:vAlign w:val="center"/>
          </w:tcPr>
          <w:p w14:paraId="059F3A3C">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《新能源汽车动力电池及电池管理系统检修》教材国际化开发服务</w:t>
            </w:r>
          </w:p>
        </w:tc>
        <w:tc>
          <w:tcPr>
            <w:tcW w:w="1035" w:type="dxa"/>
            <w:tcBorders>
              <w:top w:val="single" w:color="auto" w:sz="4" w:space="0"/>
              <w:left w:val="single" w:color="auto" w:sz="4" w:space="0"/>
              <w:bottom w:val="single" w:color="auto" w:sz="4" w:space="0"/>
              <w:right w:val="single" w:color="auto" w:sz="4" w:space="0"/>
            </w:tcBorders>
            <w:vAlign w:val="center"/>
          </w:tcPr>
          <w:p w14:paraId="2F837582">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项</w:t>
            </w:r>
          </w:p>
        </w:tc>
        <w:tc>
          <w:tcPr>
            <w:tcW w:w="915" w:type="dxa"/>
            <w:tcBorders>
              <w:top w:val="single" w:color="auto" w:sz="4" w:space="0"/>
              <w:left w:val="single" w:color="auto" w:sz="4" w:space="0"/>
              <w:bottom w:val="single" w:color="auto" w:sz="4" w:space="0"/>
              <w:right w:val="single" w:color="auto" w:sz="4" w:space="0"/>
            </w:tcBorders>
            <w:vAlign w:val="center"/>
          </w:tcPr>
          <w:p w14:paraId="5F08CE66">
            <w:pPr>
              <w:wordWrap w:val="0"/>
              <w:snapToGrid w:val="0"/>
              <w:spacing w:line="460" w:lineRule="exact"/>
              <w:jc w:val="center"/>
              <w:rPr>
                <w:rFonts w:hint="eastAsia" w:ascii="宋体" w:hAnsi="宋体" w:cs="宋体"/>
                <w:color w:val="auto"/>
                <w:sz w:val="24"/>
              </w:rPr>
            </w:pPr>
            <w:r>
              <w:rPr>
                <w:rFonts w:hint="eastAsia" w:ascii="宋体" w:hAnsi="宋体" w:cs="宋体"/>
                <w:color w:val="auto"/>
                <w:sz w:val="24"/>
              </w:rPr>
              <w:t>1</w:t>
            </w:r>
          </w:p>
        </w:tc>
        <w:tc>
          <w:tcPr>
            <w:tcW w:w="4944" w:type="dxa"/>
            <w:tcBorders>
              <w:top w:val="single" w:color="auto" w:sz="4" w:space="0"/>
              <w:left w:val="single" w:color="auto" w:sz="4" w:space="0"/>
              <w:bottom w:val="single" w:color="auto" w:sz="4" w:space="0"/>
              <w:right w:val="single" w:color="auto" w:sz="4" w:space="0"/>
            </w:tcBorders>
            <w:vAlign w:val="bottom"/>
          </w:tcPr>
          <w:p w14:paraId="35FC2A5B">
            <w:pPr>
              <w:widowControl/>
              <w:kinsoku w:val="0"/>
              <w:autoSpaceDE w:val="0"/>
              <w:autoSpaceDN w:val="0"/>
              <w:adjustRightInd w:val="0"/>
              <w:snapToGrid w:val="0"/>
              <w:spacing w:line="460" w:lineRule="exact"/>
              <w:textAlignment w:val="baseline"/>
              <w:rPr>
                <w:rFonts w:hint="eastAsia" w:ascii="宋体" w:hAnsi="宋体" w:cs="宋体"/>
                <w:color w:val="auto"/>
                <w:sz w:val="24"/>
              </w:rPr>
            </w:pPr>
            <w:r>
              <w:rPr>
                <w:rFonts w:hint="eastAsia" w:ascii="宋体" w:hAnsi="宋体" w:cs="宋体"/>
                <w:color w:val="auto"/>
                <w:sz w:val="24"/>
              </w:rPr>
              <w:t>“▲要求将学校《新能源汽车动力电池及电池管理系统检修》教材文稿、配套教学PPT……”具体详见招标文件 第二章采购需求 服务需求一览表。</w:t>
            </w:r>
          </w:p>
        </w:tc>
      </w:tr>
    </w:tbl>
    <w:p w14:paraId="59F93FDE">
      <w:pPr>
        <w:wordWrap w:val="0"/>
        <w:spacing w:line="460" w:lineRule="exact"/>
        <w:ind w:firstLine="480" w:firstLineChars="200"/>
        <w:rPr>
          <w:rFonts w:hint="eastAsia" w:ascii="宋体" w:hAnsi="宋体" w:cs="宋体"/>
          <w:color w:val="auto"/>
          <w:sz w:val="24"/>
          <w:u w:val="single"/>
        </w:rPr>
      </w:pPr>
      <w:r>
        <w:rPr>
          <w:rFonts w:hint="eastAsia" w:ascii="宋体" w:hAnsi="宋体" w:cs="宋体"/>
          <w:color w:val="auto"/>
          <w:sz w:val="24"/>
        </w:rPr>
        <w:t>合同履行期限：详见公开招标文件。</w:t>
      </w:r>
    </w:p>
    <w:p w14:paraId="5C90B524">
      <w:pPr>
        <w:wordWrap w:val="0"/>
        <w:spacing w:line="460" w:lineRule="exact"/>
        <w:ind w:firstLine="480" w:firstLineChars="200"/>
        <w:rPr>
          <w:color w:val="auto"/>
        </w:rPr>
      </w:pPr>
      <w:r>
        <w:rPr>
          <w:rFonts w:hint="eastAsia" w:ascii="宋体" w:hAnsi="宋体" w:cs="宋体"/>
          <w:color w:val="auto"/>
          <w:sz w:val="24"/>
        </w:rPr>
        <w:t>是否接受联合体投标：本项目不接受联合体。</w:t>
      </w:r>
    </w:p>
    <w:p w14:paraId="048FC767">
      <w:pPr>
        <w:wordWrap w:val="0"/>
        <w:spacing w:line="460" w:lineRule="exact"/>
        <w:ind w:firstLine="482"/>
        <w:rPr>
          <w:rFonts w:hint="eastAsia" w:ascii="宋体" w:hAnsi="宋体" w:cs="宋体"/>
          <w:b/>
          <w:bCs/>
          <w:color w:val="auto"/>
          <w:sz w:val="24"/>
        </w:rPr>
      </w:pPr>
      <w:r>
        <w:rPr>
          <w:rFonts w:hint="eastAsia" w:ascii="宋体" w:hAnsi="宋体" w:cs="宋体"/>
          <w:b/>
          <w:bCs/>
          <w:color w:val="auto"/>
          <w:sz w:val="24"/>
        </w:rPr>
        <w:t>二、投标人的资格要求：</w:t>
      </w:r>
    </w:p>
    <w:p w14:paraId="78B4ABFA">
      <w:pPr>
        <w:wordWrap w:val="0"/>
        <w:spacing w:line="460" w:lineRule="exact"/>
        <w:ind w:firstLine="480" w:firstLineChars="200"/>
        <w:rPr>
          <w:rFonts w:hint="eastAsia" w:ascii="宋体" w:hAnsi="宋体" w:cs="宋体"/>
          <w:color w:val="auto"/>
          <w:sz w:val="24"/>
        </w:rPr>
      </w:pPr>
      <w:r>
        <w:rPr>
          <w:rFonts w:hint="eastAsia" w:ascii="宋体" w:hAnsi="宋体" w:cs="宋体"/>
          <w:color w:val="auto"/>
          <w:sz w:val="24"/>
        </w:rPr>
        <w:t>1.满足《中华人民共和国政府采购法》第二十二条规定；</w:t>
      </w:r>
    </w:p>
    <w:p w14:paraId="0B2AE612">
      <w:pPr>
        <w:wordWrap w:val="0"/>
        <w:spacing w:line="460" w:lineRule="exact"/>
        <w:ind w:firstLine="480" w:firstLineChars="200"/>
        <w:rPr>
          <w:rFonts w:hint="eastAsia" w:ascii="宋体" w:hAnsi="宋体" w:cs="宋体"/>
          <w:color w:val="auto"/>
          <w:sz w:val="24"/>
        </w:rPr>
      </w:pPr>
      <w:r>
        <w:rPr>
          <w:rFonts w:hint="eastAsia" w:ascii="宋体" w:hAnsi="宋体" w:cs="宋体"/>
          <w:color w:val="auto"/>
          <w:sz w:val="24"/>
        </w:rPr>
        <w:t>2.落实政府采购政策需满足的资格要求：专门面向中小企业采购的项目（供应商应为中小微型企业或监狱企业或残疾人福利性单位)；</w:t>
      </w:r>
    </w:p>
    <w:p w14:paraId="5547578D">
      <w:pPr>
        <w:wordWrap w:val="0"/>
        <w:spacing w:line="460" w:lineRule="exact"/>
        <w:ind w:firstLine="480" w:firstLineChars="200"/>
        <w:rPr>
          <w:rFonts w:hint="eastAsia" w:ascii="宋体" w:hAnsi="宋体" w:cs="宋体"/>
          <w:color w:val="auto"/>
          <w:sz w:val="24"/>
        </w:rPr>
      </w:pPr>
      <w:r>
        <w:rPr>
          <w:rFonts w:hint="eastAsia" w:ascii="宋体" w:hAnsi="宋体" w:cs="宋体"/>
          <w:color w:val="auto"/>
          <w:sz w:val="24"/>
        </w:rPr>
        <w:t>3.本项目的特定资格要求：无；</w:t>
      </w:r>
    </w:p>
    <w:p w14:paraId="053337D9">
      <w:pPr>
        <w:wordWrap w:val="0"/>
        <w:spacing w:line="460" w:lineRule="exact"/>
        <w:ind w:firstLine="480" w:firstLineChars="200"/>
        <w:rPr>
          <w:rFonts w:hint="eastAsia" w:ascii="宋体" w:hAnsi="宋体" w:cs="宋体"/>
          <w:color w:val="auto"/>
          <w:sz w:val="24"/>
        </w:rPr>
      </w:pPr>
      <w:r>
        <w:rPr>
          <w:rFonts w:hint="eastAsia" w:ascii="宋体" w:hAnsi="宋体" w:cs="宋体"/>
          <w:color w:val="auto"/>
          <w:sz w:val="24"/>
        </w:rPr>
        <w:t>4.本项目的特定条件：无；</w:t>
      </w:r>
    </w:p>
    <w:p w14:paraId="11B42E92">
      <w:pPr>
        <w:wordWrap w:val="0"/>
        <w:spacing w:line="460" w:lineRule="exact"/>
        <w:ind w:firstLine="480" w:firstLineChars="200"/>
        <w:rPr>
          <w:rFonts w:hint="eastAsia" w:ascii="宋体" w:hAnsi="宋体" w:cs="宋体"/>
          <w:color w:val="auto"/>
          <w:sz w:val="24"/>
        </w:rPr>
      </w:pPr>
      <w:r>
        <w:rPr>
          <w:rFonts w:hint="eastAsia" w:ascii="宋体" w:hAnsi="宋体" w:cs="宋体"/>
          <w:color w:val="auto"/>
          <w:sz w:val="24"/>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77A3AFC">
      <w:pPr>
        <w:wordWrap w:val="0"/>
        <w:spacing w:line="460" w:lineRule="exact"/>
        <w:ind w:firstLine="480" w:firstLineChars="200"/>
        <w:rPr>
          <w:rFonts w:hint="eastAsia" w:ascii="宋体" w:hAnsi="宋体" w:cs="宋体"/>
          <w:color w:val="auto"/>
          <w:sz w:val="24"/>
        </w:rPr>
      </w:pPr>
      <w:r>
        <w:rPr>
          <w:rFonts w:hint="eastAsia" w:ascii="宋体" w:hAnsi="宋体" w:cs="宋体"/>
          <w:color w:val="auto"/>
          <w:sz w:val="24"/>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FD84964">
      <w:pPr>
        <w:wordWrap w:val="0"/>
        <w:spacing w:line="460" w:lineRule="exact"/>
        <w:ind w:firstLine="482"/>
        <w:rPr>
          <w:rFonts w:hint="eastAsia" w:ascii="宋体" w:hAnsi="宋体" w:cs="宋体"/>
          <w:b/>
          <w:bCs/>
          <w:color w:val="auto"/>
          <w:sz w:val="24"/>
        </w:rPr>
      </w:pPr>
      <w:r>
        <w:rPr>
          <w:rFonts w:hint="eastAsia" w:ascii="宋体" w:hAnsi="宋体" w:cs="宋体"/>
          <w:b/>
          <w:bCs/>
          <w:color w:val="auto"/>
          <w:sz w:val="24"/>
        </w:rPr>
        <w:t>三、获取招标文件</w:t>
      </w:r>
    </w:p>
    <w:p w14:paraId="161089D8">
      <w:pPr>
        <w:wordWrap w:val="0"/>
        <w:snapToGrid w:val="0"/>
        <w:spacing w:line="460" w:lineRule="exact"/>
        <w:ind w:firstLine="540" w:firstLineChars="225"/>
        <w:rPr>
          <w:rFonts w:hint="eastAsia" w:ascii="宋体" w:hAnsi="宋体" w:cs="宋体"/>
          <w:color w:val="auto"/>
          <w:sz w:val="24"/>
        </w:rPr>
      </w:pPr>
      <w:r>
        <w:rPr>
          <w:rFonts w:hint="eastAsia" w:ascii="宋体" w:hAnsi="宋体" w:cs="宋体"/>
          <w:color w:val="auto"/>
          <w:sz w:val="24"/>
        </w:rPr>
        <w:t>时间：自公告发布之日起。</w:t>
      </w:r>
    </w:p>
    <w:p w14:paraId="4AAA138B">
      <w:pPr>
        <w:wordWrap w:val="0"/>
        <w:spacing w:line="460" w:lineRule="exact"/>
        <w:ind w:firstLine="480" w:firstLineChars="200"/>
        <w:rPr>
          <w:rFonts w:hint="eastAsia" w:ascii="宋体" w:hAnsi="宋体" w:cs="宋体"/>
          <w:b/>
          <w:bCs/>
          <w:color w:val="auto"/>
          <w:sz w:val="24"/>
        </w:rPr>
      </w:pPr>
      <w:r>
        <w:rPr>
          <w:rFonts w:hint="eastAsia" w:ascii="宋体" w:hAnsi="宋体" w:cs="宋体"/>
          <w:color w:val="auto"/>
          <w:sz w:val="24"/>
        </w:rPr>
        <w:t>获取方式:网上下载。本项目不发放纸质文件，供应商可自行在“广西政府采购云”平台（</w:t>
      </w:r>
      <w:r>
        <w:rPr>
          <w:rFonts w:hint="eastAsia" w:ascii="宋体" w:hAnsi="宋体" w:cs="宋体"/>
          <w:color w:val="auto"/>
          <w:kern w:val="0"/>
          <w:sz w:val="24"/>
        </w:rPr>
        <w:t>https://www.gcy.zfcg.gxzf.gov.cn/</w:t>
      </w:r>
      <w:r>
        <w:rPr>
          <w:rFonts w:hint="eastAsia" w:ascii="宋体" w:hAnsi="宋体" w:cs="宋体"/>
          <w:color w:val="auto"/>
          <w:sz w:val="24"/>
        </w:rPr>
        <w:t>）下载招标文件（操作路径：登录“广西政府采购云”平台-项目采购-获取采购文件-找到本项目-点击“申请获取采购文件”），电子投标文件制作需要基于“广西政府采购云”平台获取的招标文件编制。</w:t>
      </w:r>
    </w:p>
    <w:p w14:paraId="449AC2DB">
      <w:pPr>
        <w:wordWrap w:val="0"/>
        <w:snapToGrid w:val="0"/>
        <w:spacing w:line="460" w:lineRule="exact"/>
        <w:ind w:firstLine="540" w:firstLineChars="225"/>
        <w:rPr>
          <w:rFonts w:hint="eastAsia" w:ascii="宋体" w:hAnsi="宋体" w:cs="宋体"/>
          <w:color w:val="auto"/>
          <w:sz w:val="24"/>
        </w:rPr>
      </w:pPr>
      <w:r>
        <w:rPr>
          <w:rFonts w:hint="eastAsia" w:ascii="宋体" w:hAnsi="宋体" w:cs="宋体"/>
          <w:color w:val="auto"/>
          <w:sz w:val="24"/>
        </w:rPr>
        <w:t>售价：0元。</w:t>
      </w:r>
    </w:p>
    <w:p w14:paraId="1CB36F1A">
      <w:pPr>
        <w:wordWrap w:val="0"/>
        <w:spacing w:line="460" w:lineRule="exact"/>
        <w:ind w:firstLine="482"/>
        <w:rPr>
          <w:rFonts w:hint="eastAsia" w:ascii="宋体" w:hAnsi="宋体" w:cs="宋体"/>
          <w:b/>
          <w:bCs/>
          <w:color w:val="auto"/>
          <w:sz w:val="24"/>
        </w:rPr>
      </w:pPr>
      <w:r>
        <w:rPr>
          <w:rFonts w:hint="eastAsia" w:ascii="宋体" w:hAnsi="宋体" w:cs="宋体"/>
          <w:b/>
          <w:bCs/>
          <w:color w:val="auto"/>
          <w:sz w:val="24"/>
        </w:rPr>
        <w:t>四、提交投标文件截止时间、开标时间和地点</w:t>
      </w:r>
    </w:p>
    <w:p w14:paraId="700AA7AE">
      <w:pPr>
        <w:wordWrap w:val="0"/>
        <w:spacing w:line="460" w:lineRule="exact"/>
        <w:ind w:firstLine="480" w:firstLineChars="200"/>
        <w:rPr>
          <w:rFonts w:hint="eastAsia" w:ascii="宋体" w:hAnsi="宋体" w:cs="宋体"/>
          <w:color w:val="auto"/>
          <w:sz w:val="24"/>
          <w:u w:val="single"/>
        </w:rPr>
      </w:pPr>
      <w:r>
        <w:rPr>
          <w:rFonts w:hint="eastAsia" w:ascii="宋体" w:hAnsi="宋体" w:cs="宋体"/>
          <w:bCs/>
          <w:color w:val="auto"/>
          <w:sz w:val="24"/>
        </w:rPr>
        <w:t>1、提交投标文件截止时间和开标时间：</w:t>
      </w:r>
      <w:r>
        <w:rPr>
          <w:rFonts w:hint="eastAsia" w:ascii="宋体" w:hAnsi="宋体" w:cs="宋体"/>
          <w:color w:val="auto"/>
          <w:sz w:val="24"/>
          <w:u w:val="single"/>
          <w:lang w:bidi="ar"/>
        </w:rPr>
        <w:t>2025年</w:t>
      </w:r>
      <w:r>
        <w:rPr>
          <w:rFonts w:hint="eastAsia" w:ascii="宋体" w:hAnsi="宋体" w:cs="宋体"/>
          <w:color w:val="auto"/>
          <w:sz w:val="24"/>
          <w:u w:val="single"/>
          <w:lang w:val="en-US" w:eastAsia="zh-CN" w:bidi="ar"/>
        </w:rPr>
        <w:t>8</w:t>
      </w:r>
      <w:r>
        <w:rPr>
          <w:rFonts w:hint="eastAsia" w:ascii="宋体" w:hAnsi="宋体" w:cs="宋体"/>
          <w:color w:val="auto"/>
          <w:sz w:val="24"/>
          <w:u w:val="single"/>
          <w:lang w:bidi="ar"/>
        </w:rPr>
        <w:t>月</w:t>
      </w:r>
      <w:r>
        <w:rPr>
          <w:rFonts w:hint="eastAsia" w:ascii="宋体" w:hAnsi="宋体" w:cs="宋体"/>
          <w:color w:val="auto"/>
          <w:sz w:val="24"/>
          <w:u w:val="single"/>
          <w:lang w:val="en-US" w:eastAsia="zh-CN" w:bidi="ar"/>
        </w:rPr>
        <w:t>5</w:t>
      </w:r>
      <w:r>
        <w:rPr>
          <w:rFonts w:hint="eastAsia" w:ascii="宋体" w:hAnsi="宋体" w:cs="宋体"/>
          <w:color w:val="auto"/>
          <w:sz w:val="24"/>
          <w:u w:val="single"/>
          <w:lang w:bidi="ar"/>
        </w:rPr>
        <w:t>日09时30分00秒</w:t>
      </w:r>
      <w:r>
        <w:rPr>
          <w:rFonts w:hint="eastAsia" w:ascii="宋体" w:hAnsi="宋体" w:cs="宋体"/>
          <w:bCs/>
          <w:color w:val="auto"/>
          <w:sz w:val="24"/>
        </w:rPr>
        <w:t>（北京时间）</w:t>
      </w:r>
    </w:p>
    <w:p w14:paraId="42EF46D6">
      <w:pPr>
        <w:wordWrap w:val="0"/>
        <w:spacing w:line="460" w:lineRule="exact"/>
        <w:ind w:firstLine="480" w:firstLineChars="200"/>
        <w:rPr>
          <w:rFonts w:hint="eastAsia" w:ascii="宋体" w:hAnsi="宋体" w:cs="宋体"/>
          <w:color w:val="auto"/>
          <w:sz w:val="24"/>
        </w:rPr>
      </w:pPr>
      <w:r>
        <w:rPr>
          <w:rFonts w:hint="eastAsia" w:ascii="宋体" w:hAnsi="宋体" w:cs="宋体"/>
          <w:color w:val="auto"/>
          <w:sz w:val="24"/>
        </w:rPr>
        <w:t>2、投标和开标地点：</w:t>
      </w:r>
    </w:p>
    <w:p w14:paraId="37EC53B3">
      <w:pPr>
        <w:widowControl/>
        <w:wordWrap w:val="0"/>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（1）投标文件提交方式：本项目为南宁市全流程电子化项目，通过“广西政府采购云”平台（</w:t>
      </w:r>
      <w:r>
        <w:rPr>
          <w:rFonts w:hint="eastAsia" w:ascii="宋体" w:hAnsi="宋体" w:cs="宋体"/>
          <w:color w:val="auto"/>
          <w:kern w:val="0"/>
          <w:sz w:val="24"/>
        </w:rPr>
        <w:t>https://www.gcy.zfcg.gxzf.gov.cn/</w:t>
      </w:r>
      <w:r>
        <w:rPr>
          <w:rFonts w:hint="eastAsia" w:ascii="宋体" w:hAnsi="宋体" w:cs="宋体"/>
          <w:color w:val="auto"/>
          <w:sz w:val="24"/>
        </w:rPr>
        <w:t>）实行在线电子投标，供应商应先安装“广西政府采购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rPr>
        <w:t>供应商在“广西政府采购云”平台提交电子版投标文件时，请填写参加远程开标活动经办人联系方式，</w:t>
      </w:r>
      <w:r>
        <w:rPr>
          <w:rFonts w:hint="eastAsia" w:ascii="宋体" w:hAnsi="宋体" w:cs="宋体"/>
          <w:color w:val="auto"/>
          <w:sz w:val="24"/>
        </w:rPr>
        <w:t>电子投标具体操作流程详见本公告附件 。</w:t>
      </w:r>
    </w:p>
    <w:p w14:paraId="76165F43">
      <w:pPr>
        <w:widowControl/>
        <w:wordWrap w:val="0"/>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3ED788F6">
      <w:pPr>
        <w:widowControl/>
        <w:wordWrap w:val="0"/>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（3）为确保网上操作合法、有效和安全，请投标人确保在电子投标过程中能够对相关数据电文进行加密和使用电子签章，妥善保管CA数字证书并使用有效的CA数字证书参与整个招标活动。</w:t>
      </w:r>
    </w:p>
    <w:p w14:paraId="26AEDDBA">
      <w:pPr>
        <w:wordWrap w:val="0"/>
        <w:spacing w:line="460" w:lineRule="exact"/>
        <w:ind w:firstLine="480" w:firstLineChars="200"/>
        <w:rPr>
          <w:rFonts w:hint="eastAsia" w:ascii="宋体" w:hAnsi="宋体" w:cs="宋体"/>
          <w:bCs/>
          <w:color w:val="auto"/>
          <w:sz w:val="24"/>
          <w:u w:val="single"/>
        </w:rPr>
      </w:pPr>
      <w:r>
        <w:rPr>
          <w:rFonts w:hint="eastAsia" w:ascii="宋体" w:hAnsi="宋体" w:cs="宋体"/>
          <w:bCs/>
          <w:color w:val="auto"/>
          <w:sz w:val="24"/>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C3E753F">
      <w:pPr>
        <w:widowControl/>
        <w:wordWrap w:val="0"/>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（4）开标地点：本次招标将于</w:t>
      </w:r>
      <w:r>
        <w:rPr>
          <w:rFonts w:hint="eastAsia" w:ascii="宋体" w:hAnsi="宋体" w:cs="宋体"/>
          <w:color w:val="auto"/>
          <w:sz w:val="24"/>
          <w:u w:val="single"/>
          <w:lang w:bidi="ar"/>
        </w:rPr>
        <w:t>2025年</w:t>
      </w:r>
      <w:r>
        <w:rPr>
          <w:rFonts w:hint="eastAsia" w:ascii="宋体" w:hAnsi="宋体" w:cs="宋体"/>
          <w:color w:val="auto"/>
          <w:sz w:val="24"/>
          <w:u w:val="single"/>
          <w:lang w:val="en-US" w:eastAsia="zh-CN" w:bidi="ar"/>
        </w:rPr>
        <w:t>8</w:t>
      </w:r>
      <w:r>
        <w:rPr>
          <w:rFonts w:hint="eastAsia" w:ascii="宋体" w:hAnsi="宋体" w:cs="宋体"/>
          <w:color w:val="auto"/>
          <w:sz w:val="24"/>
          <w:u w:val="single"/>
          <w:lang w:bidi="ar"/>
        </w:rPr>
        <w:t>月</w:t>
      </w:r>
      <w:r>
        <w:rPr>
          <w:rFonts w:hint="eastAsia" w:ascii="宋体" w:hAnsi="宋体" w:cs="宋体"/>
          <w:color w:val="auto"/>
          <w:sz w:val="24"/>
          <w:u w:val="single"/>
          <w:lang w:val="en-US" w:eastAsia="zh-CN" w:bidi="ar"/>
        </w:rPr>
        <w:t>5</w:t>
      </w:r>
      <w:r>
        <w:rPr>
          <w:rFonts w:hint="eastAsia" w:ascii="宋体" w:hAnsi="宋体" w:cs="宋体"/>
          <w:color w:val="auto"/>
          <w:sz w:val="24"/>
          <w:u w:val="single"/>
          <w:lang w:bidi="ar"/>
        </w:rPr>
        <w:t>日09时30分00秒</w:t>
      </w:r>
      <w:r>
        <w:rPr>
          <w:rFonts w:hint="eastAsia" w:ascii="宋体" w:hAnsi="宋体" w:cs="宋体"/>
          <w:color w:val="auto"/>
          <w:sz w:val="24"/>
        </w:rPr>
        <w:t>在“广西政府采购云”平台电子开标大厅开标。</w:t>
      </w:r>
    </w:p>
    <w:p w14:paraId="17CC0A01">
      <w:pPr>
        <w:wordWrap w:val="0"/>
        <w:snapToGrid w:val="0"/>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（5）CA证书在线解密：供应商投标时，需携带制作投标文件时用来加密的有效数字证书（CA认证）登录“广西政府采购云”平台电子开标大厅现场按规定时间对加密的投标文件进行解密，否则后果自负。</w:t>
      </w:r>
    </w:p>
    <w:p w14:paraId="19CE3CEE">
      <w:pPr>
        <w:wordWrap w:val="0"/>
        <w:spacing w:line="460" w:lineRule="exact"/>
        <w:ind w:firstLine="482"/>
        <w:rPr>
          <w:rFonts w:hint="eastAsia" w:ascii="宋体" w:hAnsi="宋体" w:cs="宋体"/>
          <w:b/>
          <w:bCs/>
          <w:color w:val="auto"/>
          <w:sz w:val="24"/>
        </w:rPr>
      </w:pPr>
      <w:r>
        <w:rPr>
          <w:rFonts w:hint="eastAsia" w:ascii="宋体" w:hAnsi="宋体" w:cs="宋体"/>
          <w:b/>
          <w:bCs/>
          <w:color w:val="auto"/>
          <w:sz w:val="24"/>
        </w:rPr>
        <w:t>五、公告期限</w:t>
      </w:r>
    </w:p>
    <w:p w14:paraId="7E08E54D">
      <w:pPr>
        <w:wordWrap w:val="0"/>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自本公告发布之日起5个工作日。</w:t>
      </w:r>
    </w:p>
    <w:p w14:paraId="754BB23A">
      <w:pPr>
        <w:wordWrap w:val="0"/>
        <w:spacing w:line="460" w:lineRule="exact"/>
        <w:ind w:firstLine="482"/>
        <w:rPr>
          <w:rFonts w:hint="eastAsia" w:ascii="宋体" w:hAnsi="宋体" w:cs="宋体"/>
          <w:b/>
          <w:bCs/>
          <w:color w:val="auto"/>
          <w:sz w:val="24"/>
        </w:rPr>
      </w:pPr>
      <w:r>
        <w:rPr>
          <w:rFonts w:hint="eastAsia" w:ascii="宋体" w:hAnsi="宋体" w:cs="宋体"/>
          <w:b/>
          <w:bCs/>
          <w:color w:val="auto"/>
          <w:sz w:val="24"/>
        </w:rPr>
        <w:t>六、其他补充事宜</w:t>
      </w:r>
    </w:p>
    <w:p w14:paraId="2A256C73">
      <w:pPr>
        <w:wordWrap w:val="0"/>
        <w:spacing w:line="460" w:lineRule="exact"/>
        <w:ind w:firstLine="360" w:firstLineChars="150"/>
        <w:rPr>
          <w:rFonts w:hint="eastAsia" w:ascii="宋体" w:hAnsi="宋体" w:cs="宋体"/>
          <w:color w:val="auto"/>
          <w:kern w:val="0"/>
          <w:sz w:val="24"/>
        </w:rPr>
      </w:pPr>
      <w:r>
        <w:rPr>
          <w:rFonts w:hint="eastAsia" w:ascii="宋体" w:hAnsi="宋体" w:cs="宋体"/>
          <w:color w:val="auto"/>
          <w:kern w:val="0"/>
          <w:sz w:val="24"/>
        </w:rPr>
        <w:t>1.投标保证金：本项目不收取投标保证金</w:t>
      </w:r>
    </w:p>
    <w:p w14:paraId="122CAFA8">
      <w:pPr>
        <w:wordWrap w:val="0"/>
        <w:spacing w:line="460" w:lineRule="exact"/>
        <w:ind w:firstLine="360" w:firstLineChars="150"/>
        <w:rPr>
          <w:rFonts w:hint="eastAsia" w:ascii="宋体" w:hAnsi="宋体" w:cs="宋体"/>
          <w:color w:val="auto"/>
          <w:kern w:val="0"/>
          <w:sz w:val="24"/>
        </w:rPr>
      </w:pPr>
      <w:r>
        <w:rPr>
          <w:rFonts w:hint="eastAsia" w:ascii="宋体" w:hAnsi="宋体" w:cs="宋体"/>
          <w:color w:val="auto"/>
          <w:kern w:val="0"/>
          <w:sz w:val="24"/>
        </w:rPr>
        <w:t>2.采购意向公开链接：南宁市第四职业技术学校2025年6月至7月政府采购意向http://www.ccgp-guangxi.gov.cn/site/detail?parentId=66601&amp;articleId=WfNbrpq9bWzcowPejVlJFQ==（5.19）</w:t>
      </w:r>
    </w:p>
    <w:p w14:paraId="0C769E5A">
      <w:pPr>
        <w:wordWrap w:val="0"/>
        <w:spacing w:line="460" w:lineRule="exact"/>
        <w:ind w:firstLine="360" w:firstLineChars="150"/>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sz w:val="24"/>
        </w:rPr>
        <w:t xml:space="preserve"> </w:t>
      </w:r>
      <w:r>
        <w:rPr>
          <w:rFonts w:hint="eastAsia" w:ascii="宋体" w:hAnsi="宋体" w:cs="宋体"/>
          <w:color w:val="auto"/>
          <w:kern w:val="0"/>
          <w:sz w:val="24"/>
        </w:rPr>
        <w:t>网上查询地址</w:t>
      </w:r>
    </w:p>
    <w:p w14:paraId="56424513">
      <w:pPr>
        <w:wordWrap w:val="0"/>
        <w:spacing w:line="460" w:lineRule="exact"/>
        <w:ind w:firstLine="360" w:firstLineChars="150"/>
        <w:rPr>
          <w:rFonts w:hint="eastAsia" w:ascii="宋体" w:hAnsi="宋体" w:cs="宋体"/>
          <w:color w:val="auto"/>
          <w:kern w:val="0"/>
          <w:sz w:val="24"/>
        </w:rPr>
      </w:pPr>
      <w:r>
        <w:rPr>
          <w:rFonts w:hint="eastAsia" w:ascii="宋体" w:hAnsi="宋体" w:cs="宋体"/>
          <w:color w:val="auto"/>
          <w:kern w:val="0"/>
          <w:sz w:val="24"/>
        </w:rPr>
        <w:t>中国政府采购网（www.ccgp.gov.cn）、广西壮族自治区政府采购网（http://zfcg.gxzf.gov.cn/）、全国公共资源交易平台（广西·南宁）（http://ggzy.jgswj.gxzf.gov.cn/nnggzy/）；</w:t>
      </w:r>
    </w:p>
    <w:p w14:paraId="32FC21A3">
      <w:pPr>
        <w:wordWrap w:val="0"/>
        <w:spacing w:line="460" w:lineRule="exact"/>
        <w:ind w:firstLine="240" w:firstLineChars="100"/>
        <w:rPr>
          <w:rFonts w:hint="eastAsia" w:ascii="宋体" w:hAnsi="宋体" w:cs="宋体"/>
          <w:color w:val="auto"/>
          <w:kern w:val="0"/>
          <w:sz w:val="24"/>
        </w:rPr>
      </w:pPr>
      <w:r>
        <w:rPr>
          <w:rFonts w:hint="eastAsia" w:ascii="宋体" w:hAnsi="宋体" w:cs="宋体"/>
          <w:color w:val="auto"/>
          <w:kern w:val="0"/>
          <w:sz w:val="24"/>
        </w:rPr>
        <w:t>4.本项目需要落实的政府采购政策：</w:t>
      </w:r>
    </w:p>
    <w:p w14:paraId="73B55760">
      <w:pPr>
        <w:wordWrap w:val="0"/>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（1）政府采购促进中小企业发展。</w:t>
      </w:r>
    </w:p>
    <w:p w14:paraId="0E194F1F">
      <w:pPr>
        <w:wordWrap w:val="0"/>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（2）政府采购支持采用本国产品的政策。</w:t>
      </w:r>
    </w:p>
    <w:p w14:paraId="595A96D8">
      <w:pPr>
        <w:wordWrap w:val="0"/>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（3）政府采购促进残疾人就业政策。</w:t>
      </w:r>
    </w:p>
    <w:p w14:paraId="3A70C31C">
      <w:pPr>
        <w:wordWrap w:val="0"/>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（4）政府采购支持监狱企业发展。</w:t>
      </w:r>
    </w:p>
    <w:p w14:paraId="01D95C9F">
      <w:pPr>
        <w:wordWrap w:val="0"/>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（5）扶持不发达地区和少数民族地区政策。</w:t>
      </w:r>
    </w:p>
    <w:p w14:paraId="5FB69253">
      <w:pPr>
        <w:wordWrap w:val="0"/>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268F14F">
      <w:pPr>
        <w:wordWrap w:val="0"/>
        <w:spacing w:line="460" w:lineRule="exact"/>
        <w:ind w:firstLine="480" w:firstLineChars="200"/>
        <w:rPr>
          <w:rFonts w:hint="eastAsia" w:ascii="宋体" w:hAnsi="宋体" w:cs="宋体"/>
          <w:color w:val="auto"/>
          <w:kern w:val="0"/>
          <w:sz w:val="24"/>
        </w:rPr>
      </w:pPr>
      <w:r>
        <w:rPr>
          <w:rFonts w:hint="eastAsia" w:ascii="宋体" w:hAnsi="宋体" w:cs="宋体"/>
          <w:color w:val="auto"/>
          <w:kern w:val="0"/>
          <w:sz w:val="24"/>
        </w:rPr>
        <w:t>6.若对项目采购电子交易系统操作有疑问，可登录</w:t>
      </w:r>
      <w:r>
        <w:rPr>
          <w:rFonts w:hint="eastAsia" w:ascii="宋体" w:hAnsi="宋体" w:cs="宋体"/>
          <w:color w:val="auto"/>
          <w:sz w:val="24"/>
        </w:rPr>
        <w:t>“广西政府采购云”平台（</w:t>
      </w:r>
      <w:r>
        <w:rPr>
          <w:rFonts w:hint="eastAsia" w:ascii="宋体" w:hAnsi="宋体" w:cs="宋体"/>
          <w:color w:val="auto"/>
          <w:kern w:val="0"/>
          <w:sz w:val="24"/>
        </w:rPr>
        <w:t>https://www.gcy.zfcg.gxzf.gov.cn/</w:t>
      </w:r>
      <w:r>
        <w:rPr>
          <w:rFonts w:hint="eastAsia" w:ascii="宋体" w:hAnsi="宋体" w:cs="宋体"/>
          <w:color w:val="auto"/>
          <w:sz w:val="24"/>
        </w:rPr>
        <w:t>）</w:t>
      </w:r>
      <w:r>
        <w:rPr>
          <w:rFonts w:hint="eastAsia" w:ascii="宋体" w:hAnsi="宋体" w:cs="宋体"/>
          <w:color w:val="auto"/>
          <w:kern w:val="0"/>
          <w:sz w:val="24"/>
        </w:rPr>
        <w:t>，点击右侧咨询小采，获取采小蜜智能服务管家帮助，或拨打广西政府采购云服务热线95763获取热线服务帮助。</w:t>
      </w:r>
    </w:p>
    <w:p w14:paraId="761A3128">
      <w:pPr>
        <w:wordWrap w:val="0"/>
        <w:spacing w:line="460" w:lineRule="exact"/>
        <w:ind w:firstLine="482"/>
        <w:rPr>
          <w:rFonts w:hint="eastAsia" w:ascii="宋体" w:hAnsi="宋体" w:cs="宋体"/>
          <w:b/>
          <w:bCs/>
          <w:color w:val="auto"/>
          <w:sz w:val="24"/>
        </w:rPr>
      </w:pPr>
      <w:r>
        <w:rPr>
          <w:rFonts w:hint="eastAsia" w:ascii="宋体" w:hAnsi="宋体" w:cs="宋体"/>
          <w:b/>
          <w:bCs/>
          <w:color w:val="auto"/>
          <w:sz w:val="24"/>
        </w:rPr>
        <w:t>七、对本次招标提出询问，请按以下方式联系。</w:t>
      </w:r>
    </w:p>
    <w:p w14:paraId="121F52A5">
      <w:pPr>
        <w:wordWrap w:val="0"/>
        <w:spacing w:line="460" w:lineRule="exact"/>
        <w:ind w:firstLine="840" w:firstLineChars="350"/>
        <w:rPr>
          <w:rFonts w:hint="eastAsia" w:ascii="宋体" w:hAnsi="宋体" w:cs="宋体"/>
          <w:color w:val="auto"/>
          <w:sz w:val="24"/>
        </w:rPr>
      </w:pPr>
      <w:r>
        <w:rPr>
          <w:rFonts w:hint="eastAsia" w:ascii="宋体" w:hAnsi="宋体" w:cs="宋体"/>
          <w:color w:val="auto"/>
          <w:sz w:val="24"/>
        </w:rPr>
        <w:t>1.采购人信息</w:t>
      </w:r>
    </w:p>
    <w:p w14:paraId="71CA5517">
      <w:pPr>
        <w:wordWrap w:val="0"/>
        <w:spacing w:line="460" w:lineRule="exact"/>
        <w:ind w:firstLine="840" w:firstLineChars="350"/>
        <w:rPr>
          <w:rFonts w:hint="eastAsia" w:ascii="宋体" w:hAnsi="宋体" w:cs="宋体"/>
          <w:color w:val="auto"/>
          <w:sz w:val="24"/>
        </w:rPr>
      </w:pPr>
      <w:r>
        <w:rPr>
          <w:rFonts w:hint="eastAsia" w:ascii="宋体" w:hAnsi="宋体" w:cs="宋体"/>
          <w:color w:val="auto"/>
          <w:sz w:val="24"/>
        </w:rPr>
        <w:t>名 称：南宁市第四职业技术学校</w:t>
      </w:r>
    </w:p>
    <w:p w14:paraId="7896F588">
      <w:pPr>
        <w:wordWrap w:val="0"/>
        <w:spacing w:line="460" w:lineRule="exact"/>
        <w:ind w:firstLine="840" w:firstLineChars="350"/>
        <w:rPr>
          <w:rFonts w:hint="eastAsia" w:ascii="宋体" w:hAnsi="宋体" w:cs="宋体"/>
          <w:color w:val="auto"/>
          <w:sz w:val="24"/>
        </w:rPr>
      </w:pPr>
      <w:r>
        <w:rPr>
          <w:rFonts w:hint="eastAsia" w:ascii="宋体" w:hAnsi="宋体" w:cs="宋体"/>
          <w:color w:val="auto"/>
          <w:sz w:val="24"/>
        </w:rPr>
        <w:t>地址：南宁市竹溪路28号</w:t>
      </w:r>
    </w:p>
    <w:p w14:paraId="3690FC94">
      <w:pPr>
        <w:wordWrap w:val="0"/>
        <w:spacing w:line="460" w:lineRule="exact"/>
        <w:ind w:firstLine="840" w:firstLineChars="350"/>
        <w:rPr>
          <w:rFonts w:hint="eastAsia" w:ascii="宋体" w:hAnsi="宋体" w:cs="宋体"/>
          <w:color w:val="auto"/>
          <w:sz w:val="24"/>
        </w:rPr>
      </w:pPr>
      <w:r>
        <w:rPr>
          <w:rFonts w:hint="eastAsia" w:ascii="宋体" w:hAnsi="宋体" w:cs="宋体"/>
          <w:color w:val="auto"/>
          <w:sz w:val="24"/>
        </w:rPr>
        <w:t>项目联系人：卢晨</w:t>
      </w:r>
    </w:p>
    <w:p w14:paraId="635C2137">
      <w:pPr>
        <w:wordWrap w:val="0"/>
        <w:spacing w:line="460" w:lineRule="exact"/>
        <w:ind w:firstLine="840" w:firstLineChars="350"/>
        <w:rPr>
          <w:rFonts w:hint="eastAsia" w:ascii="宋体" w:hAnsi="宋体" w:cs="宋体"/>
          <w:color w:val="auto"/>
          <w:sz w:val="24"/>
        </w:rPr>
      </w:pPr>
      <w:r>
        <w:rPr>
          <w:rFonts w:hint="eastAsia" w:ascii="宋体" w:hAnsi="宋体" w:cs="宋体"/>
          <w:color w:val="auto"/>
          <w:sz w:val="24"/>
        </w:rPr>
        <w:t>联系电话：0771-5329946</w:t>
      </w:r>
    </w:p>
    <w:p w14:paraId="0812FE9B">
      <w:pPr>
        <w:wordWrap w:val="0"/>
        <w:spacing w:line="460" w:lineRule="exact"/>
        <w:ind w:firstLine="840" w:firstLineChars="350"/>
        <w:rPr>
          <w:rFonts w:hint="eastAsia" w:ascii="宋体" w:hAnsi="宋体" w:cs="宋体"/>
          <w:color w:val="auto"/>
          <w:sz w:val="24"/>
        </w:rPr>
      </w:pPr>
      <w:r>
        <w:rPr>
          <w:rFonts w:hint="eastAsia" w:ascii="宋体" w:hAnsi="宋体" w:cs="宋体"/>
          <w:color w:val="auto"/>
          <w:sz w:val="24"/>
        </w:rPr>
        <w:t>2.采购代理机构信息</w:t>
      </w:r>
    </w:p>
    <w:p w14:paraId="6DE252F6">
      <w:pPr>
        <w:wordWrap w:val="0"/>
        <w:spacing w:line="460" w:lineRule="exact"/>
        <w:ind w:firstLine="840" w:firstLineChars="350"/>
        <w:rPr>
          <w:rFonts w:hint="eastAsia" w:ascii="宋体" w:hAnsi="宋体" w:cs="宋体"/>
          <w:color w:val="auto"/>
          <w:sz w:val="24"/>
        </w:rPr>
      </w:pPr>
      <w:r>
        <w:rPr>
          <w:rFonts w:hint="eastAsia" w:ascii="宋体" w:hAnsi="宋体" w:cs="宋体"/>
          <w:color w:val="auto"/>
          <w:sz w:val="24"/>
        </w:rPr>
        <w:t>名 称：广西邕政采购代理有限公司</w:t>
      </w:r>
    </w:p>
    <w:p w14:paraId="5575542F">
      <w:pPr>
        <w:wordWrap w:val="0"/>
        <w:spacing w:line="460" w:lineRule="exact"/>
        <w:ind w:firstLine="840" w:firstLineChars="350"/>
        <w:rPr>
          <w:rFonts w:hint="eastAsia" w:ascii="宋体" w:hAnsi="宋体" w:cs="宋体"/>
          <w:color w:val="auto"/>
          <w:sz w:val="24"/>
        </w:rPr>
      </w:pPr>
      <w:r>
        <w:rPr>
          <w:rFonts w:hint="eastAsia" w:ascii="宋体" w:hAnsi="宋体" w:cs="宋体"/>
          <w:color w:val="auto"/>
          <w:sz w:val="24"/>
        </w:rPr>
        <w:t>地　址：广西壮族自治区南宁市青秀区民族大道180号（威壮大厦）22层2210～2217室</w:t>
      </w:r>
    </w:p>
    <w:p w14:paraId="0DF28FC2">
      <w:pPr>
        <w:wordWrap w:val="0"/>
        <w:spacing w:line="460" w:lineRule="exact"/>
        <w:ind w:firstLine="840" w:firstLineChars="350"/>
        <w:rPr>
          <w:rFonts w:hint="eastAsia" w:ascii="宋体" w:hAnsi="宋体" w:cs="宋体"/>
          <w:color w:val="auto"/>
          <w:sz w:val="24"/>
        </w:rPr>
      </w:pPr>
      <w:r>
        <w:rPr>
          <w:rFonts w:hint="eastAsia" w:ascii="宋体" w:hAnsi="宋体" w:cs="宋体"/>
          <w:color w:val="auto"/>
          <w:sz w:val="24"/>
        </w:rPr>
        <w:t>联系电话：0771-2225338</w:t>
      </w:r>
    </w:p>
    <w:p w14:paraId="54CA76CD">
      <w:pPr>
        <w:wordWrap w:val="0"/>
        <w:spacing w:line="460" w:lineRule="exact"/>
        <w:ind w:firstLine="840" w:firstLineChars="350"/>
        <w:rPr>
          <w:rFonts w:hint="eastAsia" w:ascii="宋体" w:hAnsi="宋体" w:cs="宋体"/>
          <w:color w:val="auto"/>
          <w:sz w:val="24"/>
        </w:rPr>
      </w:pPr>
      <w:r>
        <w:rPr>
          <w:rFonts w:hint="eastAsia" w:ascii="宋体" w:hAnsi="宋体" w:cs="宋体"/>
          <w:color w:val="auto"/>
          <w:sz w:val="24"/>
        </w:rPr>
        <w:t>3.项目联系方式</w:t>
      </w:r>
    </w:p>
    <w:p w14:paraId="6A0B68FA">
      <w:pPr>
        <w:wordWrap w:val="0"/>
        <w:spacing w:line="460" w:lineRule="exact"/>
        <w:ind w:firstLine="840" w:firstLineChars="350"/>
        <w:rPr>
          <w:rFonts w:hint="eastAsia" w:ascii="宋体" w:hAnsi="宋体" w:cs="宋体"/>
          <w:color w:val="auto"/>
          <w:sz w:val="24"/>
        </w:rPr>
      </w:pPr>
      <w:r>
        <w:rPr>
          <w:rFonts w:hint="eastAsia" w:ascii="宋体" w:hAnsi="宋体" w:cs="宋体"/>
          <w:color w:val="auto"/>
          <w:sz w:val="24"/>
        </w:rPr>
        <w:t>项目联系人：梁熙、黄秋梅、罗霞</w:t>
      </w:r>
    </w:p>
    <w:p w14:paraId="74FD4ABF">
      <w:pPr>
        <w:wordWrap w:val="0"/>
        <w:spacing w:line="460" w:lineRule="exact"/>
        <w:ind w:firstLine="840" w:firstLineChars="350"/>
        <w:rPr>
          <w:rFonts w:hint="eastAsia" w:ascii="宋体" w:hAnsi="宋体" w:cs="宋体"/>
          <w:color w:val="auto"/>
          <w:sz w:val="24"/>
        </w:rPr>
      </w:pPr>
      <w:r>
        <w:rPr>
          <w:rFonts w:hint="eastAsia" w:ascii="宋体" w:hAnsi="宋体" w:cs="宋体"/>
          <w:color w:val="auto"/>
          <w:sz w:val="24"/>
        </w:rPr>
        <w:t>电    话：0771-2225338</w:t>
      </w:r>
    </w:p>
    <w:p w14:paraId="5801FFDA">
      <w:pPr>
        <w:spacing w:line="460" w:lineRule="exact"/>
        <w:ind w:firstLine="480" w:firstLineChars="200"/>
        <w:rPr>
          <w:rFonts w:hint="eastAsia" w:ascii="宋体" w:hAnsi="宋体" w:cs="宋体"/>
          <w:color w:val="auto"/>
          <w:sz w:val="24"/>
          <w:u w:val="single"/>
        </w:rPr>
      </w:pPr>
      <w:r>
        <w:rPr>
          <w:rFonts w:hint="eastAsia" w:ascii="宋体" w:hAnsi="宋体" w:cs="宋体"/>
          <w:color w:val="auto"/>
          <w:sz w:val="24"/>
          <w:u w:val="single"/>
        </w:rPr>
        <w:t>附件: 1.CA证书申请方式及操作指南下载地址(登录hp://nncz.nanning.gov.cn/(南宁市财政局官网业务专题-政府采购监督管理-资料下载。“广西政采云西部 CA 办理方式”或“南宁市政采云CA证书办理工作指南”)</w:t>
      </w:r>
    </w:p>
    <w:p w14:paraId="1BE568FA">
      <w:pPr>
        <w:spacing w:line="460" w:lineRule="exact"/>
        <w:ind w:firstLine="480" w:firstLineChars="200"/>
        <w:rPr>
          <w:rFonts w:hint="eastAsia" w:ascii="宋体" w:hAnsi="宋体" w:cs="宋体"/>
          <w:color w:val="auto"/>
          <w:sz w:val="24"/>
          <w:u w:val="single"/>
        </w:rPr>
      </w:pPr>
      <w:r>
        <w:rPr>
          <w:rFonts w:hint="eastAsia" w:ascii="宋体" w:hAnsi="宋体" w:cs="宋体"/>
          <w:color w:val="auto"/>
          <w:sz w:val="24"/>
          <w:u w:val="single"/>
        </w:rPr>
        <w:t>2.电子投标文件制作与投送流程(在此网址下载:http://nncz.nanning.gov.cn/(南宁市财政局官网)-业务专题-政府采购监督管理-资料下载-南宁市政府采购项目全流程电子化交易操作指南)</w:t>
      </w:r>
    </w:p>
    <w:p w14:paraId="3CD2C816">
      <w:pPr>
        <w:wordWrap w:val="0"/>
        <w:spacing w:line="460" w:lineRule="exact"/>
        <w:jc w:val="right"/>
        <w:rPr>
          <w:rFonts w:hint="eastAsia" w:ascii="宋体" w:hAnsi="宋体" w:cs="宋体"/>
          <w:color w:val="auto"/>
          <w:sz w:val="24"/>
        </w:rPr>
      </w:pPr>
      <w:r>
        <w:rPr>
          <w:rFonts w:hint="eastAsia" w:ascii="宋体" w:hAnsi="宋体" w:cs="宋体"/>
          <w:color w:val="auto"/>
          <w:sz w:val="24"/>
          <w:u w:val="single"/>
        </w:rPr>
        <w:t>广西邕政采购代理有限公司</w:t>
      </w:r>
    </w:p>
    <w:p w14:paraId="25669BF8">
      <w:pPr>
        <w:wordWrap w:val="0"/>
        <w:spacing w:line="460" w:lineRule="exact"/>
        <w:ind w:firstLine="240" w:firstLineChars="100"/>
        <w:jc w:val="right"/>
        <w:rPr>
          <w:rFonts w:hint="eastAsia" w:ascii="宋体" w:hAnsi="宋体" w:cs="宋体"/>
          <w:color w:val="auto"/>
          <w:sz w:val="24"/>
        </w:rPr>
      </w:pPr>
      <w:r>
        <w:rPr>
          <w:rFonts w:hint="eastAsia"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7</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 </w:t>
      </w:r>
      <w:r>
        <w:rPr>
          <w:rFonts w:hint="eastAsia" w:ascii="宋体" w:hAnsi="宋体" w:cs="宋体"/>
          <w:color w:val="auto"/>
          <w:sz w:val="24"/>
        </w:rPr>
        <w:t>日</w:t>
      </w:r>
    </w:p>
    <w:p w14:paraId="7F9DF8A5">
      <w:pPr>
        <w:wordWrap w:val="0"/>
        <w:spacing w:line="480" w:lineRule="exact"/>
        <w:rPr>
          <w:rFonts w:hint="eastAsia" w:ascii="宋体" w:hAnsi="宋体" w:cs="宋体"/>
          <w:color w:val="auto"/>
          <w:sz w:val="24"/>
        </w:rPr>
      </w:pPr>
      <w:r>
        <w:rPr>
          <w:rFonts w:hint="eastAsia" w:ascii="宋体" w:hAnsi="宋体" w:cs="宋体"/>
          <w:color w:val="auto"/>
          <w:sz w:val="24"/>
        </w:rPr>
        <w:br w:type="page"/>
      </w:r>
    </w:p>
    <w:p w14:paraId="1DAD1560">
      <w:pPr>
        <w:pStyle w:val="11"/>
        <w:wordWrap w:val="0"/>
        <w:spacing w:after="0" w:line="360" w:lineRule="auto"/>
        <w:ind w:firstLine="420"/>
        <w:rPr>
          <w:color w:val="auto"/>
        </w:rPr>
      </w:pPr>
    </w:p>
    <w:p w14:paraId="40662256">
      <w:pPr>
        <w:pStyle w:val="15"/>
        <w:outlineLvl w:val="0"/>
        <w:rPr>
          <w:rFonts w:hint="eastAsia"/>
          <w:b/>
          <w:color w:val="auto"/>
        </w:rPr>
      </w:pPr>
      <w:bookmarkStart w:id="2" w:name="_Toc24987"/>
      <w:r>
        <w:rPr>
          <w:rFonts w:hint="eastAsia"/>
          <w:b/>
          <w:bCs w:val="0"/>
          <w:color w:val="auto"/>
          <w:sz w:val="32"/>
          <w:szCs w:val="32"/>
        </w:rPr>
        <w:t xml:space="preserve">第二章  </w:t>
      </w:r>
      <w:bookmarkEnd w:id="1"/>
      <w:r>
        <w:rPr>
          <w:rFonts w:hint="eastAsia"/>
          <w:b/>
          <w:bCs w:val="0"/>
          <w:color w:val="auto"/>
          <w:sz w:val="32"/>
          <w:szCs w:val="32"/>
        </w:rPr>
        <w:t>采购需求</w:t>
      </w:r>
      <w:bookmarkEnd w:id="2"/>
    </w:p>
    <w:p w14:paraId="67B6B8DF">
      <w:pPr>
        <w:wordWrap w:val="0"/>
        <w:adjustRightInd w:val="0"/>
        <w:spacing w:line="360" w:lineRule="auto"/>
        <w:ind w:firstLine="482"/>
        <w:rPr>
          <w:rFonts w:hint="eastAsia" w:ascii="宋体" w:hAnsi="宋体" w:cs="宋体"/>
          <w:b/>
          <w:color w:val="auto"/>
          <w:sz w:val="24"/>
        </w:rPr>
      </w:pPr>
      <w:r>
        <w:rPr>
          <w:rFonts w:hint="eastAsia" w:ascii="宋体" w:hAnsi="宋体" w:cs="宋体"/>
          <w:b/>
          <w:color w:val="auto"/>
          <w:sz w:val="24"/>
        </w:rPr>
        <w:t>说明：</w:t>
      </w:r>
    </w:p>
    <w:p w14:paraId="2778749F">
      <w:pPr>
        <w:wordWrap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 为落实政府采购政策需满足的要求：</w:t>
      </w:r>
    </w:p>
    <w:p w14:paraId="6877C1D4">
      <w:pPr>
        <w:wordWrap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（1）本招标文件所称小微企业必须符合《政府采购促进中小企业发展管理办法》（财库〔2020〕46号）的规定。</w:t>
      </w:r>
    </w:p>
    <w:p w14:paraId="55167789">
      <w:pPr>
        <w:wordWrap w:val="0"/>
        <w:spacing w:line="360" w:lineRule="auto"/>
        <w:ind w:firstLine="484" w:firstLineChars="202"/>
        <w:jc w:val="left"/>
        <w:rPr>
          <w:rFonts w:hint="eastAsia" w:ascii="宋体" w:hAnsi="宋体" w:cs="宋体"/>
          <w:color w:val="auto"/>
          <w:sz w:val="24"/>
        </w:rPr>
      </w:pPr>
      <w:r>
        <w:rPr>
          <w:rFonts w:hint="eastAsia" w:ascii="宋体" w:hAnsi="宋体" w:cs="宋体"/>
          <w:color w:val="auto"/>
          <w:sz w:val="24"/>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5DD27FA9">
      <w:pPr>
        <w:wordWrap w:val="0"/>
        <w:spacing w:line="360" w:lineRule="auto"/>
        <w:ind w:firstLine="487" w:firstLineChars="202"/>
        <w:jc w:val="left"/>
        <w:rPr>
          <w:rFonts w:hint="eastAsia" w:ascii="宋体" w:hAnsi="宋体" w:cs="宋体"/>
          <w:b/>
          <w:bCs/>
          <w:color w:val="auto"/>
          <w:sz w:val="24"/>
        </w:rPr>
      </w:pPr>
      <w:r>
        <w:rPr>
          <w:rFonts w:hint="eastAsia" w:ascii="宋体" w:hAnsi="宋体" w:cs="宋体"/>
          <w:b/>
          <w:bCs/>
          <w:color w:val="auto"/>
          <w:sz w:val="24"/>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44FAC86C">
      <w:pPr>
        <w:wordWrap w:val="0"/>
        <w:spacing w:line="360" w:lineRule="auto"/>
        <w:ind w:firstLine="484" w:firstLineChars="202"/>
        <w:jc w:val="left"/>
        <w:rPr>
          <w:rFonts w:hint="eastAsia" w:ascii="宋体" w:hAnsi="宋体" w:cs="宋体"/>
          <w:color w:val="auto"/>
          <w:sz w:val="24"/>
        </w:rPr>
      </w:pPr>
      <w:r>
        <w:rPr>
          <w:rFonts w:hint="eastAsia" w:ascii="宋体" w:hAnsi="宋体" w:cs="宋体"/>
          <w:color w:val="auto"/>
          <w:sz w:val="24"/>
        </w:rPr>
        <w:t>2.“实质性要求”是指招标文件中已经指明不满足则投标无效的条款，或者不能负偏离的条款，或者采购需求中带“▲”的条款。</w:t>
      </w:r>
    </w:p>
    <w:p w14:paraId="62CC0A2F">
      <w:pPr>
        <w:wordWrap w:val="0"/>
        <w:spacing w:line="360" w:lineRule="auto"/>
        <w:ind w:firstLine="484" w:firstLineChars="202"/>
        <w:jc w:val="left"/>
        <w:rPr>
          <w:rFonts w:hint="eastAsia" w:ascii="宋体" w:hAnsi="宋体" w:cs="宋体"/>
          <w:color w:val="auto"/>
          <w:sz w:val="24"/>
        </w:rPr>
      </w:pPr>
      <w:r>
        <w:rPr>
          <w:rFonts w:hint="eastAsia" w:ascii="宋体" w:hAnsi="宋体" w:cs="宋体"/>
          <w:color w:val="auto"/>
          <w:sz w:val="24"/>
        </w:rPr>
        <w:t>3.不需要投标人对采购需求响应为具体数值的，此采购需求的数值后将以◆号标注。</w:t>
      </w:r>
    </w:p>
    <w:p w14:paraId="3D0F24BC">
      <w:pPr>
        <w:wordWrap w:val="0"/>
        <w:spacing w:line="360" w:lineRule="auto"/>
        <w:ind w:firstLine="484" w:firstLineChars="202"/>
        <w:jc w:val="left"/>
        <w:rPr>
          <w:rFonts w:hint="eastAsia" w:ascii="宋体" w:hAnsi="宋体" w:cs="宋体"/>
          <w:color w:val="auto"/>
          <w:sz w:val="24"/>
        </w:rPr>
      </w:pPr>
      <w:r>
        <w:rPr>
          <w:rFonts w:hint="eastAsia" w:ascii="宋体" w:hAnsi="宋体" w:cs="宋体"/>
          <w:color w:val="auto"/>
          <w:sz w:val="24"/>
        </w:rPr>
        <w:t>4.标注“</w:t>
      </w:r>
      <w:r>
        <w:rPr>
          <w:rFonts w:hint="eastAsia" w:ascii="仿宋" w:hAnsi="仿宋" w:eastAsia="仿宋"/>
          <w:color w:val="auto"/>
          <w:szCs w:val="21"/>
        </w:rPr>
        <w:t>▇</w:t>
      </w:r>
      <w:r>
        <w:rPr>
          <w:rFonts w:hint="eastAsia" w:ascii="宋体" w:hAnsi="宋体" w:cs="宋体"/>
          <w:color w:val="auto"/>
          <w:sz w:val="24"/>
        </w:rPr>
        <w:t>”号的为重要参数和服务要求，将作为主要评审依据。</w:t>
      </w:r>
    </w:p>
    <w:p w14:paraId="073511FD">
      <w:pPr>
        <w:wordWrap w:val="0"/>
        <w:spacing w:line="360" w:lineRule="auto"/>
        <w:ind w:firstLine="484" w:firstLineChars="202"/>
        <w:jc w:val="left"/>
        <w:rPr>
          <w:rFonts w:hint="eastAsia" w:ascii="宋体" w:hAnsi="宋体" w:cs="宋体"/>
          <w:color w:val="auto"/>
          <w:sz w:val="24"/>
        </w:rPr>
      </w:pPr>
      <w:r>
        <w:rPr>
          <w:rFonts w:hint="eastAsia" w:ascii="宋体" w:hAnsi="宋体" w:cs="宋体"/>
          <w:color w:val="auto"/>
          <w:sz w:val="24"/>
        </w:rPr>
        <w:t>5.如投标人投标产品存在侵犯他人的知识产权或者专利成果行为的，应承担相应法律责任</w:t>
      </w:r>
      <w:bookmarkStart w:id="3" w:name="PO_TDCUS_ITEM_PB_REQ_TITLE_1"/>
      <w:r>
        <w:rPr>
          <w:rFonts w:hint="eastAsia" w:ascii="宋体" w:hAnsi="宋体" w:cs="宋体"/>
          <w:color w:val="auto"/>
          <w:sz w:val="24"/>
        </w:rPr>
        <w:t>。</w:t>
      </w:r>
    </w:p>
    <w:p w14:paraId="3D062786">
      <w:pPr>
        <w:rPr>
          <w:rFonts w:hint="eastAsia" w:ascii="宋体" w:hAnsi="宋体" w:cs="宋体"/>
          <w:color w:val="auto"/>
          <w:sz w:val="24"/>
        </w:rPr>
      </w:pPr>
      <w:r>
        <w:rPr>
          <w:rFonts w:ascii="宋体" w:hAnsi="宋体" w:cs="宋体"/>
          <w:color w:val="auto"/>
          <w:sz w:val="24"/>
        </w:rPr>
        <w:br w:type="page"/>
      </w:r>
    </w:p>
    <w:bookmarkEnd w:id="3"/>
    <w:tbl>
      <w:tblPr>
        <w:tblStyle w:val="27"/>
        <w:tblW w:w="105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249"/>
        <w:gridCol w:w="201"/>
        <w:gridCol w:w="934"/>
        <w:gridCol w:w="37"/>
        <w:gridCol w:w="567"/>
        <w:gridCol w:w="567"/>
        <w:gridCol w:w="5107"/>
        <w:gridCol w:w="1401"/>
        <w:gridCol w:w="1040"/>
      </w:tblGrid>
      <w:tr w14:paraId="5DC57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10563" w:type="dxa"/>
            <w:gridSpan w:val="10"/>
            <w:tcBorders>
              <w:top w:val="single" w:color="auto" w:sz="4" w:space="0"/>
              <w:left w:val="single" w:color="auto" w:sz="4" w:space="0"/>
              <w:right w:val="single" w:color="auto" w:sz="4" w:space="0"/>
            </w:tcBorders>
            <w:vAlign w:val="center"/>
          </w:tcPr>
          <w:p w14:paraId="257F5608">
            <w:pPr>
              <w:keepNext/>
              <w:wordWrap w:val="0"/>
              <w:spacing w:line="460" w:lineRule="atLeast"/>
              <w:ind w:firstLine="482"/>
              <w:jc w:val="center"/>
              <w:rPr>
                <w:rFonts w:hint="eastAsia" w:ascii="宋体" w:hAnsi="宋体" w:cs="宋体"/>
                <w:b/>
                <w:color w:val="auto"/>
                <w:sz w:val="24"/>
              </w:rPr>
            </w:pPr>
            <w:bookmarkStart w:id="4" w:name="PO_TDCUS_ITEM_PB_REQ_TABLE_1_1"/>
            <w:bookmarkEnd w:id="4"/>
            <w:r>
              <w:rPr>
                <w:rFonts w:hint="eastAsia" w:ascii="宋体" w:hAnsi="宋体" w:cs="宋体"/>
                <w:b/>
                <w:color w:val="auto"/>
                <w:sz w:val="24"/>
              </w:rPr>
              <w:t>服务需求一览表</w:t>
            </w:r>
          </w:p>
        </w:tc>
      </w:tr>
      <w:tr w14:paraId="23D48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1844" w:type="dxa"/>
            <w:gridSpan w:val="4"/>
            <w:tcBorders>
              <w:top w:val="single" w:color="auto" w:sz="4" w:space="0"/>
              <w:left w:val="single" w:color="auto" w:sz="4" w:space="0"/>
              <w:right w:val="single" w:color="auto" w:sz="4" w:space="0"/>
            </w:tcBorders>
            <w:vAlign w:val="center"/>
          </w:tcPr>
          <w:p w14:paraId="4F9D5482">
            <w:pPr>
              <w:keepNext/>
              <w:wordWrap w:val="0"/>
              <w:spacing w:line="460" w:lineRule="atLeast"/>
              <w:jc w:val="left"/>
              <w:rPr>
                <w:rFonts w:hint="eastAsia" w:ascii="宋体" w:hAnsi="宋体" w:cs="宋体"/>
                <w:b/>
                <w:bCs/>
                <w:color w:val="auto"/>
                <w:sz w:val="24"/>
              </w:rPr>
            </w:pPr>
            <w:r>
              <w:rPr>
                <w:rFonts w:hint="eastAsia" w:ascii="宋体" w:hAnsi="宋体" w:cs="宋体"/>
                <w:color w:val="auto"/>
                <w:sz w:val="24"/>
              </w:rPr>
              <w:t>标段</w:t>
            </w:r>
          </w:p>
        </w:tc>
        <w:tc>
          <w:tcPr>
            <w:tcW w:w="8719" w:type="dxa"/>
            <w:gridSpan w:val="6"/>
            <w:tcBorders>
              <w:top w:val="single" w:color="auto" w:sz="4" w:space="0"/>
              <w:left w:val="single" w:color="auto" w:sz="4" w:space="0"/>
              <w:right w:val="single" w:color="auto" w:sz="4" w:space="0"/>
            </w:tcBorders>
            <w:vAlign w:val="center"/>
          </w:tcPr>
          <w:p w14:paraId="0BD41B3E">
            <w:pPr>
              <w:keepNext/>
              <w:wordWrap w:val="0"/>
              <w:spacing w:line="460" w:lineRule="atLeast"/>
              <w:jc w:val="left"/>
              <w:rPr>
                <w:rFonts w:hint="eastAsia" w:ascii="宋体" w:hAnsi="宋体" w:cs="宋体"/>
                <w:b/>
                <w:bCs/>
                <w:color w:val="auto"/>
                <w:sz w:val="24"/>
              </w:rPr>
            </w:pPr>
            <w:r>
              <w:rPr>
                <w:rFonts w:hint="eastAsia" w:ascii="宋体" w:hAnsi="宋体" w:cs="宋体"/>
                <w:b/>
                <w:bCs/>
                <w:color w:val="auto"/>
                <w:sz w:val="24"/>
                <w:u w:val="single"/>
              </w:rPr>
              <w:t xml:space="preserve"> / </w:t>
            </w:r>
            <w:r>
              <w:rPr>
                <w:rFonts w:hint="eastAsia" w:ascii="宋体" w:hAnsi="宋体" w:cs="宋体"/>
                <w:b/>
                <w:bCs/>
                <w:color w:val="auto"/>
                <w:sz w:val="24"/>
              </w:rPr>
              <w:t>分标</w:t>
            </w:r>
          </w:p>
        </w:tc>
      </w:tr>
      <w:tr w14:paraId="275D9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460" w:type="dxa"/>
            <w:vMerge w:val="restart"/>
            <w:tcBorders>
              <w:top w:val="single" w:color="auto" w:sz="4" w:space="0"/>
              <w:left w:val="single" w:color="auto" w:sz="4" w:space="0"/>
              <w:right w:val="single" w:color="auto" w:sz="4" w:space="0"/>
            </w:tcBorders>
          </w:tcPr>
          <w:p w14:paraId="49DC535C">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采购清单及服务参数</w:t>
            </w:r>
          </w:p>
        </w:tc>
        <w:tc>
          <w:tcPr>
            <w:tcW w:w="450"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61281DA">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序号</w:t>
            </w:r>
          </w:p>
        </w:tc>
        <w:tc>
          <w:tcPr>
            <w:tcW w:w="971" w:type="dxa"/>
            <w:gridSpan w:val="2"/>
            <w:tcBorders>
              <w:top w:val="single" w:color="auto" w:sz="4" w:space="0"/>
              <w:left w:val="single" w:color="auto" w:sz="4" w:space="0"/>
              <w:bottom w:val="single" w:color="auto" w:sz="4" w:space="0"/>
              <w:right w:val="single" w:color="auto" w:sz="4" w:space="0"/>
            </w:tcBorders>
            <w:vAlign w:val="center"/>
          </w:tcPr>
          <w:p w14:paraId="2E3C8774">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采购服务标的名称</w:t>
            </w:r>
          </w:p>
        </w:tc>
        <w:tc>
          <w:tcPr>
            <w:tcW w:w="567" w:type="dxa"/>
            <w:tcBorders>
              <w:top w:val="single" w:color="auto" w:sz="4" w:space="0"/>
              <w:left w:val="single" w:color="auto" w:sz="4" w:space="0"/>
              <w:bottom w:val="single" w:color="auto" w:sz="4" w:space="0"/>
              <w:right w:val="single" w:color="auto" w:sz="4" w:space="0"/>
            </w:tcBorders>
            <w:vAlign w:val="center"/>
          </w:tcPr>
          <w:p w14:paraId="445009A7">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单位</w:t>
            </w:r>
          </w:p>
        </w:tc>
        <w:tc>
          <w:tcPr>
            <w:tcW w:w="567" w:type="dxa"/>
            <w:tcBorders>
              <w:top w:val="single" w:color="auto" w:sz="4" w:space="0"/>
              <w:left w:val="single" w:color="auto" w:sz="4" w:space="0"/>
              <w:bottom w:val="single" w:color="auto" w:sz="4" w:space="0"/>
              <w:right w:val="single" w:color="auto" w:sz="4" w:space="0"/>
            </w:tcBorders>
            <w:vAlign w:val="center"/>
          </w:tcPr>
          <w:p w14:paraId="3ECE559F">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数量</w:t>
            </w:r>
          </w:p>
        </w:tc>
        <w:tc>
          <w:tcPr>
            <w:tcW w:w="5107" w:type="dxa"/>
            <w:tcBorders>
              <w:top w:val="single" w:color="auto" w:sz="4" w:space="0"/>
              <w:left w:val="single" w:color="auto" w:sz="4" w:space="0"/>
              <w:bottom w:val="single" w:color="auto" w:sz="4" w:space="0"/>
              <w:right w:val="single" w:color="auto" w:sz="4" w:space="0"/>
            </w:tcBorders>
            <w:vAlign w:val="center"/>
          </w:tcPr>
          <w:p w14:paraId="0C2C916A">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服务参数</w:t>
            </w:r>
          </w:p>
        </w:tc>
        <w:tc>
          <w:tcPr>
            <w:tcW w:w="1401" w:type="dxa"/>
            <w:tcBorders>
              <w:top w:val="single" w:color="auto" w:sz="4" w:space="0"/>
              <w:left w:val="single" w:color="auto" w:sz="4" w:space="0"/>
              <w:bottom w:val="single" w:color="auto" w:sz="4" w:space="0"/>
              <w:right w:val="single" w:color="auto" w:sz="4" w:space="0"/>
            </w:tcBorders>
            <w:vAlign w:val="center"/>
          </w:tcPr>
          <w:p w14:paraId="0A6DF9DA">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分项预算合计（元）</w:t>
            </w:r>
          </w:p>
        </w:tc>
        <w:tc>
          <w:tcPr>
            <w:tcW w:w="1040" w:type="dxa"/>
            <w:tcBorders>
              <w:top w:val="single" w:color="auto" w:sz="4" w:space="0"/>
              <w:left w:val="single" w:color="auto" w:sz="4" w:space="0"/>
              <w:bottom w:val="single" w:color="auto" w:sz="4" w:space="0"/>
              <w:right w:val="single" w:color="auto" w:sz="4" w:space="0"/>
            </w:tcBorders>
            <w:vAlign w:val="center"/>
          </w:tcPr>
          <w:p w14:paraId="27C7D86A">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企业划分标准所属行业名称（行业名称及划分见本章附件2）</w:t>
            </w:r>
          </w:p>
        </w:tc>
      </w:tr>
      <w:tr w14:paraId="151D4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460" w:type="dxa"/>
            <w:vMerge w:val="continue"/>
            <w:tcBorders>
              <w:left w:val="single" w:color="auto" w:sz="4" w:space="0"/>
              <w:right w:val="single" w:color="auto" w:sz="4" w:space="0"/>
            </w:tcBorders>
          </w:tcPr>
          <w:p w14:paraId="1B9531FD">
            <w:pPr>
              <w:keepNext/>
              <w:wordWrap w:val="0"/>
              <w:spacing w:line="460" w:lineRule="atLeast"/>
              <w:ind w:firstLine="482"/>
              <w:jc w:val="center"/>
              <w:rPr>
                <w:rFonts w:hint="eastAsia" w:ascii="宋体" w:hAnsi="宋体" w:cs="宋体"/>
                <w:b/>
                <w:bCs/>
                <w:color w:val="auto"/>
                <w:sz w:val="24"/>
              </w:rPr>
            </w:pPr>
          </w:p>
        </w:tc>
        <w:tc>
          <w:tcPr>
            <w:tcW w:w="450" w:type="dxa"/>
            <w:gridSpan w:val="2"/>
            <w:tcBorders>
              <w:top w:val="single" w:color="auto" w:sz="4" w:space="0"/>
              <w:left w:val="single" w:color="auto" w:sz="4" w:space="0"/>
              <w:right w:val="single" w:color="auto" w:sz="4" w:space="0"/>
            </w:tcBorders>
            <w:vAlign w:val="center"/>
          </w:tcPr>
          <w:p w14:paraId="6499E17D">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1</w:t>
            </w:r>
          </w:p>
        </w:tc>
        <w:tc>
          <w:tcPr>
            <w:tcW w:w="971" w:type="dxa"/>
            <w:gridSpan w:val="2"/>
            <w:tcBorders>
              <w:top w:val="single" w:color="auto" w:sz="4" w:space="0"/>
              <w:left w:val="single" w:color="auto" w:sz="4" w:space="0"/>
              <w:right w:val="single" w:color="auto" w:sz="4" w:space="0"/>
            </w:tcBorders>
            <w:vAlign w:val="center"/>
          </w:tcPr>
          <w:p w14:paraId="4CB5B355">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《城市轨道交通车辆构造》课程资源包</w:t>
            </w:r>
          </w:p>
        </w:tc>
        <w:tc>
          <w:tcPr>
            <w:tcW w:w="567" w:type="dxa"/>
            <w:tcBorders>
              <w:top w:val="single" w:color="auto" w:sz="4" w:space="0"/>
              <w:left w:val="single" w:color="auto" w:sz="4" w:space="0"/>
              <w:right w:val="single" w:color="auto" w:sz="4" w:space="0"/>
            </w:tcBorders>
            <w:vAlign w:val="center"/>
          </w:tcPr>
          <w:p w14:paraId="026D183B">
            <w:pPr>
              <w:keepNext/>
              <w:spacing w:line="460" w:lineRule="atLeast"/>
              <w:rPr>
                <w:rFonts w:hint="eastAsia" w:ascii="宋体" w:hAnsi="宋体" w:cs="宋体"/>
                <w:color w:val="auto"/>
                <w:sz w:val="24"/>
              </w:rPr>
            </w:pPr>
            <w:r>
              <w:rPr>
                <w:rFonts w:hint="eastAsia" w:ascii="宋体" w:hAnsi="宋体" w:cs="宋体"/>
                <w:color w:val="auto"/>
                <w:sz w:val="24"/>
              </w:rPr>
              <w:t>套</w:t>
            </w:r>
          </w:p>
        </w:tc>
        <w:tc>
          <w:tcPr>
            <w:tcW w:w="567" w:type="dxa"/>
            <w:tcBorders>
              <w:top w:val="single" w:color="auto" w:sz="4" w:space="0"/>
              <w:left w:val="single" w:color="auto" w:sz="4" w:space="0"/>
              <w:right w:val="single" w:color="auto" w:sz="4" w:space="0"/>
            </w:tcBorders>
            <w:vAlign w:val="center"/>
          </w:tcPr>
          <w:p w14:paraId="3CB9DAA6">
            <w:pPr>
              <w:keepNext/>
              <w:spacing w:line="460" w:lineRule="atLeast"/>
              <w:jc w:val="center"/>
              <w:textAlignment w:val="baseline"/>
              <w:rPr>
                <w:rFonts w:hint="eastAsia" w:ascii="宋体" w:hAnsi="宋体" w:cs="宋体"/>
                <w:color w:val="auto"/>
                <w:sz w:val="24"/>
              </w:rPr>
            </w:pPr>
            <w:r>
              <w:rPr>
                <w:rFonts w:hint="eastAsia" w:ascii="宋体" w:hAnsi="宋体" w:cs="宋体"/>
                <w:color w:val="auto"/>
                <w:sz w:val="24"/>
              </w:rPr>
              <w:t>1</w:t>
            </w:r>
          </w:p>
        </w:tc>
        <w:tc>
          <w:tcPr>
            <w:tcW w:w="5107" w:type="dxa"/>
            <w:tcBorders>
              <w:top w:val="single" w:color="auto" w:sz="4" w:space="0"/>
              <w:left w:val="single" w:color="auto" w:sz="4" w:space="0"/>
              <w:right w:val="single" w:color="auto" w:sz="4" w:space="0"/>
            </w:tcBorders>
            <w:shd w:val="clear" w:color="auto" w:fill="auto"/>
            <w:vAlign w:val="center"/>
          </w:tcPr>
          <w:p w14:paraId="76995317">
            <w:pPr>
              <w:spacing w:line="460" w:lineRule="atLeast"/>
              <w:rPr>
                <w:rFonts w:hint="eastAsia" w:ascii="宋体" w:hAnsi="宋体" w:cs="宋体"/>
                <w:color w:val="auto"/>
                <w:sz w:val="24"/>
              </w:rPr>
            </w:pPr>
            <w:r>
              <w:rPr>
                <w:rFonts w:hint="eastAsia" w:ascii="宋体" w:hAnsi="宋体" w:cs="宋体"/>
                <w:color w:val="auto"/>
                <w:sz w:val="24"/>
              </w:rPr>
              <w:t>一、概述</w:t>
            </w:r>
          </w:p>
          <w:p w14:paraId="5305FC3E">
            <w:pPr>
              <w:spacing w:line="460" w:lineRule="atLeast"/>
              <w:rPr>
                <w:rFonts w:hint="eastAsia" w:ascii="宋体" w:hAnsi="宋体" w:cs="宋体"/>
                <w:color w:val="auto"/>
                <w:sz w:val="24"/>
              </w:rPr>
            </w:pPr>
            <w:r>
              <w:rPr>
                <w:rFonts w:hint="eastAsia" w:ascii="宋体" w:hAnsi="宋体" w:cs="宋体"/>
                <w:color w:val="auto"/>
                <w:sz w:val="24"/>
              </w:rPr>
              <w:t>《城市轨道交通车辆构造》课程资源包是以城市轨道交通车辆运用与检修专业核心课程为基础，构建项目或任务式教学模式为主体框架，融合教学课件、动画及教学视频等多样数字资源，为专业学生提供一套系统、全面且富有互动性的学习资源，以帮助学生深入理解城市轨道交通车辆的结构组成、工作原理及其实际应用。</w:t>
            </w:r>
          </w:p>
          <w:p w14:paraId="76A1C857">
            <w:pPr>
              <w:spacing w:line="460" w:lineRule="atLeast"/>
              <w:rPr>
                <w:rFonts w:hint="eastAsia" w:ascii="宋体" w:hAnsi="宋体" w:cs="宋体"/>
                <w:color w:val="auto"/>
                <w:sz w:val="24"/>
              </w:rPr>
            </w:pPr>
            <w:r>
              <w:rPr>
                <w:rFonts w:hint="eastAsia" w:ascii="宋体" w:hAnsi="宋体" w:cs="宋体"/>
                <w:color w:val="auto"/>
                <w:sz w:val="24"/>
              </w:rPr>
              <w:t>二、内容要求</w:t>
            </w:r>
          </w:p>
          <w:p w14:paraId="3B5EF42E">
            <w:pPr>
              <w:spacing w:line="460" w:lineRule="atLeast"/>
              <w:rPr>
                <w:rFonts w:hint="eastAsia" w:ascii="宋体" w:hAnsi="宋体" w:cs="宋体"/>
                <w:color w:val="auto"/>
                <w:sz w:val="24"/>
              </w:rPr>
            </w:pPr>
            <w:r>
              <w:rPr>
                <w:rFonts w:hint="eastAsia" w:ascii="宋体" w:hAnsi="宋体" w:cs="宋体"/>
                <w:color w:val="auto"/>
                <w:sz w:val="24"/>
              </w:rPr>
              <w:t>▲《城市轨道交通车辆构造》课程资源包要求包括课程标准1份，教学设计24份（每份教学设计包含2课时），教学课件24个，教学视频及微课内容包括但不限于：项目一:城市轨道交通车辆总体认知、项目二:车体、客室及司机室、项目三:车门、项目四：转向架、项目五:车辆连接装置、项目六:制动系统、项目七:车辆牵引与控制系统、项目八：空调系统等，其中教学理论视频20个，教学动画视频10个，技能实操视频20个，中标人须协助采购人撰写视频及微课脚本并定制开发，考核题库1套，课程宣传片1个。</w:t>
            </w:r>
          </w:p>
          <w:p w14:paraId="2FCF6530">
            <w:pPr>
              <w:spacing w:line="460" w:lineRule="atLeast"/>
              <w:rPr>
                <w:rFonts w:hint="eastAsia" w:ascii="宋体" w:hAnsi="宋体" w:cs="宋体"/>
                <w:color w:val="auto"/>
                <w:sz w:val="24"/>
              </w:rPr>
            </w:pPr>
            <w:r>
              <w:rPr>
                <w:rFonts w:hint="eastAsia" w:ascii="宋体" w:hAnsi="宋体" w:cs="宋体"/>
                <w:color w:val="auto"/>
                <w:sz w:val="24"/>
              </w:rPr>
              <w:t>1、课程标准1份</w:t>
            </w:r>
          </w:p>
          <w:p w14:paraId="16A2E250">
            <w:pPr>
              <w:spacing w:line="460" w:lineRule="atLeast"/>
              <w:rPr>
                <w:rFonts w:hint="eastAsia" w:ascii="宋体" w:hAnsi="宋体" w:cs="宋体"/>
                <w:color w:val="auto"/>
                <w:sz w:val="24"/>
              </w:rPr>
            </w:pPr>
            <w:r>
              <w:rPr>
                <w:rFonts w:hint="eastAsia" w:ascii="宋体" w:hAnsi="宋体" w:cs="宋体"/>
                <w:color w:val="auto"/>
                <w:sz w:val="24"/>
              </w:rPr>
              <w:t>课程标准包括但不限于课程信息、课程定位、课程目标、课程设计理念和思路、教学要求与学时分配、教学实施建议、教学团队、学生考核与评价、授课进程与安排等内容。</w:t>
            </w:r>
          </w:p>
          <w:p w14:paraId="1627C547">
            <w:pPr>
              <w:spacing w:line="460" w:lineRule="atLeast"/>
              <w:rPr>
                <w:rFonts w:hint="eastAsia" w:ascii="宋体" w:hAnsi="宋体" w:cs="宋体"/>
                <w:color w:val="auto"/>
                <w:sz w:val="24"/>
              </w:rPr>
            </w:pPr>
            <w:r>
              <w:rPr>
                <w:rFonts w:hint="eastAsia" w:ascii="宋体" w:hAnsi="宋体" w:cs="宋体"/>
                <w:color w:val="auto"/>
                <w:sz w:val="24"/>
              </w:rPr>
              <w:t>2、教学设计24份（每份教学设计包含2课时）</w:t>
            </w:r>
          </w:p>
          <w:p w14:paraId="0B4F1A48">
            <w:pPr>
              <w:spacing w:line="460" w:lineRule="atLeast"/>
              <w:rPr>
                <w:rFonts w:hint="eastAsia" w:ascii="宋体" w:hAnsi="宋体" w:cs="宋体"/>
                <w:color w:val="auto"/>
                <w:sz w:val="24"/>
              </w:rPr>
            </w:pPr>
            <w:r>
              <w:rPr>
                <w:rFonts w:hint="eastAsia" w:ascii="宋体" w:hAnsi="宋体" w:cs="宋体"/>
                <w:color w:val="auto"/>
                <w:sz w:val="24"/>
              </w:rPr>
              <w:t xml:space="preserve">依据课程标准设计教学设计，要求体现的内容包括但不限于授课信息、课程安排、教学重点、教学难点、教学方法、教学过程；课前准备、课中安排规划、课后拓展等内容。 </w:t>
            </w:r>
          </w:p>
          <w:p w14:paraId="07A06535">
            <w:pPr>
              <w:spacing w:line="460" w:lineRule="atLeast"/>
              <w:rPr>
                <w:rFonts w:hint="eastAsia" w:ascii="宋体" w:hAnsi="宋体" w:cs="宋体"/>
                <w:color w:val="auto"/>
                <w:sz w:val="24"/>
              </w:rPr>
            </w:pPr>
            <w:r>
              <w:rPr>
                <w:rFonts w:hint="eastAsia" w:ascii="宋体" w:hAnsi="宋体" w:cs="宋体"/>
                <w:color w:val="auto"/>
                <w:sz w:val="24"/>
              </w:rPr>
              <w:t>3、教学课件（PPT）24个</w:t>
            </w:r>
          </w:p>
          <w:p w14:paraId="16D573F1">
            <w:pPr>
              <w:spacing w:line="460" w:lineRule="atLeast"/>
              <w:rPr>
                <w:rFonts w:hint="eastAsia" w:ascii="宋体" w:hAnsi="宋体" w:cs="宋体"/>
                <w:color w:val="auto"/>
                <w:sz w:val="24"/>
              </w:rPr>
            </w:pPr>
            <w:r>
              <w:rPr>
                <w:rFonts w:hint="eastAsia" w:ascii="宋体" w:hAnsi="宋体" w:cs="宋体"/>
                <w:color w:val="auto"/>
                <w:sz w:val="24"/>
              </w:rPr>
              <w:t>要求中标人协助采购人对应教学设计开发课件脚本，并配合采购人完成课件的最终美化，要求课件总页数不少于500P。</w:t>
            </w:r>
          </w:p>
          <w:p w14:paraId="777B9C68">
            <w:pPr>
              <w:spacing w:line="460" w:lineRule="atLeast"/>
              <w:rPr>
                <w:rFonts w:hint="eastAsia" w:ascii="宋体" w:hAnsi="宋体" w:cs="宋体"/>
                <w:color w:val="auto"/>
                <w:sz w:val="24"/>
              </w:rPr>
            </w:pPr>
            <w:r>
              <w:rPr>
                <w:rFonts w:hint="eastAsia" w:ascii="宋体" w:hAnsi="宋体" w:cs="宋体"/>
                <w:color w:val="auto"/>
                <w:sz w:val="24"/>
              </w:rPr>
              <w:t>要求在采购人指定的职教云平台建课，按照结构化课程、颗粒化资源要求，将课程进行项目化设计，有机分解成若干个相互独立的知识、技能点，并对应设计课件。</w:t>
            </w:r>
          </w:p>
          <w:p w14:paraId="5DA617D3">
            <w:pPr>
              <w:spacing w:line="460" w:lineRule="atLeast"/>
              <w:rPr>
                <w:rFonts w:hint="eastAsia" w:ascii="宋体" w:hAnsi="宋体" w:cs="宋体"/>
                <w:color w:val="auto"/>
                <w:sz w:val="24"/>
              </w:rPr>
            </w:pPr>
            <w:r>
              <w:rPr>
                <w:rFonts w:hint="eastAsia" w:ascii="宋体" w:hAnsi="宋体" w:cs="宋体"/>
                <w:color w:val="auto"/>
                <w:sz w:val="24"/>
              </w:rPr>
              <w:t>4、教学理论视频20个</w:t>
            </w:r>
          </w:p>
          <w:p w14:paraId="5688570B">
            <w:pPr>
              <w:spacing w:line="460" w:lineRule="atLeast"/>
              <w:rPr>
                <w:rFonts w:hint="eastAsia" w:ascii="宋体" w:hAnsi="宋体" w:cs="宋体"/>
                <w:color w:val="auto"/>
                <w:sz w:val="24"/>
              </w:rPr>
            </w:pPr>
            <w:r>
              <w:rPr>
                <w:rFonts w:hint="eastAsia" w:ascii="宋体" w:hAnsi="宋体" w:cs="宋体"/>
                <w:color w:val="auto"/>
                <w:sz w:val="24"/>
              </w:rPr>
              <w:t>▲要求单个视频时长不低于5分钟，总时长不低于100分钟。</w:t>
            </w:r>
          </w:p>
          <w:p w14:paraId="065318BF">
            <w:pPr>
              <w:spacing w:line="460" w:lineRule="atLeast"/>
              <w:rPr>
                <w:rFonts w:hint="eastAsia" w:ascii="宋体" w:hAnsi="宋体" w:cs="宋体"/>
                <w:color w:val="auto"/>
                <w:sz w:val="24"/>
              </w:rPr>
            </w:pPr>
            <w:r>
              <w:rPr>
                <w:rFonts w:hint="eastAsia" w:ascii="宋体" w:hAnsi="宋体" w:cs="宋体"/>
                <w:color w:val="auto"/>
                <w:sz w:val="24"/>
              </w:rPr>
              <w:t xml:space="preserve">（1）总体要求 </w:t>
            </w:r>
          </w:p>
          <w:p w14:paraId="70E8C041">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视频拍摄模式：采用正常拍摄、录屏式、触摸屏及课程拍摄等，根据课程内容选择最佳的拍摄方式。 </w:t>
            </w:r>
          </w:p>
          <w:p w14:paraId="3A15C3CD">
            <w:pPr>
              <w:spacing w:line="460" w:lineRule="atLeast"/>
              <w:ind w:firstLine="480" w:firstLineChars="200"/>
              <w:rPr>
                <w:rFonts w:hint="eastAsia" w:ascii="宋体" w:hAnsi="宋体" w:cs="宋体"/>
                <w:color w:val="auto"/>
                <w:sz w:val="24"/>
              </w:rPr>
            </w:pPr>
            <w:r>
              <w:rPr>
                <w:rFonts w:hint="eastAsia" w:ascii="宋体" w:hAnsi="宋体" w:cs="宋体"/>
                <w:color w:val="auto"/>
                <w:sz w:val="24"/>
              </w:rPr>
              <w:t>要能根据课程内容，选呈现方式为实景屏幕拍摄、PPT 美化合成或者操作录屏。</w:t>
            </w:r>
          </w:p>
          <w:p w14:paraId="5386BD50">
            <w:pPr>
              <w:spacing w:line="460" w:lineRule="atLeast"/>
              <w:ind w:firstLine="480" w:firstLineChars="200"/>
              <w:rPr>
                <w:rFonts w:hint="eastAsia" w:ascii="宋体" w:hAnsi="宋体" w:cs="宋体"/>
                <w:color w:val="auto"/>
                <w:sz w:val="24"/>
              </w:rPr>
            </w:pPr>
            <w:r>
              <w:rPr>
                <w:rFonts w:hint="eastAsia" w:ascii="宋体" w:hAnsi="宋体" w:cs="宋体"/>
                <w:color w:val="auto"/>
                <w:sz w:val="24"/>
              </w:rPr>
              <w:t>视频录制场地为教室、演播室、实训室及外景实景等地点，由采购人要求录制的场地。</w:t>
            </w:r>
          </w:p>
          <w:p w14:paraId="452FAAB4">
            <w:pPr>
              <w:spacing w:line="460" w:lineRule="atLeast"/>
              <w:ind w:firstLine="480" w:firstLineChars="200"/>
              <w:rPr>
                <w:rFonts w:hint="eastAsia" w:ascii="宋体" w:hAnsi="宋体" w:cs="宋体"/>
                <w:color w:val="auto"/>
                <w:sz w:val="24"/>
              </w:rPr>
            </w:pPr>
            <w:r>
              <w:rPr>
                <w:rFonts w:hint="eastAsia" w:ascii="宋体" w:hAnsi="宋体" w:cs="宋体"/>
                <w:color w:val="auto"/>
                <w:sz w:val="24"/>
              </w:rPr>
              <w:t>视频融入思政元素。</w:t>
            </w:r>
          </w:p>
          <w:p w14:paraId="454F8255">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视频中所引用的素材保证不涉及版权问题和意识形态问题。 </w:t>
            </w:r>
          </w:p>
          <w:p w14:paraId="3CEEA441">
            <w:pPr>
              <w:spacing w:line="460" w:lineRule="atLeast"/>
              <w:rPr>
                <w:rFonts w:hint="eastAsia" w:ascii="宋体" w:hAnsi="宋体" w:cs="宋体"/>
                <w:color w:val="auto"/>
                <w:sz w:val="24"/>
              </w:rPr>
            </w:pPr>
            <w:r>
              <w:rPr>
                <w:rFonts w:hint="eastAsia" w:ascii="宋体" w:hAnsi="宋体" w:cs="宋体"/>
                <w:color w:val="auto"/>
                <w:sz w:val="24"/>
              </w:rPr>
              <w:t xml:space="preserve">（2）后期制作要求 </w:t>
            </w:r>
          </w:p>
          <w:p w14:paraId="40261764">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视频信号源稳定，信噪比不低于 55dB，无明显杂波、偏色 。 </w:t>
            </w:r>
          </w:p>
          <w:p w14:paraId="0737CB1C">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音频信噪比不低于 48db。 </w:t>
            </w:r>
          </w:p>
          <w:p w14:paraId="0F718C1C">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声音和画面要求同步，无交流声或其他杂音等缺陷。 </w:t>
            </w:r>
          </w:p>
          <w:p w14:paraId="010B4CAD">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拍摄画面无明显抖动，剪辑视频色彩统一，无明显色差。 </w:t>
            </w:r>
          </w:p>
          <w:p w14:paraId="64AE82CB">
            <w:pPr>
              <w:spacing w:line="460" w:lineRule="atLeast"/>
              <w:ind w:firstLine="480" w:firstLineChars="200"/>
              <w:rPr>
                <w:rFonts w:hint="eastAsia" w:ascii="宋体" w:hAnsi="宋体" w:cs="宋体"/>
                <w:color w:val="auto"/>
                <w:sz w:val="24"/>
              </w:rPr>
            </w:pPr>
            <w:r>
              <w:rPr>
                <w:rFonts w:hint="eastAsia" w:ascii="宋体" w:hAnsi="宋体" w:cs="宋体"/>
                <w:color w:val="auto"/>
                <w:sz w:val="24"/>
              </w:rPr>
              <w:t>视、音频文件压缩格式要求： 视频压缩采用 H.264 格式编码、视频码流率 1024----2000Kbps、分辨率 1920*1080、视频帧率为 25 帧/秒、逐行扫描； 音频压缩采用 H.264 格式编码、采样率 48KHz、音频码流率 128Kbps(恒 定)、不低于双声道，做混音处理；视频格式限于 mp4、rmvb、avi、wmv 格式。</w:t>
            </w:r>
          </w:p>
          <w:p w14:paraId="310DCC1B">
            <w:pPr>
              <w:spacing w:line="460" w:lineRule="atLeast"/>
              <w:rPr>
                <w:rFonts w:hint="eastAsia" w:ascii="宋体" w:hAnsi="宋体" w:cs="宋体"/>
                <w:color w:val="auto"/>
                <w:sz w:val="24"/>
              </w:rPr>
            </w:pPr>
            <w:r>
              <w:rPr>
                <w:rFonts w:hint="eastAsia" w:ascii="宋体" w:hAnsi="宋体" w:cs="宋体"/>
                <w:color w:val="auto"/>
                <w:sz w:val="24"/>
              </w:rPr>
              <w:t>5、教学动画视频10个</w:t>
            </w:r>
          </w:p>
          <w:p w14:paraId="109A28D1">
            <w:pPr>
              <w:spacing w:line="460" w:lineRule="atLeast"/>
              <w:ind w:firstLine="480" w:firstLineChars="200"/>
              <w:rPr>
                <w:rFonts w:hint="eastAsia" w:ascii="宋体" w:hAnsi="宋体" w:cs="宋体"/>
                <w:color w:val="auto"/>
                <w:sz w:val="24"/>
              </w:rPr>
            </w:pPr>
            <w:r>
              <w:rPr>
                <w:rFonts w:hint="eastAsia" w:ascii="宋体" w:hAnsi="宋体" w:cs="宋体"/>
                <w:color w:val="auto"/>
                <w:sz w:val="24"/>
              </w:rPr>
              <w:t>要求每个动画视频不低于1分钟，总时长不低于10分钟。</w:t>
            </w:r>
          </w:p>
          <w:p w14:paraId="5138BA09">
            <w:pPr>
              <w:spacing w:line="460" w:lineRule="atLeast"/>
              <w:rPr>
                <w:rFonts w:hint="eastAsia" w:ascii="宋体" w:hAnsi="宋体" w:cs="宋体"/>
                <w:color w:val="auto"/>
                <w:sz w:val="24"/>
              </w:rPr>
            </w:pPr>
            <w:r>
              <w:rPr>
                <w:rFonts w:hint="eastAsia" w:ascii="宋体" w:hAnsi="宋体" w:cs="宋体"/>
                <w:color w:val="auto"/>
                <w:sz w:val="24"/>
              </w:rPr>
              <w:t>（1）内容要求</w:t>
            </w:r>
          </w:p>
          <w:p w14:paraId="43F0A1C2">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动画的开始要有醒目的标题，标题要能够体现动画所表现的内容；</w:t>
            </w:r>
          </w:p>
          <w:p w14:paraId="5DB04D9E">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动画中如果有文字，文字要醒目，文字的字体、字号与内容协调，字体颜色避免与背景色相近；</w:t>
            </w:r>
          </w:p>
          <w:p w14:paraId="7DCAAC9B">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动画色彩造型应和谐，画面简洁清晰，界面友好，交互设计合理，操作简单；</w:t>
            </w:r>
          </w:p>
          <w:p w14:paraId="4F097727">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动画连续，节奏合适，帧和帧之间的关联性要强；</w:t>
            </w:r>
          </w:p>
          <w:p w14:paraId="4174BB5D">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如果有解说，配音应标准，无噪音，声音悦耳，音量适当，快慢适度，并提供控制解说的开关；</w:t>
            </w:r>
          </w:p>
          <w:p w14:paraId="7FC0156A">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动画如果有背景音乐，背景音乐音量不宜过大，音乐与内容相符，并提供控制开关；</w:t>
            </w:r>
          </w:p>
          <w:p w14:paraId="41A82A71">
            <w:pPr>
              <w:spacing w:line="460" w:lineRule="atLeast"/>
              <w:ind w:firstLine="480" w:firstLineChars="200"/>
              <w:rPr>
                <w:rFonts w:hint="eastAsia" w:ascii="宋体" w:hAnsi="宋体" w:cs="宋体"/>
                <w:color w:val="auto"/>
                <w:sz w:val="24"/>
              </w:rPr>
            </w:pPr>
            <w:r>
              <w:rPr>
                <w:rFonts w:hint="eastAsia" w:ascii="宋体" w:hAnsi="宋体" w:cs="宋体"/>
                <w:color w:val="auto"/>
                <w:sz w:val="24"/>
              </w:rPr>
              <w:t>一般情况下，应设置暂停与播放控制按钮，当动画时间较长时应设置进度拖动条；</w:t>
            </w:r>
          </w:p>
          <w:p w14:paraId="260ACCEF">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动画要能够适当融入思政元素。</w:t>
            </w:r>
          </w:p>
          <w:p w14:paraId="4532CC5B">
            <w:pPr>
              <w:spacing w:line="460" w:lineRule="atLeast"/>
              <w:ind w:firstLine="480" w:firstLineChars="200"/>
              <w:rPr>
                <w:rFonts w:hint="eastAsia" w:ascii="宋体" w:hAnsi="宋体" w:cs="宋体"/>
                <w:color w:val="auto"/>
                <w:sz w:val="24"/>
              </w:rPr>
            </w:pPr>
            <w:r>
              <w:rPr>
                <w:rFonts w:hint="eastAsia" w:ascii="宋体" w:hAnsi="宋体" w:cs="宋体"/>
                <w:color w:val="auto"/>
                <w:sz w:val="24"/>
              </w:rPr>
              <w:t>所含视频、动画、文字等素材，确保动画成品符合《出版管理条例》的相关规定，不含政治、军事、民族、宗教或其他敏感性意识形态错误。</w:t>
            </w:r>
          </w:p>
          <w:p w14:paraId="783BFBC8">
            <w:pPr>
              <w:spacing w:line="460" w:lineRule="atLeast"/>
              <w:rPr>
                <w:rFonts w:hint="eastAsia" w:ascii="宋体" w:hAnsi="宋体" w:cs="宋体"/>
                <w:color w:val="auto"/>
                <w:sz w:val="24"/>
              </w:rPr>
            </w:pPr>
            <w:r>
              <w:rPr>
                <w:rFonts w:hint="eastAsia" w:ascii="宋体" w:hAnsi="宋体" w:cs="宋体"/>
                <w:color w:val="auto"/>
                <w:sz w:val="24"/>
              </w:rPr>
              <w:t>（2）技术规格</w:t>
            </w:r>
          </w:p>
          <w:p w14:paraId="58D27AF8">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压缩方式：H265，视频格式MP4，帧率25，码率不低于4000.分辨率不低于1920×1080，画面比例为16:9；</w:t>
            </w:r>
          </w:p>
          <w:p w14:paraId="00D62256">
            <w:pPr>
              <w:spacing w:line="460" w:lineRule="atLeast"/>
              <w:rPr>
                <w:rFonts w:hint="eastAsia" w:ascii="宋体" w:hAnsi="宋体" w:cs="宋体"/>
                <w:color w:val="auto"/>
                <w:sz w:val="24"/>
              </w:rPr>
            </w:pPr>
            <w:r>
              <w:rPr>
                <w:rFonts w:hint="eastAsia" w:ascii="宋体" w:hAnsi="宋体" w:cs="宋体"/>
                <w:color w:val="auto"/>
                <w:sz w:val="24"/>
              </w:rPr>
              <w:t>6、技能实操视频20个</w:t>
            </w:r>
          </w:p>
          <w:p w14:paraId="1171997F">
            <w:pPr>
              <w:spacing w:line="460" w:lineRule="atLeast"/>
              <w:ind w:firstLine="480" w:firstLineChars="200"/>
              <w:rPr>
                <w:rFonts w:hint="eastAsia" w:ascii="宋体" w:hAnsi="宋体" w:cs="宋体"/>
                <w:color w:val="auto"/>
                <w:sz w:val="24"/>
              </w:rPr>
            </w:pPr>
            <w:r>
              <w:rPr>
                <w:rFonts w:hint="eastAsia" w:ascii="宋体" w:hAnsi="宋体" w:cs="宋体"/>
                <w:color w:val="auto"/>
                <w:sz w:val="24"/>
              </w:rPr>
              <w:t>要求单个技能实操视频时长不低于8分钟，总时长不低于160分钟。</w:t>
            </w:r>
          </w:p>
          <w:p w14:paraId="64898432">
            <w:pPr>
              <w:spacing w:line="460" w:lineRule="atLeast"/>
              <w:rPr>
                <w:rFonts w:hint="eastAsia" w:ascii="宋体" w:hAnsi="宋体" w:cs="宋体"/>
                <w:color w:val="auto"/>
                <w:sz w:val="24"/>
              </w:rPr>
            </w:pPr>
            <w:r>
              <w:rPr>
                <w:rFonts w:hint="eastAsia" w:ascii="宋体" w:hAnsi="宋体" w:cs="宋体"/>
                <w:color w:val="auto"/>
                <w:sz w:val="24"/>
              </w:rPr>
              <w:t>（1）总体要求</w:t>
            </w:r>
          </w:p>
          <w:p w14:paraId="4C430909">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技能实操视频包含针对每一个技能点步骤，充分展示规范的操作步骤和安全作业标准。画面分辨率达到高清，同步语音讲解，发音清晰，格式以MP4为主。视频融入思政元素；视频中所引用的素材保证不涉及版权问题和意识形态问题。 </w:t>
            </w:r>
          </w:p>
          <w:p w14:paraId="5939C3BD">
            <w:pPr>
              <w:spacing w:line="460" w:lineRule="atLeast"/>
              <w:rPr>
                <w:rFonts w:hint="eastAsia" w:ascii="宋体" w:hAnsi="宋体" w:cs="宋体"/>
                <w:color w:val="auto"/>
                <w:sz w:val="24"/>
              </w:rPr>
            </w:pPr>
            <w:r>
              <w:rPr>
                <w:rFonts w:hint="eastAsia" w:ascii="宋体" w:hAnsi="宋体" w:cs="宋体"/>
                <w:color w:val="auto"/>
                <w:sz w:val="24"/>
              </w:rPr>
              <w:t xml:space="preserve">（2）技术要求 </w:t>
            </w:r>
          </w:p>
          <w:p w14:paraId="7896387B">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视频拍摄模式：采用正常拍摄、录屏式及触摸屏等，根据课程内容选择最佳的拍摄方式。 </w:t>
            </w:r>
          </w:p>
          <w:p w14:paraId="61AF95FA">
            <w:pPr>
              <w:spacing w:line="460" w:lineRule="atLeast"/>
              <w:ind w:firstLine="480" w:firstLineChars="200"/>
              <w:rPr>
                <w:rFonts w:hint="eastAsia" w:ascii="宋体" w:hAnsi="宋体" w:cs="宋体"/>
                <w:color w:val="auto"/>
                <w:sz w:val="24"/>
              </w:rPr>
            </w:pPr>
            <w:r>
              <w:rPr>
                <w:rFonts w:hint="eastAsia" w:ascii="宋体" w:hAnsi="宋体" w:cs="宋体"/>
                <w:color w:val="auto"/>
                <w:sz w:val="24"/>
              </w:rPr>
              <w:t>要能根据课程内容，选呈现方式为实景屏幕拍摄或者操作录屏。</w:t>
            </w:r>
          </w:p>
          <w:p w14:paraId="76D3A01F">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视频录制场地为教室、实训室及外景实景地点。 </w:t>
            </w:r>
          </w:p>
          <w:p w14:paraId="4316846F">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视频中所引用的素材保证不涉及版权问题。 </w:t>
            </w:r>
          </w:p>
          <w:p w14:paraId="4BE06B1B">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视频信号源稳定，信噪比不低于 55dB，无明显杂波、偏色 。 </w:t>
            </w:r>
          </w:p>
          <w:p w14:paraId="7EFAC329">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音频信噪比不低于 48db。 </w:t>
            </w:r>
          </w:p>
          <w:p w14:paraId="6DBBEA53">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声音和画面要求同步，无交流声或其他杂音等缺陷。 </w:t>
            </w:r>
          </w:p>
          <w:p w14:paraId="1936030B">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拍摄画面无明显抖动，剪辑视频色彩统一，无明显色差。 </w:t>
            </w:r>
          </w:p>
          <w:p w14:paraId="166BE326">
            <w:pPr>
              <w:spacing w:line="460" w:lineRule="atLeast"/>
              <w:ind w:firstLine="480" w:firstLineChars="200"/>
              <w:rPr>
                <w:rFonts w:hint="eastAsia" w:ascii="宋体" w:hAnsi="宋体" w:cs="宋体"/>
                <w:color w:val="auto"/>
                <w:sz w:val="24"/>
              </w:rPr>
            </w:pPr>
            <w:r>
              <w:rPr>
                <w:rFonts w:hint="eastAsia" w:ascii="宋体" w:hAnsi="宋体" w:cs="宋体"/>
                <w:color w:val="auto"/>
                <w:sz w:val="24"/>
              </w:rPr>
              <w:t>视、音频文件压缩格式要求： 视频压缩采用 H.264 格式编码、视频码流率 1024----2000Kbps、分辨率 1920*1080、视频帧率为 25 帧/秒、逐行扫描； 音频压缩采用 H.264 格式编码、采样率 48KHz、音频码流率 128Kbps(恒 定)、不低于双声道，做混音处理；视频格式限于 mp4、rmvb、avi、wmv 格式。</w:t>
            </w:r>
          </w:p>
          <w:p w14:paraId="4B89A7EC">
            <w:pPr>
              <w:spacing w:line="460" w:lineRule="atLeast"/>
              <w:rPr>
                <w:rFonts w:hint="eastAsia" w:ascii="宋体" w:hAnsi="宋体" w:cs="宋体"/>
                <w:color w:val="auto"/>
                <w:sz w:val="24"/>
              </w:rPr>
            </w:pPr>
            <w:r>
              <w:rPr>
                <w:rFonts w:hint="eastAsia" w:ascii="宋体" w:hAnsi="宋体" w:cs="宋体"/>
                <w:color w:val="auto"/>
                <w:sz w:val="24"/>
              </w:rPr>
              <w:t>7、考核题库1套</w:t>
            </w:r>
          </w:p>
          <w:p w14:paraId="5A38A965">
            <w:pPr>
              <w:spacing w:line="460" w:lineRule="atLeast"/>
              <w:rPr>
                <w:rFonts w:hint="eastAsia" w:ascii="宋体" w:hAnsi="宋体" w:cs="宋体"/>
                <w:color w:val="auto"/>
                <w:sz w:val="24"/>
              </w:rPr>
            </w:pPr>
            <w:r>
              <w:rPr>
                <w:rFonts w:hint="eastAsia" w:ascii="宋体" w:hAnsi="宋体" w:cs="宋体"/>
                <w:color w:val="auto"/>
                <w:sz w:val="24"/>
              </w:rPr>
              <w:t>▲要求题库不少于500道题目。</w:t>
            </w:r>
          </w:p>
          <w:p w14:paraId="6D28DF6E">
            <w:pPr>
              <w:spacing w:line="460" w:lineRule="atLeast"/>
              <w:rPr>
                <w:rFonts w:hint="eastAsia" w:ascii="宋体" w:hAnsi="宋体" w:cs="宋体"/>
                <w:color w:val="auto"/>
                <w:sz w:val="24"/>
              </w:rPr>
            </w:pPr>
            <w:r>
              <w:rPr>
                <w:rFonts w:hint="eastAsia" w:ascii="宋体" w:hAnsi="宋体" w:cs="宋体"/>
                <w:color w:val="auto"/>
                <w:sz w:val="24"/>
              </w:rPr>
              <w:t>考核题库可用于每个教学任务之后的知识点巩固与技能训练，可结合知识点的特点选择多种题型进行题库的开发，理实一体化课程须设计理实一体化题库，题型包括但不限于单选题、多选题、判断题、填空题等。</w:t>
            </w:r>
          </w:p>
          <w:p w14:paraId="43235744">
            <w:pPr>
              <w:spacing w:line="460" w:lineRule="atLeast"/>
              <w:rPr>
                <w:rFonts w:hint="eastAsia" w:ascii="宋体" w:hAnsi="宋体" w:cs="宋体"/>
                <w:color w:val="auto"/>
                <w:sz w:val="24"/>
              </w:rPr>
            </w:pPr>
            <w:r>
              <w:rPr>
                <w:rFonts w:hint="eastAsia" w:ascii="宋体" w:hAnsi="宋体" w:cs="宋体"/>
                <w:color w:val="auto"/>
                <w:sz w:val="24"/>
              </w:rPr>
              <w:t>▲8、课程宣传片1个，时长不低于2分钟</w:t>
            </w:r>
          </w:p>
          <w:p w14:paraId="355BB802">
            <w:pPr>
              <w:spacing w:line="460" w:lineRule="atLeast"/>
              <w:rPr>
                <w:rFonts w:hint="eastAsia" w:ascii="宋体" w:hAnsi="宋体" w:cs="宋体"/>
                <w:color w:val="auto"/>
                <w:sz w:val="24"/>
              </w:rPr>
            </w:pPr>
            <w:r>
              <w:rPr>
                <w:rFonts w:hint="eastAsia" w:ascii="宋体" w:hAnsi="宋体" w:cs="宋体"/>
                <w:color w:val="auto"/>
                <w:sz w:val="24"/>
              </w:rPr>
              <w:t>展示课程特色、师资力量、实训设备、课程资源包特点，内容精彩花絮片段，应用于展示课程内容。中标单位主导相关教师撰写宣传片框架大纲视频脚本、审核通过后，拍摄，确定宣传片文案。</w:t>
            </w:r>
          </w:p>
        </w:tc>
        <w:tc>
          <w:tcPr>
            <w:tcW w:w="1401" w:type="dxa"/>
            <w:tcBorders>
              <w:top w:val="single" w:color="auto" w:sz="4" w:space="0"/>
              <w:left w:val="single" w:color="auto" w:sz="4" w:space="0"/>
              <w:bottom w:val="single" w:color="auto" w:sz="4" w:space="0"/>
              <w:right w:val="single" w:color="auto" w:sz="4" w:space="0"/>
            </w:tcBorders>
            <w:vAlign w:val="center"/>
          </w:tcPr>
          <w:p w14:paraId="5BA90507">
            <w:pPr>
              <w:widowControl/>
              <w:spacing w:line="460" w:lineRule="atLeast"/>
              <w:jc w:val="center"/>
              <w:textAlignment w:val="center"/>
              <w:rPr>
                <w:rFonts w:hint="eastAsia" w:ascii="宋体" w:hAnsi="宋体" w:cs="宋体"/>
                <w:color w:val="auto"/>
                <w:sz w:val="24"/>
              </w:rPr>
            </w:pPr>
            <w:r>
              <w:rPr>
                <w:rFonts w:hint="eastAsia" w:ascii="宋体" w:hAnsi="宋体" w:cs="宋体"/>
                <w:color w:val="auto"/>
                <w:sz w:val="24"/>
              </w:rPr>
              <w:t>360000.00</w:t>
            </w:r>
          </w:p>
        </w:tc>
        <w:tc>
          <w:tcPr>
            <w:tcW w:w="1040" w:type="dxa"/>
            <w:tcBorders>
              <w:top w:val="single" w:color="auto" w:sz="4" w:space="0"/>
              <w:left w:val="single" w:color="auto" w:sz="4" w:space="0"/>
              <w:right w:val="single" w:color="auto" w:sz="4" w:space="0"/>
            </w:tcBorders>
            <w:vAlign w:val="center"/>
          </w:tcPr>
          <w:p w14:paraId="79DB80B4">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软件和信息技术服务业</w:t>
            </w:r>
          </w:p>
        </w:tc>
      </w:tr>
      <w:tr w14:paraId="2A6BB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460" w:type="dxa"/>
            <w:vMerge w:val="continue"/>
            <w:tcBorders>
              <w:left w:val="single" w:color="auto" w:sz="4" w:space="0"/>
              <w:right w:val="single" w:color="auto" w:sz="4" w:space="0"/>
            </w:tcBorders>
          </w:tcPr>
          <w:p w14:paraId="41896175">
            <w:pPr>
              <w:keepNext/>
              <w:wordWrap w:val="0"/>
              <w:spacing w:line="460" w:lineRule="atLeast"/>
              <w:ind w:firstLine="482"/>
              <w:jc w:val="center"/>
              <w:rPr>
                <w:rFonts w:hint="eastAsia" w:ascii="宋体" w:hAnsi="宋体" w:cs="宋体"/>
                <w:b/>
                <w:bCs/>
                <w:color w:val="auto"/>
                <w:sz w:val="24"/>
              </w:rPr>
            </w:pPr>
          </w:p>
        </w:tc>
        <w:tc>
          <w:tcPr>
            <w:tcW w:w="450" w:type="dxa"/>
            <w:gridSpan w:val="2"/>
            <w:tcBorders>
              <w:top w:val="single" w:color="auto" w:sz="4" w:space="0"/>
              <w:left w:val="single" w:color="auto" w:sz="4" w:space="0"/>
              <w:right w:val="single" w:color="auto" w:sz="4" w:space="0"/>
            </w:tcBorders>
            <w:vAlign w:val="center"/>
          </w:tcPr>
          <w:p w14:paraId="01E95941">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2</w:t>
            </w:r>
          </w:p>
        </w:tc>
        <w:tc>
          <w:tcPr>
            <w:tcW w:w="971" w:type="dxa"/>
            <w:gridSpan w:val="2"/>
            <w:tcBorders>
              <w:top w:val="single" w:color="auto" w:sz="4" w:space="0"/>
              <w:left w:val="single" w:color="auto" w:sz="4" w:space="0"/>
              <w:right w:val="single" w:color="auto" w:sz="4" w:space="0"/>
            </w:tcBorders>
            <w:vAlign w:val="center"/>
          </w:tcPr>
          <w:p w14:paraId="6C1B878E">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《城市轨道交通行车组织》课程资源包</w:t>
            </w:r>
          </w:p>
        </w:tc>
        <w:tc>
          <w:tcPr>
            <w:tcW w:w="567" w:type="dxa"/>
            <w:tcBorders>
              <w:top w:val="single" w:color="auto" w:sz="4" w:space="0"/>
              <w:left w:val="single" w:color="auto" w:sz="4" w:space="0"/>
              <w:right w:val="single" w:color="auto" w:sz="4" w:space="0"/>
            </w:tcBorders>
            <w:vAlign w:val="center"/>
          </w:tcPr>
          <w:p w14:paraId="39B579A8">
            <w:pPr>
              <w:keepNext/>
              <w:spacing w:line="460" w:lineRule="atLeast"/>
              <w:jc w:val="center"/>
              <w:rPr>
                <w:rFonts w:hint="eastAsia" w:ascii="宋体" w:hAnsi="宋体" w:cs="宋体"/>
                <w:color w:val="auto"/>
                <w:sz w:val="24"/>
              </w:rPr>
            </w:pPr>
            <w:r>
              <w:rPr>
                <w:rFonts w:hint="eastAsia" w:ascii="宋体" w:hAnsi="宋体" w:cs="宋体"/>
                <w:color w:val="auto"/>
                <w:sz w:val="24"/>
              </w:rPr>
              <w:t>套</w:t>
            </w:r>
          </w:p>
        </w:tc>
        <w:tc>
          <w:tcPr>
            <w:tcW w:w="567" w:type="dxa"/>
            <w:tcBorders>
              <w:top w:val="single" w:color="auto" w:sz="4" w:space="0"/>
              <w:left w:val="single" w:color="auto" w:sz="4" w:space="0"/>
              <w:right w:val="single" w:color="auto" w:sz="4" w:space="0"/>
            </w:tcBorders>
            <w:vAlign w:val="center"/>
          </w:tcPr>
          <w:p w14:paraId="3E8BCB5C">
            <w:pPr>
              <w:keepNext/>
              <w:spacing w:line="460" w:lineRule="atLeast"/>
              <w:jc w:val="center"/>
              <w:textAlignment w:val="baseline"/>
              <w:rPr>
                <w:rFonts w:hint="eastAsia" w:ascii="宋体" w:hAnsi="宋体" w:cs="宋体"/>
                <w:color w:val="auto"/>
                <w:sz w:val="24"/>
              </w:rPr>
            </w:pPr>
            <w:r>
              <w:rPr>
                <w:rFonts w:hint="eastAsia" w:ascii="宋体" w:hAnsi="宋体" w:cs="宋体"/>
                <w:color w:val="auto"/>
                <w:sz w:val="24"/>
              </w:rPr>
              <w:t>1</w:t>
            </w:r>
          </w:p>
        </w:tc>
        <w:tc>
          <w:tcPr>
            <w:tcW w:w="5107" w:type="dxa"/>
            <w:tcBorders>
              <w:top w:val="single" w:color="auto" w:sz="4" w:space="0"/>
              <w:left w:val="single" w:color="auto" w:sz="4" w:space="0"/>
              <w:right w:val="single" w:color="auto" w:sz="4" w:space="0"/>
            </w:tcBorders>
            <w:shd w:val="clear" w:color="auto" w:fill="auto"/>
          </w:tcPr>
          <w:p w14:paraId="7A49DFFC">
            <w:pPr>
              <w:spacing w:line="460" w:lineRule="atLeast"/>
              <w:rPr>
                <w:rFonts w:hint="eastAsia" w:ascii="宋体" w:hAnsi="宋体" w:cs="宋体"/>
                <w:color w:val="auto"/>
                <w:sz w:val="24"/>
              </w:rPr>
            </w:pPr>
            <w:r>
              <w:rPr>
                <w:rFonts w:hint="eastAsia" w:ascii="宋体" w:hAnsi="宋体" w:cs="宋体"/>
                <w:color w:val="auto"/>
                <w:sz w:val="24"/>
              </w:rPr>
              <w:t>一、概述</w:t>
            </w:r>
          </w:p>
          <w:p w14:paraId="405621BD">
            <w:pPr>
              <w:spacing w:line="460" w:lineRule="atLeast"/>
              <w:rPr>
                <w:rFonts w:hint="eastAsia" w:ascii="宋体" w:hAnsi="宋体" w:cs="宋体"/>
                <w:color w:val="auto"/>
                <w:sz w:val="24"/>
              </w:rPr>
            </w:pPr>
            <w:r>
              <w:rPr>
                <w:rFonts w:hint="eastAsia" w:ascii="宋体" w:hAnsi="宋体" w:cs="宋体"/>
                <w:color w:val="auto"/>
                <w:sz w:val="24"/>
              </w:rPr>
              <w:t>《城市轨道交通行车组织》课程资源包是以城市轨道交通运营服务专业核心课程为基础，构建项目或任务式教学模式为主体框架，融合教学课件、动画及教学视频等多样数字资源，为专业学生提供一套系统、全面且富有互动性的学习资源，以帮助学生深入理解城轨行车组织的基本理论、操作流程及实际应用，培养其在实际运营中的组织协调能力和应急处理能力。</w:t>
            </w:r>
          </w:p>
          <w:p w14:paraId="03B259E3">
            <w:pPr>
              <w:spacing w:line="460" w:lineRule="atLeast"/>
              <w:rPr>
                <w:rFonts w:hint="eastAsia" w:ascii="宋体" w:hAnsi="宋体" w:cs="宋体"/>
                <w:color w:val="auto"/>
                <w:sz w:val="24"/>
              </w:rPr>
            </w:pPr>
            <w:r>
              <w:rPr>
                <w:rFonts w:hint="eastAsia" w:ascii="宋体" w:hAnsi="宋体" w:cs="宋体"/>
                <w:color w:val="auto"/>
                <w:sz w:val="24"/>
              </w:rPr>
              <w:t>二、内容要求</w:t>
            </w:r>
          </w:p>
          <w:p w14:paraId="60122C59">
            <w:pPr>
              <w:spacing w:line="460" w:lineRule="atLeast"/>
              <w:rPr>
                <w:rFonts w:hint="eastAsia" w:ascii="宋体" w:hAnsi="宋体" w:cs="宋体"/>
                <w:color w:val="auto"/>
                <w:sz w:val="24"/>
              </w:rPr>
            </w:pPr>
            <w:r>
              <w:rPr>
                <w:rFonts w:hint="eastAsia" w:ascii="宋体" w:hAnsi="宋体" w:cs="宋体"/>
                <w:color w:val="auto"/>
                <w:sz w:val="24"/>
              </w:rPr>
              <w:t>▲《城市轨道交通行车组织》课程资源包要求包括课程标准1份，教学设计24份（每份教学设计包含2课时），教学课件24个，教学视频及微课内容包括但不限于：项目一:城市轨道交通行车组织概述、项目二:行车基础知识、项目三:运输计划、项目四：列车运行图、项目五:行车调度指挥、项目六:车站行车作业组织、项目七:施工管理、项目八：突发事件应急处置等，其中教学理论视频18个，教学动画视频10个，技能实操视频18个，中标人须协助采购人撰写视频及微课脚本并定制开发，考核题库1套，课程宣传片1个。</w:t>
            </w:r>
          </w:p>
          <w:p w14:paraId="4786085A">
            <w:pPr>
              <w:spacing w:line="460" w:lineRule="atLeast"/>
              <w:rPr>
                <w:rFonts w:hint="eastAsia" w:ascii="宋体" w:hAnsi="宋体" w:cs="宋体"/>
                <w:color w:val="auto"/>
                <w:sz w:val="24"/>
              </w:rPr>
            </w:pPr>
            <w:r>
              <w:rPr>
                <w:rFonts w:hint="eastAsia" w:ascii="宋体" w:hAnsi="宋体" w:cs="宋体"/>
                <w:color w:val="auto"/>
                <w:sz w:val="24"/>
              </w:rPr>
              <w:t>1、课程标准1份</w:t>
            </w:r>
          </w:p>
          <w:p w14:paraId="7B0BD3AF">
            <w:pPr>
              <w:spacing w:line="460" w:lineRule="atLeast"/>
              <w:rPr>
                <w:rFonts w:hint="eastAsia" w:ascii="宋体" w:hAnsi="宋体" w:cs="宋体"/>
                <w:color w:val="auto"/>
                <w:sz w:val="24"/>
              </w:rPr>
            </w:pPr>
            <w:r>
              <w:rPr>
                <w:rFonts w:hint="eastAsia" w:ascii="宋体" w:hAnsi="宋体" w:cs="宋体"/>
                <w:color w:val="auto"/>
                <w:sz w:val="24"/>
              </w:rPr>
              <w:t>课程标准包括但不限于课程信息、课程定位、课程目标、课程设计理念和思路、教学要求与学时分配、教学实施建议、教学团队、学生考核与评价、授课进程与安排等内容。</w:t>
            </w:r>
          </w:p>
          <w:p w14:paraId="4DA97022">
            <w:pPr>
              <w:spacing w:line="460" w:lineRule="atLeast"/>
              <w:rPr>
                <w:rFonts w:hint="eastAsia" w:ascii="宋体" w:hAnsi="宋体" w:cs="宋体"/>
                <w:color w:val="auto"/>
                <w:sz w:val="24"/>
              </w:rPr>
            </w:pPr>
            <w:r>
              <w:rPr>
                <w:rFonts w:hint="eastAsia" w:ascii="宋体" w:hAnsi="宋体" w:cs="宋体"/>
                <w:color w:val="auto"/>
                <w:sz w:val="24"/>
              </w:rPr>
              <w:t>2、教学设计24份（每份教学设计包含2课时）</w:t>
            </w:r>
          </w:p>
          <w:p w14:paraId="1152B965">
            <w:pPr>
              <w:spacing w:line="460" w:lineRule="atLeast"/>
              <w:rPr>
                <w:rFonts w:hint="eastAsia" w:ascii="宋体" w:hAnsi="宋体" w:cs="宋体"/>
                <w:color w:val="auto"/>
                <w:sz w:val="24"/>
              </w:rPr>
            </w:pPr>
            <w:r>
              <w:rPr>
                <w:rFonts w:hint="eastAsia" w:ascii="宋体" w:hAnsi="宋体" w:cs="宋体"/>
                <w:color w:val="auto"/>
                <w:sz w:val="24"/>
              </w:rPr>
              <w:t xml:space="preserve">依据课程标准设计教学设计，要求体现的内容包括但不限于授课信息、课程安排、教学重点、教学难点、教学方法、教学过程；课前准备、课中安排规划、课后拓展等内容。 </w:t>
            </w:r>
          </w:p>
          <w:p w14:paraId="41B78B4F">
            <w:pPr>
              <w:spacing w:line="460" w:lineRule="atLeast"/>
              <w:rPr>
                <w:rFonts w:hint="eastAsia" w:ascii="宋体" w:hAnsi="宋体" w:cs="宋体"/>
                <w:color w:val="auto"/>
                <w:sz w:val="24"/>
              </w:rPr>
            </w:pPr>
            <w:r>
              <w:rPr>
                <w:rFonts w:hint="eastAsia" w:ascii="宋体" w:hAnsi="宋体" w:cs="宋体"/>
                <w:color w:val="auto"/>
                <w:sz w:val="24"/>
              </w:rPr>
              <w:t>3、教学课件（PPT）24个</w:t>
            </w:r>
          </w:p>
          <w:p w14:paraId="0F133A2F">
            <w:pPr>
              <w:spacing w:line="460" w:lineRule="atLeast"/>
              <w:rPr>
                <w:rFonts w:hint="eastAsia" w:ascii="宋体" w:hAnsi="宋体" w:cs="宋体"/>
                <w:color w:val="auto"/>
                <w:sz w:val="24"/>
              </w:rPr>
            </w:pPr>
            <w:r>
              <w:rPr>
                <w:rFonts w:hint="eastAsia" w:ascii="宋体" w:hAnsi="宋体" w:cs="宋体"/>
                <w:color w:val="auto"/>
                <w:sz w:val="24"/>
              </w:rPr>
              <w:t>要求中标人协助采购人对应教学设计开发课件脚本，并配合采购人完成课件的最终美化，要求课件总页数不少于500P。</w:t>
            </w:r>
          </w:p>
          <w:p w14:paraId="731D362D">
            <w:pPr>
              <w:spacing w:line="460" w:lineRule="atLeast"/>
              <w:rPr>
                <w:rFonts w:hint="eastAsia" w:ascii="宋体" w:hAnsi="宋体" w:cs="宋体"/>
                <w:color w:val="auto"/>
                <w:sz w:val="24"/>
              </w:rPr>
            </w:pPr>
            <w:r>
              <w:rPr>
                <w:rFonts w:hint="eastAsia" w:ascii="宋体" w:hAnsi="宋体" w:cs="宋体"/>
                <w:color w:val="auto"/>
                <w:sz w:val="24"/>
              </w:rPr>
              <w:t>要求在采购人指定的职教云平台建课，按照结构化课程、颗粒化资源要求，将课程进行项目化设计，有机分解成若干个相互独立的知识、技能点，并对应设计课件。</w:t>
            </w:r>
          </w:p>
          <w:p w14:paraId="35D08727">
            <w:pPr>
              <w:spacing w:line="460" w:lineRule="atLeast"/>
              <w:rPr>
                <w:rFonts w:hint="eastAsia" w:ascii="宋体" w:hAnsi="宋体" w:cs="宋体"/>
                <w:color w:val="auto"/>
                <w:sz w:val="24"/>
              </w:rPr>
            </w:pPr>
            <w:r>
              <w:rPr>
                <w:rFonts w:hint="eastAsia" w:ascii="宋体" w:hAnsi="宋体" w:cs="宋体"/>
                <w:color w:val="auto"/>
                <w:sz w:val="24"/>
              </w:rPr>
              <w:t>4、教学理论视频18个</w:t>
            </w:r>
          </w:p>
          <w:p w14:paraId="67256468">
            <w:pPr>
              <w:spacing w:line="460" w:lineRule="atLeast"/>
              <w:rPr>
                <w:rFonts w:hint="eastAsia" w:ascii="宋体" w:hAnsi="宋体" w:cs="宋体"/>
                <w:color w:val="auto"/>
                <w:sz w:val="24"/>
              </w:rPr>
            </w:pPr>
            <w:r>
              <w:rPr>
                <w:rFonts w:hint="eastAsia" w:ascii="宋体" w:hAnsi="宋体" w:cs="宋体"/>
                <w:color w:val="auto"/>
                <w:sz w:val="24"/>
              </w:rPr>
              <w:t>▲要求单个视频时长不低于5分钟，总时长不低于90分钟。</w:t>
            </w:r>
          </w:p>
          <w:p w14:paraId="0F1660EB">
            <w:pPr>
              <w:spacing w:line="460" w:lineRule="atLeast"/>
              <w:rPr>
                <w:rFonts w:hint="eastAsia" w:ascii="宋体" w:hAnsi="宋体" w:cs="宋体"/>
                <w:color w:val="auto"/>
                <w:sz w:val="24"/>
              </w:rPr>
            </w:pPr>
            <w:r>
              <w:rPr>
                <w:rFonts w:hint="eastAsia" w:ascii="宋体" w:hAnsi="宋体" w:cs="宋体"/>
                <w:color w:val="auto"/>
                <w:sz w:val="24"/>
              </w:rPr>
              <w:t xml:space="preserve">（1）总体要求 </w:t>
            </w:r>
          </w:p>
          <w:p w14:paraId="5027B621">
            <w:pPr>
              <w:spacing w:line="460" w:lineRule="atLeast"/>
              <w:rPr>
                <w:rFonts w:hint="eastAsia" w:ascii="宋体" w:hAnsi="宋体" w:cs="宋体"/>
                <w:color w:val="auto"/>
                <w:sz w:val="24"/>
              </w:rPr>
            </w:pPr>
            <w:r>
              <w:rPr>
                <w:rFonts w:hint="eastAsia" w:ascii="宋体" w:hAnsi="宋体" w:cs="宋体"/>
                <w:color w:val="auto"/>
                <w:sz w:val="24"/>
              </w:rPr>
              <w:t xml:space="preserve">视频拍摄模式：采用正常拍摄、录屏式、触摸屏及课程拍摄等，根据课程内容选择最佳的拍摄方式。 </w:t>
            </w:r>
          </w:p>
          <w:p w14:paraId="6BAC86ED">
            <w:pPr>
              <w:spacing w:line="460" w:lineRule="atLeast"/>
              <w:rPr>
                <w:rFonts w:hint="eastAsia" w:ascii="宋体" w:hAnsi="宋体" w:cs="宋体"/>
                <w:color w:val="auto"/>
                <w:sz w:val="24"/>
              </w:rPr>
            </w:pPr>
            <w:r>
              <w:rPr>
                <w:rFonts w:hint="eastAsia" w:ascii="宋体" w:hAnsi="宋体" w:cs="宋体"/>
                <w:color w:val="auto"/>
                <w:sz w:val="24"/>
              </w:rPr>
              <w:t>要能根据课程内容，选呈现方式为实景屏幕拍摄、PPT 美化合成或者操作录屏。</w:t>
            </w:r>
          </w:p>
          <w:p w14:paraId="3652F44C">
            <w:pPr>
              <w:spacing w:line="460" w:lineRule="atLeast"/>
              <w:rPr>
                <w:rFonts w:hint="eastAsia" w:ascii="宋体" w:hAnsi="宋体" w:cs="宋体"/>
                <w:color w:val="auto"/>
                <w:sz w:val="24"/>
              </w:rPr>
            </w:pPr>
            <w:r>
              <w:rPr>
                <w:rFonts w:hint="eastAsia" w:ascii="宋体" w:hAnsi="宋体" w:cs="宋体"/>
                <w:color w:val="auto"/>
                <w:sz w:val="24"/>
              </w:rPr>
              <w:t>视频录制场地为教室、演播室、实训室及外景实景等地点，由采购人要求录制的场地。</w:t>
            </w:r>
          </w:p>
          <w:p w14:paraId="3176A816">
            <w:pPr>
              <w:spacing w:line="460" w:lineRule="atLeast"/>
              <w:rPr>
                <w:rFonts w:hint="eastAsia" w:ascii="宋体" w:hAnsi="宋体" w:cs="宋体"/>
                <w:color w:val="auto"/>
                <w:sz w:val="24"/>
              </w:rPr>
            </w:pPr>
            <w:r>
              <w:rPr>
                <w:rFonts w:hint="eastAsia" w:ascii="宋体" w:hAnsi="宋体" w:cs="宋体"/>
                <w:color w:val="auto"/>
                <w:sz w:val="24"/>
              </w:rPr>
              <w:t>视频融入思政元素。</w:t>
            </w:r>
          </w:p>
          <w:p w14:paraId="253277C6">
            <w:pPr>
              <w:spacing w:line="460" w:lineRule="atLeast"/>
              <w:rPr>
                <w:rFonts w:hint="eastAsia" w:ascii="宋体" w:hAnsi="宋体" w:cs="宋体"/>
                <w:color w:val="auto"/>
                <w:sz w:val="24"/>
              </w:rPr>
            </w:pPr>
            <w:r>
              <w:rPr>
                <w:rFonts w:hint="eastAsia" w:ascii="宋体" w:hAnsi="宋体" w:cs="宋体"/>
                <w:color w:val="auto"/>
                <w:sz w:val="24"/>
              </w:rPr>
              <w:t xml:space="preserve">视频中所引用的素材保证不涉及版权问题和意识形态问题。 </w:t>
            </w:r>
          </w:p>
          <w:p w14:paraId="2E600F87">
            <w:pPr>
              <w:spacing w:line="460" w:lineRule="atLeast"/>
              <w:rPr>
                <w:rFonts w:hint="eastAsia" w:ascii="宋体" w:hAnsi="宋体" w:cs="宋体"/>
                <w:color w:val="auto"/>
                <w:sz w:val="24"/>
              </w:rPr>
            </w:pPr>
            <w:r>
              <w:rPr>
                <w:rFonts w:hint="eastAsia" w:ascii="宋体" w:hAnsi="宋体" w:cs="宋体"/>
                <w:color w:val="auto"/>
                <w:sz w:val="24"/>
              </w:rPr>
              <w:t xml:space="preserve">（2）后期制作要求 </w:t>
            </w:r>
          </w:p>
          <w:p w14:paraId="098E3398">
            <w:pPr>
              <w:spacing w:line="460" w:lineRule="atLeast"/>
              <w:rPr>
                <w:rFonts w:hint="eastAsia" w:ascii="宋体" w:hAnsi="宋体" w:cs="宋体"/>
                <w:color w:val="auto"/>
                <w:sz w:val="24"/>
              </w:rPr>
            </w:pPr>
            <w:r>
              <w:rPr>
                <w:rFonts w:hint="eastAsia" w:ascii="宋体" w:hAnsi="宋体" w:cs="宋体"/>
                <w:color w:val="auto"/>
                <w:sz w:val="24"/>
              </w:rPr>
              <w:t xml:space="preserve">视频信号源稳定，信噪比不低于 55dB，无明显杂波、偏色 。 </w:t>
            </w:r>
          </w:p>
          <w:p w14:paraId="75262BE0">
            <w:pPr>
              <w:spacing w:line="460" w:lineRule="atLeast"/>
              <w:rPr>
                <w:rFonts w:hint="eastAsia" w:ascii="宋体" w:hAnsi="宋体" w:cs="宋体"/>
                <w:color w:val="auto"/>
                <w:sz w:val="24"/>
              </w:rPr>
            </w:pPr>
            <w:r>
              <w:rPr>
                <w:rFonts w:hint="eastAsia" w:ascii="宋体" w:hAnsi="宋体" w:cs="宋体"/>
                <w:color w:val="auto"/>
                <w:sz w:val="24"/>
              </w:rPr>
              <w:t xml:space="preserve">音频信噪比不低于 48db。 </w:t>
            </w:r>
          </w:p>
          <w:p w14:paraId="1D6CC69D">
            <w:pPr>
              <w:spacing w:line="460" w:lineRule="atLeast"/>
              <w:rPr>
                <w:rFonts w:hint="eastAsia" w:ascii="宋体" w:hAnsi="宋体" w:cs="宋体"/>
                <w:color w:val="auto"/>
                <w:sz w:val="24"/>
              </w:rPr>
            </w:pPr>
            <w:r>
              <w:rPr>
                <w:rFonts w:hint="eastAsia" w:ascii="宋体" w:hAnsi="宋体" w:cs="宋体"/>
                <w:color w:val="auto"/>
                <w:sz w:val="24"/>
              </w:rPr>
              <w:t xml:space="preserve">声音和画面要求同步，无交流声或其他杂音等缺陷。 </w:t>
            </w:r>
          </w:p>
          <w:p w14:paraId="0B9CEB8C">
            <w:pPr>
              <w:spacing w:line="460" w:lineRule="atLeast"/>
              <w:rPr>
                <w:rFonts w:hint="eastAsia" w:ascii="宋体" w:hAnsi="宋体" w:cs="宋体"/>
                <w:color w:val="auto"/>
                <w:sz w:val="24"/>
              </w:rPr>
            </w:pPr>
            <w:r>
              <w:rPr>
                <w:rFonts w:hint="eastAsia" w:ascii="宋体" w:hAnsi="宋体" w:cs="宋体"/>
                <w:color w:val="auto"/>
                <w:sz w:val="24"/>
              </w:rPr>
              <w:t xml:space="preserve">拍摄画面无明显抖动，剪辑视频色彩统一，无明显色差。 </w:t>
            </w:r>
          </w:p>
          <w:p w14:paraId="4EDA7297">
            <w:pPr>
              <w:spacing w:line="460" w:lineRule="atLeast"/>
              <w:rPr>
                <w:rFonts w:hint="eastAsia" w:ascii="宋体" w:hAnsi="宋体" w:cs="宋体"/>
                <w:color w:val="auto"/>
                <w:sz w:val="24"/>
              </w:rPr>
            </w:pPr>
            <w:r>
              <w:rPr>
                <w:rFonts w:hint="eastAsia" w:ascii="宋体" w:hAnsi="宋体" w:cs="宋体"/>
                <w:color w:val="auto"/>
                <w:sz w:val="24"/>
              </w:rPr>
              <w:t>视、音频文件压缩格式要求： 视频压缩采用 H.264 格式编码、视频码流率 1024----2000Kbps、分辨率 1920*1080、视频帧率为 25 帧/秒、逐行扫描； 音频压缩采用 H.264 格式编码、采样率 48KHz、音频码流率 128Kbps(恒 定)、不低于双声道，做混音处理；视频格式限于 mp4、rmvb、avi、wmv 格式。</w:t>
            </w:r>
          </w:p>
          <w:p w14:paraId="470C22F0">
            <w:pPr>
              <w:spacing w:line="460" w:lineRule="atLeast"/>
              <w:rPr>
                <w:rFonts w:hint="eastAsia" w:ascii="宋体" w:hAnsi="宋体" w:cs="宋体"/>
                <w:color w:val="auto"/>
                <w:sz w:val="24"/>
              </w:rPr>
            </w:pPr>
            <w:r>
              <w:rPr>
                <w:rFonts w:hint="eastAsia" w:ascii="宋体" w:hAnsi="宋体" w:cs="宋体"/>
                <w:color w:val="auto"/>
                <w:sz w:val="24"/>
              </w:rPr>
              <w:t>5、教学动画视频10个</w:t>
            </w:r>
          </w:p>
          <w:p w14:paraId="1AB7352C">
            <w:pPr>
              <w:spacing w:line="460" w:lineRule="atLeast"/>
              <w:rPr>
                <w:rFonts w:hint="eastAsia" w:ascii="宋体" w:hAnsi="宋体" w:cs="宋体"/>
                <w:color w:val="auto"/>
                <w:sz w:val="24"/>
              </w:rPr>
            </w:pPr>
            <w:r>
              <w:rPr>
                <w:rFonts w:hint="eastAsia" w:ascii="宋体" w:hAnsi="宋体" w:cs="宋体"/>
                <w:color w:val="auto"/>
                <w:sz w:val="24"/>
              </w:rPr>
              <w:t>要求每个动画视频不低于1分钟，，总时长不低于10分钟。</w:t>
            </w:r>
          </w:p>
          <w:p w14:paraId="09A6DBD5">
            <w:pPr>
              <w:spacing w:line="460" w:lineRule="atLeast"/>
              <w:rPr>
                <w:rFonts w:hint="eastAsia" w:ascii="宋体" w:hAnsi="宋体" w:cs="宋体"/>
                <w:color w:val="auto"/>
                <w:sz w:val="24"/>
              </w:rPr>
            </w:pPr>
            <w:r>
              <w:rPr>
                <w:rFonts w:hint="eastAsia" w:ascii="宋体" w:hAnsi="宋体" w:cs="宋体"/>
                <w:color w:val="auto"/>
                <w:sz w:val="24"/>
              </w:rPr>
              <w:t>（1）内容要求</w:t>
            </w:r>
          </w:p>
          <w:p w14:paraId="678498DD">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动画的开始要有醒目的标题，标题要能够体现动画所表现的内容；</w:t>
            </w:r>
          </w:p>
          <w:p w14:paraId="360CFD44">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动画中如果有文字，文字要醒目，文字的字体、字号与内容协调，字体颜色避免与背景色相近；</w:t>
            </w:r>
          </w:p>
          <w:p w14:paraId="1FEBC60A">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动画色彩造型应和谐，画面简洁清晰，界面友好，交互设计合理，操作简单；</w:t>
            </w:r>
          </w:p>
          <w:p w14:paraId="005DB772">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动画连续，节奏合适，帧和帧之间的关联性要强；</w:t>
            </w:r>
          </w:p>
          <w:p w14:paraId="076133B5">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如果有解说，配音应标准，无噪音，声音悦耳，音量适当，快慢适度，并提供控制解说的开关；</w:t>
            </w:r>
          </w:p>
          <w:p w14:paraId="3B9994FF">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动画如果有背景音乐，背景音乐音量不宜过大，音乐与内容相符，并提供控制开关；</w:t>
            </w:r>
          </w:p>
          <w:p w14:paraId="7EB5F98D">
            <w:pPr>
              <w:spacing w:line="460" w:lineRule="atLeast"/>
              <w:ind w:firstLine="480" w:firstLineChars="200"/>
              <w:rPr>
                <w:rFonts w:hint="eastAsia" w:ascii="宋体" w:hAnsi="宋体" w:cs="宋体"/>
                <w:color w:val="auto"/>
                <w:sz w:val="24"/>
              </w:rPr>
            </w:pPr>
            <w:r>
              <w:rPr>
                <w:rFonts w:hint="eastAsia" w:ascii="宋体" w:hAnsi="宋体" w:cs="宋体"/>
                <w:color w:val="auto"/>
                <w:sz w:val="24"/>
              </w:rPr>
              <w:t>一般情况下，应设置暂停与播放控制按钮，当动画时间较长时应设置进度拖动条；</w:t>
            </w:r>
          </w:p>
          <w:p w14:paraId="65BCF07F">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动画要能够适当融入思政元素。</w:t>
            </w:r>
          </w:p>
          <w:p w14:paraId="5C1ECA55">
            <w:pPr>
              <w:spacing w:line="460" w:lineRule="atLeast"/>
              <w:ind w:firstLine="480" w:firstLineChars="200"/>
              <w:rPr>
                <w:rFonts w:hint="eastAsia" w:ascii="宋体" w:hAnsi="宋体" w:cs="宋体"/>
                <w:color w:val="auto"/>
                <w:sz w:val="24"/>
              </w:rPr>
            </w:pPr>
            <w:r>
              <w:rPr>
                <w:rFonts w:hint="eastAsia" w:ascii="宋体" w:hAnsi="宋体" w:cs="宋体"/>
                <w:color w:val="auto"/>
                <w:sz w:val="24"/>
              </w:rPr>
              <w:t>所含视频、动画、文字等素材，确保动画成品符合《出版管理条例》的相关规定，不含政治、军事、民族、宗教或其他敏感性意识形态错误。</w:t>
            </w:r>
          </w:p>
          <w:p w14:paraId="5802408B">
            <w:pPr>
              <w:spacing w:line="460" w:lineRule="atLeast"/>
              <w:rPr>
                <w:rFonts w:hint="eastAsia" w:ascii="宋体" w:hAnsi="宋体" w:cs="宋体"/>
                <w:color w:val="auto"/>
                <w:sz w:val="24"/>
              </w:rPr>
            </w:pPr>
            <w:r>
              <w:rPr>
                <w:rFonts w:hint="eastAsia" w:ascii="宋体" w:hAnsi="宋体" w:cs="宋体"/>
                <w:color w:val="auto"/>
                <w:sz w:val="24"/>
              </w:rPr>
              <w:t>（2）技术规格</w:t>
            </w:r>
          </w:p>
          <w:p w14:paraId="30F10418">
            <w:pPr>
              <w:spacing w:line="460" w:lineRule="atLeast"/>
              <w:rPr>
                <w:rFonts w:hint="eastAsia" w:ascii="宋体" w:hAnsi="宋体" w:cs="宋体"/>
                <w:color w:val="auto"/>
                <w:sz w:val="24"/>
              </w:rPr>
            </w:pPr>
            <w:r>
              <w:rPr>
                <w:rFonts w:hint="eastAsia" w:ascii="宋体" w:hAnsi="宋体" w:cs="宋体"/>
                <w:color w:val="auto"/>
                <w:sz w:val="24"/>
              </w:rPr>
              <w:t>压缩方式：H265，视频格式MP4，帧率25，码率不低于4000.分辨率不低于1920×1080，画面比例为16:9；</w:t>
            </w:r>
          </w:p>
          <w:p w14:paraId="15B393A1">
            <w:pPr>
              <w:spacing w:line="460" w:lineRule="atLeast"/>
              <w:rPr>
                <w:rFonts w:hint="eastAsia" w:ascii="宋体" w:hAnsi="宋体" w:cs="宋体"/>
                <w:color w:val="auto"/>
                <w:sz w:val="24"/>
              </w:rPr>
            </w:pPr>
            <w:r>
              <w:rPr>
                <w:rFonts w:hint="eastAsia" w:ascii="宋体" w:hAnsi="宋体" w:cs="宋体"/>
                <w:color w:val="auto"/>
                <w:sz w:val="24"/>
              </w:rPr>
              <w:t>6、技能实操视频18个</w:t>
            </w:r>
          </w:p>
          <w:p w14:paraId="3A648AD2">
            <w:pPr>
              <w:spacing w:line="460" w:lineRule="atLeast"/>
              <w:rPr>
                <w:rFonts w:hint="eastAsia" w:ascii="宋体" w:hAnsi="宋体" w:cs="宋体"/>
                <w:color w:val="auto"/>
                <w:sz w:val="24"/>
              </w:rPr>
            </w:pPr>
            <w:r>
              <w:rPr>
                <w:rFonts w:hint="eastAsia" w:ascii="宋体" w:hAnsi="宋体" w:cs="宋体"/>
                <w:color w:val="auto"/>
                <w:sz w:val="24"/>
              </w:rPr>
              <w:t>▲要求单个技能实操视频时长不低于8分钟，总时长不低于144分钟。</w:t>
            </w:r>
          </w:p>
          <w:p w14:paraId="7DEA1E53">
            <w:pPr>
              <w:spacing w:line="460" w:lineRule="atLeast"/>
              <w:rPr>
                <w:rFonts w:hint="eastAsia" w:ascii="宋体" w:hAnsi="宋体" w:cs="宋体"/>
                <w:color w:val="auto"/>
                <w:sz w:val="24"/>
              </w:rPr>
            </w:pPr>
            <w:r>
              <w:rPr>
                <w:rFonts w:hint="eastAsia" w:ascii="宋体" w:hAnsi="宋体" w:cs="宋体"/>
                <w:color w:val="auto"/>
                <w:sz w:val="24"/>
              </w:rPr>
              <w:t>（1）总体要求</w:t>
            </w:r>
          </w:p>
          <w:p w14:paraId="1BDC53C8">
            <w:pPr>
              <w:spacing w:line="460" w:lineRule="atLeast"/>
              <w:rPr>
                <w:rFonts w:hint="eastAsia" w:ascii="宋体" w:hAnsi="宋体" w:cs="宋体"/>
                <w:color w:val="auto"/>
                <w:sz w:val="24"/>
              </w:rPr>
            </w:pPr>
            <w:r>
              <w:rPr>
                <w:rFonts w:hint="eastAsia" w:ascii="宋体" w:hAnsi="宋体" w:cs="宋体"/>
                <w:color w:val="auto"/>
                <w:sz w:val="24"/>
              </w:rPr>
              <w:t xml:space="preserve">技能实操视频包含针对每一个技能点步骤，充分展示规范的操作步骤和安全作业标准。画面分辨率达到高清，同步语音讲解，发音清晰，格式以MP4为主。视频融入思政元素；视频中所引用的素材保证不涉及版权问题和意识形态问题。 </w:t>
            </w:r>
          </w:p>
          <w:p w14:paraId="40F89DB2">
            <w:pPr>
              <w:spacing w:line="460" w:lineRule="atLeast"/>
              <w:rPr>
                <w:rFonts w:hint="eastAsia" w:ascii="宋体" w:hAnsi="宋体" w:cs="宋体"/>
                <w:color w:val="auto"/>
                <w:sz w:val="24"/>
              </w:rPr>
            </w:pPr>
            <w:r>
              <w:rPr>
                <w:rFonts w:hint="eastAsia" w:ascii="宋体" w:hAnsi="宋体" w:cs="宋体"/>
                <w:color w:val="auto"/>
                <w:sz w:val="24"/>
              </w:rPr>
              <w:t xml:space="preserve">（2）技术要求 </w:t>
            </w:r>
          </w:p>
          <w:p w14:paraId="1E4FE2AC">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视频拍摄模式：采用正常拍摄、录屏式及触摸屏等，根据课程内容选择最佳的拍摄方式。 </w:t>
            </w:r>
          </w:p>
          <w:p w14:paraId="4A1EBF6B">
            <w:pPr>
              <w:spacing w:line="460" w:lineRule="atLeast"/>
              <w:ind w:firstLine="480" w:firstLineChars="200"/>
              <w:rPr>
                <w:rFonts w:hint="eastAsia" w:ascii="宋体" w:hAnsi="宋体" w:cs="宋体"/>
                <w:color w:val="auto"/>
                <w:sz w:val="24"/>
              </w:rPr>
            </w:pPr>
            <w:r>
              <w:rPr>
                <w:rFonts w:hint="eastAsia" w:ascii="宋体" w:hAnsi="宋体" w:cs="宋体"/>
                <w:color w:val="auto"/>
                <w:sz w:val="24"/>
              </w:rPr>
              <w:t>要能根据课程内容，选呈现方式为实景屏幕拍摄或者操作录屏。</w:t>
            </w:r>
          </w:p>
          <w:p w14:paraId="41FE9D6C">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视频录制场地为教室、实训室及外景实景地点。 </w:t>
            </w:r>
          </w:p>
          <w:p w14:paraId="11F30C1D">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视频中所引用的素材保证不涉及版权问题。 </w:t>
            </w:r>
          </w:p>
          <w:p w14:paraId="33F553BB">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视频信号源稳定，信噪比不低于 55dB，无明显杂波、偏色 。 </w:t>
            </w:r>
          </w:p>
          <w:p w14:paraId="75FC3518">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音频信噪比不低于 48db。 </w:t>
            </w:r>
          </w:p>
          <w:p w14:paraId="37E2BEBE">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声音和画面要求同步，无交流声或其他杂音等缺陷。 </w:t>
            </w:r>
          </w:p>
          <w:p w14:paraId="21C806D9">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拍摄画面无明显抖动，剪辑视频色彩统一，无明显色差。 </w:t>
            </w:r>
          </w:p>
          <w:p w14:paraId="7AFE50E0">
            <w:pPr>
              <w:spacing w:line="460" w:lineRule="atLeast"/>
              <w:ind w:firstLine="480" w:firstLineChars="200"/>
              <w:rPr>
                <w:rFonts w:hint="eastAsia" w:ascii="宋体" w:hAnsi="宋体" w:cs="宋体"/>
                <w:color w:val="auto"/>
                <w:sz w:val="24"/>
              </w:rPr>
            </w:pPr>
            <w:r>
              <w:rPr>
                <w:rFonts w:hint="eastAsia" w:ascii="宋体" w:hAnsi="宋体" w:cs="宋体"/>
                <w:color w:val="auto"/>
                <w:sz w:val="24"/>
              </w:rPr>
              <w:t>视、音频文件压缩格式要求： 视频压缩采用 H.264 格式编码、视频码流率 1024----2000Kbps、分辨率 1920*1080、视频帧率为 25 帧/秒、逐行扫描； 音频压缩采用 H.264 格式编码、采样率 48KHz、音频码流率 128Kbps(恒 定)、不低于双声道，做混音处理；视频格式限于 mp4、rmvb、avi、wmv 格式。</w:t>
            </w:r>
          </w:p>
          <w:p w14:paraId="593D8251">
            <w:pPr>
              <w:spacing w:line="460" w:lineRule="atLeast"/>
              <w:rPr>
                <w:rFonts w:hint="eastAsia" w:ascii="宋体" w:hAnsi="宋体" w:cs="宋体"/>
                <w:color w:val="auto"/>
                <w:sz w:val="24"/>
              </w:rPr>
            </w:pPr>
            <w:r>
              <w:rPr>
                <w:rFonts w:hint="eastAsia" w:ascii="宋体" w:hAnsi="宋体" w:cs="宋体"/>
                <w:color w:val="auto"/>
                <w:sz w:val="24"/>
              </w:rPr>
              <w:t>7、考核题库1套</w:t>
            </w:r>
          </w:p>
          <w:p w14:paraId="7FA7930F">
            <w:pPr>
              <w:spacing w:line="460" w:lineRule="atLeast"/>
              <w:rPr>
                <w:rFonts w:hint="eastAsia" w:ascii="宋体" w:hAnsi="宋体" w:cs="宋体"/>
                <w:color w:val="auto"/>
                <w:sz w:val="24"/>
              </w:rPr>
            </w:pPr>
            <w:r>
              <w:rPr>
                <w:rFonts w:hint="eastAsia" w:ascii="宋体" w:hAnsi="宋体" w:cs="宋体"/>
                <w:color w:val="auto"/>
                <w:sz w:val="24"/>
              </w:rPr>
              <w:t>要求题库不少于500道题目。</w:t>
            </w:r>
          </w:p>
          <w:p w14:paraId="7560D16A">
            <w:pPr>
              <w:spacing w:line="460" w:lineRule="atLeast"/>
              <w:rPr>
                <w:rFonts w:hint="eastAsia" w:ascii="宋体" w:hAnsi="宋体" w:cs="宋体"/>
                <w:color w:val="auto"/>
                <w:sz w:val="24"/>
              </w:rPr>
            </w:pPr>
            <w:r>
              <w:rPr>
                <w:rFonts w:hint="eastAsia" w:ascii="宋体" w:hAnsi="宋体" w:cs="宋体"/>
                <w:color w:val="auto"/>
                <w:sz w:val="24"/>
              </w:rPr>
              <w:t>考核题库可用于每个教学任务之后的知识点巩固与技能训练，可结合知识点的特点选择多种题型进行题库的开发，理实一体化课程须设计理实一体化题库，题型包括但不限于单选题、多选题、判断题、填空题等。</w:t>
            </w:r>
          </w:p>
          <w:p w14:paraId="2C2A5393">
            <w:pPr>
              <w:spacing w:line="460" w:lineRule="atLeast"/>
              <w:rPr>
                <w:rFonts w:hint="eastAsia" w:ascii="宋体" w:hAnsi="宋体" w:cs="宋体"/>
                <w:color w:val="auto"/>
                <w:sz w:val="24"/>
              </w:rPr>
            </w:pPr>
            <w:r>
              <w:rPr>
                <w:rFonts w:hint="eastAsia" w:ascii="宋体" w:hAnsi="宋体" w:cs="宋体"/>
                <w:color w:val="auto"/>
                <w:sz w:val="24"/>
              </w:rPr>
              <w:t>▲8、课程宣传片1个，时长不低于2分钟</w:t>
            </w:r>
          </w:p>
          <w:p w14:paraId="0839BB9E">
            <w:pPr>
              <w:spacing w:line="460" w:lineRule="atLeast"/>
              <w:rPr>
                <w:rFonts w:hint="eastAsia" w:ascii="宋体" w:hAnsi="宋体" w:cs="宋体"/>
                <w:color w:val="auto"/>
                <w:sz w:val="24"/>
              </w:rPr>
            </w:pPr>
            <w:r>
              <w:rPr>
                <w:rFonts w:hint="eastAsia" w:ascii="宋体" w:hAnsi="宋体" w:cs="宋体"/>
                <w:color w:val="auto"/>
                <w:sz w:val="24"/>
              </w:rPr>
              <w:t>展示课程特色、师资力量、实训设备、课程资源包特点，内容精彩花絮片段，应用于展示课程内容。中标人须主导相关教师撰写宣传片框架大纲视频脚本、审核通过后，拍摄，确定宣传片文案。</w:t>
            </w:r>
          </w:p>
        </w:tc>
        <w:tc>
          <w:tcPr>
            <w:tcW w:w="1401" w:type="dxa"/>
            <w:tcBorders>
              <w:top w:val="single" w:color="auto" w:sz="4" w:space="0"/>
              <w:left w:val="single" w:color="auto" w:sz="4" w:space="0"/>
              <w:bottom w:val="single" w:color="auto" w:sz="4" w:space="0"/>
              <w:right w:val="single" w:color="auto" w:sz="4" w:space="0"/>
            </w:tcBorders>
            <w:vAlign w:val="center"/>
          </w:tcPr>
          <w:p w14:paraId="40B83437">
            <w:pPr>
              <w:widowControl/>
              <w:spacing w:line="460" w:lineRule="atLeast"/>
              <w:jc w:val="center"/>
              <w:textAlignment w:val="center"/>
              <w:rPr>
                <w:rFonts w:hint="eastAsia" w:ascii="宋体" w:hAnsi="宋体" w:cs="宋体"/>
                <w:color w:val="auto"/>
                <w:sz w:val="24"/>
              </w:rPr>
            </w:pPr>
            <w:r>
              <w:rPr>
                <w:rFonts w:hint="eastAsia" w:ascii="宋体" w:hAnsi="宋体" w:cs="宋体"/>
                <w:color w:val="auto"/>
                <w:sz w:val="24"/>
              </w:rPr>
              <w:t>360000.00</w:t>
            </w:r>
          </w:p>
        </w:tc>
        <w:tc>
          <w:tcPr>
            <w:tcW w:w="1040" w:type="dxa"/>
            <w:tcBorders>
              <w:top w:val="single" w:color="auto" w:sz="4" w:space="0"/>
              <w:left w:val="single" w:color="auto" w:sz="4" w:space="0"/>
              <w:right w:val="single" w:color="auto" w:sz="4" w:space="0"/>
            </w:tcBorders>
            <w:vAlign w:val="center"/>
          </w:tcPr>
          <w:p w14:paraId="5BF08B92">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软件和信息技术服务业</w:t>
            </w:r>
          </w:p>
        </w:tc>
      </w:tr>
      <w:tr w14:paraId="495D1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460" w:type="dxa"/>
            <w:vMerge w:val="continue"/>
            <w:tcBorders>
              <w:left w:val="single" w:color="auto" w:sz="4" w:space="0"/>
              <w:right w:val="single" w:color="auto" w:sz="4" w:space="0"/>
            </w:tcBorders>
          </w:tcPr>
          <w:p w14:paraId="37BCB55C">
            <w:pPr>
              <w:keepNext/>
              <w:wordWrap w:val="0"/>
              <w:spacing w:line="460" w:lineRule="atLeast"/>
              <w:ind w:firstLine="482"/>
              <w:jc w:val="center"/>
              <w:rPr>
                <w:rFonts w:hint="eastAsia" w:ascii="宋体" w:hAnsi="宋体" w:cs="宋体"/>
                <w:b/>
                <w:bCs/>
                <w:color w:val="auto"/>
                <w:sz w:val="24"/>
              </w:rPr>
            </w:pPr>
            <w:bookmarkStart w:id="5" w:name="_Hlk173592516"/>
          </w:p>
        </w:tc>
        <w:tc>
          <w:tcPr>
            <w:tcW w:w="450" w:type="dxa"/>
            <w:gridSpan w:val="2"/>
            <w:tcBorders>
              <w:top w:val="single" w:color="auto" w:sz="4" w:space="0"/>
              <w:left w:val="single" w:color="auto" w:sz="4" w:space="0"/>
              <w:right w:val="single" w:color="auto" w:sz="4" w:space="0"/>
            </w:tcBorders>
            <w:vAlign w:val="center"/>
          </w:tcPr>
          <w:p w14:paraId="3B5B8A01">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3</w:t>
            </w:r>
          </w:p>
        </w:tc>
        <w:tc>
          <w:tcPr>
            <w:tcW w:w="971" w:type="dxa"/>
            <w:gridSpan w:val="2"/>
            <w:tcBorders>
              <w:top w:val="single" w:color="auto" w:sz="4" w:space="0"/>
              <w:left w:val="single" w:color="auto" w:sz="4" w:space="0"/>
              <w:right w:val="single" w:color="auto" w:sz="4" w:space="0"/>
            </w:tcBorders>
            <w:vAlign w:val="center"/>
          </w:tcPr>
          <w:p w14:paraId="37651E3C">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《城市轨道交通客运组织》课程资源包</w:t>
            </w:r>
          </w:p>
        </w:tc>
        <w:tc>
          <w:tcPr>
            <w:tcW w:w="567" w:type="dxa"/>
            <w:tcBorders>
              <w:top w:val="single" w:color="auto" w:sz="4" w:space="0"/>
              <w:left w:val="single" w:color="auto" w:sz="4" w:space="0"/>
              <w:right w:val="single" w:color="auto" w:sz="4" w:space="0"/>
            </w:tcBorders>
            <w:vAlign w:val="center"/>
          </w:tcPr>
          <w:p w14:paraId="601606B9">
            <w:pPr>
              <w:keepNext/>
              <w:spacing w:line="460" w:lineRule="atLeast"/>
              <w:jc w:val="center"/>
              <w:rPr>
                <w:rFonts w:hint="eastAsia" w:ascii="宋体" w:hAnsi="宋体" w:cs="宋体"/>
                <w:color w:val="auto"/>
                <w:sz w:val="24"/>
              </w:rPr>
            </w:pPr>
            <w:r>
              <w:rPr>
                <w:rFonts w:hint="eastAsia" w:ascii="宋体" w:hAnsi="宋体" w:cs="宋体"/>
                <w:color w:val="auto"/>
                <w:sz w:val="24"/>
              </w:rPr>
              <w:t>套</w:t>
            </w:r>
          </w:p>
        </w:tc>
        <w:tc>
          <w:tcPr>
            <w:tcW w:w="567" w:type="dxa"/>
            <w:tcBorders>
              <w:top w:val="single" w:color="auto" w:sz="4" w:space="0"/>
              <w:left w:val="single" w:color="auto" w:sz="4" w:space="0"/>
              <w:right w:val="single" w:color="auto" w:sz="4" w:space="0"/>
            </w:tcBorders>
            <w:vAlign w:val="center"/>
          </w:tcPr>
          <w:p w14:paraId="24444B91">
            <w:pPr>
              <w:keepNext/>
              <w:spacing w:line="460" w:lineRule="atLeast"/>
              <w:jc w:val="center"/>
              <w:textAlignment w:val="baseline"/>
              <w:rPr>
                <w:rFonts w:hint="eastAsia" w:ascii="宋体" w:hAnsi="宋体" w:cs="宋体"/>
                <w:color w:val="auto"/>
                <w:sz w:val="24"/>
              </w:rPr>
            </w:pPr>
            <w:r>
              <w:rPr>
                <w:rFonts w:hint="eastAsia" w:ascii="宋体" w:hAnsi="宋体" w:cs="宋体"/>
                <w:color w:val="auto"/>
                <w:sz w:val="24"/>
              </w:rPr>
              <w:t>1</w:t>
            </w:r>
          </w:p>
        </w:tc>
        <w:tc>
          <w:tcPr>
            <w:tcW w:w="5107" w:type="dxa"/>
            <w:tcBorders>
              <w:top w:val="single" w:color="auto" w:sz="4" w:space="0"/>
              <w:left w:val="single" w:color="auto" w:sz="4" w:space="0"/>
              <w:right w:val="single" w:color="auto" w:sz="4" w:space="0"/>
            </w:tcBorders>
            <w:shd w:val="clear" w:color="auto" w:fill="auto"/>
          </w:tcPr>
          <w:p w14:paraId="78696BE4">
            <w:pPr>
              <w:spacing w:line="460" w:lineRule="atLeast"/>
              <w:rPr>
                <w:rFonts w:hint="eastAsia" w:ascii="宋体" w:hAnsi="宋体" w:cs="宋体"/>
                <w:color w:val="auto"/>
                <w:sz w:val="24"/>
              </w:rPr>
            </w:pPr>
            <w:r>
              <w:rPr>
                <w:rFonts w:hint="eastAsia" w:ascii="宋体" w:hAnsi="宋体" w:cs="宋体"/>
                <w:color w:val="auto"/>
                <w:sz w:val="24"/>
              </w:rPr>
              <w:t>一、概述</w:t>
            </w:r>
          </w:p>
          <w:p w14:paraId="1133C6C5">
            <w:pPr>
              <w:spacing w:line="460" w:lineRule="atLeast"/>
              <w:rPr>
                <w:rFonts w:hint="eastAsia" w:ascii="宋体" w:hAnsi="宋体" w:cs="宋体"/>
                <w:color w:val="auto"/>
                <w:sz w:val="24"/>
              </w:rPr>
            </w:pPr>
            <w:r>
              <w:rPr>
                <w:rFonts w:hint="eastAsia" w:ascii="宋体" w:hAnsi="宋体" w:cs="宋体"/>
                <w:color w:val="auto"/>
                <w:sz w:val="24"/>
              </w:rPr>
              <w:t>《城市轨道交通客运组织》课程资源包是以城市轨道交通运营服务专业核心课程为基础，构建项目或任务式教学模式为主体框架，融合教学课件、动画及教学视频等多样数字资源，为专业学生提供一套系统、全面且富有互动性的学习资源，以帮助学生深入理解城轨客运组织的基本理论、操作流程及实际应用，培养其在实际运营中的组织协调能力和应急处理能力。</w:t>
            </w:r>
          </w:p>
          <w:p w14:paraId="322FCEF8">
            <w:pPr>
              <w:spacing w:line="460" w:lineRule="atLeast"/>
              <w:rPr>
                <w:rFonts w:hint="eastAsia" w:ascii="宋体" w:hAnsi="宋体" w:cs="宋体"/>
                <w:color w:val="auto"/>
                <w:sz w:val="24"/>
              </w:rPr>
            </w:pPr>
            <w:r>
              <w:rPr>
                <w:rFonts w:hint="eastAsia" w:ascii="宋体" w:hAnsi="宋体" w:cs="宋体"/>
                <w:color w:val="auto"/>
                <w:sz w:val="24"/>
              </w:rPr>
              <w:t>二、内容要求</w:t>
            </w:r>
          </w:p>
          <w:p w14:paraId="4BEE337F">
            <w:pPr>
              <w:spacing w:line="460" w:lineRule="atLeast"/>
              <w:rPr>
                <w:rFonts w:hint="eastAsia" w:ascii="宋体" w:hAnsi="宋体" w:cs="宋体"/>
                <w:color w:val="auto"/>
                <w:sz w:val="24"/>
              </w:rPr>
            </w:pPr>
            <w:r>
              <w:rPr>
                <w:rFonts w:hint="eastAsia" w:ascii="宋体" w:hAnsi="宋体" w:cs="宋体"/>
                <w:color w:val="auto"/>
                <w:sz w:val="24"/>
              </w:rPr>
              <w:t>▲《城市轨道交通客运组织》课程资源包要求包括课程标准1份，教学设计24份（每份教学设计包含2课时），教学课件24个，教学视频及微课内容包括但不限于：项目一:城市轨道交通客运组织基础、项目二:城市轨道交通车站客运组织、项目三:城市轨道交通客流组织、项目四：城市轨道交通客运组织编制方案、项目五:城市轨道交通车站突发事件客运组织、项目六:城市轨道交通客运安全管理等，其中教学理论视频18个，教学动画视频10个，技能实操视频18个，中标人须协助采购人撰写视频及微课脚本并定制开发，考核题库1套，课程宣传片1个。</w:t>
            </w:r>
          </w:p>
          <w:p w14:paraId="10739FCF">
            <w:pPr>
              <w:spacing w:line="460" w:lineRule="atLeast"/>
              <w:rPr>
                <w:rFonts w:hint="eastAsia" w:ascii="宋体" w:hAnsi="宋体" w:cs="宋体"/>
                <w:color w:val="auto"/>
                <w:sz w:val="24"/>
              </w:rPr>
            </w:pPr>
            <w:r>
              <w:rPr>
                <w:rFonts w:hint="eastAsia" w:ascii="宋体" w:hAnsi="宋体" w:cs="宋体"/>
                <w:color w:val="auto"/>
                <w:sz w:val="24"/>
              </w:rPr>
              <w:t>1、课程标准1份</w:t>
            </w:r>
          </w:p>
          <w:p w14:paraId="247395BF">
            <w:pPr>
              <w:spacing w:line="460" w:lineRule="atLeast"/>
              <w:rPr>
                <w:rFonts w:hint="eastAsia" w:ascii="宋体" w:hAnsi="宋体" w:cs="宋体"/>
                <w:color w:val="auto"/>
                <w:sz w:val="24"/>
              </w:rPr>
            </w:pPr>
            <w:r>
              <w:rPr>
                <w:rFonts w:hint="eastAsia" w:ascii="宋体" w:hAnsi="宋体" w:cs="宋体"/>
                <w:color w:val="auto"/>
                <w:sz w:val="24"/>
              </w:rPr>
              <w:t>课程标准包括但不限于课程信息、课程定位、课程目标、课程设计理念和思路、教学要求与学时分配、教学实施建议、教学团队、学生考核与评价、授课进程与安排等内容。</w:t>
            </w:r>
          </w:p>
          <w:p w14:paraId="6A1E9771">
            <w:pPr>
              <w:spacing w:line="460" w:lineRule="atLeast"/>
              <w:rPr>
                <w:rFonts w:hint="eastAsia" w:ascii="宋体" w:hAnsi="宋体" w:cs="宋体"/>
                <w:color w:val="auto"/>
                <w:sz w:val="24"/>
              </w:rPr>
            </w:pPr>
            <w:r>
              <w:rPr>
                <w:rFonts w:hint="eastAsia" w:ascii="宋体" w:hAnsi="宋体" w:cs="宋体"/>
                <w:color w:val="auto"/>
                <w:sz w:val="24"/>
              </w:rPr>
              <w:t>2、教学设计24份（每份教学设计包含2课时）</w:t>
            </w:r>
          </w:p>
          <w:p w14:paraId="755C1B8E">
            <w:pPr>
              <w:spacing w:line="460" w:lineRule="atLeast"/>
              <w:rPr>
                <w:rFonts w:hint="eastAsia" w:ascii="宋体" w:hAnsi="宋体" w:cs="宋体"/>
                <w:color w:val="auto"/>
                <w:sz w:val="24"/>
              </w:rPr>
            </w:pPr>
            <w:r>
              <w:rPr>
                <w:rFonts w:hint="eastAsia" w:ascii="宋体" w:hAnsi="宋体" w:cs="宋体"/>
                <w:color w:val="auto"/>
                <w:sz w:val="24"/>
              </w:rPr>
              <w:t xml:space="preserve">依据课程标准设计教学设计，要求体现的内容包括但不限于授课信息、课程安排、教学重点、教学难点、教学方法、教学过程；课前准备、课中安排规划、课后拓展等内容。 </w:t>
            </w:r>
          </w:p>
          <w:p w14:paraId="2297400D">
            <w:pPr>
              <w:spacing w:line="460" w:lineRule="atLeast"/>
              <w:rPr>
                <w:rFonts w:hint="eastAsia" w:ascii="宋体" w:hAnsi="宋体" w:cs="宋体"/>
                <w:color w:val="auto"/>
                <w:sz w:val="24"/>
              </w:rPr>
            </w:pPr>
            <w:r>
              <w:rPr>
                <w:rFonts w:hint="eastAsia" w:ascii="宋体" w:hAnsi="宋体" w:cs="宋体"/>
                <w:color w:val="auto"/>
                <w:sz w:val="24"/>
              </w:rPr>
              <w:t>3、教学课件（PPT）24个</w:t>
            </w:r>
          </w:p>
          <w:p w14:paraId="03B0FAEB">
            <w:pPr>
              <w:spacing w:line="460" w:lineRule="atLeast"/>
              <w:rPr>
                <w:rFonts w:hint="eastAsia" w:ascii="宋体" w:hAnsi="宋体" w:cs="宋体"/>
                <w:color w:val="auto"/>
                <w:sz w:val="24"/>
              </w:rPr>
            </w:pPr>
            <w:r>
              <w:rPr>
                <w:rFonts w:hint="eastAsia" w:ascii="宋体" w:hAnsi="宋体" w:cs="宋体"/>
                <w:color w:val="auto"/>
                <w:sz w:val="24"/>
              </w:rPr>
              <w:t>要求中标人协助采购人对应教学设计开发课件脚本，并配合采购人完成课件的最终美化，要求课件总页数不少于500P。</w:t>
            </w:r>
          </w:p>
          <w:p w14:paraId="738E89ED">
            <w:pPr>
              <w:spacing w:line="460" w:lineRule="atLeast"/>
              <w:rPr>
                <w:rFonts w:hint="eastAsia" w:ascii="宋体" w:hAnsi="宋体" w:cs="宋体"/>
                <w:color w:val="auto"/>
                <w:sz w:val="24"/>
              </w:rPr>
            </w:pPr>
            <w:r>
              <w:rPr>
                <w:rFonts w:hint="eastAsia" w:ascii="宋体" w:hAnsi="宋体" w:cs="宋体"/>
                <w:color w:val="auto"/>
                <w:sz w:val="24"/>
              </w:rPr>
              <w:t>要求在采购人指定的职教云平台建课，按照结构化课程、颗粒化资源要求，将课程进行项目化设计，有机分解成若干个相互独立的知识、技能点，并对应设计课件。</w:t>
            </w:r>
          </w:p>
          <w:p w14:paraId="3A7EC3A8">
            <w:pPr>
              <w:spacing w:line="460" w:lineRule="atLeast"/>
              <w:rPr>
                <w:rFonts w:hint="eastAsia" w:ascii="宋体" w:hAnsi="宋体" w:cs="宋体"/>
                <w:color w:val="auto"/>
                <w:sz w:val="24"/>
              </w:rPr>
            </w:pPr>
            <w:r>
              <w:rPr>
                <w:rFonts w:hint="eastAsia" w:ascii="宋体" w:hAnsi="宋体" w:cs="宋体"/>
                <w:color w:val="auto"/>
                <w:sz w:val="24"/>
              </w:rPr>
              <w:t>4、教学理论视频18个</w:t>
            </w:r>
          </w:p>
          <w:p w14:paraId="03712251">
            <w:pPr>
              <w:spacing w:line="460" w:lineRule="atLeast"/>
              <w:rPr>
                <w:rFonts w:hint="eastAsia" w:ascii="宋体" w:hAnsi="宋体" w:cs="宋体"/>
                <w:color w:val="auto"/>
                <w:sz w:val="24"/>
              </w:rPr>
            </w:pPr>
            <w:r>
              <w:rPr>
                <w:rFonts w:hint="eastAsia" w:ascii="宋体" w:hAnsi="宋体" w:cs="宋体"/>
                <w:color w:val="auto"/>
                <w:sz w:val="24"/>
              </w:rPr>
              <w:t>▲要求单个视频时长不低于5分钟，总时长不低于90分钟。</w:t>
            </w:r>
          </w:p>
          <w:p w14:paraId="03544807">
            <w:pPr>
              <w:spacing w:line="460" w:lineRule="atLeast"/>
              <w:rPr>
                <w:rFonts w:hint="eastAsia" w:ascii="宋体" w:hAnsi="宋体" w:cs="宋体"/>
                <w:color w:val="auto"/>
                <w:sz w:val="24"/>
              </w:rPr>
            </w:pPr>
            <w:r>
              <w:rPr>
                <w:rFonts w:hint="eastAsia" w:ascii="宋体" w:hAnsi="宋体" w:cs="宋体"/>
                <w:color w:val="auto"/>
                <w:sz w:val="24"/>
              </w:rPr>
              <w:t xml:space="preserve">（1）总体要求 </w:t>
            </w:r>
          </w:p>
          <w:p w14:paraId="26CBE128">
            <w:pPr>
              <w:spacing w:line="460" w:lineRule="atLeast"/>
              <w:rPr>
                <w:rFonts w:hint="eastAsia" w:ascii="宋体" w:hAnsi="宋体" w:cs="宋体"/>
                <w:color w:val="auto"/>
                <w:sz w:val="24"/>
              </w:rPr>
            </w:pPr>
            <w:r>
              <w:rPr>
                <w:rFonts w:hint="eastAsia" w:ascii="宋体" w:hAnsi="宋体" w:cs="宋体"/>
                <w:color w:val="auto"/>
                <w:sz w:val="24"/>
              </w:rPr>
              <w:t xml:space="preserve">视频拍摄模式：采用正常拍摄、录屏式、触摸屏及课程拍摄等，根据课程内容选择最佳的拍摄方式。 </w:t>
            </w:r>
          </w:p>
          <w:p w14:paraId="24823126">
            <w:pPr>
              <w:spacing w:line="460" w:lineRule="atLeast"/>
              <w:rPr>
                <w:rFonts w:hint="eastAsia" w:ascii="宋体" w:hAnsi="宋体" w:cs="宋体"/>
                <w:color w:val="auto"/>
                <w:sz w:val="24"/>
              </w:rPr>
            </w:pPr>
            <w:r>
              <w:rPr>
                <w:rFonts w:hint="eastAsia" w:ascii="宋体" w:hAnsi="宋体" w:cs="宋体"/>
                <w:color w:val="auto"/>
                <w:sz w:val="24"/>
              </w:rPr>
              <w:t>要能根据课程内容，选呈现方式为实景屏幕拍摄、PPT 美化合成或者操作录屏。</w:t>
            </w:r>
          </w:p>
          <w:p w14:paraId="08905483">
            <w:pPr>
              <w:spacing w:line="460" w:lineRule="atLeast"/>
              <w:rPr>
                <w:rFonts w:hint="eastAsia" w:ascii="宋体" w:hAnsi="宋体" w:cs="宋体"/>
                <w:color w:val="auto"/>
                <w:sz w:val="24"/>
              </w:rPr>
            </w:pPr>
            <w:r>
              <w:rPr>
                <w:rFonts w:hint="eastAsia" w:ascii="宋体" w:hAnsi="宋体" w:cs="宋体"/>
                <w:color w:val="auto"/>
                <w:sz w:val="24"/>
              </w:rPr>
              <w:t>视频录制场地为教室、演播室、实训室及外景实景等地点，由采购人要求录制的场地。</w:t>
            </w:r>
          </w:p>
          <w:p w14:paraId="2B4D4664">
            <w:pPr>
              <w:spacing w:line="460" w:lineRule="atLeast"/>
              <w:rPr>
                <w:rFonts w:hint="eastAsia" w:ascii="宋体" w:hAnsi="宋体" w:cs="宋体"/>
                <w:color w:val="auto"/>
                <w:sz w:val="24"/>
              </w:rPr>
            </w:pPr>
            <w:r>
              <w:rPr>
                <w:rFonts w:hint="eastAsia" w:ascii="宋体" w:hAnsi="宋体" w:cs="宋体"/>
                <w:color w:val="auto"/>
                <w:sz w:val="24"/>
              </w:rPr>
              <w:t>视频融入思政元素。</w:t>
            </w:r>
          </w:p>
          <w:p w14:paraId="434D05EF">
            <w:pPr>
              <w:spacing w:line="460" w:lineRule="atLeast"/>
              <w:rPr>
                <w:rFonts w:hint="eastAsia" w:ascii="宋体" w:hAnsi="宋体" w:cs="宋体"/>
                <w:color w:val="auto"/>
                <w:sz w:val="24"/>
              </w:rPr>
            </w:pPr>
            <w:r>
              <w:rPr>
                <w:rFonts w:hint="eastAsia" w:ascii="宋体" w:hAnsi="宋体" w:cs="宋体"/>
                <w:color w:val="auto"/>
                <w:sz w:val="24"/>
              </w:rPr>
              <w:t xml:space="preserve">视频中所引用的素材保证不涉及版权问题和意识形态问题。 </w:t>
            </w:r>
          </w:p>
          <w:p w14:paraId="5ED7B13F">
            <w:pPr>
              <w:spacing w:line="460" w:lineRule="atLeast"/>
              <w:rPr>
                <w:rFonts w:hint="eastAsia" w:ascii="宋体" w:hAnsi="宋体" w:cs="宋体"/>
                <w:color w:val="auto"/>
                <w:sz w:val="24"/>
              </w:rPr>
            </w:pPr>
            <w:r>
              <w:rPr>
                <w:rFonts w:hint="eastAsia" w:ascii="宋体" w:hAnsi="宋体" w:cs="宋体"/>
                <w:color w:val="auto"/>
                <w:sz w:val="24"/>
              </w:rPr>
              <w:t xml:space="preserve">（2）后期制作要求 </w:t>
            </w:r>
          </w:p>
          <w:p w14:paraId="4B7EF226">
            <w:pPr>
              <w:spacing w:line="460" w:lineRule="atLeast"/>
              <w:rPr>
                <w:rFonts w:hint="eastAsia" w:ascii="宋体" w:hAnsi="宋体" w:cs="宋体"/>
                <w:color w:val="auto"/>
                <w:sz w:val="24"/>
              </w:rPr>
            </w:pPr>
            <w:r>
              <w:rPr>
                <w:rFonts w:hint="eastAsia" w:ascii="宋体" w:hAnsi="宋体" w:cs="宋体"/>
                <w:color w:val="auto"/>
                <w:sz w:val="24"/>
              </w:rPr>
              <w:t xml:space="preserve">视频信号源稳定，信噪比不低于 55dB，无明显杂波、偏色 。 </w:t>
            </w:r>
          </w:p>
          <w:p w14:paraId="763569EF">
            <w:pPr>
              <w:spacing w:line="460" w:lineRule="atLeast"/>
              <w:rPr>
                <w:rFonts w:hint="eastAsia" w:ascii="宋体" w:hAnsi="宋体" w:cs="宋体"/>
                <w:color w:val="auto"/>
                <w:sz w:val="24"/>
              </w:rPr>
            </w:pPr>
            <w:r>
              <w:rPr>
                <w:rFonts w:hint="eastAsia" w:ascii="宋体" w:hAnsi="宋体" w:cs="宋体"/>
                <w:color w:val="auto"/>
                <w:sz w:val="24"/>
              </w:rPr>
              <w:t xml:space="preserve">音频信噪比不低于 48db。 </w:t>
            </w:r>
          </w:p>
          <w:p w14:paraId="41BC11F7">
            <w:pPr>
              <w:spacing w:line="460" w:lineRule="atLeast"/>
              <w:rPr>
                <w:rFonts w:hint="eastAsia" w:ascii="宋体" w:hAnsi="宋体" w:cs="宋体"/>
                <w:color w:val="auto"/>
                <w:sz w:val="24"/>
              </w:rPr>
            </w:pPr>
            <w:r>
              <w:rPr>
                <w:rFonts w:hint="eastAsia" w:ascii="宋体" w:hAnsi="宋体" w:cs="宋体"/>
                <w:color w:val="auto"/>
                <w:sz w:val="24"/>
              </w:rPr>
              <w:t xml:space="preserve">声音和画面要求同步，无交流声或其他杂音等缺陷。 </w:t>
            </w:r>
          </w:p>
          <w:p w14:paraId="51CF26F1">
            <w:pPr>
              <w:spacing w:line="460" w:lineRule="atLeast"/>
              <w:rPr>
                <w:rFonts w:hint="eastAsia" w:ascii="宋体" w:hAnsi="宋体" w:cs="宋体"/>
                <w:color w:val="auto"/>
                <w:sz w:val="24"/>
              </w:rPr>
            </w:pPr>
            <w:r>
              <w:rPr>
                <w:rFonts w:hint="eastAsia" w:ascii="宋体" w:hAnsi="宋体" w:cs="宋体"/>
                <w:color w:val="auto"/>
                <w:sz w:val="24"/>
              </w:rPr>
              <w:t xml:space="preserve">拍摄画面无明显抖动，剪辑视频色彩统一，无明显色差。 </w:t>
            </w:r>
          </w:p>
          <w:p w14:paraId="67A93699">
            <w:pPr>
              <w:spacing w:line="460" w:lineRule="atLeast"/>
              <w:rPr>
                <w:rFonts w:hint="eastAsia" w:ascii="宋体" w:hAnsi="宋体" w:cs="宋体"/>
                <w:color w:val="auto"/>
                <w:sz w:val="24"/>
              </w:rPr>
            </w:pPr>
            <w:r>
              <w:rPr>
                <w:rFonts w:hint="eastAsia" w:ascii="宋体" w:hAnsi="宋体" w:cs="宋体"/>
                <w:color w:val="auto"/>
                <w:sz w:val="24"/>
              </w:rPr>
              <w:t>视、音频文件压缩格式要求： 视频压缩采用 H.264 格式编码、视频码流率 1024----2000Kbps、分辨率 1920*1080、视频帧率为 25 帧/秒、逐行扫描； 音频压缩采用 H.264 格式编码、采样率 48KHz、音频码流率 128Kbps(恒 定)、不低于双声道，做混音处理；视频格式限于 mp4、rmvb、avi、wmv 格式。</w:t>
            </w:r>
          </w:p>
          <w:p w14:paraId="7A029631">
            <w:pPr>
              <w:spacing w:line="460" w:lineRule="atLeast"/>
              <w:rPr>
                <w:rFonts w:hint="eastAsia" w:ascii="宋体" w:hAnsi="宋体" w:cs="宋体"/>
                <w:color w:val="auto"/>
                <w:sz w:val="24"/>
              </w:rPr>
            </w:pPr>
            <w:r>
              <w:rPr>
                <w:rFonts w:hint="eastAsia" w:ascii="宋体" w:hAnsi="宋体" w:cs="宋体"/>
                <w:color w:val="auto"/>
                <w:sz w:val="24"/>
              </w:rPr>
              <w:t>5、教学动画视频10个</w:t>
            </w:r>
          </w:p>
          <w:p w14:paraId="13E5B9B0">
            <w:pPr>
              <w:spacing w:line="460" w:lineRule="atLeast"/>
              <w:rPr>
                <w:rFonts w:hint="eastAsia" w:ascii="宋体" w:hAnsi="宋体" w:cs="宋体"/>
                <w:color w:val="auto"/>
                <w:sz w:val="24"/>
              </w:rPr>
            </w:pPr>
            <w:r>
              <w:rPr>
                <w:rFonts w:hint="eastAsia" w:ascii="宋体" w:hAnsi="宋体" w:cs="宋体"/>
                <w:color w:val="auto"/>
                <w:sz w:val="24"/>
              </w:rPr>
              <w:t>要求每个动画视频不低于1分钟，，总时长不低于10分钟。</w:t>
            </w:r>
          </w:p>
          <w:p w14:paraId="69B8C5EA">
            <w:pPr>
              <w:spacing w:line="460" w:lineRule="atLeast"/>
              <w:rPr>
                <w:rFonts w:hint="eastAsia" w:ascii="宋体" w:hAnsi="宋体" w:cs="宋体"/>
                <w:color w:val="auto"/>
                <w:sz w:val="24"/>
              </w:rPr>
            </w:pPr>
            <w:r>
              <w:rPr>
                <w:rFonts w:hint="eastAsia" w:ascii="宋体" w:hAnsi="宋体" w:cs="宋体"/>
                <w:color w:val="auto"/>
                <w:sz w:val="24"/>
              </w:rPr>
              <w:t>（1）内容要求</w:t>
            </w:r>
          </w:p>
          <w:p w14:paraId="6427F301">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动画的开始要有醒目的标题，标题要能够体现动画所表现的内容；</w:t>
            </w:r>
          </w:p>
          <w:p w14:paraId="7F031C4D">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动画中如果有文字，文字要醒目，文字的字体、字号与内容协调，字体颜色避免与背景色相近；</w:t>
            </w:r>
          </w:p>
          <w:p w14:paraId="11B1E9B9">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动画色彩造型应和谐，画面简洁清晰，界面友好，交互设计合理，操作简单；</w:t>
            </w:r>
          </w:p>
          <w:p w14:paraId="17B9943D">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动画连续，节奏合适，帧和帧之间的关联性要强；</w:t>
            </w:r>
          </w:p>
          <w:p w14:paraId="622BA2D1">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如果有解说，配音应标准，无噪音，声音悦耳，音量适当，快慢适度，并提供控制解说的开关；</w:t>
            </w:r>
          </w:p>
          <w:p w14:paraId="21D711BC">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动画如果有背景音乐，背景音乐音量不宜过大，音乐与内容相符，并提供控制开关；</w:t>
            </w:r>
          </w:p>
          <w:p w14:paraId="146CBAE3">
            <w:pPr>
              <w:spacing w:line="460" w:lineRule="atLeast"/>
              <w:ind w:firstLine="480" w:firstLineChars="200"/>
              <w:rPr>
                <w:rFonts w:hint="eastAsia" w:ascii="宋体" w:hAnsi="宋体" w:cs="宋体"/>
                <w:color w:val="auto"/>
                <w:sz w:val="24"/>
              </w:rPr>
            </w:pPr>
            <w:r>
              <w:rPr>
                <w:rFonts w:hint="eastAsia" w:ascii="宋体" w:hAnsi="宋体" w:cs="宋体"/>
                <w:color w:val="auto"/>
                <w:sz w:val="24"/>
              </w:rPr>
              <w:t>一般情况下，应设置暂停与播放控制按钮，当动画时间较长时应设置进度拖动条；</w:t>
            </w:r>
          </w:p>
          <w:p w14:paraId="0642A4EA">
            <w:pPr>
              <w:spacing w:line="460" w:lineRule="atLeast"/>
              <w:ind w:firstLine="480" w:firstLineChars="200"/>
              <w:rPr>
                <w:rFonts w:hint="eastAsia" w:ascii="宋体" w:hAnsi="宋体" w:cs="宋体"/>
                <w:color w:val="auto"/>
                <w:sz w:val="24"/>
              </w:rPr>
            </w:pPr>
            <w:r>
              <w:rPr>
                <w:rFonts w:hint="eastAsia" w:ascii="宋体" w:hAnsi="宋体" w:cs="宋体"/>
                <w:color w:val="auto"/>
                <w:sz w:val="24"/>
              </w:rPr>
              <w:t>动画要能够适当融入思政元素。</w:t>
            </w:r>
          </w:p>
          <w:p w14:paraId="0D64B6E4">
            <w:pPr>
              <w:spacing w:line="460" w:lineRule="atLeast"/>
              <w:ind w:firstLine="480" w:firstLineChars="200"/>
              <w:rPr>
                <w:rFonts w:hint="eastAsia" w:ascii="宋体" w:hAnsi="宋体" w:cs="宋体"/>
                <w:color w:val="auto"/>
                <w:sz w:val="24"/>
              </w:rPr>
            </w:pPr>
            <w:r>
              <w:rPr>
                <w:rFonts w:hint="eastAsia" w:ascii="宋体" w:hAnsi="宋体" w:cs="宋体"/>
                <w:color w:val="auto"/>
                <w:sz w:val="24"/>
              </w:rPr>
              <w:t>所含视频、动画、文字等素材，确保动画成品符合《出版管理条例》的相关规定，不含政治、军事、民族、宗教或其他敏感性意识形态错误。</w:t>
            </w:r>
          </w:p>
          <w:p w14:paraId="5C49C39E">
            <w:pPr>
              <w:spacing w:line="460" w:lineRule="atLeast"/>
              <w:rPr>
                <w:rFonts w:hint="eastAsia" w:ascii="宋体" w:hAnsi="宋体" w:cs="宋体"/>
                <w:color w:val="auto"/>
                <w:sz w:val="24"/>
              </w:rPr>
            </w:pPr>
            <w:r>
              <w:rPr>
                <w:rFonts w:hint="eastAsia" w:ascii="宋体" w:hAnsi="宋体" w:cs="宋体"/>
                <w:color w:val="auto"/>
                <w:sz w:val="24"/>
              </w:rPr>
              <w:t>（2）技术规格</w:t>
            </w:r>
          </w:p>
          <w:p w14:paraId="0675065B">
            <w:pPr>
              <w:spacing w:line="460" w:lineRule="atLeast"/>
              <w:rPr>
                <w:rFonts w:hint="eastAsia" w:ascii="宋体" w:hAnsi="宋体" w:cs="宋体"/>
                <w:color w:val="auto"/>
                <w:sz w:val="24"/>
              </w:rPr>
            </w:pPr>
            <w:r>
              <w:rPr>
                <w:rFonts w:hint="eastAsia" w:ascii="宋体" w:hAnsi="宋体" w:cs="宋体"/>
                <w:color w:val="auto"/>
                <w:sz w:val="24"/>
              </w:rPr>
              <w:t>压缩方式：H265，视频格式MP4，帧率25，码率不低于4000.分辨率不低于1920×1080，画面比例为16:9；</w:t>
            </w:r>
          </w:p>
          <w:p w14:paraId="4548C076">
            <w:pPr>
              <w:spacing w:line="460" w:lineRule="atLeast"/>
              <w:rPr>
                <w:rFonts w:hint="eastAsia" w:ascii="宋体" w:hAnsi="宋体" w:cs="宋体"/>
                <w:color w:val="auto"/>
                <w:sz w:val="24"/>
              </w:rPr>
            </w:pPr>
            <w:r>
              <w:rPr>
                <w:rFonts w:hint="eastAsia" w:ascii="宋体" w:hAnsi="宋体" w:cs="宋体"/>
                <w:color w:val="auto"/>
                <w:sz w:val="24"/>
              </w:rPr>
              <w:t>6、技能实操视频18个</w:t>
            </w:r>
          </w:p>
          <w:p w14:paraId="4F9ABE09">
            <w:pPr>
              <w:spacing w:line="460" w:lineRule="atLeast"/>
              <w:rPr>
                <w:rFonts w:hint="eastAsia" w:ascii="宋体" w:hAnsi="宋体" w:cs="宋体"/>
                <w:color w:val="auto"/>
                <w:sz w:val="24"/>
              </w:rPr>
            </w:pPr>
            <w:r>
              <w:rPr>
                <w:rFonts w:hint="eastAsia" w:ascii="宋体" w:hAnsi="宋体" w:cs="宋体"/>
                <w:color w:val="auto"/>
                <w:sz w:val="24"/>
              </w:rPr>
              <w:t>▲要求单个技能实操视频时长不低于8分钟，总时长不低于144分钟。</w:t>
            </w:r>
          </w:p>
          <w:p w14:paraId="5E91247A">
            <w:pPr>
              <w:spacing w:line="460" w:lineRule="atLeast"/>
              <w:rPr>
                <w:rFonts w:hint="eastAsia" w:ascii="宋体" w:hAnsi="宋体" w:cs="宋体"/>
                <w:color w:val="auto"/>
                <w:sz w:val="24"/>
              </w:rPr>
            </w:pPr>
            <w:r>
              <w:rPr>
                <w:rFonts w:hint="eastAsia" w:ascii="宋体" w:hAnsi="宋体" w:cs="宋体"/>
                <w:color w:val="auto"/>
                <w:sz w:val="24"/>
              </w:rPr>
              <w:t>（1）总体要求</w:t>
            </w:r>
          </w:p>
          <w:p w14:paraId="3FC436A4">
            <w:pPr>
              <w:spacing w:line="460" w:lineRule="atLeast"/>
              <w:rPr>
                <w:rFonts w:hint="eastAsia" w:ascii="宋体" w:hAnsi="宋体" w:cs="宋体"/>
                <w:color w:val="auto"/>
                <w:sz w:val="24"/>
              </w:rPr>
            </w:pPr>
            <w:r>
              <w:rPr>
                <w:rFonts w:hint="eastAsia" w:ascii="宋体" w:hAnsi="宋体" w:cs="宋体"/>
                <w:color w:val="auto"/>
                <w:sz w:val="24"/>
              </w:rPr>
              <w:t xml:space="preserve">技能实操视频包含针对每一个技能点步骤，充分展示规范的操作步骤和安全作业标准。画面分辨率达到高清，同步语音讲解，发音清晰，格式以MP4为主。视频融入思政元素；视频中所引用的素材保证不涉及版权问题和意识形态问题。 </w:t>
            </w:r>
          </w:p>
          <w:p w14:paraId="6051E495">
            <w:pPr>
              <w:spacing w:line="460" w:lineRule="atLeast"/>
              <w:rPr>
                <w:rFonts w:hint="eastAsia" w:ascii="宋体" w:hAnsi="宋体" w:cs="宋体"/>
                <w:color w:val="auto"/>
                <w:sz w:val="24"/>
              </w:rPr>
            </w:pPr>
            <w:r>
              <w:rPr>
                <w:rFonts w:hint="eastAsia" w:ascii="宋体" w:hAnsi="宋体" w:cs="宋体"/>
                <w:color w:val="auto"/>
                <w:sz w:val="24"/>
              </w:rPr>
              <w:t xml:space="preserve">（2）技术要求 </w:t>
            </w:r>
          </w:p>
          <w:p w14:paraId="4FD46FFB">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视频拍摄模式：采用正常拍摄、录屏式及触摸屏等，根据课程内容选择最佳的拍摄方式。 </w:t>
            </w:r>
          </w:p>
          <w:p w14:paraId="74F73F09">
            <w:pPr>
              <w:spacing w:line="460" w:lineRule="atLeast"/>
              <w:ind w:firstLine="480" w:firstLineChars="200"/>
              <w:rPr>
                <w:rFonts w:hint="eastAsia" w:ascii="宋体" w:hAnsi="宋体" w:cs="宋体"/>
                <w:color w:val="auto"/>
                <w:sz w:val="24"/>
              </w:rPr>
            </w:pPr>
            <w:r>
              <w:rPr>
                <w:rFonts w:hint="eastAsia" w:ascii="宋体" w:hAnsi="宋体" w:cs="宋体"/>
                <w:color w:val="auto"/>
                <w:sz w:val="24"/>
              </w:rPr>
              <w:t>要能根据课程内容，选呈现方式为实景屏幕拍摄或者操作录屏。</w:t>
            </w:r>
          </w:p>
          <w:p w14:paraId="01DE741D">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视频录制场地为教室、实训室及外景实景地点。 </w:t>
            </w:r>
          </w:p>
          <w:p w14:paraId="38383389">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视频中所引用的素材保证不涉及版权问题。 </w:t>
            </w:r>
          </w:p>
          <w:p w14:paraId="63EAA143">
            <w:pPr>
              <w:spacing w:line="460" w:lineRule="atLeast"/>
              <w:ind w:firstLine="480" w:firstLineChars="200"/>
              <w:rPr>
                <w:rFonts w:hint="eastAsia" w:ascii="宋体" w:hAnsi="宋体" w:cs="宋体"/>
                <w:color w:val="auto"/>
                <w:sz w:val="24"/>
              </w:rPr>
            </w:pPr>
            <w:r>
              <w:rPr>
                <w:rFonts w:hint="eastAsia" w:ascii="宋体" w:hAnsi="宋体" w:cs="宋体"/>
                <w:color w:val="auto"/>
                <w:sz w:val="24"/>
              </w:rPr>
              <w:t>视频信号源稳定，信噪比不低于 55dB，无明显杂波、偏色 。</w:t>
            </w:r>
          </w:p>
          <w:p w14:paraId="752D7A25">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音频信噪比不低于 48db。 </w:t>
            </w:r>
          </w:p>
          <w:p w14:paraId="385F7DB5">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声音和画面要求同步，无交流声或其他杂音等缺陷。 </w:t>
            </w:r>
          </w:p>
          <w:p w14:paraId="33EF4E53">
            <w:pPr>
              <w:spacing w:line="460" w:lineRule="atLeast"/>
              <w:ind w:firstLine="480" w:firstLineChars="200"/>
              <w:rPr>
                <w:rFonts w:hint="eastAsia" w:ascii="宋体" w:hAnsi="宋体" w:cs="宋体"/>
                <w:color w:val="auto"/>
                <w:sz w:val="24"/>
              </w:rPr>
            </w:pPr>
            <w:r>
              <w:rPr>
                <w:rFonts w:hint="eastAsia" w:ascii="宋体" w:hAnsi="宋体" w:cs="宋体"/>
                <w:color w:val="auto"/>
                <w:sz w:val="24"/>
              </w:rPr>
              <w:t xml:space="preserve">拍摄画面无明显抖动，剪辑视频色彩统一，无明显色差。 </w:t>
            </w:r>
          </w:p>
          <w:p w14:paraId="0EA34423">
            <w:pPr>
              <w:spacing w:line="460" w:lineRule="atLeast"/>
              <w:ind w:firstLine="480" w:firstLineChars="200"/>
              <w:rPr>
                <w:rFonts w:hint="eastAsia" w:ascii="宋体" w:hAnsi="宋体" w:cs="宋体"/>
                <w:color w:val="auto"/>
                <w:sz w:val="24"/>
              </w:rPr>
            </w:pPr>
            <w:r>
              <w:rPr>
                <w:rFonts w:hint="eastAsia" w:ascii="宋体" w:hAnsi="宋体" w:cs="宋体"/>
                <w:color w:val="auto"/>
                <w:sz w:val="24"/>
              </w:rPr>
              <w:t>视、音频文件压缩格式要求： 视频压缩采用 H.264 格式编码、视频码流率 1024----2000Kbps、分辨率 1920*1080、视频帧率为 25 帧/秒、逐行扫描； 音频压缩采用 H.264 格式编码、采样率 48KHz、音频码流率 128Kbps(恒 定)、不低于双声道，做混音处理；视频格式限于 mp4、rmvb、avi、wmv 格式。</w:t>
            </w:r>
          </w:p>
          <w:p w14:paraId="39F7C867">
            <w:pPr>
              <w:spacing w:line="460" w:lineRule="atLeast"/>
              <w:rPr>
                <w:rFonts w:hint="eastAsia" w:ascii="宋体" w:hAnsi="宋体" w:cs="宋体"/>
                <w:color w:val="auto"/>
                <w:sz w:val="24"/>
              </w:rPr>
            </w:pPr>
            <w:r>
              <w:rPr>
                <w:rFonts w:hint="eastAsia" w:ascii="宋体" w:hAnsi="宋体" w:cs="宋体"/>
                <w:color w:val="auto"/>
                <w:sz w:val="24"/>
              </w:rPr>
              <w:t>7、考核题库1套</w:t>
            </w:r>
          </w:p>
          <w:p w14:paraId="1ADAAD05">
            <w:pPr>
              <w:spacing w:line="460" w:lineRule="atLeast"/>
              <w:rPr>
                <w:rFonts w:hint="eastAsia" w:ascii="宋体" w:hAnsi="宋体" w:cs="宋体"/>
                <w:color w:val="auto"/>
                <w:sz w:val="24"/>
              </w:rPr>
            </w:pPr>
            <w:r>
              <w:rPr>
                <w:rFonts w:hint="eastAsia" w:ascii="宋体" w:hAnsi="宋体" w:cs="宋体"/>
                <w:color w:val="auto"/>
                <w:sz w:val="24"/>
              </w:rPr>
              <w:t>▲要求题库不少于500道题目。</w:t>
            </w:r>
          </w:p>
          <w:p w14:paraId="56C7F082">
            <w:pPr>
              <w:spacing w:line="460" w:lineRule="atLeast"/>
              <w:rPr>
                <w:rFonts w:hint="eastAsia" w:ascii="宋体" w:hAnsi="宋体" w:cs="宋体"/>
                <w:color w:val="auto"/>
                <w:sz w:val="24"/>
              </w:rPr>
            </w:pPr>
            <w:r>
              <w:rPr>
                <w:rFonts w:hint="eastAsia" w:ascii="宋体" w:hAnsi="宋体" w:cs="宋体"/>
                <w:color w:val="auto"/>
                <w:sz w:val="24"/>
              </w:rPr>
              <w:t>考核题库可用于每个教学任务之后的知识点巩固与技能训练，可结合知识点的特点选择多种题型进行题库的开发，理实一体化课程须设计理实一体化题库，题型包括但不限于单选题、多选题、判断题、填空题等。</w:t>
            </w:r>
          </w:p>
          <w:p w14:paraId="5CA6219F">
            <w:pPr>
              <w:spacing w:line="460" w:lineRule="atLeast"/>
              <w:rPr>
                <w:rFonts w:hint="eastAsia" w:ascii="宋体" w:hAnsi="宋体" w:cs="宋体"/>
                <w:color w:val="auto"/>
                <w:sz w:val="24"/>
              </w:rPr>
            </w:pPr>
            <w:r>
              <w:rPr>
                <w:rFonts w:hint="eastAsia" w:ascii="宋体" w:hAnsi="宋体" w:cs="宋体"/>
                <w:color w:val="auto"/>
                <w:sz w:val="24"/>
              </w:rPr>
              <w:t>▲8、课程宣传片1个，时长不低于2分钟</w:t>
            </w:r>
          </w:p>
          <w:p w14:paraId="74A5E454">
            <w:pPr>
              <w:spacing w:line="460" w:lineRule="atLeast"/>
              <w:rPr>
                <w:rFonts w:hint="eastAsia" w:ascii="宋体" w:hAnsi="宋体" w:cs="宋体"/>
                <w:color w:val="auto"/>
                <w:sz w:val="24"/>
              </w:rPr>
            </w:pPr>
            <w:r>
              <w:rPr>
                <w:rFonts w:hint="eastAsia" w:ascii="宋体" w:hAnsi="宋体" w:cs="宋体"/>
                <w:color w:val="auto"/>
                <w:sz w:val="24"/>
              </w:rPr>
              <w:t>展示课程特色、师资力量、实训设备、课程资源包特点，内容精彩花絮片段，应用于展示课程内容。中标人须主导相关教师撰写宣传片框架大纲视频脚本、审核通过后，拍摄，确定宣传片文案。</w:t>
            </w:r>
          </w:p>
        </w:tc>
        <w:tc>
          <w:tcPr>
            <w:tcW w:w="1401" w:type="dxa"/>
            <w:tcBorders>
              <w:top w:val="single" w:color="auto" w:sz="4" w:space="0"/>
              <w:left w:val="single" w:color="auto" w:sz="4" w:space="0"/>
              <w:bottom w:val="single" w:color="auto" w:sz="4" w:space="0"/>
              <w:right w:val="single" w:color="auto" w:sz="4" w:space="0"/>
            </w:tcBorders>
            <w:vAlign w:val="center"/>
          </w:tcPr>
          <w:p w14:paraId="137753AC">
            <w:pPr>
              <w:widowControl/>
              <w:spacing w:line="460" w:lineRule="atLeast"/>
              <w:jc w:val="center"/>
              <w:textAlignment w:val="center"/>
              <w:rPr>
                <w:rFonts w:hint="eastAsia" w:ascii="宋体" w:hAnsi="宋体" w:cs="宋体"/>
                <w:color w:val="auto"/>
                <w:sz w:val="24"/>
              </w:rPr>
            </w:pPr>
            <w:r>
              <w:rPr>
                <w:rFonts w:hint="eastAsia" w:ascii="宋体" w:hAnsi="宋体" w:cs="宋体"/>
                <w:color w:val="auto"/>
                <w:sz w:val="24"/>
              </w:rPr>
              <w:t>360000.00</w:t>
            </w:r>
          </w:p>
        </w:tc>
        <w:tc>
          <w:tcPr>
            <w:tcW w:w="1040" w:type="dxa"/>
            <w:tcBorders>
              <w:top w:val="single" w:color="auto" w:sz="4" w:space="0"/>
              <w:left w:val="single" w:color="auto" w:sz="4" w:space="0"/>
              <w:right w:val="single" w:color="auto" w:sz="4" w:space="0"/>
            </w:tcBorders>
            <w:vAlign w:val="center"/>
          </w:tcPr>
          <w:p w14:paraId="4134E4B7">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软件和信息技术服务业</w:t>
            </w:r>
          </w:p>
        </w:tc>
      </w:tr>
      <w:tr w14:paraId="1E346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460" w:type="dxa"/>
            <w:vMerge w:val="continue"/>
            <w:tcBorders>
              <w:left w:val="single" w:color="auto" w:sz="4" w:space="0"/>
              <w:right w:val="single" w:color="auto" w:sz="4" w:space="0"/>
            </w:tcBorders>
          </w:tcPr>
          <w:p w14:paraId="21F0D29C">
            <w:pPr>
              <w:keepNext/>
              <w:wordWrap w:val="0"/>
              <w:spacing w:line="460" w:lineRule="atLeast"/>
              <w:ind w:firstLine="482"/>
              <w:jc w:val="center"/>
              <w:rPr>
                <w:rFonts w:hint="eastAsia" w:ascii="宋体" w:hAnsi="宋体" w:cs="宋体"/>
                <w:b/>
                <w:bCs/>
                <w:color w:val="auto"/>
                <w:sz w:val="24"/>
              </w:rPr>
            </w:pPr>
          </w:p>
        </w:tc>
        <w:tc>
          <w:tcPr>
            <w:tcW w:w="450" w:type="dxa"/>
            <w:gridSpan w:val="2"/>
            <w:tcBorders>
              <w:top w:val="single" w:color="auto" w:sz="4" w:space="0"/>
              <w:left w:val="single" w:color="auto" w:sz="4" w:space="0"/>
              <w:right w:val="single" w:color="auto" w:sz="4" w:space="0"/>
            </w:tcBorders>
            <w:vAlign w:val="center"/>
          </w:tcPr>
          <w:p w14:paraId="17F3E698">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4</w:t>
            </w:r>
          </w:p>
        </w:tc>
        <w:tc>
          <w:tcPr>
            <w:tcW w:w="971" w:type="dxa"/>
            <w:gridSpan w:val="2"/>
            <w:tcBorders>
              <w:top w:val="single" w:color="auto" w:sz="4" w:space="0"/>
              <w:left w:val="single" w:color="auto" w:sz="4" w:space="0"/>
              <w:right w:val="single" w:color="auto" w:sz="4" w:space="0"/>
            </w:tcBorders>
            <w:vAlign w:val="center"/>
          </w:tcPr>
          <w:p w14:paraId="74FC2DF0">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《城市轨道交通客运组织》资源包国际化开发服务</w:t>
            </w:r>
          </w:p>
        </w:tc>
        <w:tc>
          <w:tcPr>
            <w:tcW w:w="567" w:type="dxa"/>
            <w:tcBorders>
              <w:top w:val="single" w:color="auto" w:sz="4" w:space="0"/>
              <w:left w:val="single" w:color="auto" w:sz="4" w:space="0"/>
              <w:right w:val="single" w:color="auto" w:sz="4" w:space="0"/>
            </w:tcBorders>
            <w:vAlign w:val="center"/>
          </w:tcPr>
          <w:p w14:paraId="4AC3A0AF">
            <w:pPr>
              <w:keepNext/>
              <w:spacing w:line="460" w:lineRule="atLeast"/>
              <w:jc w:val="center"/>
              <w:rPr>
                <w:rFonts w:hint="eastAsia" w:ascii="宋体" w:hAnsi="宋体" w:cs="宋体"/>
                <w:color w:val="auto"/>
                <w:sz w:val="24"/>
              </w:rPr>
            </w:pPr>
            <w:r>
              <w:rPr>
                <w:rFonts w:hint="eastAsia" w:ascii="宋体" w:hAnsi="宋体" w:cs="宋体"/>
                <w:color w:val="auto"/>
                <w:sz w:val="24"/>
              </w:rPr>
              <w:t>套</w:t>
            </w:r>
          </w:p>
        </w:tc>
        <w:tc>
          <w:tcPr>
            <w:tcW w:w="567" w:type="dxa"/>
            <w:tcBorders>
              <w:top w:val="single" w:color="auto" w:sz="4" w:space="0"/>
              <w:left w:val="single" w:color="auto" w:sz="4" w:space="0"/>
              <w:right w:val="single" w:color="auto" w:sz="4" w:space="0"/>
            </w:tcBorders>
            <w:vAlign w:val="center"/>
          </w:tcPr>
          <w:p w14:paraId="05E42723">
            <w:pPr>
              <w:keepNext/>
              <w:spacing w:line="460" w:lineRule="atLeast"/>
              <w:jc w:val="center"/>
              <w:textAlignment w:val="baseline"/>
              <w:rPr>
                <w:rFonts w:hint="eastAsia" w:ascii="宋体" w:hAnsi="宋体" w:cs="宋体"/>
                <w:color w:val="auto"/>
                <w:sz w:val="24"/>
              </w:rPr>
            </w:pPr>
            <w:r>
              <w:rPr>
                <w:rFonts w:hint="eastAsia" w:ascii="宋体" w:hAnsi="宋体" w:cs="宋体"/>
                <w:color w:val="auto"/>
                <w:sz w:val="24"/>
              </w:rPr>
              <w:t>1</w:t>
            </w:r>
          </w:p>
        </w:tc>
        <w:tc>
          <w:tcPr>
            <w:tcW w:w="5107" w:type="dxa"/>
            <w:tcBorders>
              <w:top w:val="single" w:color="auto" w:sz="4" w:space="0"/>
              <w:left w:val="single" w:color="auto" w:sz="4" w:space="0"/>
              <w:right w:val="single" w:color="auto" w:sz="4" w:space="0"/>
            </w:tcBorders>
            <w:shd w:val="clear" w:color="auto" w:fill="auto"/>
          </w:tcPr>
          <w:p w14:paraId="43D91F97">
            <w:pPr>
              <w:spacing w:line="460" w:lineRule="atLeast"/>
              <w:rPr>
                <w:rFonts w:hint="eastAsia" w:ascii="宋体" w:hAnsi="宋体" w:cs="宋体"/>
                <w:color w:val="auto"/>
                <w:sz w:val="24"/>
              </w:rPr>
            </w:pPr>
            <w:r>
              <w:rPr>
                <w:rFonts w:hint="eastAsia" w:ascii="宋体" w:hAnsi="宋体" w:cs="宋体"/>
                <w:color w:val="auto"/>
                <w:sz w:val="24"/>
              </w:rPr>
              <w:t>▲要求将《城市轨道交通客运组织》课程资源包的所有文本、配套教学课件、所有视频字幕及配音等相关文件翻译成泰文，要求人工专业翻译，语句通顺流畅，兼顾日常及行业通行用法及标准，重点短语、单词、句型前后一致，不得错翻、漏翻或误翻，翻译字数范围在10-20万字。</w:t>
            </w:r>
          </w:p>
          <w:p w14:paraId="4549FDFC">
            <w:pPr>
              <w:spacing w:line="460" w:lineRule="atLeast"/>
              <w:rPr>
                <w:rFonts w:hint="eastAsia" w:ascii="宋体" w:hAnsi="宋体" w:cs="宋体"/>
                <w:color w:val="auto"/>
                <w:sz w:val="24"/>
              </w:rPr>
            </w:pPr>
            <w:r>
              <w:rPr>
                <w:rFonts w:hint="eastAsia" w:ascii="宋体" w:hAnsi="宋体" w:cs="宋体"/>
                <w:color w:val="auto"/>
                <w:sz w:val="24"/>
              </w:rPr>
              <w:t>1.要求将《城市轨道交通客运组织》课程资源包的课程标准、教学设计、教学课件、习题库等资源中非泰文部分专业翻译为泰文。</w:t>
            </w:r>
          </w:p>
          <w:p w14:paraId="3FAF9C4D">
            <w:pPr>
              <w:spacing w:line="460" w:lineRule="atLeast"/>
              <w:rPr>
                <w:rFonts w:hint="eastAsia" w:ascii="宋体" w:hAnsi="宋体" w:cs="宋体"/>
                <w:color w:val="auto"/>
                <w:sz w:val="24"/>
              </w:rPr>
            </w:pPr>
            <w:r>
              <w:rPr>
                <w:rFonts w:hint="eastAsia" w:ascii="宋体" w:hAnsi="宋体" w:cs="宋体"/>
                <w:color w:val="auto"/>
                <w:sz w:val="24"/>
              </w:rPr>
              <w:t>2.中标供应商需聘请具有出版编辑资质的第三方对翻译文稿进行审定并出具审定意见，确保文本翻译成品符合的相关规定，不含政治、军事、民族、宗教或其他敏感性意识形态错误。</w:t>
            </w:r>
          </w:p>
          <w:p w14:paraId="0863A329">
            <w:pPr>
              <w:spacing w:line="460" w:lineRule="atLeast"/>
              <w:rPr>
                <w:rFonts w:hint="eastAsia" w:ascii="宋体" w:hAnsi="宋体" w:cs="宋体"/>
                <w:color w:val="auto"/>
                <w:sz w:val="24"/>
              </w:rPr>
            </w:pPr>
            <w:r>
              <w:rPr>
                <w:rFonts w:hint="eastAsia" w:ascii="宋体" w:hAnsi="宋体" w:cs="宋体"/>
                <w:color w:val="auto"/>
                <w:sz w:val="24"/>
              </w:rPr>
              <w:t>▲3.中标人需将《城市轨道交通客运组织》课程资源包配套的所有微课视频（包括二/三维动画）内所有出现的非泰语部分翻译为泰语。视频数量不少于46个，总时长不低于244分钟。</w:t>
            </w:r>
          </w:p>
          <w:p w14:paraId="30F14C63">
            <w:pPr>
              <w:spacing w:line="460" w:lineRule="atLeast"/>
              <w:rPr>
                <w:rFonts w:hint="eastAsia" w:ascii="宋体" w:hAnsi="宋体" w:cs="宋体"/>
                <w:color w:val="auto"/>
                <w:sz w:val="24"/>
              </w:rPr>
            </w:pPr>
            <w:r>
              <w:rPr>
                <w:rFonts w:hint="eastAsia" w:ascii="宋体" w:hAnsi="宋体" w:cs="宋体"/>
                <w:color w:val="auto"/>
                <w:sz w:val="24"/>
              </w:rPr>
              <w:t>4.翻译完成后，中标人需聘请具有出版编辑资质的第三方进行审定，确保微课翻译成品符合的相关规定，不含政治、军事、民族、宗教或其他敏感性意识形态错误。</w:t>
            </w:r>
          </w:p>
          <w:p w14:paraId="1C51C28E">
            <w:pPr>
              <w:spacing w:line="460" w:lineRule="atLeast"/>
              <w:rPr>
                <w:rFonts w:hint="eastAsia" w:ascii="宋体" w:hAnsi="宋体" w:cs="宋体"/>
                <w:color w:val="auto"/>
                <w:sz w:val="24"/>
              </w:rPr>
            </w:pPr>
            <w:r>
              <w:rPr>
                <w:rFonts w:hint="eastAsia" w:ascii="宋体" w:hAnsi="宋体" w:cs="宋体"/>
                <w:color w:val="auto"/>
                <w:sz w:val="24"/>
              </w:rPr>
              <w:t>5.视频处理</w:t>
            </w:r>
          </w:p>
          <w:p w14:paraId="4DB07419">
            <w:pPr>
              <w:spacing w:line="460" w:lineRule="atLeast"/>
              <w:rPr>
                <w:rFonts w:hint="eastAsia" w:ascii="宋体" w:hAnsi="宋体" w:cs="宋体"/>
                <w:color w:val="auto"/>
                <w:sz w:val="24"/>
              </w:rPr>
            </w:pPr>
            <w:r>
              <w:rPr>
                <w:rFonts w:hint="eastAsia" w:ascii="宋体" w:hAnsi="宋体" w:cs="宋体"/>
                <w:color w:val="auto"/>
                <w:sz w:val="24"/>
              </w:rPr>
              <w:t>(1)片头：使用专业的后期合成软件根据采购人要求对片头进行泰语/英文版设计：用平面设计+后期合成+3D渲染，根据每个课题的内容设计出相关联的内容元素，片头不超过10秒，包括:采购人LOGO、课程名称、讲次、主讲教师姓名、专业技术职务、单位等信息；</w:t>
            </w:r>
          </w:p>
          <w:p w14:paraId="3E32AB69">
            <w:pPr>
              <w:spacing w:line="460" w:lineRule="atLeast"/>
              <w:rPr>
                <w:rFonts w:hint="eastAsia" w:ascii="宋体" w:hAnsi="宋体" w:cs="宋体"/>
                <w:color w:val="auto"/>
                <w:sz w:val="24"/>
              </w:rPr>
            </w:pPr>
            <w:r>
              <w:rPr>
                <w:rFonts w:hint="eastAsia" w:ascii="宋体" w:hAnsi="宋体" w:cs="宋体"/>
                <w:color w:val="auto"/>
                <w:sz w:val="24"/>
              </w:rPr>
              <w:t>(2)使用专业的后期合成软件制作片尾：根据课程的版权信息，制定片尾，包括版权单位、制作单位、录制时间等信息；</w:t>
            </w:r>
          </w:p>
          <w:p w14:paraId="73A9961E">
            <w:pPr>
              <w:spacing w:line="460" w:lineRule="atLeast"/>
              <w:rPr>
                <w:rFonts w:hint="eastAsia" w:ascii="宋体" w:hAnsi="宋体" w:cs="宋体"/>
                <w:color w:val="auto"/>
                <w:sz w:val="24"/>
              </w:rPr>
            </w:pPr>
            <w:r>
              <w:rPr>
                <w:rFonts w:hint="eastAsia" w:ascii="宋体" w:hAnsi="宋体" w:cs="宋体"/>
                <w:color w:val="auto"/>
                <w:sz w:val="24"/>
              </w:rPr>
              <w:t>(3)使用专业非线性编辑系统渲染成片：所有内容编辑结束之后，生成成片，成品为高清制式；</w:t>
            </w:r>
          </w:p>
          <w:p w14:paraId="2B9AB6AC">
            <w:pPr>
              <w:spacing w:line="460" w:lineRule="atLeast"/>
              <w:rPr>
                <w:rFonts w:hint="eastAsia" w:ascii="宋体" w:hAnsi="宋体" w:cs="宋体"/>
                <w:color w:val="auto"/>
                <w:sz w:val="24"/>
              </w:rPr>
            </w:pPr>
            <w:r>
              <w:rPr>
                <w:rFonts w:hint="eastAsia" w:ascii="宋体" w:hAnsi="宋体" w:cs="宋体"/>
                <w:color w:val="auto"/>
                <w:sz w:val="24"/>
              </w:rPr>
              <w:t>(4)后期可对微课视频资源进行调整性修改，直至教学团队认可为止；</w:t>
            </w:r>
          </w:p>
          <w:p w14:paraId="6E6E912D">
            <w:pPr>
              <w:spacing w:line="460" w:lineRule="atLeast"/>
              <w:rPr>
                <w:rFonts w:hint="eastAsia" w:ascii="宋体" w:hAnsi="宋体" w:cs="宋体"/>
                <w:color w:val="auto"/>
                <w:sz w:val="24"/>
              </w:rPr>
            </w:pPr>
            <w:r>
              <w:rPr>
                <w:rFonts w:hint="eastAsia" w:ascii="宋体" w:hAnsi="宋体" w:cs="宋体"/>
                <w:color w:val="auto"/>
                <w:sz w:val="24"/>
              </w:rPr>
              <w:t>(5)泰文配音声音清晰，语音语调自然，语言富有教学感染力,能恰到好处地诠释配音文本带有的教学感情，无声音缺陷，音频比特率为64kbps，采样率为44KHz；配中泰双语字幕；</w:t>
            </w:r>
          </w:p>
          <w:p w14:paraId="6092C7A0">
            <w:pPr>
              <w:spacing w:line="460" w:lineRule="atLeast"/>
              <w:rPr>
                <w:rFonts w:hint="eastAsia" w:ascii="宋体" w:hAnsi="宋体" w:cs="宋体"/>
                <w:color w:val="auto"/>
                <w:sz w:val="24"/>
              </w:rPr>
            </w:pPr>
            <w:r>
              <w:rPr>
                <w:rFonts w:hint="eastAsia" w:ascii="宋体" w:hAnsi="宋体" w:cs="宋体"/>
                <w:color w:val="auto"/>
                <w:sz w:val="24"/>
              </w:rPr>
              <w:t>(6) 原始素材数据需全部交给采购人存档。</w:t>
            </w:r>
          </w:p>
          <w:p w14:paraId="1C81AEBF">
            <w:pPr>
              <w:spacing w:line="460" w:lineRule="atLeast"/>
              <w:rPr>
                <w:rFonts w:hint="eastAsia" w:ascii="宋体" w:hAnsi="宋体" w:cs="宋体"/>
                <w:color w:val="auto"/>
                <w:sz w:val="24"/>
              </w:rPr>
            </w:pPr>
            <w:r>
              <w:rPr>
                <w:rFonts w:hint="eastAsia" w:ascii="宋体" w:hAnsi="宋体" w:cs="宋体"/>
                <w:color w:val="auto"/>
                <w:sz w:val="24"/>
              </w:rPr>
              <w:t>6、智慧远程协作终端</w:t>
            </w:r>
          </w:p>
          <w:p w14:paraId="651E6A03">
            <w:pPr>
              <w:spacing w:line="460" w:lineRule="atLeast"/>
              <w:rPr>
                <w:rFonts w:hint="eastAsia" w:ascii="宋体" w:hAnsi="宋体" w:cs="宋体"/>
                <w:color w:val="auto"/>
                <w:sz w:val="24"/>
              </w:rPr>
            </w:pPr>
            <w:r>
              <w:rPr>
                <w:rFonts w:hint="eastAsia" w:ascii="宋体" w:hAnsi="宋体" w:cs="宋体"/>
                <w:color w:val="auto"/>
                <w:sz w:val="24"/>
              </w:rPr>
              <w:t>为确保与泰国合作院校针对《城市轨道交通客运组织》课程资源包国际化开发而开展的远程协作与交流，须配备1台智慧远程协作终端。</w:t>
            </w:r>
          </w:p>
          <w:p w14:paraId="5EAC8308">
            <w:pPr>
              <w:spacing w:line="460" w:lineRule="atLeast"/>
              <w:rPr>
                <w:rFonts w:hint="eastAsia" w:ascii="宋体" w:hAnsi="宋体" w:cs="宋体"/>
                <w:color w:val="auto"/>
                <w:sz w:val="24"/>
              </w:rPr>
            </w:pPr>
            <w:r>
              <w:rPr>
                <w:rFonts w:hint="eastAsia" w:ascii="宋体" w:hAnsi="宋体" w:cs="宋体"/>
                <w:color w:val="auto"/>
                <w:sz w:val="24"/>
              </w:rPr>
              <w:t>1）智慧远程协作终端液晶屏显示尺寸≥86英寸。</w:t>
            </w:r>
          </w:p>
          <w:p w14:paraId="66FA65C6">
            <w:pPr>
              <w:spacing w:line="460" w:lineRule="atLeast"/>
              <w:rPr>
                <w:rFonts w:hint="eastAsia" w:ascii="宋体" w:hAnsi="宋体" w:cs="宋体"/>
                <w:color w:val="auto"/>
                <w:sz w:val="24"/>
              </w:rPr>
            </w:pPr>
            <w:r>
              <w:rPr>
                <w:rFonts w:hint="eastAsia" w:ascii="宋体" w:hAnsi="宋体" w:cs="宋体"/>
                <w:color w:val="auto"/>
                <w:sz w:val="24"/>
              </w:rPr>
              <w:t>2）采用A规屏，显示比例16:9，分辨率≥3840*2160，可视角度≥178°，屏幕亮度≥300cd/m²，采用物理防蓝光。</w:t>
            </w:r>
          </w:p>
          <w:p w14:paraId="243AB1D4">
            <w:pPr>
              <w:spacing w:line="460" w:lineRule="atLeast"/>
              <w:rPr>
                <w:rFonts w:hint="eastAsia" w:ascii="宋体" w:hAnsi="宋体" w:cs="宋体"/>
                <w:color w:val="auto"/>
                <w:sz w:val="24"/>
              </w:rPr>
            </w:pPr>
            <w:r>
              <w:rPr>
                <w:rFonts w:hint="eastAsia" w:ascii="宋体" w:hAnsi="宋体" w:cs="宋体"/>
                <w:color w:val="auto"/>
                <w:sz w:val="24"/>
              </w:rPr>
              <w:t>3）要求须配置国产系统或安卓系统，内存≥8GB、硬盘≥64GB。</w:t>
            </w:r>
          </w:p>
          <w:p w14:paraId="4D564DFD">
            <w:pPr>
              <w:spacing w:line="460" w:lineRule="atLeast"/>
              <w:rPr>
                <w:rFonts w:hint="eastAsia" w:ascii="宋体" w:hAnsi="宋体" w:cs="宋体"/>
                <w:color w:val="auto"/>
                <w:sz w:val="24"/>
              </w:rPr>
            </w:pPr>
            <w:r>
              <w:rPr>
                <w:rFonts w:hint="eastAsia" w:ascii="宋体" w:hAnsi="宋体" w:cs="宋体"/>
                <w:color w:val="auto"/>
                <w:sz w:val="24"/>
              </w:rPr>
              <w:t>▲4）终端须采用国产主要元器件，包括但不限于：CPU处理单元、可编程逻辑芯片等。投标人须在投标文件中提供国家机构或国家认可的第三方机构出具的满足此项要求的证明文件。</w:t>
            </w:r>
          </w:p>
          <w:p w14:paraId="73A8489C">
            <w:pPr>
              <w:spacing w:line="460" w:lineRule="atLeast"/>
              <w:rPr>
                <w:rFonts w:hint="eastAsia" w:ascii="宋体" w:hAnsi="宋体" w:cs="宋体"/>
                <w:color w:val="auto"/>
                <w:sz w:val="24"/>
              </w:rPr>
            </w:pPr>
            <w:r>
              <w:rPr>
                <w:rFonts w:hint="eastAsia" w:ascii="宋体" w:hAnsi="宋体" w:cs="宋体"/>
                <w:color w:val="auto"/>
                <w:sz w:val="24"/>
              </w:rPr>
              <w:t>5）一体机采针孔阵列发声设计，提供≥4个喇叭单元，频响范围100Hz-20KHz。</w:t>
            </w:r>
          </w:p>
          <w:p w14:paraId="7BD00C3C">
            <w:pPr>
              <w:spacing w:line="460" w:lineRule="atLeast"/>
              <w:rPr>
                <w:rFonts w:hint="eastAsia" w:ascii="宋体" w:hAnsi="宋体" w:cs="宋体"/>
                <w:color w:val="auto"/>
                <w:sz w:val="24"/>
              </w:rPr>
            </w:pPr>
            <w:r>
              <w:rPr>
                <w:rFonts w:hint="eastAsia" w:ascii="宋体" w:hAnsi="宋体" w:cs="宋体"/>
                <w:color w:val="auto"/>
                <w:sz w:val="24"/>
              </w:rPr>
              <w:t>6）内置一体化摄像头，无任何可见</w:t>
            </w:r>
            <w:bookmarkStart w:id="294" w:name="_GoBack"/>
            <w:bookmarkEnd w:id="294"/>
            <w:r>
              <w:rPr>
                <w:rFonts w:hint="eastAsia" w:ascii="宋体" w:hAnsi="宋体" w:cs="宋体"/>
                <w:color w:val="auto"/>
                <w:sz w:val="24"/>
              </w:rPr>
              <w:t>外接线材及模块拼接痕迹。摄像头像素≥1600W。</w:t>
            </w:r>
          </w:p>
          <w:p w14:paraId="4B2908CB">
            <w:pPr>
              <w:spacing w:line="460" w:lineRule="atLeast"/>
              <w:rPr>
                <w:rFonts w:hint="eastAsia" w:ascii="宋体" w:hAnsi="宋体" w:cs="宋体"/>
                <w:color w:val="auto"/>
                <w:sz w:val="24"/>
              </w:rPr>
            </w:pPr>
            <w:r>
              <w:rPr>
                <w:rFonts w:hint="eastAsia" w:ascii="宋体" w:hAnsi="宋体" w:cs="宋体"/>
                <w:color w:val="auto"/>
                <w:sz w:val="24"/>
              </w:rPr>
              <w:t>7）内置无线网卡，支持在内置系统下接入2.4G/5G双频无线网络，支持802.11a/b/g/n/ac无线网络协议。</w:t>
            </w:r>
          </w:p>
          <w:p w14:paraId="680F86A9">
            <w:pPr>
              <w:spacing w:line="460" w:lineRule="atLeast"/>
              <w:rPr>
                <w:rFonts w:hint="eastAsia" w:ascii="宋体" w:hAnsi="宋体" w:cs="宋体"/>
                <w:color w:val="auto"/>
                <w:sz w:val="24"/>
              </w:rPr>
            </w:pPr>
            <w:r>
              <w:rPr>
                <w:rFonts w:hint="eastAsia" w:ascii="宋体" w:hAnsi="宋体" w:cs="宋体"/>
                <w:color w:val="auto"/>
                <w:sz w:val="24"/>
              </w:rPr>
              <w:t>8）具备系统还原按键，无需专业人员即可轻松解决系统故障，同时可防止学生无意触碰。</w:t>
            </w:r>
          </w:p>
          <w:p w14:paraId="59540FAB">
            <w:pPr>
              <w:spacing w:line="460" w:lineRule="atLeast"/>
              <w:rPr>
                <w:rFonts w:hint="eastAsia" w:ascii="宋体" w:hAnsi="宋体" w:cs="宋体"/>
                <w:color w:val="auto"/>
                <w:sz w:val="24"/>
              </w:rPr>
            </w:pPr>
            <w:r>
              <w:rPr>
                <w:rFonts w:hint="eastAsia" w:ascii="宋体" w:hAnsi="宋体" w:cs="宋体"/>
                <w:color w:val="auto"/>
                <w:sz w:val="24"/>
              </w:rPr>
              <w:t>9）内置白板，支持≥2种以上书写笔头，书写延时≤35ms，书写完成后支持本地保存、邮件分享、微信等应用扫码带走功能，方便老师实时保存课堂书写内容。</w:t>
            </w:r>
          </w:p>
          <w:p w14:paraId="7B89052A">
            <w:pPr>
              <w:spacing w:line="460" w:lineRule="atLeast"/>
              <w:rPr>
                <w:rFonts w:hint="eastAsia" w:ascii="宋体" w:hAnsi="宋体" w:cs="宋体"/>
                <w:color w:val="auto"/>
                <w:sz w:val="24"/>
              </w:rPr>
            </w:pPr>
            <w:r>
              <w:rPr>
                <w:rFonts w:hint="eastAsia" w:ascii="宋体" w:hAnsi="宋体" w:cs="宋体"/>
                <w:color w:val="auto"/>
                <w:sz w:val="24"/>
              </w:rPr>
              <w:t>▲10）内置同品牌应用市场，操作者可直接打开应用市场自主安装应用，应用市场内配置不少于40个第三方应用。投标人须在投标文件中提供国家权威机构出具的满足此项要求的证明文件。</w:t>
            </w:r>
          </w:p>
          <w:p w14:paraId="5CC4490B">
            <w:pPr>
              <w:spacing w:line="460" w:lineRule="atLeast"/>
              <w:rPr>
                <w:rFonts w:hint="eastAsia" w:ascii="宋体" w:hAnsi="宋体" w:cs="宋体"/>
                <w:color w:val="auto"/>
                <w:sz w:val="24"/>
              </w:rPr>
            </w:pPr>
            <w:r>
              <w:rPr>
                <w:rFonts w:hint="eastAsia" w:ascii="宋体" w:hAnsi="宋体" w:cs="宋体"/>
                <w:color w:val="auto"/>
                <w:sz w:val="24"/>
              </w:rPr>
              <w:t>11）支持外接使用OPS下的操作系统，提供标准模块化电脑（OPS）通用的80针接口，拒绝厂商专用接口，以满足后续模块化电脑配置升级的需求。</w:t>
            </w:r>
          </w:p>
          <w:p w14:paraId="7002789F">
            <w:pPr>
              <w:spacing w:line="460" w:lineRule="atLeast"/>
              <w:rPr>
                <w:rFonts w:hint="eastAsia" w:ascii="宋体" w:hAnsi="宋体" w:cs="宋体"/>
                <w:color w:val="auto"/>
                <w:sz w:val="24"/>
              </w:rPr>
            </w:pPr>
            <w:r>
              <w:rPr>
                <w:rFonts w:hint="eastAsia" w:ascii="宋体" w:hAnsi="宋体" w:cs="宋体"/>
                <w:color w:val="auto"/>
                <w:sz w:val="24"/>
              </w:rPr>
              <w:t>▲7.中标人须组织由泰国府级及以上层次的职业教育主管机构及专家研讨审核《城市轨道交通客运组织》课程资源包，通过后加盖泰国府级及以上层次的职业教育主管机构的公章。</w:t>
            </w:r>
          </w:p>
          <w:p w14:paraId="357AFBF7">
            <w:pPr>
              <w:spacing w:line="460" w:lineRule="atLeast"/>
              <w:rPr>
                <w:rFonts w:hint="eastAsia" w:ascii="宋体" w:hAnsi="宋体" w:cs="宋体"/>
                <w:color w:val="auto"/>
                <w:sz w:val="24"/>
              </w:rPr>
            </w:pPr>
            <w:r>
              <w:rPr>
                <w:rFonts w:hint="eastAsia" w:ascii="宋体" w:hAnsi="宋体" w:cs="宋体"/>
                <w:color w:val="auto"/>
                <w:sz w:val="24"/>
              </w:rPr>
              <w:t>8.本项目所产生的所有成果，其知识产权和版权均归采购人所有。</w:t>
            </w:r>
          </w:p>
        </w:tc>
        <w:tc>
          <w:tcPr>
            <w:tcW w:w="1401" w:type="dxa"/>
            <w:tcBorders>
              <w:top w:val="single" w:color="auto" w:sz="4" w:space="0"/>
              <w:left w:val="single" w:color="auto" w:sz="4" w:space="0"/>
              <w:bottom w:val="single" w:color="auto" w:sz="4" w:space="0"/>
              <w:right w:val="single" w:color="auto" w:sz="4" w:space="0"/>
            </w:tcBorders>
            <w:vAlign w:val="center"/>
          </w:tcPr>
          <w:p w14:paraId="0323F2CA">
            <w:pPr>
              <w:widowControl/>
              <w:spacing w:line="460" w:lineRule="atLeast"/>
              <w:jc w:val="center"/>
              <w:textAlignment w:val="center"/>
              <w:rPr>
                <w:rFonts w:hint="eastAsia" w:ascii="宋体" w:hAnsi="宋体" w:cs="宋体"/>
                <w:color w:val="auto"/>
                <w:sz w:val="24"/>
              </w:rPr>
            </w:pPr>
            <w:r>
              <w:rPr>
                <w:rFonts w:hint="eastAsia" w:ascii="宋体" w:hAnsi="宋体" w:cs="宋体"/>
                <w:color w:val="auto"/>
                <w:sz w:val="24"/>
              </w:rPr>
              <w:t>270000.00</w:t>
            </w:r>
          </w:p>
        </w:tc>
        <w:tc>
          <w:tcPr>
            <w:tcW w:w="1040" w:type="dxa"/>
            <w:tcBorders>
              <w:top w:val="single" w:color="auto" w:sz="4" w:space="0"/>
              <w:left w:val="single" w:color="auto" w:sz="4" w:space="0"/>
              <w:right w:val="single" w:color="auto" w:sz="4" w:space="0"/>
            </w:tcBorders>
            <w:vAlign w:val="center"/>
          </w:tcPr>
          <w:p w14:paraId="47C76FE4">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软件和信息技术服务业</w:t>
            </w:r>
          </w:p>
        </w:tc>
      </w:tr>
      <w:tr w14:paraId="213D7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460" w:type="dxa"/>
            <w:vMerge w:val="continue"/>
            <w:tcBorders>
              <w:left w:val="single" w:color="auto" w:sz="4" w:space="0"/>
              <w:right w:val="single" w:color="auto" w:sz="4" w:space="0"/>
            </w:tcBorders>
          </w:tcPr>
          <w:p w14:paraId="286F787C">
            <w:pPr>
              <w:keepNext/>
              <w:wordWrap w:val="0"/>
              <w:spacing w:line="460" w:lineRule="atLeast"/>
              <w:ind w:firstLine="482"/>
              <w:jc w:val="center"/>
              <w:rPr>
                <w:rFonts w:hint="eastAsia" w:ascii="宋体" w:hAnsi="宋体" w:cs="宋体"/>
                <w:b/>
                <w:bCs/>
                <w:color w:val="auto"/>
                <w:sz w:val="24"/>
              </w:rPr>
            </w:pPr>
          </w:p>
        </w:tc>
        <w:tc>
          <w:tcPr>
            <w:tcW w:w="450" w:type="dxa"/>
            <w:gridSpan w:val="2"/>
            <w:tcBorders>
              <w:top w:val="single" w:color="auto" w:sz="4" w:space="0"/>
              <w:left w:val="single" w:color="auto" w:sz="4" w:space="0"/>
              <w:right w:val="single" w:color="auto" w:sz="4" w:space="0"/>
            </w:tcBorders>
            <w:vAlign w:val="center"/>
          </w:tcPr>
          <w:p w14:paraId="16149008">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5</w:t>
            </w:r>
          </w:p>
        </w:tc>
        <w:tc>
          <w:tcPr>
            <w:tcW w:w="971" w:type="dxa"/>
            <w:gridSpan w:val="2"/>
            <w:tcBorders>
              <w:top w:val="single" w:color="auto" w:sz="4" w:space="0"/>
              <w:left w:val="single" w:color="auto" w:sz="4" w:space="0"/>
              <w:right w:val="single" w:color="auto" w:sz="4" w:space="0"/>
            </w:tcBorders>
            <w:vAlign w:val="center"/>
          </w:tcPr>
          <w:p w14:paraId="13BD117E">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《新能源汽车动力电池及电池管理系统检修》教材国际化开发服务</w:t>
            </w:r>
          </w:p>
        </w:tc>
        <w:tc>
          <w:tcPr>
            <w:tcW w:w="567" w:type="dxa"/>
            <w:tcBorders>
              <w:top w:val="single" w:color="auto" w:sz="4" w:space="0"/>
              <w:left w:val="single" w:color="auto" w:sz="4" w:space="0"/>
              <w:right w:val="single" w:color="auto" w:sz="4" w:space="0"/>
            </w:tcBorders>
            <w:vAlign w:val="center"/>
          </w:tcPr>
          <w:p w14:paraId="389A5EAF">
            <w:pPr>
              <w:keepNext/>
              <w:spacing w:line="460" w:lineRule="atLeast"/>
              <w:jc w:val="center"/>
              <w:rPr>
                <w:rFonts w:hint="eastAsia" w:ascii="宋体" w:hAnsi="宋体" w:cs="宋体"/>
                <w:color w:val="auto"/>
                <w:sz w:val="24"/>
              </w:rPr>
            </w:pPr>
            <w:r>
              <w:rPr>
                <w:rFonts w:hint="eastAsia" w:ascii="宋体" w:hAnsi="宋体" w:cs="宋体"/>
                <w:color w:val="auto"/>
                <w:sz w:val="24"/>
              </w:rPr>
              <w:t>项</w:t>
            </w:r>
          </w:p>
        </w:tc>
        <w:tc>
          <w:tcPr>
            <w:tcW w:w="567" w:type="dxa"/>
            <w:tcBorders>
              <w:top w:val="single" w:color="auto" w:sz="4" w:space="0"/>
              <w:left w:val="single" w:color="auto" w:sz="4" w:space="0"/>
              <w:right w:val="single" w:color="auto" w:sz="4" w:space="0"/>
            </w:tcBorders>
            <w:vAlign w:val="center"/>
          </w:tcPr>
          <w:p w14:paraId="2318C98B">
            <w:pPr>
              <w:keepNext/>
              <w:spacing w:line="460" w:lineRule="atLeast"/>
              <w:jc w:val="center"/>
              <w:textAlignment w:val="baseline"/>
              <w:rPr>
                <w:rFonts w:hint="eastAsia" w:ascii="宋体" w:hAnsi="宋体" w:cs="宋体"/>
                <w:color w:val="auto"/>
                <w:sz w:val="24"/>
              </w:rPr>
            </w:pPr>
            <w:r>
              <w:rPr>
                <w:rFonts w:hint="eastAsia" w:ascii="宋体" w:hAnsi="宋体" w:cs="宋体"/>
                <w:color w:val="auto"/>
                <w:sz w:val="24"/>
              </w:rPr>
              <w:t>1</w:t>
            </w:r>
          </w:p>
        </w:tc>
        <w:tc>
          <w:tcPr>
            <w:tcW w:w="5107" w:type="dxa"/>
            <w:tcBorders>
              <w:top w:val="single" w:color="auto" w:sz="4" w:space="0"/>
              <w:left w:val="single" w:color="auto" w:sz="4" w:space="0"/>
              <w:right w:val="single" w:color="auto" w:sz="4" w:space="0"/>
            </w:tcBorders>
            <w:shd w:val="clear" w:color="auto" w:fill="auto"/>
          </w:tcPr>
          <w:p w14:paraId="2338EE53">
            <w:pPr>
              <w:spacing w:line="460" w:lineRule="atLeast"/>
              <w:rPr>
                <w:rFonts w:hint="eastAsia" w:ascii="宋体" w:hAnsi="宋体" w:cs="宋体"/>
                <w:color w:val="auto"/>
                <w:sz w:val="24"/>
              </w:rPr>
            </w:pPr>
            <w:r>
              <w:rPr>
                <w:rFonts w:hint="eastAsia" w:ascii="宋体" w:hAnsi="宋体" w:cs="宋体"/>
                <w:color w:val="auto"/>
                <w:sz w:val="24"/>
              </w:rPr>
              <w:t>▲要求将采购人《新能源汽车动力电池及电池管理系统检修》教材文稿、配套教学PPT、视频字幕及配音等相关文件翻译成泰文，要求人工专业翻译，语句通顺流畅，兼顾日常及行业通行用法及标准，重点短语、单词、句型前后一致，不得错翻、漏翻或误翻，翻译字数范围在10-20万字。</w:t>
            </w:r>
          </w:p>
          <w:p w14:paraId="02CFC182">
            <w:pPr>
              <w:spacing w:line="460" w:lineRule="atLeast"/>
              <w:rPr>
                <w:rFonts w:hint="eastAsia" w:ascii="宋体" w:hAnsi="宋体" w:cs="宋体"/>
                <w:color w:val="auto"/>
                <w:sz w:val="24"/>
              </w:rPr>
            </w:pPr>
            <w:r>
              <w:rPr>
                <w:rFonts w:hint="eastAsia" w:ascii="宋体" w:hAnsi="宋体" w:cs="宋体"/>
                <w:color w:val="auto"/>
                <w:sz w:val="24"/>
              </w:rPr>
              <w:t>1.要求将《新能源汽车动力电池及电池管理系统检修》配套的所有文档及资料中非泰文部分专业翻译为泰文。</w:t>
            </w:r>
          </w:p>
          <w:p w14:paraId="7A9B564C">
            <w:pPr>
              <w:spacing w:line="460" w:lineRule="atLeast"/>
              <w:rPr>
                <w:rFonts w:hint="eastAsia" w:ascii="宋体" w:hAnsi="宋体" w:cs="宋体"/>
                <w:color w:val="auto"/>
                <w:sz w:val="24"/>
              </w:rPr>
            </w:pPr>
            <w:r>
              <w:rPr>
                <w:rFonts w:hint="eastAsia" w:ascii="宋体" w:hAnsi="宋体" w:cs="宋体"/>
                <w:color w:val="auto"/>
                <w:sz w:val="24"/>
              </w:rPr>
              <w:t>2.中标人需聘请具有出版编辑资质的第三方对翻译文稿进行审定并出具审定意见，确保文本翻译成品符合的相关规定，不含政治、军事、民族、宗教或其他敏感性意识形态错误。</w:t>
            </w:r>
          </w:p>
          <w:p w14:paraId="1AA6756C">
            <w:pPr>
              <w:spacing w:line="460" w:lineRule="atLeast"/>
              <w:rPr>
                <w:rFonts w:hint="eastAsia" w:ascii="宋体" w:hAnsi="宋体" w:cs="宋体"/>
                <w:color w:val="auto"/>
                <w:sz w:val="24"/>
              </w:rPr>
            </w:pPr>
            <w:r>
              <w:rPr>
                <w:rFonts w:hint="eastAsia" w:ascii="宋体" w:hAnsi="宋体" w:cs="宋体"/>
                <w:color w:val="auto"/>
                <w:sz w:val="24"/>
              </w:rPr>
              <w:t>▲3.中标人需将《新能源汽车动力电池及电池管理系统检修》课程配套的所有微课视频（包括二/三维动画）内所有出现的非泰语部分翻译为泰语。教学理论视频数量不少于20个，总时长不低于120分钟，动画及实操视频数量不少于38个，总时长不低于190分钟。</w:t>
            </w:r>
          </w:p>
          <w:p w14:paraId="26FC2352">
            <w:pPr>
              <w:spacing w:line="460" w:lineRule="atLeast"/>
              <w:rPr>
                <w:rFonts w:hint="eastAsia" w:ascii="宋体" w:hAnsi="宋体" w:cs="宋体"/>
                <w:color w:val="auto"/>
                <w:sz w:val="24"/>
              </w:rPr>
            </w:pPr>
            <w:r>
              <w:rPr>
                <w:rFonts w:hint="eastAsia" w:ascii="宋体" w:hAnsi="宋体" w:cs="宋体"/>
                <w:color w:val="auto"/>
                <w:sz w:val="24"/>
              </w:rPr>
              <w:t>4.翻译完成后，中标人需聘请具有出版编辑资质的第三方进行审定，确保微课翻译成品符合的相关规定，不含政治、军事、民族、宗教或其他敏感性意识形态错误。</w:t>
            </w:r>
          </w:p>
          <w:p w14:paraId="357D0E73">
            <w:pPr>
              <w:spacing w:line="460" w:lineRule="atLeast"/>
              <w:rPr>
                <w:rFonts w:hint="eastAsia" w:ascii="宋体" w:hAnsi="宋体" w:cs="宋体"/>
                <w:color w:val="auto"/>
                <w:sz w:val="24"/>
              </w:rPr>
            </w:pPr>
            <w:r>
              <w:rPr>
                <w:rFonts w:hint="eastAsia" w:ascii="宋体" w:hAnsi="宋体" w:cs="宋体"/>
                <w:color w:val="auto"/>
                <w:sz w:val="24"/>
              </w:rPr>
              <w:t>5.视频处理</w:t>
            </w:r>
          </w:p>
          <w:p w14:paraId="4C3DBF7C">
            <w:pPr>
              <w:spacing w:line="460" w:lineRule="atLeast"/>
              <w:rPr>
                <w:rFonts w:hint="eastAsia" w:ascii="宋体" w:hAnsi="宋体" w:cs="宋体"/>
                <w:color w:val="auto"/>
                <w:sz w:val="24"/>
              </w:rPr>
            </w:pPr>
            <w:r>
              <w:rPr>
                <w:rFonts w:hint="eastAsia" w:ascii="宋体" w:hAnsi="宋体" w:cs="宋体"/>
                <w:color w:val="auto"/>
                <w:sz w:val="24"/>
              </w:rPr>
              <w:t>(1)片头：使用专业的后期合成软件根据采购人要求对片头进行泰语/英文版设计：用平面设计+后期合成+3D渲染，根据每个课题的内容设计出相关联的内容元素，片头不超过10秒，包括:采购人LOGO、课程名称、讲次、主讲教师姓名、专业技术职务、单位等信息；</w:t>
            </w:r>
          </w:p>
          <w:p w14:paraId="25971427">
            <w:pPr>
              <w:spacing w:line="460" w:lineRule="atLeast"/>
              <w:rPr>
                <w:rFonts w:hint="eastAsia" w:ascii="宋体" w:hAnsi="宋体" w:cs="宋体"/>
                <w:color w:val="auto"/>
                <w:sz w:val="24"/>
              </w:rPr>
            </w:pPr>
            <w:r>
              <w:rPr>
                <w:rFonts w:hint="eastAsia" w:ascii="宋体" w:hAnsi="宋体" w:cs="宋体"/>
                <w:color w:val="auto"/>
                <w:sz w:val="24"/>
              </w:rPr>
              <w:t>(2)使用专业的后期合成软件制作片尾：根据课程的版权信息，制定片尾，包括版权单位、制作单位、录制时间等信息；</w:t>
            </w:r>
          </w:p>
          <w:p w14:paraId="2E83A931">
            <w:pPr>
              <w:spacing w:line="460" w:lineRule="atLeast"/>
              <w:rPr>
                <w:rFonts w:hint="eastAsia" w:ascii="宋体" w:hAnsi="宋体" w:cs="宋体"/>
                <w:color w:val="auto"/>
                <w:sz w:val="24"/>
              </w:rPr>
            </w:pPr>
            <w:r>
              <w:rPr>
                <w:rFonts w:hint="eastAsia" w:ascii="宋体" w:hAnsi="宋体" w:cs="宋体"/>
                <w:color w:val="auto"/>
                <w:sz w:val="24"/>
              </w:rPr>
              <w:t>(3)使用专业非线性编辑系统渲染成片：所有内容编辑结束之后，生成成片，成品为高清制式；</w:t>
            </w:r>
          </w:p>
          <w:p w14:paraId="0E4ACDA6">
            <w:pPr>
              <w:spacing w:line="460" w:lineRule="atLeast"/>
              <w:rPr>
                <w:rFonts w:hint="eastAsia" w:ascii="宋体" w:hAnsi="宋体" w:cs="宋体"/>
                <w:color w:val="auto"/>
                <w:sz w:val="24"/>
              </w:rPr>
            </w:pPr>
            <w:r>
              <w:rPr>
                <w:rFonts w:hint="eastAsia" w:ascii="宋体" w:hAnsi="宋体" w:cs="宋体"/>
                <w:color w:val="auto"/>
                <w:sz w:val="24"/>
              </w:rPr>
              <w:t>(4)后期可对微课视频资源进行调整性修改，直至教学团队认可为止；</w:t>
            </w:r>
          </w:p>
          <w:p w14:paraId="63C35AB8">
            <w:pPr>
              <w:spacing w:line="460" w:lineRule="atLeast"/>
              <w:rPr>
                <w:rFonts w:hint="eastAsia" w:ascii="宋体" w:hAnsi="宋体" w:cs="宋体"/>
                <w:color w:val="auto"/>
                <w:sz w:val="24"/>
              </w:rPr>
            </w:pPr>
            <w:r>
              <w:rPr>
                <w:rFonts w:hint="eastAsia" w:ascii="宋体" w:hAnsi="宋体" w:cs="宋体"/>
                <w:color w:val="auto"/>
                <w:sz w:val="24"/>
              </w:rPr>
              <w:t>(5)泰文配音声音清晰，语音语调自然，语言富有教学感染力,能恰到好处地诠释配音文本带有的教学感情，无声音缺陷，音频比特率为64kbps，采样率为44KHz；配中泰双语字幕；</w:t>
            </w:r>
          </w:p>
          <w:p w14:paraId="1AEACC7E">
            <w:pPr>
              <w:spacing w:line="460" w:lineRule="atLeast"/>
              <w:rPr>
                <w:rFonts w:hint="eastAsia" w:ascii="宋体" w:hAnsi="宋体" w:cs="宋体"/>
                <w:color w:val="auto"/>
                <w:sz w:val="24"/>
              </w:rPr>
            </w:pPr>
            <w:r>
              <w:rPr>
                <w:rFonts w:hint="eastAsia" w:ascii="宋体" w:hAnsi="宋体" w:cs="宋体"/>
                <w:color w:val="auto"/>
                <w:sz w:val="24"/>
              </w:rPr>
              <w:t>(6)微课资源验收合格后，中标人承诺3年质保期；</w:t>
            </w:r>
          </w:p>
          <w:p w14:paraId="6E0ACF98">
            <w:pPr>
              <w:spacing w:line="460" w:lineRule="atLeast"/>
              <w:rPr>
                <w:rFonts w:hint="eastAsia" w:ascii="宋体" w:hAnsi="宋体" w:cs="宋体"/>
                <w:color w:val="auto"/>
                <w:sz w:val="24"/>
              </w:rPr>
            </w:pPr>
            <w:r>
              <w:rPr>
                <w:rFonts w:hint="eastAsia" w:ascii="宋体" w:hAnsi="宋体" w:cs="宋体"/>
                <w:color w:val="auto"/>
                <w:sz w:val="24"/>
              </w:rPr>
              <w:t>(7) 原始素材数据需全部交给采购人存档。</w:t>
            </w:r>
          </w:p>
          <w:p w14:paraId="35980F09">
            <w:pPr>
              <w:spacing w:line="460" w:lineRule="atLeast"/>
              <w:rPr>
                <w:rFonts w:hint="eastAsia" w:ascii="宋体" w:hAnsi="宋体" w:cs="宋体"/>
                <w:color w:val="auto"/>
                <w:sz w:val="24"/>
              </w:rPr>
            </w:pPr>
            <w:r>
              <w:rPr>
                <w:rFonts w:hint="eastAsia" w:ascii="宋体" w:hAnsi="宋体" w:cs="宋体"/>
                <w:color w:val="auto"/>
                <w:sz w:val="24"/>
              </w:rPr>
              <w:t>▲6.中标人须负责将该教材在泰国本地通过正规出版社完成正式出版。</w:t>
            </w:r>
          </w:p>
          <w:p w14:paraId="44C96543">
            <w:pPr>
              <w:spacing w:line="460" w:lineRule="atLeast"/>
              <w:rPr>
                <w:rFonts w:hint="eastAsia" w:ascii="宋体" w:hAnsi="宋体" w:cs="宋体"/>
                <w:color w:val="auto"/>
                <w:sz w:val="24"/>
              </w:rPr>
            </w:pPr>
            <w:r>
              <w:rPr>
                <w:rFonts w:hint="eastAsia" w:ascii="宋体" w:hAnsi="宋体" w:cs="宋体"/>
                <w:color w:val="auto"/>
                <w:sz w:val="24"/>
              </w:rPr>
              <w:t>▲7. 本项目所产生的所有成果，包括但不限于教材内容、配套PPT及视频等，其知识产权和版权均归采购人所有。</w:t>
            </w:r>
          </w:p>
        </w:tc>
        <w:tc>
          <w:tcPr>
            <w:tcW w:w="1401" w:type="dxa"/>
            <w:tcBorders>
              <w:top w:val="single" w:color="auto" w:sz="4" w:space="0"/>
              <w:left w:val="single" w:color="auto" w:sz="4" w:space="0"/>
              <w:bottom w:val="single" w:color="auto" w:sz="4" w:space="0"/>
              <w:right w:val="single" w:color="auto" w:sz="4" w:space="0"/>
            </w:tcBorders>
            <w:vAlign w:val="center"/>
          </w:tcPr>
          <w:p w14:paraId="5205384D">
            <w:pPr>
              <w:widowControl/>
              <w:spacing w:line="460" w:lineRule="atLeast"/>
              <w:jc w:val="center"/>
              <w:textAlignment w:val="center"/>
              <w:rPr>
                <w:rFonts w:hint="eastAsia" w:ascii="宋体" w:hAnsi="宋体" w:cs="宋体"/>
                <w:color w:val="auto"/>
                <w:sz w:val="24"/>
              </w:rPr>
            </w:pPr>
            <w:r>
              <w:rPr>
                <w:rFonts w:hint="eastAsia" w:ascii="宋体" w:hAnsi="宋体" w:cs="宋体"/>
                <w:color w:val="auto"/>
                <w:sz w:val="24"/>
              </w:rPr>
              <w:t>320000.00</w:t>
            </w:r>
          </w:p>
        </w:tc>
        <w:tc>
          <w:tcPr>
            <w:tcW w:w="1040" w:type="dxa"/>
            <w:tcBorders>
              <w:top w:val="single" w:color="auto" w:sz="4" w:space="0"/>
              <w:left w:val="single" w:color="auto" w:sz="4" w:space="0"/>
              <w:right w:val="single" w:color="auto" w:sz="4" w:space="0"/>
            </w:tcBorders>
            <w:vAlign w:val="center"/>
          </w:tcPr>
          <w:p w14:paraId="5BD7705E">
            <w:pPr>
              <w:keepNext/>
              <w:wordWrap w:val="0"/>
              <w:spacing w:line="460" w:lineRule="atLeast"/>
              <w:jc w:val="center"/>
              <w:rPr>
                <w:rFonts w:hint="eastAsia" w:ascii="宋体" w:hAnsi="宋体" w:cs="宋体"/>
                <w:color w:val="auto"/>
                <w:sz w:val="24"/>
              </w:rPr>
            </w:pPr>
            <w:r>
              <w:rPr>
                <w:rFonts w:hint="eastAsia" w:ascii="宋体" w:hAnsi="宋体" w:cs="宋体"/>
                <w:color w:val="auto"/>
                <w:sz w:val="24"/>
              </w:rPr>
              <w:t>软件和信息技术服务业</w:t>
            </w:r>
          </w:p>
        </w:tc>
      </w:tr>
      <w:bookmarkEnd w:id="5"/>
      <w:tr w14:paraId="15B52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32" w:hRule="atLeast"/>
          <w:jc w:val="center"/>
        </w:trPr>
        <w:tc>
          <w:tcPr>
            <w:tcW w:w="460" w:type="dxa"/>
            <w:tcBorders>
              <w:top w:val="single" w:color="auto" w:sz="4" w:space="0"/>
              <w:left w:val="single" w:color="auto" w:sz="4" w:space="0"/>
              <w:bottom w:val="single" w:color="auto" w:sz="4" w:space="0"/>
              <w:right w:val="single" w:color="auto" w:sz="4" w:space="0"/>
            </w:tcBorders>
          </w:tcPr>
          <w:p w14:paraId="04DBAC04">
            <w:pPr>
              <w:keepNext/>
              <w:wordWrap w:val="0"/>
              <w:spacing w:line="460" w:lineRule="atLeast"/>
              <w:rPr>
                <w:rFonts w:hint="eastAsia" w:ascii="宋体" w:hAnsi="宋体" w:cs="宋体"/>
                <w:b/>
                <w:bCs/>
                <w:color w:val="auto"/>
                <w:sz w:val="24"/>
              </w:rPr>
            </w:pPr>
            <w:r>
              <w:rPr>
                <w:rFonts w:hint="eastAsia" w:ascii="宋体" w:hAnsi="宋体" w:cs="宋体"/>
                <w:b/>
                <w:bCs/>
                <w:color w:val="auto"/>
                <w:sz w:val="24"/>
              </w:rPr>
              <w:t>商务条款</w:t>
            </w:r>
          </w:p>
        </w:tc>
        <w:tc>
          <w:tcPr>
            <w:tcW w:w="10103" w:type="dxa"/>
            <w:gridSpan w:val="9"/>
            <w:tcBorders>
              <w:top w:val="single" w:color="auto" w:sz="4" w:space="0"/>
              <w:left w:val="single" w:color="auto" w:sz="4" w:space="0"/>
              <w:bottom w:val="single" w:color="auto" w:sz="4" w:space="0"/>
              <w:right w:val="single" w:color="auto" w:sz="4" w:space="0"/>
            </w:tcBorders>
            <w:shd w:val="clear" w:color="auto" w:fill="auto"/>
          </w:tcPr>
          <w:p w14:paraId="75D2A893">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一、合同签订期：自中标通知书发出之日起15日内。</w:t>
            </w:r>
          </w:p>
          <w:p w14:paraId="6796C9A1">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▲二、提交服务成果时间：自签署合同之日起60日内。</w:t>
            </w:r>
          </w:p>
          <w:p w14:paraId="22C96931">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三、服务地点：南宁市（采购人指定地点）。</w:t>
            </w:r>
          </w:p>
          <w:p w14:paraId="56AAD1E8">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四、售后服务要求：</w:t>
            </w:r>
          </w:p>
          <w:p w14:paraId="5A4B4A46">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1.质量保证期三年（自提交服务并验收合格之日起计），包括在线资源平台维护及资源更新。质保期满后，按年度签订维护协议，费用根据届时服务内容及市场行情核定，确保服务延续性。</w:t>
            </w:r>
          </w:p>
          <w:p w14:paraId="3D4FCFC8">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2.质量标准：符合国家及地方验收规范标准。</w:t>
            </w:r>
          </w:p>
          <w:p w14:paraId="7B9FC996">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3.处理问题响应时间：要求提供7×24小时的电话支持服务，一旦出现的问题电话无法解决的，应在6小时内到达指定地点解决，如24小时无法解决问题，启动应急响应机制，安排专家团队介入，提供远程协助支持，确保问题尽快得到妥善解决。</w:t>
            </w:r>
          </w:p>
          <w:p w14:paraId="317AD2B4">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▲五、其他要求：</w:t>
            </w:r>
          </w:p>
          <w:p w14:paraId="491AEEA0">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1.资源存储及提交给采购人的方式：所有资源（包括工程文件）拷贝一式叁份保存于3个移动固态硬盘（PSSD），提交给采购人存档。</w:t>
            </w:r>
          </w:p>
          <w:p w14:paraId="7CAF674B">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2.所有制作的教学资源，其版权均归采购人所有，且确保不存在任何知识产权纠纷。</w:t>
            </w:r>
          </w:p>
          <w:p w14:paraId="77057AB2">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1）报价必须含以下部分，包括：</w:t>
            </w:r>
          </w:p>
          <w:p w14:paraId="1F66AB71">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（1）服务的价格。</w:t>
            </w:r>
          </w:p>
          <w:p w14:paraId="508045C1">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（2）必要的保险费用和各项税金。</w:t>
            </w:r>
          </w:p>
          <w:p w14:paraId="61C3970F">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3）其他：交通费、资料费、讲课费、住宿费、餐饮费、后期技术支持、售后服务等费用等。投标人必须考虑本项目在实施期间的一切可能产生费用。在本项目实施过程中，投标总价不予调整，采购人将不再另行支付与本项目相关的任何费用。</w:t>
            </w:r>
          </w:p>
          <w:p w14:paraId="7EBCEF2A">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（4）所产生的代理服务费。</w:t>
            </w:r>
          </w:p>
          <w:p w14:paraId="10E83F36">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2）付款方式：合同签订生效并具备实施条件后采购人向中标人支付合同总金额的50%，全部服务交付完毕，验收合格交付使用之日起十个工作日内，采购人向中标人支付剩余合同金额的50％（无息）；每次付款前，中标人须开具合法的发票给采购人，否则采购人不予支付款项。以上支付均需采购人得到财政批复用款到位后支付，因财政批复用款未到位导致的逾期支付，不视为采购人违约。</w:t>
            </w:r>
          </w:p>
        </w:tc>
      </w:tr>
      <w:tr w14:paraId="185D1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2" w:hRule="atLeast"/>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12757E69">
            <w:pPr>
              <w:keepNext/>
              <w:spacing w:line="460" w:lineRule="atLeast"/>
              <w:jc w:val="center"/>
              <w:rPr>
                <w:rFonts w:hint="eastAsia" w:ascii="宋体" w:hAnsi="宋体" w:cs="宋体"/>
                <w:b/>
                <w:bCs/>
                <w:color w:val="auto"/>
                <w:sz w:val="24"/>
              </w:rPr>
            </w:pPr>
            <w:r>
              <w:rPr>
                <w:rFonts w:hint="eastAsia" w:ascii="宋体" w:hAnsi="宋体" w:cs="宋体"/>
                <w:color w:val="auto"/>
                <w:sz w:val="24"/>
              </w:rPr>
              <w:t>其他说明</w:t>
            </w:r>
          </w:p>
        </w:tc>
        <w:tc>
          <w:tcPr>
            <w:tcW w:w="9854" w:type="dxa"/>
            <w:gridSpan w:val="8"/>
            <w:tcBorders>
              <w:top w:val="single" w:color="auto" w:sz="4" w:space="0"/>
              <w:left w:val="single" w:color="auto" w:sz="4" w:space="0"/>
              <w:bottom w:val="single" w:color="auto" w:sz="4" w:space="0"/>
              <w:right w:val="single" w:color="auto" w:sz="4" w:space="0"/>
            </w:tcBorders>
            <w:shd w:val="clear" w:color="auto" w:fill="auto"/>
          </w:tcPr>
          <w:p w14:paraId="0FFECE84">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1、本项目采购标的需执行的国家相关标准、行业标准、地方标准或其他强制性标准、规范等要求：按国家相关标准、中标人承诺进行验收。</w:t>
            </w:r>
          </w:p>
          <w:p w14:paraId="636542C6">
            <w:pPr>
              <w:widowControl/>
              <w:spacing w:line="460" w:lineRule="atLeast"/>
              <w:jc w:val="left"/>
              <w:textAlignment w:val="center"/>
              <w:rPr>
                <w:rFonts w:hint="eastAsia" w:ascii="宋体" w:hAnsi="宋体" w:cs="宋体"/>
                <w:color w:val="auto"/>
                <w:sz w:val="24"/>
              </w:rPr>
            </w:pPr>
            <w:r>
              <w:rPr>
                <w:rFonts w:hint="eastAsia" w:ascii="宋体" w:hAnsi="宋体" w:cs="宋体"/>
                <w:color w:val="auto"/>
                <w:sz w:val="24"/>
              </w:rPr>
              <w:t>2、合同延续年限、条件和方式：合同期限满后不续签。</w:t>
            </w:r>
          </w:p>
        </w:tc>
      </w:tr>
    </w:tbl>
    <w:p w14:paraId="187977D5">
      <w:pPr>
        <w:ind w:firstLine="420"/>
        <w:rPr>
          <w:color w:val="auto"/>
        </w:rPr>
      </w:pPr>
    </w:p>
    <w:p w14:paraId="6444FBA6">
      <w:pPr>
        <w:ind w:firstLine="560"/>
        <w:rPr>
          <w:rFonts w:hint="eastAsia" w:ascii="仿宋_GB2312" w:hAnsi="宋体" w:eastAsia="仿宋_GB2312"/>
          <w:b/>
          <w:color w:val="auto"/>
          <w:sz w:val="28"/>
          <w:szCs w:val="28"/>
        </w:rPr>
      </w:pPr>
      <w:r>
        <w:rPr>
          <w:rFonts w:ascii="仿宋_GB2312" w:hAnsi="宋体" w:eastAsia="仿宋_GB2312"/>
          <w:b/>
          <w:color w:val="auto"/>
          <w:sz w:val="28"/>
          <w:szCs w:val="28"/>
        </w:rPr>
        <w:br w:type="page"/>
      </w:r>
    </w:p>
    <w:p w14:paraId="0845137A">
      <w:pPr>
        <w:rPr>
          <w:rFonts w:hint="eastAsia" w:ascii="宋体" w:hAnsi="宋体" w:cs="宋体"/>
          <w:color w:val="auto"/>
          <w:sz w:val="32"/>
          <w:szCs w:val="32"/>
        </w:rPr>
      </w:pPr>
    </w:p>
    <w:p w14:paraId="1C78D242">
      <w:pPr>
        <w:wordWrap w:val="0"/>
        <w:spacing w:line="360" w:lineRule="auto"/>
        <w:ind w:firstLine="640"/>
        <w:outlineLvl w:val="1"/>
        <w:rPr>
          <w:rFonts w:hint="eastAsia" w:ascii="宋体" w:hAnsi="宋体" w:cs="宋体"/>
          <w:color w:val="auto"/>
          <w:sz w:val="17"/>
          <w:szCs w:val="17"/>
        </w:rPr>
      </w:pPr>
      <w:r>
        <w:rPr>
          <w:rFonts w:hint="eastAsia" w:ascii="宋体" w:hAnsi="宋体" w:cs="宋体"/>
          <w:color w:val="auto"/>
          <w:sz w:val="32"/>
          <w:szCs w:val="32"/>
        </w:rPr>
        <w:t>附件1：</w:t>
      </w:r>
    </w:p>
    <w:p w14:paraId="0A95FC06">
      <w:pPr>
        <w:wordWrap w:val="0"/>
        <w:spacing w:line="360" w:lineRule="auto"/>
        <w:ind w:left="1871" w:firstLine="800"/>
        <w:rPr>
          <w:rFonts w:hint="eastAsia" w:ascii="宋体" w:hAnsi="宋体" w:cs="宋体"/>
          <w:color w:val="auto"/>
          <w:sz w:val="40"/>
          <w:szCs w:val="40"/>
        </w:rPr>
      </w:pPr>
      <w:r>
        <w:rPr>
          <w:rFonts w:hint="eastAsia" w:ascii="宋体" w:hAnsi="宋体" w:cs="宋体"/>
          <w:color w:val="auto"/>
          <w:sz w:val="40"/>
          <w:szCs w:val="40"/>
        </w:rPr>
        <w:t>节能产品政府采购品目清单</w:t>
      </w:r>
    </w:p>
    <w:tbl>
      <w:tblPr>
        <w:tblStyle w:val="27"/>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14:paraId="3C26470C">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3B80AD7B">
            <w:pPr>
              <w:widowControl/>
              <w:wordWrap w:val="0"/>
              <w:spacing w:line="360" w:lineRule="auto"/>
              <w:rPr>
                <w:rFonts w:hint="eastAsia" w:ascii="宋体" w:hAnsi="宋体" w:cs="宋体"/>
                <w:b/>
                <w:bCs/>
                <w:color w:val="auto"/>
                <w:kern w:val="0"/>
                <w:sz w:val="22"/>
                <w:szCs w:val="22"/>
              </w:rPr>
            </w:pPr>
            <w:r>
              <w:rPr>
                <w:rFonts w:hint="eastAsia" w:ascii="宋体" w:hAnsi="宋体" w:cs="宋体"/>
                <w:b/>
                <w:bCs/>
                <w:color w:val="auto"/>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3D802D5D">
            <w:pPr>
              <w:widowControl/>
              <w:wordWrap w:val="0"/>
              <w:spacing w:line="360" w:lineRule="auto"/>
              <w:ind w:firstLine="442"/>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14:paraId="431E45DE">
            <w:pPr>
              <w:widowControl/>
              <w:wordWrap w:val="0"/>
              <w:spacing w:line="360" w:lineRule="auto"/>
              <w:ind w:firstLine="442"/>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依据的标准</w:t>
            </w:r>
          </w:p>
        </w:tc>
      </w:tr>
      <w:tr w14:paraId="5056A3B9">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4D7C62B7">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14:paraId="7958A30E">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A020101计算机设备</w:t>
            </w:r>
          </w:p>
        </w:tc>
        <w:tc>
          <w:tcPr>
            <w:tcW w:w="1320" w:type="dxa"/>
            <w:tcBorders>
              <w:top w:val="nil"/>
              <w:left w:val="nil"/>
              <w:bottom w:val="single" w:color="000000" w:sz="8" w:space="0"/>
              <w:right w:val="single" w:color="000000" w:sz="8" w:space="0"/>
            </w:tcBorders>
            <w:vAlign w:val="center"/>
          </w:tcPr>
          <w:p w14:paraId="5A7084EF">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★A02010104台式计算机</w:t>
            </w:r>
          </w:p>
        </w:tc>
        <w:tc>
          <w:tcPr>
            <w:tcW w:w="1620" w:type="dxa"/>
            <w:tcBorders>
              <w:top w:val="nil"/>
              <w:left w:val="nil"/>
              <w:bottom w:val="single" w:color="000000" w:sz="8" w:space="0"/>
              <w:right w:val="single" w:color="000000" w:sz="8" w:space="0"/>
            </w:tcBorders>
            <w:vAlign w:val="center"/>
          </w:tcPr>
          <w:p w14:paraId="7CE746E8">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5F91B33">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2A4EBA30">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1461514">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7C15F7C6">
            <w:pPr>
              <w:widowControl/>
              <w:wordWrap w:val="0"/>
              <w:spacing w:line="360" w:lineRule="auto"/>
              <w:ind w:firstLine="400"/>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01D5323E">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14:paraId="785F65AF">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EA691D4">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7B96F8B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8F2C999">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2459789">
            <w:pPr>
              <w:widowControl/>
              <w:wordWrap w:val="0"/>
              <w:spacing w:line="360" w:lineRule="auto"/>
              <w:ind w:firstLine="400"/>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0413F217">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14:paraId="1CBEA93C">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8777AEE">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40D22766">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9F0EAAB">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14:paraId="4E9740D4">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60411BBF">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A02010601打印设备</w:t>
            </w:r>
          </w:p>
        </w:tc>
        <w:tc>
          <w:tcPr>
            <w:tcW w:w="1620" w:type="dxa"/>
            <w:tcBorders>
              <w:top w:val="nil"/>
              <w:left w:val="nil"/>
              <w:bottom w:val="single" w:color="000000" w:sz="8" w:space="0"/>
              <w:right w:val="single" w:color="000000" w:sz="8" w:space="0"/>
            </w:tcBorders>
            <w:vAlign w:val="center"/>
          </w:tcPr>
          <w:p w14:paraId="3A4B1B64">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14:paraId="1BB5E56D">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2D82563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247CCA20">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A617C03">
            <w:pPr>
              <w:widowControl/>
              <w:wordWrap w:val="0"/>
              <w:spacing w:line="360" w:lineRule="auto"/>
              <w:ind w:firstLine="400"/>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6E98E982">
            <w:pPr>
              <w:widowControl/>
              <w:wordWrap w:val="0"/>
              <w:spacing w:line="360" w:lineRule="auto"/>
              <w:ind w:firstLine="400"/>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0806F6F1">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14:paraId="232B83B5">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06A976E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FBCA463">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75CDDE40">
            <w:pPr>
              <w:widowControl/>
              <w:wordWrap w:val="0"/>
              <w:spacing w:line="360" w:lineRule="auto"/>
              <w:ind w:firstLine="400"/>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5BD307C9">
            <w:pPr>
              <w:widowControl/>
              <w:wordWrap w:val="0"/>
              <w:spacing w:line="360" w:lineRule="auto"/>
              <w:ind w:firstLine="400"/>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4CBD6FFC">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14:paraId="702642F3">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3E2A1E3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D41A43E">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F92C8BD">
            <w:pPr>
              <w:widowControl/>
              <w:wordWrap w:val="0"/>
              <w:spacing w:line="360" w:lineRule="auto"/>
              <w:ind w:firstLine="400"/>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54EDC94D">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A02010604显示设备</w:t>
            </w:r>
          </w:p>
        </w:tc>
        <w:tc>
          <w:tcPr>
            <w:tcW w:w="1620" w:type="dxa"/>
            <w:tcBorders>
              <w:top w:val="nil"/>
              <w:left w:val="nil"/>
              <w:bottom w:val="single" w:color="000000" w:sz="8" w:space="0"/>
              <w:right w:val="single" w:color="000000" w:sz="8" w:space="0"/>
            </w:tcBorders>
            <w:vAlign w:val="center"/>
          </w:tcPr>
          <w:p w14:paraId="79BD0A70">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14:paraId="127F1181">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《计算机显示器能效限定值及能效等级》（GB21520）</w:t>
            </w:r>
          </w:p>
        </w:tc>
      </w:tr>
      <w:tr w14:paraId="7436CCB5">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7DDD244C">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6D2BA7E">
            <w:pPr>
              <w:widowControl/>
              <w:wordWrap w:val="0"/>
              <w:spacing w:line="360" w:lineRule="auto"/>
              <w:ind w:firstLine="400"/>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40DA79EC">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14:paraId="21869F19">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A0201060901扫描仪</w:t>
            </w:r>
          </w:p>
        </w:tc>
        <w:tc>
          <w:tcPr>
            <w:tcW w:w="4540" w:type="dxa"/>
            <w:tcBorders>
              <w:top w:val="nil"/>
              <w:left w:val="nil"/>
              <w:bottom w:val="single" w:color="000000" w:sz="8" w:space="0"/>
              <w:right w:val="single" w:color="000000" w:sz="8" w:space="0"/>
            </w:tcBorders>
            <w:vAlign w:val="center"/>
          </w:tcPr>
          <w:p w14:paraId="00639E4A">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参照《复印机、打印机和传真机能效限定值及能效等级》（GB21521中打印速度为15页/分的针式打印机相关要求中打印速度为15页/分的针式打印机相关要求</w:t>
            </w:r>
          </w:p>
        </w:tc>
      </w:tr>
      <w:tr w14:paraId="54B91E2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BECFD4F">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3</w:t>
            </w:r>
          </w:p>
        </w:tc>
        <w:tc>
          <w:tcPr>
            <w:tcW w:w="1080" w:type="dxa"/>
            <w:tcBorders>
              <w:top w:val="nil"/>
              <w:left w:val="nil"/>
              <w:bottom w:val="single" w:color="000000" w:sz="8" w:space="0"/>
              <w:right w:val="single" w:color="000000" w:sz="8" w:space="0"/>
            </w:tcBorders>
            <w:vAlign w:val="center"/>
          </w:tcPr>
          <w:p w14:paraId="50A6382C">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A020202投影仪</w:t>
            </w:r>
          </w:p>
        </w:tc>
        <w:tc>
          <w:tcPr>
            <w:tcW w:w="1320" w:type="dxa"/>
            <w:tcBorders>
              <w:top w:val="nil"/>
              <w:left w:val="nil"/>
              <w:bottom w:val="single" w:color="000000" w:sz="8" w:space="0"/>
              <w:right w:val="single" w:color="000000" w:sz="8" w:space="0"/>
            </w:tcBorders>
            <w:vAlign w:val="center"/>
          </w:tcPr>
          <w:p w14:paraId="1E7F2D76">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390EC080">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AC7624D">
            <w:pPr>
              <w:widowControl/>
              <w:wordWrap w:val="0"/>
              <w:spacing w:line="360" w:lineRule="auto"/>
              <w:jc w:val="left"/>
              <w:rPr>
                <w:rFonts w:hint="eastAsia" w:ascii="宋体" w:hAnsi="宋体" w:cs="宋体"/>
                <w:color w:val="auto"/>
                <w:kern w:val="0"/>
                <w:sz w:val="20"/>
                <w:szCs w:val="20"/>
              </w:rPr>
            </w:pPr>
            <w:r>
              <w:rPr>
                <w:rFonts w:hint="eastAsia" w:ascii="宋体" w:hAnsi="宋体" w:cs="宋体"/>
                <w:color w:val="auto"/>
                <w:kern w:val="0"/>
                <w:sz w:val="20"/>
                <w:szCs w:val="20"/>
              </w:rPr>
              <w:t>《投影机能效限定值及能效等级》（GB32028）</w:t>
            </w:r>
          </w:p>
        </w:tc>
      </w:tr>
      <w:tr w14:paraId="6469050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0E9C1D5">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4</w:t>
            </w:r>
          </w:p>
        </w:tc>
        <w:tc>
          <w:tcPr>
            <w:tcW w:w="1080" w:type="dxa"/>
            <w:tcBorders>
              <w:top w:val="nil"/>
              <w:left w:val="nil"/>
              <w:bottom w:val="single" w:color="000000" w:sz="8" w:space="0"/>
              <w:right w:val="single" w:color="000000" w:sz="8" w:space="0"/>
            </w:tcBorders>
            <w:vAlign w:val="center"/>
          </w:tcPr>
          <w:p w14:paraId="22FBD70B">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14:paraId="7FF5C52A">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10AA9946">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5971D5C">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75B0D51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E9D6A5A">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5</w:t>
            </w:r>
          </w:p>
        </w:tc>
        <w:tc>
          <w:tcPr>
            <w:tcW w:w="1080" w:type="dxa"/>
            <w:tcBorders>
              <w:top w:val="nil"/>
              <w:left w:val="nil"/>
              <w:bottom w:val="single" w:color="000000" w:sz="8" w:space="0"/>
              <w:right w:val="single" w:color="000000" w:sz="8" w:space="0"/>
            </w:tcBorders>
            <w:vAlign w:val="center"/>
          </w:tcPr>
          <w:p w14:paraId="3CD64DF0">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A020519泵</w:t>
            </w:r>
          </w:p>
        </w:tc>
        <w:tc>
          <w:tcPr>
            <w:tcW w:w="1320" w:type="dxa"/>
            <w:tcBorders>
              <w:top w:val="nil"/>
              <w:left w:val="nil"/>
              <w:bottom w:val="single" w:color="000000" w:sz="8" w:space="0"/>
              <w:right w:val="single" w:color="000000" w:sz="8" w:space="0"/>
            </w:tcBorders>
            <w:vAlign w:val="center"/>
          </w:tcPr>
          <w:p w14:paraId="2C2547E0">
            <w:pPr>
              <w:widowControl/>
              <w:wordWrap w:val="0"/>
              <w:spacing w:line="360" w:lineRule="auto"/>
              <w:rPr>
                <w:rFonts w:hint="eastAsia" w:ascii="宋体" w:hAnsi="宋体" w:cs="宋体"/>
                <w:color w:val="auto"/>
                <w:kern w:val="0"/>
                <w:sz w:val="20"/>
                <w:szCs w:val="20"/>
              </w:rPr>
            </w:pPr>
            <w:r>
              <w:rPr>
                <w:rFonts w:hint="eastAsia" w:ascii="宋体" w:hAnsi="宋体" w:cs="宋体"/>
                <w:color w:val="auto"/>
                <w:kern w:val="0"/>
                <w:sz w:val="20"/>
                <w:szCs w:val="20"/>
              </w:rPr>
              <w:t>A02051901离心泵</w:t>
            </w:r>
          </w:p>
        </w:tc>
        <w:tc>
          <w:tcPr>
            <w:tcW w:w="1620" w:type="dxa"/>
            <w:tcBorders>
              <w:top w:val="nil"/>
              <w:left w:val="nil"/>
              <w:bottom w:val="single" w:color="000000" w:sz="8" w:space="0"/>
              <w:right w:val="single" w:color="000000" w:sz="8" w:space="0"/>
            </w:tcBorders>
            <w:vAlign w:val="center"/>
          </w:tcPr>
          <w:p w14:paraId="72690E6A">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AF1C497">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《清水离心泵能效限定值及节能评价值》（GB19762）</w:t>
            </w:r>
          </w:p>
        </w:tc>
      </w:tr>
      <w:tr w14:paraId="32D5D943">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77D4B6CA">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14:paraId="7FC19A9E">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67EF38ED">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★A02052301制冷压缩机</w:t>
            </w:r>
          </w:p>
        </w:tc>
        <w:tc>
          <w:tcPr>
            <w:tcW w:w="1620" w:type="dxa"/>
            <w:tcBorders>
              <w:top w:val="nil"/>
              <w:left w:val="nil"/>
              <w:bottom w:val="single" w:color="000000" w:sz="8" w:space="0"/>
              <w:right w:val="single" w:color="000000" w:sz="8" w:space="0"/>
            </w:tcBorders>
            <w:vAlign w:val="center"/>
          </w:tcPr>
          <w:p w14:paraId="588AE807">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冷水机组</w:t>
            </w:r>
          </w:p>
        </w:tc>
        <w:tc>
          <w:tcPr>
            <w:tcW w:w="4540" w:type="dxa"/>
            <w:tcBorders>
              <w:top w:val="nil"/>
              <w:left w:val="nil"/>
              <w:bottom w:val="single" w:color="000000" w:sz="8" w:space="0"/>
              <w:right w:val="single" w:color="000000" w:sz="8" w:space="0"/>
            </w:tcBorders>
            <w:vAlign w:val="center"/>
          </w:tcPr>
          <w:p w14:paraId="5A83CD8C">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《冷水机组能效限定值及能效等级》（GB19577），《低环境温度空气源热泵（冷水）机组能效限定值及能效等级》（GB37480）</w:t>
            </w:r>
          </w:p>
        </w:tc>
      </w:tr>
      <w:tr w14:paraId="08716E9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9F03D78">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94A6AD0">
            <w:pPr>
              <w:widowControl/>
              <w:wordWrap w:val="0"/>
              <w:spacing w:line="360" w:lineRule="auto"/>
              <w:ind w:firstLine="400"/>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1A417C31">
            <w:pPr>
              <w:widowControl/>
              <w:wordWrap w:val="0"/>
              <w:spacing w:line="360" w:lineRule="auto"/>
              <w:ind w:firstLine="400"/>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16743741">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水源热泵机组</w:t>
            </w:r>
          </w:p>
        </w:tc>
        <w:tc>
          <w:tcPr>
            <w:tcW w:w="4540" w:type="dxa"/>
            <w:tcBorders>
              <w:top w:val="nil"/>
              <w:left w:val="nil"/>
              <w:bottom w:val="single" w:color="000000" w:sz="8" w:space="0"/>
              <w:right w:val="single" w:color="000000" w:sz="8" w:space="0"/>
            </w:tcBorders>
            <w:vAlign w:val="center"/>
          </w:tcPr>
          <w:p w14:paraId="468D2E74">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《水（地）源热泵机组能效限定值及能效等级》（GB30721）</w:t>
            </w:r>
          </w:p>
        </w:tc>
      </w:tr>
      <w:tr w14:paraId="7AC15E2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19A4B72E">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79F63A8E">
            <w:pPr>
              <w:widowControl/>
              <w:wordWrap w:val="0"/>
              <w:spacing w:line="360" w:lineRule="auto"/>
              <w:ind w:firstLine="400"/>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60F059FD">
            <w:pPr>
              <w:widowControl/>
              <w:wordWrap w:val="0"/>
              <w:spacing w:line="360" w:lineRule="auto"/>
              <w:ind w:firstLine="400"/>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1CA6C017">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14:paraId="3062361C">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《溴化锂吸收式冷水机组能效限定值及能效等级》（GB29540）</w:t>
            </w:r>
          </w:p>
        </w:tc>
      </w:tr>
      <w:tr w14:paraId="6B8BED86">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4161BB8">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163BBAF">
            <w:pPr>
              <w:widowControl/>
              <w:wordWrap w:val="0"/>
              <w:spacing w:line="360" w:lineRule="auto"/>
              <w:ind w:firstLine="400"/>
              <w:jc w:val="left"/>
              <w:rPr>
                <w:rFonts w:hint="eastAsia"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4F476CFB">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★A02052305空调机组</w:t>
            </w:r>
          </w:p>
        </w:tc>
        <w:tc>
          <w:tcPr>
            <w:tcW w:w="1620" w:type="dxa"/>
            <w:tcBorders>
              <w:top w:val="nil"/>
              <w:left w:val="nil"/>
              <w:bottom w:val="single" w:color="000000" w:sz="8" w:space="0"/>
              <w:right w:val="single" w:color="000000" w:sz="8" w:space="0"/>
            </w:tcBorders>
            <w:vAlign w:val="center"/>
          </w:tcPr>
          <w:p w14:paraId="5B142394">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14:paraId="4D7AA4CD">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3F654B9B">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2F875034">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43D73D3">
            <w:pPr>
              <w:widowControl/>
              <w:wordWrap w:val="0"/>
              <w:spacing w:line="360" w:lineRule="auto"/>
              <w:ind w:firstLine="400"/>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22209DAC">
            <w:pPr>
              <w:widowControl/>
              <w:wordWrap w:val="0"/>
              <w:spacing w:line="360" w:lineRule="auto"/>
              <w:ind w:firstLine="400"/>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228179AA">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14:paraId="091E6AF1">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《单元式空气调节机能效限定值及能效等级》（GB19576）《风管送风式空调机组能效限定值及能效等级》（GB37479）</w:t>
            </w:r>
          </w:p>
        </w:tc>
      </w:tr>
      <w:tr w14:paraId="2C93461C">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732EE72">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74B62168">
            <w:pPr>
              <w:widowControl/>
              <w:wordWrap w:val="0"/>
              <w:spacing w:line="360" w:lineRule="auto"/>
              <w:ind w:firstLine="400"/>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5CDFEB5F">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14:paraId="0ACCAB92">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机房空调</w:t>
            </w:r>
          </w:p>
        </w:tc>
        <w:tc>
          <w:tcPr>
            <w:tcW w:w="4540" w:type="dxa"/>
            <w:tcBorders>
              <w:top w:val="nil"/>
              <w:left w:val="nil"/>
              <w:bottom w:val="single" w:color="000000" w:sz="8" w:space="0"/>
              <w:right w:val="single" w:color="000000" w:sz="8" w:space="0"/>
            </w:tcBorders>
            <w:vAlign w:val="center"/>
          </w:tcPr>
          <w:p w14:paraId="1F0B0F8A">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w:t>
            </w:r>
          </w:p>
        </w:tc>
      </w:tr>
      <w:tr w14:paraId="43BB2A60">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04C461FE">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A09BD2E">
            <w:pPr>
              <w:widowControl/>
              <w:wordWrap w:val="0"/>
              <w:spacing w:line="360" w:lineRule="auto"/>
              <w:ind w:firstLine="400"/>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442F1D5A">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14:paraId="18589C5D">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冷却塔</w:t>
            </w:r>
          </w:p>
        </w:tc>
        <w:tc>
          <w:tcPr>
            <w:tcW w:w="4540" w:type="dxa"/>
            <w:tcBorders>
              <w:top w:val="nil"/>
              <w:left w:val="nil"/>
              <w:bottom w:val="single" w:color="000000" w:sz="8" w:space="0"/>
              <w:right w:val="single" w:color="000000" w:sz="8" w:space="0"/>
            </w:tcBorders>
            <w:vAlign w:val="center"/>
          </w:tcPr>
          <w:p w14:paraId="2420FFC8">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《机械通风冷却塔第1部分：中小型开式冷却塔》（GB/T7190.1）；《机械通风冷却塔第2部分：大型开式冷却塔》（GB/T7190.2）</w:t>
            </w:r>
          </w:p>
        </w:tc>
      </w:tr>
      <w:tr w14:paraId="67330BA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A4BF30F">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7</w:t>
            </w:r>
          </w:p>
        </w:tc>
        <w:tc>
          <w:tcPr>
            <w:tcW w:w="1080" w:type="dxa"/>
            <w:tcBorders>
              <w:top w:val="nil"/>
              <w:left w:val="nil"/>
              <w:bottom w:val="single" w:color="000000" w:sz="8" w:space="0"/>
              <w:right w:val="single" w:color="000000" w:sz="8" w:space="0"/>
            </w:tcBorders>
            <w:vAlign w:val="center"/>
          </w:tcPr>
          <w:p w14:paraId="13EF9AC3">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A020601电机</w:t>
            </w:r>
          </w:p>
        </w:tc>
        <w:tc>
          <w:tcPr>
            <w:tcW w:w="1320" w:type="dxa"/>
            <w:tcBorders>
              <w:top w:val="nil"/>
              <w:left w:val="nil"/>
              <w:bottom w:val="single" w:color="000000" w:sz="8" w:space="0"/>
              <w:right w:val="single" w:color="000000" w:sz="8" w:space="0"/>
            </w:tcBorders>
            <w:vAlign w:val="center"/>
          </w:tcPr>
          <w:p w14:paraId="44861CAE">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7A57A4E9">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1471FF8">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《中小型三相异步电动机能效限定值及能效等级》（GB18613）</w:t>
            </w:r>
          </w:p>
        </w:tc>
      </w:tr>
      <w:tr w14:paraId="6A8F93A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2C2F395">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8</w:t>
            </w:r>
          </w:p>
        </w:tc>
        <w:tc>
          <w:tcPr>
            <w:tcW w:w="1080" w:type="dxa"/>
            <w:tcBorders>
              <w:top w:val="nil"/>
              <w:left w:val="nil"/>
              <w:bottom w:val="single" w:color="000000" w:sz="8" w:space="0"/>
              <w:right w:val="single" w:color="000000" w:sz="8" w:space="0"/>
            </w:tcBorders>
            <w:vAlign w:val="center"/>
          </w:tcPr>
          <w:p w14:paraId="768878C7">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A020602变压器</w:t>
            </w:r>
          </w:p>
        </w:tc>
        <w:tc>
          <w:tcPr>
            <w:tcW w:w="1320" w:type="dxa"/>
            <w:tcBorders>
              <w:top w:val="nil"/>
              <w:left w:val="nil"/>
              <w:bottom w:val="single" w:color="000000" w:sz="8" w:space="0"/>
              <w:right w:val="single" w:color="000000" w:sz="8" w:space="0"/>
            </w:tcBorders>
            <w:vAlign w:val="center"/>
          </w:tcPr>
          <w:p w14:paraId="493FB2D6">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配电变压器</w:t>
            </w:r>
          </w:p>
        </w:tc>
        <w:tc>
          <w:tcPr>
            <w:tcW w:w="1620" w:type="dxa"/>
            <w:tcBorders>
              <w:top w:val="nil"/>
              <w:left w:val="nil"/>
              <w:bottom w:val="single" w:color="000000" w:sz="8" w:space="0"/>
              <w:right w:val="single" w:color="000000" w:sz="8" w:space="0"/>
            </w:tcBorders>
            <w:vAlign w:val="center"/>
          </w:tcPr>
          <w:p w14:paraId="47766070">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EF8DF80">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《三相配电变压器能效限定值及能效等级》（GB20052）</w:t>
            </w:r>
          </w:p>
        </w:tc>
      </w:tr>
      <w:tr w14:paraId="70CD0A0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B656212">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9</w:t>
            </w:r>
          </w:p>
        </w:tc>
        <w:tc>
          <w:tcPr>
            <w:tcW w:w="1080" w:type="dxa"/>
            <w:tcBorders>
              <w:top w:val="nil"/>
              <w:left w:val="nil"/>
              <w:bottom w:val="single" w:color="000000" w:sz="8" w:space="0"/>
              <w:right w:val="single" w:color="000000" w:sz="8" w:space="0"/>
            </w:tcBorders>
            <w:vAlign w:val="center"/>
          </w:tcPr>
          <w:p w14:paraId="3B0AE616">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★A020609镇流器</w:t>
            </w:r>
          </w:p>
        </w:tc>
        <w:tc>
          <w:tcPr>
            <w:tcW w:w="1320" w:type="dxa"/>
            <w:tcBorders>
              <w:top w:val="nil"/>
              <w:left w:val="nil"/>
              <w:bottom w:val="single" w:color="000000" w:sz="8" w:space="0"/>
              <w:right w:val="single" w:color="000000" w:sz="8" w:space="0"/>
            </w:tcBorders>
            <w:vAlign w:val="center"/>
          </w:tcPr>
          <w:p w14:paraId="09C28890">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管型荧光灯镇流器</w:t>
            </w:r>
          </w:p>
        </w:tc>
        <w:tc>
          <w:tcPr>
            <w:tcW w:w="1620" w:type="dxa"/>
            <w:tcBorders>
              <w:top w:val="nil"/>
              <w:left w:val="nil"/>
              <w:bottom w:val="single" w:color="000000" w:sz="8" w:space="0"/>
              <w:right w:val="single" w:color="000000" w:sz="8" w:space="0"/>
            </w:tcBorders>
            <w:vAlign w:val="center"/>
          </w:tcPr>
          <w:p w14:paraId="3061F4DC">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9BD4389">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《管形荧光灯镇流器能效限定值及能效等级》（GB17896）</w:t>
            </w:r>
          </w:p>
        </w:tc>
      </w:tr>
      <w:tr w14:paraId="0BA71B6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ACBFEB4">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14:paraId="1F67F591">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A020618生活用电器</w:t>
            </w:r>
          </w:p>
        </w:tc>
        <w:tc>
          <w:tcPr>
            <w:tcW w:w="1320" w:type="dxa"/>
            <w:tcBorders>
              <w:top w:val="nil"/>
              <w:left w:val="nil"/>
              <w:bottom w:val="single" w:color="000000" w:sz="8" w:space="0"/>
              <w:right w:val="single" w:color="000000" w:sz="8" w:space="0"/>
            </w:tcBorders>
            <w:vAlign w:val="center"/>
          </w:tcPr>
          <w:p w14:paraId="7ADDF88C">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A0206180101电冰箱</w:t>
            </w:r>
          </w:p>
        </w:tc>
        <w:tc>
          <w:tcPr>
            <w:tcW w:w="1620" w:type="dxa"/>
            <w:tcBorders>
              <w:top w:val="nil"/>
              <w:left w:val="nil"/>
              <w:bottom w:val="single" w:color="000000" w:sz="8" w:space="0"/>
              <w:right w:val="single" w:color="000000" w:sz="8" w:space="0"/>
            </w:tcBorders>
            <w:vAlign w:val="center"/>
          </w:tcPr>
          <w:p w14:paraId="12A02F55">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5ECAB8F">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《家用电冰箱耗电量限定值及能效等级》（GB 12021.2）</w:t>
            </w:r>
          </w:p>
        </w:tc>
      </w:tr>
      <w:tr w14:paraId="4451208E">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vAlign w:val="center"/>
          </w:tcPr>
          <w:p w14:paraId="18751010">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6E0E5DB">
            <w:pPr>
              <w:widowControl/>
              <w:wordWrap w:val="0"/>
              <w:spacing w:line="360" w:lineRule="auto"/>
              <w:ind w:firstLine="400"/>
              <w:jc w:val="left"/>
              <w:rPr>
                <w:rFonts w:hint="eastAsia"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4AA35E59">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★A0206180203空调机</w:t>
            </w:r>
          </w:p>
        </w:tc>
        <w:tc>
          <w:tcPr>
            <w:tcW w:w="1620" w:type="dxa"/>
            <w:tcBorders>
              <w:top w:val="nil"/>
              <w:left w:val="nil"/>
              <w:bottom w:val="single" w:color="000000" w:sz="8" w:space="0"/>
              <w:right w:val="single" w:color="000000" w:sz="8" w:space="0"/>
            </w:tcBorders>
            <w:vAlign w:val="center"/>
          </w:tcPr>
          <w:p w14:paraId="6A2741E6">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房间空气调节器</w:t>
            </w:r>
          </w:p>
        </w:tc>
        <w:tc>
          <w:tcPr>
            <w:tcW w:w="4540" w:type="dxa"/>
            <w:tcBorders>
              <w:top w:val="nil"/>
              <w:left w:val="nil"/>
              <w:bottom w:val="single" w:color="000000" w:sz="8" w:space="0"/>
              <w:right w:val="single" w:color="000000" w:sz="8" w:space="0"/>
            </w:tcBorders>
            <w:vAlign w:val="center"/>
          </w:tcPr>
          <w:p w14:paraId="68AE4276">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《转速可控型房间空气调节器能效限定值及能效等级》（GB21455-2013），待2019年修订发布后，按《房间空气调节器能效限定值及能效等级》（GB21455-2019实施。</w:t>
            </w:r>
          </w:p>
        </w:tc>
      </w:tr>
      <w:tr w14:paraId="501E7AD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936F38E">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99E34F5">
            <w:pPr>
              <w:widowControl/>
              <w:wordWrap w:val="0"/>
              <w:spacing w:line="360" w:lineRule="auto"/>
              <w:ind w:firstLine="400"/>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680C3F8E">
            <w:pPr>
              <w:widowControl/>
              <w:wordWrap w:val="0"/>
              <w:spacing w:line="360" w:lineRule="auto"/>
              <w:ind w:firstLine="400"/>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2D917D8E">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14:paraId="0B28CC8F">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0AC1F6C2">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7B3136D4">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761A16F">
            <w:pPr>
              <w:widowControl/>
              <w:wordWrap w:val="0"/>
              <w:spacing w:line="360" w:lineRule="auto"/>
              <w:ind w:firstLine="400"/>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18955B36">
            <w:pPr>
              <w:widowControl/>
              <w:wordWrap w:val="0"/>
              <w:spacing w:line="360" w:lineRule="auto"/>
              <w:ind w:firstLine="400"/>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14411149">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14:paraId="36E7E823">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《单元式空气调节机能效限定值及能源效率等级》（GB19576）《风管送风式空调机组能效限定值及能效等级》（GB37479）</w:t>
            </w:r>
          </w:p>
        </w:tc>
      </w:tr>
      <w:tr w14:paraId="662B474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FCFEEFE">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2127ED2A">
            <w:pPr>
              <w:widowControl/>
              <w:wordWrap w:val="0"/>
              <w:spacing w:line="360" w:lineRule="auto"/>
              <w:ind w:firstLine="400"/>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6D03D69F">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A0206180301洗衣机</w:t>
            </w:r>
          </w:p>
        </w:tc>
        <w:tc>
          <w:tcPr>
            <w:tcW w:w="1620" w:type="dxa"/>
            <w:tcBorders>
              <w:top w:val="nil"/>
              <w:left w:val="nil"/>
              <w:bottom w:val="single" w:color="000000" w:sz="8" w:space="0"/>
              <w:right w:val="single" w:color="000000" w:sz="8" w:space="0"/>
            </w:tcBorders>
            <w:vAlign w:val="center"/>
          </w:tcPr>
          <w:p w14:paraId="6BAAEDD7">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4FC1C69">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《电动洗衣机能效水效限定值及等级》（GB12021.4）</w:t>
            </w:r>
          </w:p>
        </w:tc>
      </w:tr>
      <w:tr w14:paraId="141757D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56D0C16">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3543497E">
            <w:pPr>
              <w:widowControl/>
              <w:wordWrap w:val="0"/>
              <w:spacing w:line="360" w:lineRule="auto"/>
              <w:ind w:firstLine="400"/>
              <w:jc w:val="left"/>
              <w:rPr>
                <w:rFonts w:hint="eastAsia"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3EA783B3">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A02061808热水器</w:t>
            </w:r>
          </w:p>
        </w:tc>
        <w:tc>
          <w:tcPr>
            <w:tcW w:w="1620" w:type="dxa"/>
            <w:tcBorders>
              <w:top w:val="nil"/>
              <w:left w:val="nil"/>
              <w:bottom w:val="single" w:color="000000" w:sz="8" w:space="0"/>
              <w:right w:val="single" w:color="000000" w:sz="8" w:space="0"/>
            </w:tcBorders>
            <w:vAlign w:val="center"/>
          </w:tcPr>
          <w:p w14:paraId="1D70BB7C">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★电热水器</w:t>
            </w:r>
          </w:p>
        </w:tc>
        <w:tc>
          <w:tcPr>
            <w:tcW w:w="4540" w:type="dxa"/>
            <w:tcBorders>
              <w:top w:val="nil"/>
              <w:left w:val="nil"/>
              <w:bottom w:val="single" w:color="000000" w:sz="8" w:space="0"/>
              <w:right w:val="single" w:color="000000" w:sz="8" w:space="0"/>
            </w:tcBorders>
            <w:vAlign w:val="center"/>
          </w:tcPr>
          <w:p w14:paraId="2364A663">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《储水式电热水器能效限定值及能效等级》（GB21519）</w:t>
            </w:r>
          </w:p>
        </w:tc>
      </w:tr>
      <w:tr w14:paraId="58A6E45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580379B8">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6EAABA32">
            <w:pPr>
              <w:widowControl/>
              <w:wordWrap w:val="0"/>
              <w:spacing w:line="360" w:lineRule="auto"/>
              <w:ind w:firstLine="400"/>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78924C59">
            <w:pPr>
              <w:widowControl/>
              <w:wordWrap w:val="0"/>
              <w:spacing w:line="360" w:lineRule="auto"/>
              <w:ind w:firstLine="400"/>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713EDABA">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燃气热水器</w:t>
            </w:r>
          </w:p>
        </w:tc>
        <w:tc>
          <w:tcPr>
            <w:tcW w:w="4540" w:type="dxa"/>
            <w:tcBorders>
              <w:top w:val="nil"/>
              <w:left w:val="nil"/>
              <w:bottom w:val="single" w:color="000000" w:sz="8" w:space="0"/>
              <w:right w:val="single" w:color="000000" w:sz="8" w:space="0"/>
            </w:tcBorders>
            <w:vAlign w:val="center"/>
          </w:tcPr>
          <w:p w14:paraId="412E9284">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《家用燃气快速热水器和燃气采暖热水炉能效限定值及能效等级》（GB20665）</w:t>
            </w:r>
          </w:p>
        </w:tc>
      </w:tr>
      <w:tr w14:paraId="104EEB3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7F63135">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45A7932D">
            <w:pPr>
              <w:widowControl/>
              <w:wordWrap w:val="0"/>
              <w:spacing w:line="360" w:lineRule="auto"/>
              <w:ind w:firstLine="400"/>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4E23E219">
            <w:pPr>
              <w:widowControl/>
              <w:wordWrap w:val="0"/>
              <w:spacing w:line="360" w:lineRule="auto"/>
              <w:ind w:firstLine="400"/>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73CFA085">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热泵热水器</w:t>
            </w:r>
          </w:p>
        </w:tc>
        <w:tc>
          <w:tcPr>
            <w:tcW w:w="4540" w:type="dxa"/>
            <w:tcBorders>
              <w:top w:val="nil"/>
              <w:left w:val="nil"/>
              <w:bottom w:val="single" w:color="000000" w:sz="8" w:space="0"/>
              <w:right w:val="single" w:color="000000" w:sz="8" w:space="0"/>
            </w:tcBorders>
            <w:vAlign w:val="center"/>
          </w:tcPr>
          <w:p w14:paraId="641E30A0">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《热泵热水机（器）能效限定值及能效等级》（GB29541）</w:t>
            </w:r>
          </w:p>
        </w:tc>
      </w:tr>
      <w:tr w14:paraId="1D81B2B3">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7FD58FA9">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0994F90D">
            <w:pPr>
              <w:widowControl/>
              <w:wordWrap w:val="0"/>
              <w:spacing w:line="360" w:lineRule="auto"/>
              <w:ind w:firstLine="400"/>
              <w:jc w:val="left"/>
              <w:rPr>
                <w:rFonts w:hint="eastAsia" w:ascii="宋体" w:hAnsi="宋体" w:cs="宋体"/>
                <w:color w:val="auto"/>
                <w:kern w:val="0"/>
                <w:sz w:val="20"/>
                <w:szCs w:val="20"/>
              </w:rPr>
            </w:pPr>
          </w:p>
        </w:tc>
        <w:tc>
          <w:tcPr>
            <w:tcW w:w="1320" w:type="dxa"/>
            <w:vMerge w:val="continue"/>
            <w:tcBorders>
              <w:top w:val="nil"/>
              <w:left w:val="single" w:color="000000" w:sz="8" w:space="0"/>
              <w:bottom w:val="single" w:color="000000" w:sz="8" w:space="0"/>
              <w:right w:val="single" w:color="000000" w:sz="8" w:space="0"/>
            </w:tcBorders>
            <w:vAlign w:val="center"/>
          </w:tcPr>
          <w:p w14:paraId="44BE1616">
            <w:pPr>
              <w:widowControl/>
              <w:wordWrap w:val="0"/>
              <w:spacing w:line="360" w:lineRule="auto"/>
              <w:ind w:firstLine="400"/>
              <w:jc w:val="left"/>
              <w:rPr>
                <w:rFonts w:hint="eastAsia"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65A3E7BF">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太阳能热水系统</w:t>
            </w:r>
          </w:p>
        </w:tc>
        <w:tc>
          <w:tcPr>
            <w:tcW w:w="4540" w:type="dxa"/>
            <w:tcBorders>
              <w:top w:val="nil"/>
              <w:left w:val="nil"/>
              <w:bottom w:val="single" w:color="000000" w:sz="8" w:space="0"/>
              <w:right w:val="single" w:color="000000" w:sz="8" w:space="0"/>
            </w:tcBorders>
            <w:vAlign w:val="center"/>
          </w:tcPr>
          <w:p w14:paraId="42F70C7D">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《家用太阳能热水系统能效限定值及能效等级》（GB26969）</w:t>
            </w:r>
          </w:p>
        </w:tc>
      </w:tr>
      <w:tr w14:paraId="143E219B">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5E05FA3">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11</w:t>
            </w:r>
          </w:p>
        </w:tc>
        <w:tc>
          <w:tcPr>
            <w:tcW w:w="1080" w:type="dxa"/>
            <w:vMerge w:val="restart"/>
            <w:tcBorders>
              <w:top w:val="nil"/>
              <w:left w:val="single" w:color="000000" w:sz="8" w:space="0"/>
              <w:bottom w:val="single" w:color="000000" w:sz="8" w:space="0"/>
              <w:right w:val="single" w:color="000000" w:sz="8" w:space="0"/>
            </w:tcBorders>
            <w:vAlign w:val="center"/>
          </w:tcPr>
          <w:p w14:paraId="6BCA4D46">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A020619照明设备</w:t>
            </w:r>
          </w:p>
        </w:tc>
        <w:tc>
          <w:tcPr>
            <w:tcW w:w="1320" w:type="dxa"/>
            <w:tcBorders>
              <w:top w:val="nil"/>
              <w:left w:val="nil"/>
              <w:bottom w:val="single" w:color="000000" w:sz="8" w:space="0"/>
              <w:right w:val="single" w:color="000000" w:sz="8" w:space="0"/>
            </w:tcBorders>
            <w:vAlign w:val="center"/>
          </w:tcPr>
          <w:p w14:paraId="53C59DA5">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★普通照明用双端荧光灯</w:t>
            </w:r>
          </w:p>
        </w:tc>
        <w:tc>
          <w:tcPr>
            <w:tcW w:w="1620" w:type="dxa"/>
            <w:tcBorders>
              <w:top w:val="nil"/>
              <w:left w:val="nil"/>
              <w:bottom w:val="single" w:color="000000" w:sz="8" w:space="0"/>
              <w:right w:val="single" w:color="000000" w:sz="8" w:space="0"/>
            </w:tcBorders>
            <w:vAlign w:val="center"/>
          </w:tcPr>
          <w:p w14:paraId="29955790">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ADA8CF2">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《普通照明用双端荧光灯能效限定值及能效等级》（GB19043）</w:t>
            </w:r>
          </w:p>
        </w:tc>
      </w:tr>
      <w:tr w14:paraId="587851B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049C7B1E">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2E6C4CE">
            <w:pPr>
              <w:widowControl/>
              <w:wordWrap w:val="0"/>
              <w:spacing w:line="360" w:lineRule="auto"/>
              <w:ind w:firstLine="400"/>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38AEBD4E">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LED道路/隧道照明产品</w:t>
            </w:r>
          </w:p>
        </w:tc>
        <w:tc>
          <w:tcPr>
            <w:tcW w:w="1620" w:type="dxa"/>
            <w:tcBorders>
              <w:top w:val="nil"/>
              <w:left w:val="nil"/>
              <w:bottom w:val="single" w:color="000000" w:sz="8" w:space="0"/>
              <w:right w:val="single" w:color="000000" w:sz="8" w:space="0"/>
            </w:tcBorders>
            <w:vAlign w:val="center"/>
          </w:tcPr>
          <w:p w14:paraId="3FB67879">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4AD87C9">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《道路和隧道照明用LED灯具能效限定值及能效等级》（GB37478）</w:t>
            </w:r>
          </w:p>
        </w:tc>
      </w:tr>
      <w:tr w14:paraId="03853D1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7229335">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187E68B3">
            <w:pPr>
              <w:widowControl/>
              <w:wordWrap w:val="0"/>
              <w:spacing w:line="360" w:lineRule="auto"/>
              <w:ind w:firstLine="400"/>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1307970F">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LED筒灯</w:t>
            </w:r>
          </w:p>
        </w:tc>
        <w:tc>
          <w:tcPr>
            <w:tcW w:w="1620" w:type="dxa"/>
            <w:tcBorders>
              <w:top w:val="nil"/>
              <w:left w:val="nil"/>
              <w:bottom w:val="single" w:color="000000" w:sz="8" w:space="0"/>
              <w:right w:val="single" w:color="000000" w:sz="8" w:space="0"/>
            </w:tcBorders>
            <w:vAlign w:val="center"/>
          </w:tcPr>
          <w:p w14:paraId="4B694C2A">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4CFD270">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0A75C285">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vAlign w:val="center"/>
          </w:tcPr>
          <w:p w14:paraId="4FE89792">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BE63E36">
            <w:pPr>
              <w:widowControl/>
              <w:wordWrap w:val="0"/>
              <w:spacing w:line="360" w:lineRule="auto"/>
              <w:ind w:firstLine="400"/>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7BA606DC">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普通照明用非定向自镇流LED灯</w:t>
            </w:r>
          </w:p>
        </w:tc>
        <w:tc>
          <w:tcPr>
            <w:tcW w:w="1620" w:type="dxa"/>
            <w:tcBorders>
              <w:top w:val="nil"/>
              <w:left w:val="nil"/>
              <w:bottom w:val="single" w:color="000000" w:sz="8" w:space="0"/>
              <w:right w:val="single" w:color="000000" w:sz="8" w:space="0"/>
            </w:tcBorders>
            <w:vAlign w:val="center"/>
          </w:tcPr>
          <w:p w14:paraId="7ECB9186">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F0C3488">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12615263">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0214849D">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12</w:t>
            </w:r>
          </w:p>
        </w:tc>
        <w:tc>
          <w:tcPr>
            <w:tcW w:w="1080" w:type="dxa"/>
            <w:tcBorders>
              <w:top w:val="nil"/>
              <w:left w:val="nil"/>
              <w:bottom w:val="single" w:color="000000" w:sz="8" w:space="0"/>
              <w:right w:val="single" w:color="000000" w:sz="8" w:space="0"/>
            </w:tcBorders>
            <w:vAlign w:val="center"/>
          </w:tcPr>
          <w:p w14:paraId="01753A3A">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★A020910电视设备</w:t>
            </w:r>
          </w:p>
        </w:tc>
        <w:tc>
          <w:tcPr>
            <w:tcW w:w="1320" w:type="dxa"/>
            <w:tcBorders>
              <w:top w:val="nil"/>
              <w:left w:val="nil"/>
              <w:bottom w:val="single" w:color="000000" w:sz="8" w:space="0"/>
              <w:right w:val="single" w:color="000000" w:sz="8" w:space="0"/>
            </w:tcBorders>
            <w:vAlign w:val="center"/>
          </w:tcPr>
          <w:p w14:paraId="3EF186BE">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A02091001普通电视设备（电视机）</w:t>
            </w:r>
          </w:p>
        </w:tc>
        <w:tc>
          <w:tcPr>
            <w:tcW w:w="1620" w:type="dxa"/>
            <w:tcBorders>
              <w:top w:val="nil"/>
              <w:left w:val="nil"/>
              <w:bottom w:val="single" w:color="000000" w:sz="8" w:space="0"/>
              <w:right w:val="single" w:color="000000" w:sz="8" w:space="0"/>
            </w:tcBorders>
            <w:vAlign w:val="center"/>
          </w:tcPr>
          <w:p w14:paraId="4E531FC5">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31E5D90">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《平板电视能效限定值及能效等级》（GB24850）</w:t>
            </w:r>
          </w:p>
        </w:tc>
      </w:tr>
      <w:tr w14:paraId="10DF4D3B">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019C1FD6">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13</w:t>
            </w:r>
          </w:p>
        </w:tc>
        <w:tc>
          <w:tcPr>
            <w:tcW w:w="1080" w:type="dxa"/>
            <w:tcBorders>
              <w:top w:val="nil"/>
              <w:left w:val="nil"/>
              <w:bottom w:val="single" w:color="000000" w:sz="8" w:space="0"/>
              <w:right w:val="single" w:color="000000" w:sz="8" w:space="0"/>
            </w:tcBorders>
            <w:vAlign w:val="center"/>
          </w:tcPr>
          <w:p w14:paraId="14E83A8E">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★A020911视频设备</w:t>
            </w:r>
          </w:p>
        </w:tc>
        <w:tc>
          <w:tcPr>
            <w:tcW w:w="1320" w:type="dxa"/>
            <w:tcBorders>
              <w:top w:val="nil"/>
              <w:left w:val="nil"/>
              <w:bottom w:val="single" w:color="000000" w:sz="8" w:space="0"/>
              <w:right w:val="single" w:color="000000" w:sz="8" w:space="0"/>
            </w:tcBorders>
            <w:vAlign w:val="center"/>
          </w:tcPr>
          <w:p w14:paraId="2D886C73">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A02091107视频监控设备</w:t>
            </w:r>
          </w:p>
        </w:tc>
        <w:tc>
          <w:tcPr>
            <w:tcW w:w="1620" w:type="dxa"/>
            <w:tcBorders>
              <w:top w:val="nil"/>
              <w:left w:val="nil"/>
              <w:bottom w:val="single" w:color="000000" w:sz="8" w:space="0"/>
              <w:right w:val="single" w:color="000000" w:sz="8" w:space="0"/>
            </w:tcBorders>
            <w:vAlign w:val="center"/>
          </w:tcPr>
          <w:p w14:paraId="59C11D42">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监视器</w:t>
            </w:r>
          </w:p>
        </w:tc>
        <w:tc>
          <w:tcPr>
            <w:tcW w:w="4540" w:type="dxa"/>
            <w:tcBorders>
              <w:top w:val="nil"/>
              <w:left w:val="nil"/>
              <w:bottom w:val="single" w:color="000000" w:sz="8" w:space="0"/>
              <w:right w:val="single" w:color="000000" w:sz="8" w:space="0"/>
            </w:tcBorders>
            <w:vAlign w:val="center"/>
          </w:tcPr>
          <w:p w14:paraId="40878F55">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70C2043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6099CBC">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14</w:t>
            </w:r>
          </w:p>
        </w:tc>
        <w:tc>
          <w:tcPr>
            <w:tcW w:w="1080" w:type="dxa"/>
            <w:tcBorders>
              <w:top w:val="nil"/>
              <w:left w:val="nil"/>
              <w:bottom w:val="single" w:color="000000" w:sz="8" w:space="0"/>
              <w:right w:val="single" w:color="000000" w:sz="8" w:space="0"/>
            </w:tcBorders>
            <w:vAlign w:val="center"/>
          </w:tcPr>
          <w:p w14:paraId="70B8F7AB">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A031210饮食炊事机械</w:t>
            </w:r>
          </w:p>
        </w:tc>
        <w:tc>
          <w:tcPr>
            <w:tcW w:w="1320" w:type="dxa"/>
            <w:tcBorders>
              <w:top w:val="nil"/>
              <w:left w:val="nil"/>
              <w:bottom w:val="single" w:color="000000" w:sz="8" w:space="0"/>
              <w:right w:val="single" w:color="000000" w:sz="8" w:space="0"/>
            </w:tcBorders>
            <w:vAlign w:val="center"/>
          </w:tcPr>
          <w:p w14:paraId="74DDE1F0">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商用燃气灶具</w:t>
            </w:r>
          </w:p>
        </w:tc>
        <w:tc>
          <w:tcPr>
            <w:tcW w:w="1620" w:type="dxa"/>
            <w:tcBorders>
              <w:top w:val="nil"/>
              <w:left w:val="nil"/>
              <w:bottom w:val="single" w:color="000000" w:sz="8" w:space="0"/>
              <w:right w:val="single" w:color="000000" w:sz="8" w:space="0"/>
            </w:tcBorders>
            <w:vAlign w:val="center"/>
          </w:tcPr>
          <w:p w14:paraId="527D8771">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85CD212">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《商用燃气灶具能效限定值及能效等级》（GB30531）</w:t>
            </w:r>
          </w:p>
        </w:tc>
      </w:tr>
      <w:tr w14:paraId="6695E070">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2AEBD720">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15</w:t>
            </w:r>
          </w:p>
        </w:tc>
        <w:tc>
          <w:tcPr>
            <w:tcW w:w="1080" w:type="dxa"/>
            <w:vMerge w:val="restart"/>
            <w:tcBorders>
              <w:top w:val="nil"/>
              <w:left w:val="single" w:color="000000" w:sz="8" w:space="0"/>
              <w:bottom w:val="single" w:color="000000" w:sz="8" w:space="0"/>
              <w:right w:val="single" w:color="000000" w:sz="8" w:space="0"/>
            </w:tcBorders>
            <w:vAlign w:val="center"/>
          </w:tcPr>
          <w:p w14:paraId="68EF1A73">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★A060805便器</w:t>
            </w:r>
          </w:p>
        </w:tc>
        <w:tc>
          <w:tcPr>
            <w:tcW w:w="1320" w:type="dxa"/>
            <w:tcBorders>
              <w:top w:val="nil"/>
              <w:left w:val="nil"/>
              <w:bottom w:val="single" w:color="000000" w:sz="8" w:space="0"/>
              <w:right w:val="single" w:color="000000" w:sz="8" w:space="0"/>
            </w:tcBorders>
            <w:vAlign w:val="center"/>
          </w:tcPr>
          <w:p w14:paraId="5DDB48F4">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坐便器</w:t>
            </w:r>
          </w:p>
        </w:tc>
        <w:tc>
          <w:tcPr>
            <w:tcW w:w="1620" w:type="dxa"/>
            <w:tcBorders>
              <w:top w:val="nil"/>
              <w:left w:val="nil"/>
              <w:bottom w:val="single" w:color="000000" w:sz="8" w:space="0"/>
              <w:right w:val="single" w:color="000000" w:sz="8" w:space="0"/>
            </w:tcBorders>
            <w:vAlign w:val="center"/>
          </w:tcPr>
          <w:p w14:paraId="244543E9">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4876012">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《坐便器水效限定值及水效等级》（GB25502）</w:t>
            </w:r>
          </w:p>
        </w:tc>
      </w:tr>
      <w:tr w14:paraId="52AA862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4B13DAC0">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2213EA06">
            <w:pPr>
              <w:widowControl/>
              <w:wordWrap w:val="0"/>
              <w:spacing w:line="360" w:lineRule="auto"/>
              <w:ind w:firstLine="400"/>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7DE9837D">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蹲便器</w:t>
            </w:r>
          </w:p>
        </w:tc>
        <w:tc>
          <w:tcPr>
            <w:tcW w:w="1620" w:type="dxa"/>
            <w:tcBorders>
              <w:top w:val="nil"/>
              <w:left w:val="nil"/>
              <w:bottom w:val="single" w:color="000000" w:sz="8" w:space="0"/>
              <w:right w:val="single" w:color="000000" w:sz="8" w:space="0"/>
            </w:tcBorders>
            <w:vAlign w:val="center"/>
          </w:tcPr>
          <w:p w14:paraId="785D5F8A">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38FA673">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《蹲便器用水效率限定值及用水效率等级》（GB30717）</w:t>
            </w:r>
          </w:p>
        </w:tc>
      </w:tr>
      <w:tr w14:paraId="52D3923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vAlign w:val="center"/>
          </w:tcPr>
          <w:p w14:paraId="6B6EC146">
            <w:pPr>
              <w:widowControl/>
              <w:wordWrap w:val="0"/>
              <w:spacing w:line="360" w:lineRule="auto"/>
              <w:ind w:firstLine="400"/>
              <w:jc w:val="left"/>
              <w:rPr>
                <w:rFonts w:hint="eastAsia" w:ascii="宋体" w:hAnsi="宋体" w:cs="宋体"/>
                <w:color w:val="auto"/>
                <w:kern w:val="0"/>
                <w:sz w:val="20"/>
                <w:szCs w:val="20"/>
              </w:rPr>
            </w:pPr>
          </w:p>
        </w:tc>
        <w:tc>
          <w:tcPr>
            <w:tcW w:w="1080" w:type="dxa"/>
            <w:vMerge w:val="continue"/>
            <w:tcBorders>
              <w:top w:val="nil"/>
              <w:left w:val="single" w:color="000000" w:sz="8" w:space="0"/>
              <w:bottom w:val="single" w:color="000000" w:sz="8" w:space="0"/>
              <w:right w:val="single" w:color="000000" w:sz="8" w:space="0"/>
            </w:tcBorders>
            <w:vAlign w:val="center"/>
          </w:tcPr>
          <w:p w14:paraId="59DA6205">
            <w:pPr>
              <w:widowControl/>
              <w:wordWrap w:val="0"/>
              <w:spacing w:line="360" w:lineRule="auto"/>
              <w:ind w:firstLine="400"/>
              <w:jc w:val="left"/>
              <w:rPr>
                <w:rFonts w:hint="eastAsia"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024839E8">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小便器</w:t>
            </w:r>
          </w:p>
        </w:tc>
        <w:tc>
          <w:tcPr>
            <w:tcW w:w="1620" w:type="dxa"/>
            <w:tcBorders>
              <w:top w:val="nil"/>
              <w:left w:val="nil"/>
              <w:bottom w:val="single" w:color="000000" w:sz="8" w:space="0"/>
              <w:right w:val="single" w:color="000000" w:sz="8" w:space="0"/>
            </w:tcBorders>
            <w:vAlign w:val="center"/>
          </w:tcPr>
          <w:p w14:paraId="04E10BB5">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21B02ED">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《小便器用水效率限定值及用水效率等级》（GB28377）</w:t>
            </w:r>
          </w:p>
        </w:tc>
      </w:tr>
      <w:tr w14:paraId="79F6990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1924209">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16</w:t>
            </w:r>
          </w:p>
        </w:tc>
        <w:tc>
          <w:tcPr>
            <w:tcW w:w="1080" w:type="dxa"/>
            <w:tcBorders>
              <w:top w:val="nil"/>
              <w:left w:val="nil"/>
              <w:bottom w:val="single" w:color="000000" w:sz="8" w:space="0"/>
              <w:right w:val="single" w:color="000000" w:sz="8" w:space="0"/>
            </w:tcBorders>
            <w:vAlign w:val="center"/>
          </w:tcPr>
          <w:p w14:paraId="4B4B5CFA">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★A060806水嘴</w:t>
            </w:r>
          </w:p>
        </w:tc>
        <w:tc>
          <w:tcPr>
            <w:tcW w:w="1320" w:type="dxa"/>
            <w:tcBorders>
              <w:top w:val="nil"/>
              <w:left w:val="nil"/>
              <w:bottom w:val="single" w:color="000000" w:sz="8" w:space="0"/>
              <w:right w:val="single" w:color="000000" w:sz="8" w:space="0"/>
            </w:tcBorders>
            <w:vAlign w:val="center"/>
          </w:tcPr>
          <w:p w14:paraId="40749D69">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68A3C8A1">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50209E8">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《水嘴用水效率限定值及用水效率等级》（GB 25501）</w:t>
            </w:r>
          </w:p>
        </w:tc>
      </w:tr>
      <w:tr w14:paraId="617023C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95FC06E">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17</w:t>
            </w:r>
          </w:p>
        </w:tc>
        <w:tc>
          <w:tcPr>
            <w:tcW w:w="1080" w:type="dxa"/>
            <w:tcBorders>
              <w:top w:val="nil"/>
              <w:left w:val="nil"/>
              <w:bottom w:val="single" w:color="000000" w:sz="8" w:space="0"/>
              <w:right w:val="single" w:color="000000" w:sz="8" w:space="0"/>
            </w:tcBorders>
            <w:vAlign w:val="center"/>
          </w:tcPr>
          <w:p w14:paraId="102BB13E">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A060807便器冲洗阀</w:t>
            </w:r>
          </w:p>
        </w:tc>
        <w:tc>
          <w:tcPr>
            <w:tcW w:w="1320" w:type="dxa"/>
            <w:tcBorders>
              <w:top w:val="nil"/>
              <w:left w:val="nil"/>
              <w:bottom w:val="single" w:color="000000" w:sz="8" w:space="0"/>
              <w:right w:val="single" w:color="000000" w:sz="8" w:space="0"/>
            </w:tcBorders>
            <w:vAlign w:val="center"/>
          </w:tcPr>
          <w:p w14:paraId="38B5A33A">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17262435">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851A145">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《便器冲洗阀用水效率限定值及用水效率等级》（GB28379）</w:t>
            </w:r>
          </w:p>
        </w:tc>
      </w:tr>
      <w:tr w14:paraId="07C8368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9C70367">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18</w:t>
            </w:r>
          </w:p>
        </w:tc>
        <w:tc>
          <w:tcPr>
            <w:tcW w:w="1080" w:type="dxa"/>
            <w:tcBorders>
              <w:top w:val="nil"/>
              <w:left w:val="nil"/>
              <w:bottom w:val="single" w:color="000000" w:sz="8" w:space="0"/>
              <w:right w:val="single" w:color="000000" w:sz="8" w:space="0"/>
            </w:tcBorders>
            <w:vAlign w:val="center"/>
          </w:tcPr>
          <w:p w14:paraId="72A844E5">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A060810淋浴器</w:t>
            </w:r>
          </w:p>
        </w:tc>
        <w:tc>
          <w:tcPr>
            <w:tcW w:w="1320" w:type="dxa"/>
            <w:tcBorders>
              <w:top w:val="nil"/>
              <w:left w:val="nil"/>
              <w:bottom w:val="single" w:color="000000" w:sz="8" w:space="0"/>
              <w:right w:val="single" w:color="000000" w:sz="8" w:space="0"/>
            </w:tcBorders>
            <w:vAlign w:val="center"/>
          </w:tcPr>
          <w:p w14:paraId="41B486CC">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17AB0FDE">
            <w:pPr>
              <w:widowControl/>
              <w:wordWrap w:val="0"/>
              <w:spacing w:line="360" w:lineRule="auto"/>
              <w:ind w:firstLine="400"/>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1C39679">
            <w:pPr>
              <w:widowControl/>
              <w:wordWrap w:val="0"/>
              <w:spacing w:line="360" w:lineRule="auto"/>
              <w:ind w:firstLine="400"/>
              <w:jc w:val="left"/>
              <w:rPr>
                <w:rFonts w:hint="eastAsia" w:ascii="宋体" w:hAnsi="宋体" w:cs="宋体"/>
                <w:color w:val="auto"/>
                <w:kern w:val="0"/>
                <w:sz w:val="20"/>
                <w:szCs w:val="20"/>
              </w:rPr>
            </w:pPr>
            <w:r>
              <w:rPr>
                <w:rFonts w:hint="eastAsia" w:ascii="宋体" w:hAnsi="宋体" w:cs="宋体"/>
                <w:color w:val="auto"/>
                <w:kern w:val="0"/>
                <w:sz w:val="20"/>
                <w:szCs w:val="20"/>
              </w:rPr>
              <w:t>《淋浴器用水效率限定值及用水效率等级》（GB28378）</w:t>
            </w:r>
          </w:p>
        </w:tc>
      </w:tr>
    </w:tbl>
    <w:p w14:paraId="2A1D47BE">
      <w:pPr>
        <w:pStyle w:val="11"/>
        <w:wordWrap w:val="0"/>
        <w:spacing w:after="0" w:line="360" w:lineRule="auto"/>
        <w:ind w:firstLine="408"/>
        <w:rPr>
          <w:rFonts w:hint="eastAsia" w:ascii="宋体" w:hAnsi="宋体" w:cs="宋体"/>
          <w:color w:val="auto"/>
          <w:spacing w:val="-3"/>
          <w:szCs w:val="21"/>
        </w:rPr>
      </w:pPr>
    </w:p>
    <w:p w14:paraId="12C62637">
      <w:pPr>
        <w:pStyle w:val="11"/>
        <w:wordWrap w:val="0"/>
        <w:spacing w:after="0" w:line="360" w:lineRule="auto"/>
        <w:ind w:firstLine="408"/>
        <w:rPr>
          <w:rFonts w:hint="eastAsia" w:ascii="宋体" w:hAnsi="宋体" w:cs="宋体"/>
          <w:color w:val="auto"/>
          <w:szCs w:val="21"/>
        </w:rPr>
      </w:pPr>
      <w:r>
        <w:rPr>
          <w:rFonts w:hint="eastAsia" w:ascii="宋体" w:hAnsi="宋体" w:cs="宋体"/>
          <w:color w:val="auto"/>
          <w:spacing w:val="-3"/>
          <w:szCs w:val="21"/>
        </w:rPr>
        <w:t>注：1.节能产品认证应依据相关国家标准的最新版本，依据国家标准中二级能效（水效）</w:t>
      </w:r>
      <w:r>
        <w:rPr>
          <w:rFonts w:hint="eastAsia" w:ascii="宋体" w:hAnsi="宋体" w:cs="宋体"/>
          <w:color w:val="auto"/>
          <w:szCs w:val="21"/>
        </w:rPr>
        <w:t>指标。</w:t>
      </w:r>
    </w:p>
    <w:p w14:paraId="38B75DEC">
      <w:pPr>
        <w:pStyle w:val="11"/>
        <w:wordWrap w:val="0"/>
        <w:spacing w:after="0" w:line="360" w:lineRule="auto"/>
        <w:ind w:firstLine="420"/>
        <w:rPr>
          <w:rFonts w:hint="eastAsia" w:ascii="宋体" w:hAnsi="宋体" w:cs="宋体"/>
          <w:b/>
          <w:bCs/>
          <w:color w:val="auto"/>
          <w:szCs w:val="21"/>
        </w:rPr>
      </w:pPr>
      <w:r>
        <w:rPr>
          <w:rFonts w:hint="eastAsia" w:ascii="宋体" w:hAnsi="宋体" w:cs="宋体"/>
          <w:color w:val="auto"/>
          <w:szCs w:val="21"/>
        </w:rPr>
        <w:t xml:space="preserve">    2</w:t>
      </w:r>
      <w:r>
        <w:rPr>
          <w:rFonts w:hint="eastAsia" w:ascii="宋体" w:hAnsi="宋体" w:cs="宋体"/>
          <w:b/>
          <w:bCs/>
          <w:color w:val="auto"/>
          <w:szCs w:val="21"/>
        </w:rPr>
        <w:t>.以“★”标注的为政府强制采购产品。</w:t>
      </w:r>
    </w:p>
    <w:p w14:paraId="3616F02A">
      <w:pPr>
        <w:pStyle w:val="15"/>
        <w:rPr>
          <w:rFonts w:hint="eastAsia"/>
          <w:color w:val="auto"/>
        </w:rPr>
      </w:pPr>
    </w:p>
    <w:p w14:paraId="13FF57EB">
      <w:pPr>
        <w:ind w:firstLine="420"/>
        <w:jc w:val="left"/>
        <w:outlineLvl w:val="1"/>
        <w:rPr>
          <w:rFonts w:hint="eastAsia" w:hAnsi="宋体" w:cs="宋体"/>
          <w:color w:val="auto"/>
          <w:sz w:val="32"/>
          <w:szCs w:val="32"/>
        </w:rPr>
      </w:pPr>
      <w:r>
        <w:rPr>
          <w:rFonts w:hint="eastAsia" w:hAnsi="宋体" w:cs="宋体"/>
          <w:color w:val="auto"/>
        </w:rPr>
        <w:br w:type="page"/>
      </w:r>
      <w:r>
        <w:rPr>
          <w:rFonts w:hint="eastAsia" w:hAnsi="宋体" w:cs="宋体"/>
          <w:color w:val="auto"/>
          <w:sz w:val="32"/>
          <w:szCs w:val="32"/>
        </w:rPr>
        <w:t>附件2：</w:t>
      </w:r>
    </w:p>
    <w:p w14:paraId="29DB2B97">
      <w:pPr>
        <w:wordWrap w:val="0"/>
        <w:spacing w:line="360" w:lineRule="auto"/>
        <w:ind w:left="1871" w:firstLine="800"/>
        <w:rPr>
          <w:rFonts w:hint="eastAsia" w:ascii="宋体" w:hAnsi="宋体" w:cs="宋体"/>
          <w:color w:val="auto"/>
          <w:sz w:val="40"/>
          <w:szCs w:val="40"/>
        </w:rPr>
      </w:pPr>
      <w:r>
        <w:rPr>
          <w:rFonts w:hint="eastAsia" w:ascii="宋体" w:hAnsi="宋体" w:cs="宋体"/>
          <w:color w:val="auto"/>
          <w:sz w:val="40"/>
          <w:szCs w:val="40"/>
        </w:rPr>
        <w:t>中小微企业划型标准</w:t>
      </w:r>
    </w:p>
    <w:tbl>
      <w:tblPr>
        <w:tblStyle w:val="27"/>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5A6668BF">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7D6CE5A9">
            <w:pPr>
              <w:widowControl/>
              <w:wordWrap w:val="0"/>
              <w:spacing w:line="360" w:lineRule="auto"/>
              <w:ind w:firstLine="482"/>
              <w:jc w:val="left"/>
              <w:rPr>
                <w:rFonts w:hint="eastAsia" w:ascii="宋体" w:hAnsi="宋体" w:cs="宋体"/>
                <w:b/>
                <w:color w:val="auto"/>
                <w:kern w:val="0"/>
                <w:sz w:val="24"/>
              </w:rPr>
            </w:pPr>
            <w:r>
              <w:rPr>
                <w:rFonts w:hint="eastAsia" w:ascii="宋体" w:hAnsi="宋体" w:cs="宋体"/>
                <w:b/>
                <w:color w:val="auto"/>
                <w:kern w:val="0"/>
                <w:sz w:val="24"/>
              </w:rPr>
              <w:t>行业名称</w:t>
            </w:r>
          </w:p>
        </w:tc>
        <w:tc>
          <w:tcPr>
            <w:tcW w:w="1653" w:type="dxa"/>
            <w:tcBorders>
              <w:top w:val="single" w:color="auto" w:sz="4" w:space="0"/>
              <w:left w:val="nil"/>
              <w:bottom w:val="single" w:color="auto" w:sz="4" w:space="0"/>
              <w:right w:val="single" w:color="auto" w:sz="4" w:space="0"/>
            </w:tcBorders>
            <w:vAlign w:val="center"/>
          </w:tcPr>
          <w:p w14:paraId="70A1ED14">
            <w:pPr>
              <w:widowControl/>
              <w:wordWrap w:val="0"/>
              <w:spacing w:line="360" w:lineRule="auto"/>
              <w:ind w:firstLine="482"/>
              <w:jc w:val="left"/>
              <w:rPr>
                <w:rFonts w:hint="eastAsia" w:ascii="宋体" w:hAnsi="宋体" w:cs="宋体"/>
                <w:b/>
                <w:color w:val="auto"/>
                <w:kern w:val="0"/>
                <w:sz w:val="24"/>
              </w:rPr>
            </w:pPr>
            <w:r>
              <w:rPr>
                <w:rFonts w:hint="eastAsia" w:ascii="宋体" w:hAnsi="宋体" w:cs="宋体"/>
                <w:b/>
                <w:color w:val="auto"/>
                <w:kern w:val="0"/>
                <w:sz w:val="24"/>
              </w:rPr>
              <w:t>指标名称</w:t>
            </w:r>
          </w:p>
        </w:tc>
        <w:tc>
          <w:tcPr>
            <w:tcW w:w="1091" w:type="dxa"/>
            <w:tcBorders>
              <w:top w:val="single" w:color="auto" w:sz="4" w:space="0"/>
              <w:left w:val="nil"/>
              <w:bottom w:val="single" w:color="auto" w:sz="4" w:space="0"/>
              <w:right w:val="single" w:color="auto" w:sz="4" w:space="0"/>
            </w:tcBorders>
            <w:vAlign w:val="center"/>
          </w:tcPr>
          <w:p w14:paraId="082C90FB">
            <w:pPr>
              <w:widowControl/>
              <w:wordWrap w:val="0"/>
              <w:spacing w:line="360" w:lineRule="auto"/>
              <w:ind w:firstLine="482"/>
              <w:jc w:val="left"/>
              <w:rPr>
                <w:rFonts w:hint="eastAsia" w:ascii="宋体" w:hAnsi="宋体" w:cs="宋体"/>
                <w:b/>
                <w:color w:val="auto"/>
                <w:kern w:val="0"/>
                <w:sz w:val="24"/>
              </w:rPr>
            </w:pPr>
            <w:r>
              <w:rPr>
                <w:rFonts w:hint="eastAsia" w:ascii="宋体" w:hAnsi="宋体" w:cs="宋体"/>
                <w:b/>
                <w:color w:val="auto"/>
                <w:kern w:val="0"/>
                <w:sz w:val="24"/>
              </w:rPr>
              <w:t>计量单位</w:t>
            </w:r>
          </w:p>
        </w:tc>
        <w:tc>
          <w:tcPr>
            <w:tcW w:w="1935" w:type="dxa"/>
            <w:tcBorders>
              <w:top w:val="single" w:color="auto" w:sz="4" w:space="0"/>
              <w:left w:val="nil"/>
              <w:bottom w:val="single" w:color="auto" w:sz="4" w:space="0"/>
              <w:right w:val="single" w:color="auto" w:sz="4" w:space="0"/>
            </w:tcBorders>
            <w:vAlign w:val="center"/>
          </w:tcPr>
          <w:p w14:paraId="2FD8273E">
            <w:pPr>
              <w:widowControl/>
              <w:wordWrap w:val="0"/>
              <w:spacing w:line="360" w:lineRule="auto"/>
              <w:ind w:firstLine="482"/>
              <w:jc w:val="left"/>
              <w:rPr>
                <w:rFonts w:hint="eastAsia" w:ascii="宋体" w:hAnsi="宋体" w:cs="宋体"/>
                <w:b/>
                <w:color w:val="auto"/>
                <w:kern w:val="0"/>
                <w:sz w:val="24"/>
              </w:rPr>
            </w:pPr>
            <w:r>
              <w:rPr>
                <w:rFonts w:hint="eastAsia" w:ascii="宋体" w:hAnsi="宋体" w:cs="宋体"/>
                <w:b/>
                <w:color w:val="auto"/>
                <w:kern w:val="0"/>
                <w:sz w:val="24"/>
              </w:rPr>
              <w:t>中型</w:t>
            </w:r>
          </w:p>
        </w:tc>
        <w:tc>
          <w:tcPr>
            <w:tcW w:w="1720" w:type="dxa"/>
            <w:tcBorders>
              <w:top w:val="single" w:color="auto" w:sz="4" w:space="0"/>
              <w:left w:val="nil"/>
              <w:bottom w:val="single" w:color="auto" w:sz="4" w:space="0"/>
              <w:right w:val="single" w:color="auto" w:sz="4" w:space="0"/>
            </w:tcBorders>
            <w:vAlign w:val="center"/>
          </w:tcPr>
          <w:p w14:paraId="2320B3C9">
            <w:pPr>
              <w:widowControl/>
              <w:wordWrap w:val="0"/>
              <w:spacing w:line="360" w:lineRule="auto"/>
              <w:ind w:firstLine="482"/>
              <w:jc w:val="left"/>
              <w:rPr>
                <w:rFonts w:hint="eastAsia" w:ascii="宋体" w:hAnsi="宋体" w:cs="宋体"/>
                <w:b/>
                <w:color w:val="auto"/>
                <w:kern w:val="0"/>
                <w:sz w:val="24"/>
              </w:rPr>
            </w:pPr>
            <w:r>
              <w:rPr>
                <w:rFonts w:hint="eastAsia" w:ascii="宋体" w:hAnsi="宋体" w:cs="宋体"/>
                <w:b/>
                <w:color w:val="auto"/>
                <w:kern w:val="0"/>
                <w:sz w:val="24"/>
              </w:rPr>
              <w:t>小型</w:t>
            </w:r>
          </w:p>
        </w:tc>
        <w:tc>
          <w:tcPr>
            <w:tcW w:w="1105" w:type="dxa"/>
            <w:tcBorders>
              <w:top w:val="single" w:color="auto" w:sz="4" w:space="0"/>
              <w:left w:val="nil"/>
              <w:bottom w:val="single" w:color="auto" w:sz="4" w:space="0"/>
              <w:right w:val="single" w:color="auto" w:sz="4" w:space="0"/>
            </w:tcBorders>
            <w:vAlign w:val="center"/>
          </w:tcPr>
          <w:p w14:paraId="5A4C60CF">
            <w:pPr>
              <w:widowControl/>
              <w:wordWrap w:val="0"/>
              <w:spacing w:line="360" w:lineRule="auto"/>
              <w:ind w:firstLine="482"/>
              <w:jc w:val="left"/>
              <w:rPr>
                <w:rFonts w:hint="eastAsia" w:ascii="宋体" w:hAnsi="宋体" w:cs="宋体"/>
                <w:b/>
                <w:color w:val="auto"/>
                <w:kern w:val="0"/>
                <w:sz w:val="24"/>
              </w:rPr>
            </w:pPr>
            <w:r>
              <w:rPr>
                <w:rFonts w:hint="eastAsia" w:ascii="宋体" w:hAnsi="宋体" w:cs="宋体"/>
                <w:b/>
                <w:color w:val="auto"/>
                <w:kern w:val="0"/>
                <w:sz w:val="24"/>
              </w:rPr>
              <w:t>微型</w:t>
            </w:r>
          </w:p>
        </w:tc>
      </w:tr>
      <w:tr w14:paraId="7108B642">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4DB05545">
            <w:pPr>
              <w:widowControl/>
              <w:wordWrap w:val="0"/>
              <w:spacing w:line="360" w:lineRule="auto"/>
              <w:ind w:firstLine="361"/>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653" w:type="dxa"/>
            <w:tcBorders>
              <w:top w:val="nil"/>
              <w:left w:val="nil"/>
              <w:bottom w:val="single" w:color="auto" w:sz="4" w:space="0"/>
              <w:right w:val="single" w:color="auto" w:sz="4" w:space="0"/>
            </w:tcBorders>
            <w:vAlign w:val="center"/>
          </w:tcPr>
          <w:p w14:paraId="2EC93791">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33ABE90D">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39C20049">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720" w:type="dxa"/>
            <w:tcBorders>
              <w:top w:val="nil"/>
              <w:left w:val="nil"/>
              <w:bottom w:val="single" w:color="auto" w:sz="4" w:space="0"/>
              <w:right w:val="single" w:color="auto" w:sz="4" w:space="0"/>
            </w:tcBorders>
            <w:vAlign w:val="center"/>
          </w:tcPr>
          <w:p w14:paraId="240F8FFA">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50≤Y＜500</w:t>
            </w:r>
          </w:p>
        </w:tc>
        <w:tc>
          <w:tcPr>
            <w:tcW w:w="1105" w:type="dxa"/>
            <w:tcBorders>
              <w:top w:val="nil"/>
              <w:left w:val="nil"/>
              <w:bottom w:val="single" w:color="auto" w:sz="4" w:space="0"/>
              <w:right w:val="single" w:color="auto" w:sz="4" w:space="0"/>
            </w:tcBorders>
            <w:vAlign w:val="center"/>
          </w:tcPr>
          <w:p w14:paraId="5CB37FD7">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65C54A1E">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B33CC04">
            <w:pPr>
              <w:widowControl/>
              <w:wordWrap w:val="0"/>
              <w:spacing w:line="360" w:lineRule="auto"/>
              <w:ind w:firstLine="361"/>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工业</w:t>
            </w:r>
          </w:p>
        </w:tc>
        <w:tc>
          <w:tcPr>
            <w:tcW w:w="1653" w:type="dxa"/>
            <w:tcBorders>
              <w:top w:val="nil"/>
              <w:left w:val="nil"/>
              <w:bottom w:val="single" w:color="auto" w:sz="4" w:space="0"/>
              <w:right w:val="single" w:color="auto" w:sz="4" w:space="0"/>
            </w:tcBorders>
            <w:vAlign w:val="center"/>
          </w:tcPr>
          <w:p w14:paraId="330B4DDE">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00E1AEC8">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7B5725C9">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720" w:type="dxa"/>
            <w:tcBorders>
              <w:top w:val="nil"/>
              <w:left w:val="nil"/>
              <w:bottom w:val="single" w:color="auto" w:sz="4" w:space="0"/>
              <w:right w:val="single" w:color="auto" w:sz="4" w:space="0"/>
            </w:tcBorders>
            <w:vAlign w:val="center"/>
          </w:tcPr>
          <w:p w14:paraId="268FC8C6">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105" w:type="dxa"/>
            <w:tcBorders>
              <w:top w:val="nil"/>
              <w:left w:val="nil"/>
              <w:bottom w:val="single" w:color="auto" w:sz="4" w:space="0"/>
              <w:right w:val="single" w:color="auto" w:sz="4" w:space="0"/>
            </w:tcBorders>
            <w:vAlign w:val="center"/>
          </w:tcPr>
          <w:p w14:paraId="0A361D97">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2FACED60">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C25B2C8">
            <w:pPr>
              <w:widowControl/>
              <w:wordWrap w:val="0"/>
              <w:spacing w:line="360" w:lineRule="auto"/>
              <w:ind w:firstLine="361"/>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5E95ABF1">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7A73A738">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75608425">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2000≤Y＜40000</w:t>
            </w:r>
          </w:p>
        </w:tc>
        <w:tc>
          <w:tcPr>
            <w:tcW w:w="1720" w:type="dxa"/>
            <w:tcBorders>
              <w:top w:val="nil"/>
              <w:left w:val="nil"/>
              <w:bottom w:val="single" w:color="auto" w:sz="4" w:space="0"/>
              <w:right w:val="single" w:color="auto" w:sz="4" w:space="0"/>
            </w:tcBorders>
            <w:vAlign w:val="center"/>
          </w:tcPr>
          <w:p w14:paraId="234CAC7C">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300≤Y＜2000</w:t>
            </w:r>
          </w:p>
        </w:tc>
        <w:tc>
          <w:tcPr>
            <w:tcW w:w="1105" w:type="dxa"/>
            <w:tcBorders>
              <w:top w:val="nil"/>
              <w:left w:val="nil"/>
              <w:bottom w:val="single" w:color="auto" w:sz="4" w:space="0"/>
              <w:right w:val="single" w:color="auto" w:sz="4" w:space="0"/>
            </w:tcBorders>
            <w:vAlign w:val="center"/>
          </w:tcPr>
          <w:p w14:paraId="1E9B3B17">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7B8DCCBA">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2ED0361">
            <w:pPr>
              <w:widowControl/>
              <w:wordWrap w:val="0"/>
              <w:spacing w:line="360" w:lineRule="auto"/>
              <w:ind w:firstLine="361"/>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653" w:type="dxa"/>
            <w:tcBorders>
              <w:top w:val="nil"/>
              <w:left w:val="nil"/>
              <w:bottom w:val="single" w:color="auto" w:sz="4" w:space="0"/>
              <w:right w:val="single" w:color="auto" w:sz="4" w:space="0"/>
            </w:tcBorders>
            <w:vAlign w:val="center"/>
          </w:tcPr>
          <w:p w14:paraId="047A9C10">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213D984F">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5D7AD354">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6000≤Y＜80000</w:t>
            </w:r>
          </w:p>
        </w:tc>
        <w:tc>
          <w:tcPr>
            <w:tcW w:w="1720" w:type="dxa"/>
            <w:tcBorders>
              <w:top w:val="nil"/>
              <w:left w:val="nil"/>
              <w:bottom w:val="single" w:color="auto" w:sz="4" w:space="0"/>
              <w:right w:val="single" w:color="auto" w:sz="4" w:space="0"/>
            </w:tcBorders>
            <w:vAlign w:val="center"/>
          </w:tcPr>
          <w:p w14:paraId="6300C6B9">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300≤Y＜6000</w:t>
            </w:r>
          </w:p>
        </w:tc>
        <w:tc>
          <w:tcPr>
            <w:tcW w:w="1105" w:type="dxa"/>
            <w:tcBorders>
              <w:top w:val="nil"/>
              <w:left w:val="nil"/>
              <w:bottom w:val="single" w:color="auto" w:sz="4" w:space="0"/>
              <w:right w:val="single" w:color="auto" w:sz="4" w:space="0"/>
            </w:tcBorders>
            <w:vAlign w:val="center"/>
          </w:tcPr>
          <w:p w14:paraId="40B6F5A4">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2081DB7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C0829A3">
            <w:pPr>
              <w:widowControl/>
              <w:wordWrap w:val="0"/>
              <w:spacing w:line="360" w:lineRule="auto"/>
              <w:ind w:firstLine="361"/>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14AAF942">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1091" w:type="dxa"/>
            <w:tcBorders>
              <w:top w:val="nil"/>
              <w:left w:val="nil"/>
              <w:bottom w:val="single" w:color="auto" w:sz="4" w:space="0"/>
              <w:right w:val="single" w:color="auto" w:sz="4" w:space="0"/>
            </w:tcBorders>
            <w:vAlign w:val="center"/>
          </w:tcPr>
          <w:p w14:paraId="36B3CC16">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7BEBDD8B">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5000≤Z＜80000</w:t>
            </w:r>
          </w:p>
        </w:tc>
        <w:tc>
          <w:tcPr>
            <w:tcW w:w="1720" w:type="dxa"/>
            <w:tcBorders>
              <w:top w:val="nil"/>
              <w:left w:val="nil"/>
              <w:bottom w:val="single" w:color="auto" w:sz="4" w:space="0"/>
              <w:right w:val="single" w:color="auto" w:sz="4" w:space="0"/>
            </w:tcBorders>
            <w:vAlign w:val="center"/>
          </w:tcPr>
          <w:p w14:paraId="58018744">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300≤Z＜5000</w:t>
            </w:r>
          </w:p>
        </w:tc>
        <w:tc>
          <w:tcPr>
            <w:tcW w:w="1105" w:type="dxa"/>
            <w:tcBorders>
              <w:top w:val="nil"/>
              <w:left w:val="nil"/>
              <w:bottom w:val="single" w:color="auto" w:sz="4" w:space="0"/>
              <w:right w:val="single" w:color="auto" w:sz="4" w:space="0"/>
            </w:tcBorders>
            <w:vAlign w:val="center"/>
          </w:tcPr>
          <w:p w14:paraId="3F51BF97">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Z＜300</w:t>
            </w:r>
          </w:p>
        </w:tc>
      </w:tr>
      <w:tr w14:paraId="56D3097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953B841">
            <w:pPr>
              <w:widowControl/>
              <w:wordWrap w:val="0"/>
              <w:spacing w:line="360" w:lineRule="auto"/>
              <w:ind w:firstLine="361"/>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653" w:type="dxa"/>
            <w:tcBorders>
              <w:top w:val="nil"/>
              <w:left w:val="nil"/>
              <w:bottom w:val="single" w:color="auto" w:sz="4" w:space="0"/>
              <w:right w:val="single" w:color="auto" w:sz="4" w:space="0"/>
            </w:tcBorders>
            <w:vAlign w:val="center"/>
          </w:tcPr>
          <w:p w14:paraId="3B8F2776">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3F946875">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409F499A">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20≤X＜200</w:t>
            </w:r>
          </w:p>
        </w:tc>
        <w:tc>
          <w:tcPr>
            <w:tcW w:w="1720" w:type="dxa"/>
            <w:tcBorders>
              <w:top w:val="nil"/>
              <w:left w:val="nil"/>
              <w:bottom w:val="single" w:color="auto" w:sz="4" w:space="0"/>
              <w:right w:val="single" w:color="auto" w:sz="4" w:space="0"/>
            </w:tcBorders>
            <w:vAlign w:val="center"/>
          </w:tcPr>
          <w:p w14:paraId="49F4A599">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5≤X＜20</w:t>
            </w:r>
          </w:p>
        </w:tc>
        <w:tc>
          <w:tcPr>
            <w:tcW w:w="1105" w:type="dxa"/>
            <w:tcBorders>
              <w:top w:val="nil"/>
              <w:left w:val="nil"/>
              <w:bottom w:val="single" w:color="auto" w:sz="4" w:space="0"/>
              <w:right w:val="single" w:color="auto" w:sz="4" w:space="0"/>
            </w:tcBorders>
            <w:vAlign w:val="center"/>
          </w:tcPr>
          <w:p w14:paraId="0E3C1737">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X＜5</w:t>
            </w:r>
          </w:p>
        </w:tc>
      </w:tr>
      <w:tr w14:paraId="5060538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FC5D3BF">
            <w:pPr>
              <w:widowControl/>
              <w:wordWrap w:val="0"/>
              <w:spacing w:line="360" w:lineRule="auto"/>
              <w:ind w:firstLine="361"/>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0B3B6D41">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5F61920A">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50F3F9D5">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5000≤Y＜40000</w:t>
            </w:r>
          </w:p>
        </w:tc>
        <w:tc>
          <w:tcPr>
            <w:tcW w:w="1720" w:type="dxa"/>
            <w:tcBorders>
              <w:top w:val="nil"/>
              <w:left w:val="nil"/>
              <w:bottom w:val="single" w:color="auto" w:sz="4" w:space="0"/>
              <w:right w:val="single" w:color="auto" w:sz="4" w:space="0"/>
            </w:tcBorders>
            <w:vAlign w:val="center"/>
          </w:tcPr>
          <w:p w14:paraId="6ACAA2CE">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105" w:type="dxa"/>
            <w:tcBorders>
              <w:top w:val="nil"/>
              <w:left w:val="nil"/>
              <w:bottom w:val="single" w:color="auto" w:sz="4" w:space="0"/>
              <w:right w:val="single" w:color="auto" w:sz="4" w:space="0"/>
            </w:tcBorders>
            <w:vAlign w:val="center"/>
          </w:tcPr>
          <w:p w14:paraId="4C5AF8B5">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Y＜1000</w:t>
            </w:r>
          </w:p>
        </w:tc>
      </w:tr>
      <w:tr w14:paraId="3D27836A">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75F57B8">
            <w:pPr>
              <w:widowControl/>
              <w:wordWrap w:val="0"/>
              <w:spacing w:line="360" w:lineRule="auto"/>
              <w:ind w:firstLine="361"/>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653" w:type="dxa"/>
            <w:tcBorders>
              <w:top w:val="nil"/>
              <w:left w:val="nil"/>
              <w:bottom w:val="single" w:color="auto" w:sz="4" w:space="0"/>
              <w:right w:val="single" w:color="auto" w:sz="4" w:space="0"/>
            </w:tcBorders>
            <w:vAlign w:val="center"/>
          </w:tcPr>
          <w:p w14:paraId="1BABA0CA">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4319CF49">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40905005">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50≤X＜300</w:t>
            </w:r>
          </w:p>
        </w:tc>
        <w:tc>
          <w:tcPr>
            <w:tcW w:w="1720" w:type="dxa"/>
            <w:tcBorders>
              <w:top w:val="nil"/>
              <w:left w:val="nil"/>
              <w:bottom w:val="single" w:color="auto" w:sz="4" w:space="0"/>
              <w:right w:val="single" w:color="auto" w:sz="4" w:space="0"/>
            </w:tcBorders>
            <w:vAlign w:val="center"/>
          </w:tcPr>
          <w:p w14:paraId="592D016B">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10≤X＜50</w:t>
            </w:r>
          </w:p>
        </w:tc>
        <w:tc>
          <w:tcPr>
            <w:tcW w:w="1105" w:type="dxa"/>
            <w:tcBorders>
              <w:top w:val="nil"/>
              <w:left w:val="nil"/>
              <w:bottom w:val="single" w:color="auto" w:sz="4" w:space="0"/>
              <w:right w:val="single" w:color="auto" w:sz="4" w:space="0"/>
            </w:tcBorders>
            <w:vAlign w:val="center"/>
          </w:tcPr>
          <w:p w14:paraId="2E0A3680">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5A5B1B7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49F45C2">
            <w:pPr>
              <w:widowControl/>
              <w:wordWrap w:val="0"/>
              <w:spacing w:line="360" w:lineRule="auto"/>
              <w:ind w:firstLine="361"/>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2E1AFE0D">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1C253328">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22B4402A">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720" w:type="dxa"/>
            <w:tcBorders>
              <w:top w:val="nil"/>
              <w:left w:val="nil"/>
              <w:bottom w:val="single" w:color="auto" w:sz="4" w:space="0"/>
              <w:right w:val="single" w:color="auto" w:sz="4" w:space="0"/>
            </w:tcBorders>
            <w:vAlign w:val="center"/>
          </w:tcPr>
          <w:p w14:paraId="0339BFDD">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100≤Y＜500</w:t>
            </w:r>
          </w:p>
        </w:tc>
        <w:tc>
          <w:tcPr>
            <w:tcW w:w="1105" w:type="dxa"/>
            <w:tcBorders>
              <w:top w:val="nil"/>
              <w:left w:val="nil"/>
              <w:bottom w:val="single" w:color="auto" w:sz="4" w:space="0"/>
              <w:right w:val="single" w:color="auto" w:sz="4" w:space="0"/>
            </w:tcBorders>
            <w:vAlign w:val="center"/>
          </w:tcPr>
          <w:p w14:paraId="334C58BF">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4F5FC85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836D261">
            <w:pPr>
              <w:widowControl/>
              <w:wordWrap w:val="0"/>
              <w:spacing w:line="360" w:lineRule="auto"/>
              <w:ind w:firstLine="361"/>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653" w:type="dxa"/>
            <w:tcBorders>
              <w:top w:val="nil"/>
              <w:left w:val="nil"/>
              <w:bottom w:val="single" w:color="auto" w:sz="4" w:space="0"/>
              <w:right w:val="single" w:color="auto" w:sz="4" w:space="0"/>
            </w:tcBorders>
            <w:vAlign w:val="center"/>
          </w:tcPr>
          <w:p w14:paraId="28CFF793">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3F4FCA51">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60E27C65">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720" w:type="dxa"/>
            <w:tcBorders>
              <w:top w:val="nil"/>
              <w:left w:val="nil"/>
              <w:bottom w:val="single" w:color="auto" w:sz="4" w:space="0"/>
              <w:right w:val="single" w:color="auto" w:sz="4" w:space="0"/>
            </w:tcBorders>
            <w:vAlign w:val="center"/>
          </w:tcPr>
          <w:p w14:paraId="64B74C3E">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105" w:type="dxa"/>
            <w:tcBorders>
              <w:top w:val="nil"/>
              <w:left w:val="nil"/>
              <w:bottom w:val="single" w:color="auto" w:sz="4" w:space="0"/>
              <w:right w:val="single" w:color="auto" w:sz="4" w:space="0"/>
            </w:tcBorders>
            <w:vAlign w:val="center"/>
          </w:tcPr>
          <w:p w14:paraId="4C2EA166">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2DB3BEF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0780D9E">
            <w:pPr>
              <w:widowControl/>
              <w:wordWrap w:val="0"/>
              <w:spacing w:line="360" w:lineRule="auto"/>
              <w:ind w:firstLine="361"/>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48C8455A">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2FDD50F1">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4D606FCF">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3000≤Y＜30000</w:t>
            </w:r>
          </w:p>
        </w:tc>
        <w:tc>
          <w:tcPr>
            <w:tcW w:w="1720" w:type="dxa"/>
            <w:tcBorders>
              <w:top w:val="nil"/>
              <w:left w:val="nil"/>
              <w:bottom w:val="single" w:color="auto" w:sz="4" w:space="0"/>
              <w:right w:val="single" w:color="auto" w:sz="4" w:space="0"/>
            </w:tcBorders>
            <w:vAlign w:val="center"/>
          </w:tcPr>
          <w:p w14:paraId="39F6E5BC">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200≤Y＜3000</w:t>
            </w:r>
          </w:p>
        </w:tc>
        <w:tc>
          <w:tcPr>
            <w:tcW w:w="1105" w:type="dxa"/>
            <w:tcBorders>
              <w:top w:val="nil"/>
              <w:left w:val="nil"/>
              <w:bottom w:val="single" w:color="auto" w:sz="4" w:space="0"/>
              <w:right w:val="single" w:color="auto" w:sz="4" w:space="0"/>
            </w:tcBorders>
            <w:vAlign w:val="center"/>
          </w:tcPr>
          <w:p w14:paraId="51BAF4E2">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Y＜200</w:t>
            </w:r>
          </w:p>
        </w:tc>
      </w:tr>
      <w:tr w14:paraId="5CA05D1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46AC969">
            <w:pPr>
              <w:widowControl/>
              <w:wordWrap w:val="0"/>
              <w:spacing w:line="360" w:lineRule="auto"/>
              <w:ind w:firstLine="361"/>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653" w:type="dxa"/>
            <w:tcBorders>
              <w:top w:val="nil"/>
              <w:left w:val="nil"/>
              <w:bottom w:val="single" w:color="auto" w:sz="4" w:space="0"/>
              <w:right w:val="single" w:color="auto" w:sz="4" w:space="0"/>
            </w:tcBorders>
            <w:vAlign w:val="center"/>
          </w:tcPr>
          <w:p w14:paraId="78F1DD46">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5D17AA16">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27FD7821">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100≤X＜200</w:t>
            </w:r>
          </w:p>
        </w:tc>
        <w:tc>
          <w:tcPr>
            <w:tcW w:w="1720" w:type="dxa"/>
            <w:tcBorders>
              <w:top w:val="nil"/>
              <w:left w:val="nil"/>
              <w:bottom w:val="single" w:color="auto" w:sz="4" w:space="0"/>
              <w:right w:val="single" w:color="auto" w:sz="4" w:space="0"/>
            </w:tcBorders>
            <w:vAlign w:val="center"/>
          </w:tcPr>
          <w:p w14:paraId="7A32FEC8">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20≤X＜100</w:t>
            </w:r>
          </w:p>
        </w:tc>
        <w:tc>
          <w:tcPr>
            <w:tcW w:w="1105" w:type="dxa"/>
            <w:tcBorders>
              <w:top w:val="nil"/>
              <w:left w:val="nil"/>
              <w:bottom w:val="single" w:color="auto" w:sz="4" w:space="0"/>
              <w:right w:val="single" w:color="auto" w:sz="4" w:space="0"/>
            </w:tcBorders>
            <w:vAlign w:val="center"/>
          </w:tcPr>
          <w:p w14:paraId="2BA8CBDF">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2C6CC6D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12DCC5A">
            <w:pPr>
              <w:widowControl/>
              <w:wordWrap w:val="0"/>
              <w:spacing w:line="360" w:lineRule="auto"/>
              <w:ind w:firstLine="361"/>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29517780">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6549854E">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7451B9A3">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1000≤Y＜30000</w:t>
            </w:r>
          </w:p>
        </w:tc>
        <w:tc>
          <w:tcPr>
            <w:tcW w:w="1720" w:type="dxa"/>
            <w:tcBorders>
              <w:top w:val="nil"/>
              <w:left w:val="nil"/>
              <w:bottom w:val="single" w:color="auto" w:sz="4" w:space="0"/>
              <w:right w:val="single" w:color="auto" w:sz="4" w:space="0"/>
            </w:tcBorders>
            <w:vAlign w:val="center"/>
          </w:tcPr>
          <w:p w14:paraId="39488163">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1105" w:type="dxa"/>
            <w:tcBorders>
              <w:top w:val="nil"/>
              <w:left w:val="nil"/>
              <w:bottom w:val="single" w:color="auto" w:sz="4" w:space="0"/>
              <w:right w:val="single" w:color="auto" w:sz="4" w:space="0"/>
            </w:tcBorders>
            <w:vAlign w:val="center"/>
          </w:tcPr>
          <w:p w14:paraId="5B80474F">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43A699BC">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DDCF3C3">
            <w:pPr>
              <w:widowControl/>
              <w:wordWrap w:val="0"/>
              <w:spacing w:line="360" w:lineRule="auto"/>
              <w:ind w:firstLine="361"/>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653" w:type="dxa"/>
            <w:tcBorders>
              <w:top w:val="nil"/>
              <w:left w:val="nil"/>
              <w:bottom w:val="single" w:color="auto" w:sz="4" w:space="0"/>
              <w:right w:val="single" w:color="auto" w:sz="4" w:space="0"/>
            </w:tcBorders>
            <w:vAlign w:val="center"/>
          </w:tcPr>
          <w:p w14:paraId="1CB90B91">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795DEC87">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67D8C5FD">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720" w:type="dxa"/>
            <w:tcBorders>
              <w:top w:val="nil"/>
              <w:left w:val="nil"/>
              <w:bottom w:val="single" w:color="auto" w:sz="4" w:space="0"/>
              <w:right w:val="single" w:color="auto" w:sz="4" w:space="0"/>
            </w:tcBorders>
            <w:vAlign w:val="center"/>
          </w:tcPr>
          <w:p w14:paraId="7E1112EA">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1105" w:type="dxa"/>
            <w:tcBorders>
              <w:top w:val="nil"/>
              <w:left w:val="nil"/>
              <w:bottom w:val="single" w:color="auto" w:sz="4" w:space="0"/>
              <w:right w:val="single" w:color="auto" w:sz="4" w:space="0"/>
            </w:tcBorders>
            <w:vAlign w:val="center"/>
          </w:tcPr>
          <w:p w14:paraId="11E570C7">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0B1D534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589BC98">
            <w:pPr>
              <w:widowControl/>
              <w:wordWrap w:val="0"/>
              <w:spacing w:line="360" w:lineRule="auto"/>
              <w:ind w:firstLine="361"/>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6BA95EB5">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3A69D23B">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3AAA44C1">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2000≤Y＜30000</w:t>
            </w:r>
          </w:p>
        </w:tc>
        <w:tc>
          <w:tcPr>
            <w:tcW w:w="1720" w:type="dxa"/>
            <w:tcBorders>
              <w:top w:val="nil"/>
              <w:left w:val="nil"/>
              <w:bottom w:val="single" w:color="auto" w:sz="4" w:space="0"/>
              <w:right w:val="single" w:color="auto" w:sz="4" w:space="0"/>
            </w:tcBorders>
            <w:vAlign w:val="center"/>
          </w:tcPr>
          <w:p w14:paraId="31B6007A">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105" w:type="dxa"/>
            <w:tcBorders>
              <w:top w:val="nil"/>
              <w:left w:val="nil"/>
              <w:bottom w:val="single" w:color="auto" w:sz="4" w:space="0"/>
              <w:right w:val="single" w:color="auto" w:sz="4" w:space="0"/>
            </w:tcBorders>
            <w:vAlign w:val="center"/>
          </w:tcPr>
          <w:p w14:paraId="4AD218DB">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6CEB753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1734CE5">
            <w:pPr>
              <w:widowControl/>
              <w:wordWrap w:val="0"/>
              <w:spacing w:line="360" w:lineRule="auto"/>
              <w:ind w:firstLine="361"/>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653" w:type="dxa"/>
            <w:tcBorders>
              <w:top w:val="nil"/>
              <w:left w:val="nil"/>
              <w:bottom w:val="single" w:color="auto" w:sz="4" w:space="0"/>
              <w:right w:val="single" w:color="auto" w:sz="4" w:space="0"/>
            </w:tcBorders>
            <w:vAlign w:val="center"/>
          </w:tcPr>
          <w:p w14:paraId="0F63B71B">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02CDF56C">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0087631D">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3FEC72CA">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79BC659C">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01E7D9D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2CF7F41">
            <w:pPr>
              <w:widowControl/>
              <w:wordWrap w:val="0"/>
              <w:spacing w:line="360" w:lineRule="auto"/>
              <w:ind w:firstLine="361"/>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6A73B230">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23CEDAFA">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77FEF867">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720" w:type="dxa"/>
            <w:tcBorders>
              <w:top w:val="nil"/>
              <w:left w:val="nil"/>
              <w:bottom w:val="single" w:color="auto" w:sz="4" w:space="0"/>
              <w:right w:val="single" w:color="auto" w:sz="4" w:space="0"/>
            </w:tcBorders>
            <w:vAlign w:val="center"/>
          </w:tcPr>
          <w:p w14:paraId="231C45C8">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105" w:type="dxa"/>
            <w:tcBorders>
              <w:top w:val="nil"/>
              <w:left w:val="nil"/>
              <w:bottom w:val="single" w:color="auto" w:sz="4" w:space="0"/>
              <w:right w:val="single" w:color="auto" w:sz="4" w:space="0"/>
            </w:tcBorders>
            <w:vAlign w:val="center"/>
          </w:tcPr>
          <w:p w14:paraId="45812AF3">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2E9D847B">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63D9150">
            <w:pPr>
              <w:widowControl/>
              <w:wordWrap w:val="0"/>
              <w:spacing w:line="360" w:lineRule="auto"/>
              <w:ind w:firstLine="361"/>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653" w:type="dxa"/>
            <w:tcBorders>
              <w:top w:val="nil"/>
              <w:left w:val="nil"/>
              <w:bottom w:val="single" w:color="auto" w:sz="4" w:space="0"/>
              <w:right w:val="single" w:color="auto" w:sz="4" w:space="0"/>
            </w:tcBorders>
            <w:vAlign w:val="center"/>
          </w:tcPr>
          <w:p w14:paraId="2C72212D">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277A4E59">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74F5DF44">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076AE23C">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45FB04A7">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7A7649B2">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14F029E">
            <w:pPr>
              <w:widowControl/>
              <w:wordWrap w:val="0"/>
              <w:spacing w:line="360" w:lineRule="auto"/>
              <w:ind w:firstLine="361"/>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1D4A194D">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0DA04A2A">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4D3786F4">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720" w:type="dxa"/>
            <w:tcBorders>
              <w:top w:val="nil"/>
              <w:left w:val="nil"/>
              <w:bottom w:val="single" w:color="auto" w:sz="4" w:space="0"/>
              <w:right w:val="single" w:color="auto" w:sz="4" w:space="0"/>
            </w:tcBorders>
            <w:vAlign w:val="center"/>
          </w:tcPr>
          <w:p w14:paraId="5818E3A2">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1105" w:type="dxa"/>
            <w:tcBorders>
              <w:top w:val="nil"/>
              <w:left w:val="nil"/>
              <w:bottom w:val="single" w:color="auto" w:sz="4" w:space="0"/>
              <w:right w:val="single" w:color="auto" w:sz="4" w:space="0"/>
            </w:tcBorders>
            <w:vAlign w:val="center"/>
          </w:tcPr>
          <w:p w14:paraId="772E7E85">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38ECDCF6">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5AE2D4D">
            <w:pPr>
              <w:widowControl/>
              <w:wordWrap w:val="0"/>
              <w:spacing w:line="360" w:lineRule="auto"/>
              <w:ind w:firstLine="361"/>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653" w:type="dxa"/>
            <w:tcBorders>
              <w:top w:val="nil"/>
              <w:left w:val="nil"/>
              <w:bottom w:val="single" w:color="auto" w:sz="4" w:space="0"/>
              <w:right w:val="single" w:color="auto" w:sz="4" w:space="0"/>
            </w:tcBorders>
            <w:vAlign w:val="center"/>
          </w:tcPr>
          <w:p w14:paraId="1F3BD1AF">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7C8EEFFF">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78A5B89B">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100≤X＜2000</w:t>
            </w:r>
          </w:p>
        </w:tc>
        <w:tc>
          <w:tcPr>
            <w:tcW w:w="1720" w:type="dxa"/>
            <w:tcBorders>
              <w:top w:val="nil"/>
              <w:left w:val="nil"/>
              <w:bottom w:val="single" w:color="auto" w:sz="4" w:space="0"/>
              <w:right w:val="single" w:color="auto" w:sz="4" w:space="0"/>
            </w:tcBorders>
            <w:vAlign w:val="center"/>
          </w:tcPr>
          <w:p w14:paraId="13EEAD98">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463B159B">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5D51092E">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DFDFE58">
            <w:pPr>
              <w:widowControl/>
              <w:wordWrap w:val="0"/>
              <w:spacing w:line="360" w:lineRule="auto"/>
              <w:ind w:firstLine="361"/>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72526039">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0D28C875">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100E65A0">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1000≤Y＜100000</w:t>
            </w:r>
          </w:p>
        </w:tc>
        <w:tc>
          <w:tcPr>
            <w:tcW w:w="1720" w:type="dxa"/>
            <w:tcBorders>
              <w:top w:val="nil"/>
              <w:left w:val="nil"/>
              <w:bottom w:val="single" w:color="auto" w:sz="4" w:space="0"/>
              <w:right w:val="single" w:color="auto" w:sz="4" w:space="0"/>
            </w:tcBorders>
            <w:vAlign w:val="center"/>
          </w:tcPr>
          <w:p w14:paraId="2F62262E">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1105" w:type="dxa"/>
            <w:tcBorders>
              <w:top w:val="nil"/>
              <w:left w:val="nil"/>
              <w:bottom w:val="single" w:color="auto" w:sz="4" w:space="0"/>
              <w:right w:val="single" w:color="auto" w:sz="4" w:space="0"/>
            </w:tcBorders>
            <w:vAlign w:val="center"/>
          </w:tcPr>
          <w:p w14:paraId="1D00932B">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50303D12">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9AB2674">
            <w:pPr>
              <w:widowControl/>
              <w:wordWrap w:val="0"/>
              <w:spacing w:line="360" w:lineRule="auto"/>
              <w:ind w:firstLine="361"/>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653" w:type="dxa"/>
            <w:tcBorders>
              <w:top w:val="nil"/>
              <w:left w:val="nil"/>
              <w:bottom w:val="single" w:color="auto" w:sz="4" w:space="0"/>
              <w:right w:val="single" w:color="auto" w:sz="4" w:space="0"/>
            </w:tcBorders>
            <w:vAlign w:val="center"/>
          </w:tcPr>
          <w:p w14:paraId="13068D71">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3B72A4A2">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46905812">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24CF15BF">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6080A1C8">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301B5EF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6B5DEEF">
            <w:pPr>
              <w:widowControl/>
              <w:wordWrap w:val="0"/>
              <w:spacing w:line="360" w:lineRule="auto"/>
              <w:ind w:firstLine="361"/>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2B9076C5">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36E982EF">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56B7DE70">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1000≤Y＜10000</w:t>
            </w:r>
          </w:p>
        </w:tc>
        <w:tc>
          <w:tcPr>
            <w:tcW w:w="1720" w:type="dxa"/>
            <w:tcBorders>
              <w:top w:val="nil"/>
              <w:left w:val="nil"/>
              <w:bottom w:val="single" w:color="auto" w:sz="4" w:space="0"/>
              <w:right w:val="single" w:color="auto" w:sz="4" w:space="0"/>
            </w:tcBorders>
            <w:vAlign w:val="center"/>
          </w:tcPr>
          <w:p w14:paraId="45DA7AD3">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50≤Y＜1000</w:t>
            </w:r>
          </w:p>
        </w:tc>
        <w:tc>
          <w:tcPr>
            <w:tcW w:w="1105" w:type="dxa"/>
            <w:tcBorders>
              <w:top w:val="nil"/>
              <w:left w:val="nil"/>
              <w:bottom w:val="single" w:color="auto" w:sz="4" w:space="0"/>
              <w:right w:val="single" w:color="auto" w:sz="4" w:space="0"/>
            </w:tcBorders>
            <w:vAlign w:val="center"/>
          </w:tcPr>
          <w:p w14:paraId="7511EBAF">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3118121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74EEFBE">
            <w:pPr>
              <w:widowControl/>
              <w:wordWrap w:val="0"/>
              <w:spacing w:line="360" w:lineRule="auto"/>
              <w:ind w:firstLine="361"/>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653" w:type="dxa"/>
            <w:tcBorders>
              <w:top w:val="nil"/>
              <w:left w:val="nil"/>
              <w:bottom w:val="single" w:color="auto" w:sz="4" w:space="0"/>
              <w:right w:val="single" w:color="auto" w:sz="4" w:space="0"/>
            </w:tcBorders>
            <w:vAlign w:val="center"/>
          </w:tcPr>
          <w:p w14:paraId="44A6E2E3">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116D4D07">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65EBEB84">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1000≤Y＜200000</w:t>
            </w:r>
          </w:p>
        </w:tc>
        <w:tc>
          <w:tcPr>
            <w:tcW w:w="1720" w:type="dxa"/>
            <w:tcBorders>
              <w:top w:val="nil"/>
              <w:left w:val="nil"/>
              <w:bottom w:val="single" w:color="auto" w:sz="4" w:space="0"/>
              <w:right w:val="single" w:color="auto" w:sz="4" w:space="0"/>
            </w:tcBorders>
            <w:vAlign w:val="center"/>
          </w:tcPr>
          <w:p w14:paraId="2C557427">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100≤X＜1000</w:t>
            </w:r>
          </w:p>
        </w:tc>
        <w:tc>
          <w:tcPr>
            <w:tcW w:w="1105" w:type="dxa"/>
            <w:tcBorders>
              <w:top w:val="nil"/>
              <w:left w:val="nil"/>
              <w:bottom w:val="single" w:color="auto" w:sz="4" w:space="0"/>
              <w:right w:val="single" w:color="auto" w:sz="4" w:space="0"/>
            </w:tcBorders>
            <w:vAlign w:val="center"/>
          </w:tcPr>
          <w:p w14:paraId="5DD4D0A6">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X＜100</w:t>
            </w:r>
          </w:p>
        </w:tc>
      </w:tr>
      <w:tr w14:paraId="5A8FFEE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168ED44">
            <w:pPr>
              <w:widowControl/>
              <w:wordWrap w:val="0"/>
              <w:spacing w:line="360" w:lineRule="auto"/>
              <w:ind w:firstLine="361"/>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43F30774">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1091" w:type="dxa"/>
            <w:tcBorders>
              <w:top w:val="nil"/>
              <w:left w:val="nil"/>
              <w:bottom w:val="single" w:color="auto" w:sz="4" w:space="0"/>
              <w:right w:val="single" w:color="auto" w:sz="4" w:space="0"/>
            </w:tcBorders>
            <w:vAlign w:val="center"/>
          </w:tcPr>
          <w:p w14:paraId="519905D8">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4F4A71ED">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5000≤Z＜10000</w:t>
            </w:r>
          </w:p>
        </w:tc>
        <w:tc>
          <w:tcPr>
            <w:tcW w:w="1720" w:type="dxa"/>
            <w:tcBorders>
              <w:top w:val="nil"/>
              <w:left w:val="nil"/>
              <w:bottom w:val="single" w:color="auto" w:sz="4" w:space="0"/>
              <w:right w:val="single" w:color="auto" w:sz="4" w:space="0"/>
            </w:tcBorders>
            <w:vAlign w:val="center"/>
          </w:tcPr>
          <w:p w14:paraId="42EB5BE0">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2000≤Y＜5000</w:t>
            </w:r>
          </w:p>
        </w:tc>
        <w:tc>
          <w:tcPr>
            <w:tcW w:w="1105" w:type="dxa"/>
            <w:tcBorders>
              <w:top w:val="nil"/>
              <w:left w:val="nil"/>
              <w:bottom w:val="single" w:color="auto" w:sz="4" w:space="0"/>
              <w:right w:val="single" w:color="auto" w:sz="4" w:space="0"/>
            </w:tcBorders>
            <w:vAlign w:val="center"/>
          </w:tcPr>
          <w:p w14:paraId="2A52DC40">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Y＜2000</w:t>
            </w:r>
          </w:p>
        </w:tc>
      </w:tr>
      <w:tr w14:paraId="534415C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059FAF7">
            <w:pPr>
              <w:widowControl/>
              <w:wordWrap w:val="0"/>
              <w:spacing w:line="360" w:lineRule="auto"/>
              <w:ind w:firstLine="361"/>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653" w:type="dxa"/>
            <w:tcBorders>
              <w:top w:val="nil"/>
              <w:left w:val="nil"/>
              <w:bottom w:val="single" w:color="auto" w:sz="4" w:space="0"/>
              <w:right w:val="single" w:color="auto" w:sz="4" w:space="0"/>
            </w:tcBorders>
            <w:vAlign w:val="center"/>
          </w:tcPr>
          <w:p w14:paraId="25E6BF8F">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20917ED2">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2949CE3B">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720" w:type="dxa"/>
            <w:tcBorders>
              <w:top w:val="nil"/>
              <w:left w:val="nil"/>
              <w:bottom w:val="single" w:color="auto" w:sz="4" w:space="0"/>
              <w:right w:val="single" w:color="auto" w:sz="4" w:space="0"/>
            </w:tcBorders>
            <w:vAlign w:val="center"/>
          </w:tcPr>
          <w:p w14:paraId="54938425">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105" w:type="dxa"/>
            <w:tcBorders>
              <w:top w:val="nil"/>
              <w:left w:val="nil"/>
              <w:bottom w:val="single" w:color="auto" w:sz="4" w:space="0"/>
              <w:right w:val="single" w:color="auto" w:sz="4" w:space="0"/>
            </w:tcBorders>
            <w:vAlign w:val="center"/>
          </w:tcPr>
          <w:p w14:paraId="30CFE3CE">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X＜100</w:t>
            </w:r>
          </w:p>
        </w:tc>
      </w:tr>
      <w:tr w14:paraId="43E767C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DA49261">
            <w:pPr>
              <w:widowControl/>
              <w:wordWrap w:val="0"/>
              <w:spacing w:line="360" w:lineRule="auto"/>
              <w:ind w:firstLine="361"/>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0495FAB6">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1091" w:type="dxa"/>
            <w:tcBorders>
              <w:top w:val="nil"/>
              <w:left w:val="nil"/>
              <w:bottom w:val="single" w:color="auto" w:sz="4" w:space="0"/>
              <w:right w:val="single" w:color="auto" w:sz="4" w:space="0"/>
            </w:tcBorders>
            <w:vAlign w:val="center"/>
          </w:tcPr>
          <w:p w14:paraId="5F372575">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60DE6993">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720" w:type="dxa"/>
            <w:tcBorders>
              <w:top w:val="nil"/>
              <w:left w:val="nil"/>
              <w:bottom w:val="single" w:color="auto" w:sz="4" w:space="0"/>
              <w:right w:val="single" w:color="auto" w:sz="4" w:space="0"/>
            </w:tcBorders>
            <w:vAlign w:val="center"/>
          </w:tcPr>
          <w:p w14:paraId="7F8F20D8">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500≤Y＜1000</w:t>
            </w:r>
          </w:p>
        </w:tc>
        <w:tc>
          <w:tcPr>
            <w:tcW w:w="1105" w:type="dxa"/>
            <w:tcBorders>
              <w:top w:val="nil"/>
              <w:left w:val="nil"/>
              <w:bottom w:val="single" w:color="auto" w:sz="4" w:space="0"/>
              <w:right w:val="single" w:color="auto" w:sz="4" w:space="0"/>
            </w:tcBorders>
            <w:vAlign w:val="center"/>
          </w:tcPr>
          <w:p w14:paraId="32E8A370">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Y＜500</w:t>
            </w:r>
          </w:p>
        </w:tc>
      </w:tr>
      <w:tr w14:paraId="2898A86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2DAA85A">
            <w:pPr>
              <w:widowControl/>
              <w:wordWrap w:val="0"/>
              <w:spacing w:line="360" w:lineRule="auto"/>
              <w:ind w:firstLine="361"/>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653" w:type="dxa"/>
            <w:tcBorders>
              <w:top w:val="nil"/>
              <w:left w:val="nil"/>
              <w:bottom w:val="single" w:color="auto" w:sz="4" w:space="0"/>
              <w:right w:val="single" w:color="auto" w:sz="4" w:space="0"/>
            </w:tcBorders>
            <w:vAlign w:val="center"/>
          </w:tcPr>
          <w:p w14:paraId="2CC9D90E">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41A88E14">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398DF77A">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52695B5F">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0D0A32DE">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063DC5FC">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62564C5">
            <w:pPr>
              <w:widowControl/>
              <w:wordWrap w:val="0"/>
              <w:spacing w:line="360" w:lineRule="auto"/>
              <w:ind w:firstLine="361"/>
              <w:jc w:val="left"/>
              <w:rPr>
                <w:rFonts w:hint="eastAsia" w:ascii="宋体" w:hAnsi="宋体" w:cs="宋体"/>
                <w:b/>
                <w:bCs/>
                <w:color w:val="auto"/>
                <w:kern w:val="0"/>
                <w:sz w:val="18"/>
                <w:szCs w:val="18"/>
              </w:rPr>
            </w:pPr>
          </w:p>
        </w:tc>
        <w:tc>
          <w:tcPr>
            <w:tcW w:w="1653" w:type="dxa"/>
            <w:tcBorders>
              <w:top w:val="nil"/>
              <w:left w:val="nil"/>
              <w:bottom w:val="single" w:color="auto" w:sz="4" w:space="0"/>
              <w:right w:val="single" w:color="auto" w:sz="4" w:space="0"/>
            </w:tcBorders>
            <w:vAlign w:val="center"/>
          </w:tcPr>
          <w:p w14:paraId="61BE2FD8">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1091" w:type="dxa"/>
            <w:tcBorders>
              <w:top w:val="nil"/>
              <w:left w:val="nil"/>
              <w:bottom w:val="single" w:color="auto" w:sz="4" w:space="0"/>
              <w:right w:val="single" w:color="auto" w:sz="4" w:space="0"/>
            </w:tcBorders>
            <w:vAlign w:val="center"/>
          </w:tcPr>
          <w:p w14:paraId="3B5FB341">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935" w:type="dxa"/>
            <w:tcBorders>
              <w:top w:val="nil"/>
              <w:left w:val="nil"/>
              <w:bottom w:val="single" w:color="auto" w:sz="4" w:space="0"/>
              <w:right w:val="single" w:color="auto" w:sz="4" w:space="0"/>
            </w:tcBorders>
            <w:vAlign w:val="center"/>
          </w:tcPr>
          <w:p w14:paraId="211A8ACF">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8000≤Z＜120000</w:t>
            </w:r>
          </w:p>
        </w:tc>
        <w:tc>
          <w:tcPr>
            <w:tcW w:w="1720" w:type="dxa"/>
            <w:tcBorders>
              <w:top w:val="nil"/>
              <w:left w:val="nil"/>
              <w:bottom w:val="single" w:color="auto" w:sz="4" w:space="0"/>
              <w:right w:val="single" w:color="auto" w:sz="4" w:space="0"/>
            </w:tcBorders>
            <w:vAlign w:val="center"/>
          </w:tcPr>
          <w:p w14:paraId="5D7975A3">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100≤Z＜8000</w:t>
            </w:r>
          </w:p>
        </w:tc>
        <w:tc>
          <w:tcPr>
            <w:tcW w:w="1105" w:type="dxa"/>
            <w:tcBorders>
              <w:top w:val="nil"/>
              <w:left w:val="nil"/>
              <w:bottom w:val="single" w:color="auto" w:sz="4" w:space="0"/>
              <w:right w:val="single" w:color="auto" w:sz="4" w:space="0"/>
            </w:tcBorders>
            <w:vAlign w:val="center"/>
          </w:tcPr>
          <w:p w14:paraId="36EB29D7">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7CFC078B">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576C1C68">
            <w:pPr>
              <w:widowControl/>
              <w:wordWrap w:val="0"/>
              <w:spacing w:line="360" w:lineRule="auto"/>
              <w:ind w:firstLine="361"/>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653" w:type="dxa"/>
            <w:tcBorders>
              <w:top w:val="nil"/>
              <w:left w:val="nil"/>
              <w:bottom w:val="single" w:color="auto" w:sz="4" w:space="0"/>
              <w:right w:val="single" w:color="auto" w:sz="4" w:space="0"/>
            </w:tcBorders>
            <w:vAlign w:val="center"/>
          </w:tcPr>
          <w:p w14:paraId="09096495">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1091" w:type="dxa"/>
            <w:tcBorders>
              <w:top w:val="nil"/>
              <w:left w:val="nil"/>
              <w:bottom w:val="single" w:color="auto" w:sz="4" w:space="0"/>
              <w:right w:val="single" w:color="auto" w:sz="4" w:space="0"/>
            </w:tcBorders>
            <w:vAlign w:val="center"/>
          </w:tcPr>
          <w:p w14:paraId="76FBB23B">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935" w:type="dxa"/>
            <w:tcBorders>
              <w:top w:val="nil"/>
              <w:left w:val="nil"/>
              <w:bottom w:val="single" w:color="auto" w:sz="4" w:space="0"/>
              <w:right w:val="single" w:color="auto" w:sz="4" w:space="0"/>
            </w:tcBorders>
            <w:vAlign w:val="center"/>
          </w:tcPr>
          <w:p w14:paraId="58B59F1A">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720" w:type="dxa"/>
            <w:tcBorders>
              <w:top w:val="nil"/>
              <w:left w:val="nil"/>
              <w:bottom w:val="single" w:color="auto" w:sz="4" w:space="0"/>
              <w:right w:val="single" w:color="auto" w:sz="4" w:space="0"/>
            </w:tcBorders>
            <w:vAlign w:val="center"/>
          </w:tcPr>
          <w:p w14:paraId="5D48E35B">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1105" w:type="dxa"/>
            <w:tcBorders>
              <w:top w:val="nil"/>
              <w:left w:val="nil"/>
              <w:bottom w:val="single" w:color="auto" w:sz="4" w:space="0"/>
              <w:right w:val="single" w:color="auto" w:sz="4" w:space="0"/>
            </w:tcBorders>
            <w:vAlign w:val="center"/>
          </w:tcPr>
          <w:p w14:paraId="5FA8A281">
            <w:pPr>
              <w:widowControl/>
              <w:wordWrap w:val="0"/>
              <w:spacing w:line="360" w:lineRule="auto"/>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X＜10</w:t>
            </w:r>
          </w:p>
        </w:tc>
      </w:tr>
    </w:tbl>
    <w:p w14:paraId="211234EF">
      <w:pPr>
        <w:wordWrap w:val="0"/>
        <w:spacing w:line="360" w:lineRule="auto"/>
        <w:ind w:firstLine="525" w:firstLineChars="250"/>
        <w:rPr>
          <w:rFonts w:hint="eastAsia" w:ascii="宋体" w:hAnsi="宋体" w:cs="宋体"/>
          <w:color w:val="auto"/>
          <w:szCs w:val="21"/>
        </w:rPr>
      </w:pPr>
      <w:r>
        <w:rPr>
          <w:rFonts w:hint="eastAsia" w:ascii="宋体" w:hAnsi="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1A2DC52">
      <w:pPr>
        <w:widowControl/>
        <w:wordWrap w:val="0"/>
        <w:spacing w:line="360" w:lineRule="auto"/>
        <w:ind w:firstLine="420"/>
        <w:jc w:val="left"/>
        <w:rPr>
          <w:rFonts w:hint="eastAsia" w:ascii="宋体" w:hAnsi="宋体" w:cs="宋体"/>
          <w:color w:val="auto"/>
          <w:szCs w:val="20"/>
        </w:rPr>
        <w:sectPr>
          <w:footerReference r:id="rId6" w:type="default"/>
          <w:pgSz w:w="11906" w:h="16838"/>
          <w:pgMar w:top="1440" w:right="1080" w:bottom="1440" w:left="1080" w:header="720" w:footer="720" w:gutter="0"/>
          <w:pgNumType w:start="1"/>
          <w:cols w:space="720" w:num="1"/>
          <w:docGrid w:type="lines" w:linePitch="331" w:charSpace="0"/>
        </w:sectPr>
      </w:pPr>
    </w:p>
    <w:p w14:paraId="6BE81B95">
      <w:pPr>
        <w:pStyle w:val="15"/>
        <w:outlineLvl w:val="0"/>
        <w:rPr>
          <w:rFonts w:hint="eastAsia"/>
          <w:b/>
          <w:bCs w:val="0"/>
          <w:color w:val="auto"/>
          <w:sz w:val="32"/>
          <w:szCs w:val="32"/>
        </w:rPr>
      </w:pPr>
      <w:bookmarkStart w:id="6" w:name="_Toc532545044"/>
      <w:bookmarkStart w:id="7" w:name="_Toc30980"/>
      <w:r>
        <w:rPr>
          <w:rFonts w:hint="eastAsia"/>
          <w:b/>
          <w:bCs w:val="0"/>
          <w:color w:val="auto"/>
          <w:sz w:val="32"/>
          <w:szCs w:val="32"/>
        </w:rPr>
        <w:t>第三章  投标人须知</w:t>
      </w:r>
      <w:bookmarkEnd w:id="6"/>
      <w:bookmarkEnd w:id="7"/>
    </w:p>
    <w:p w14:paraId="404BEF09">
      <w:pPr>
        <w:pStyle w:val="15"/>
        <w:outlineLvl w:val="1"/>
        <w:rPr>
          <w:rFonts w:hint="eastAsia"/>
          <w:b/>
          <w:bCs w:val="0"/>
          <w:color w:val="auto"/>
          <w:sz w:val="32"/>
          <w:szCs w:val="32"/>
        </w:rPr>
      </w:pPr>
      <w:bookmarkStart w:id="8" w:name="_Toc18157"/>
      <w:r>
        <w:rPr>
          <w:rFonts w:hint="eastAsia"/>
          <w:b/>
          <w:bCs w:val="0"/>
          <w:color w:val="auto"/>
          <w:sz w:val="32"/>
          <w:szCs w:val="32"/>
        </w:rPr>
        <w:t>第一节 投标人须知前附表</w:t>
      </w:r>
      <w:bookmarkEnd w:id="8"/>
    </w:p>
    <w:tbl>
      <w:tblPr>
        <w:tblStyle w:val="27"/>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34EF2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3613280">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01173302">
            <w:pPr>
              <w:wordWrap w:val="0"/>
              <w:snapToGrid w:val="0"/>
              <w:spacing w:line="360" w:lineRule="auto"/>
              <w:ind w:firstLine="420"/>
              <w:jc w:val="left"/>
              <w:rPr>
                <w:rFonts w:hint="eastAsia" w:ascii="宋体" w:hAnsi="宋体" w:cs="宋体"/>
                <w:color w:val="auto"/>
                <w:szCs w:val="21"/>
              </w:rPr>
            </w:pPr>
            <w:r>
              <w:rPr>
                <w:rFonts w:hint="eastAsia" w:ascii="宋体" w:hAnsi="宋体" w:cs="宋体"/>
                <w:color w:val="auto"/>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4A33BB59">
            <w:pPr>
              <w:wordWrap w:val="0"/>
              <w:snapToGrid w:val="0"/>
              <w:spacing w:line="360" w:lineRule="auto"/>
              <w:ind w:firstLine="420"/>
              <w:jc w:val="center"/>
              <w:rPr>
                <w:rFonts w:hint="eastAsia" w:ascii="宋体" w:hAnsi="宋体" w:cs="宋体"/>
                <w:color w:val="auto"/>
                <w:szCs w:val="21"/>
              </w:rPr>
            </w:pPr>
            <w:r>
              <w:rPr>
                <w:rFonts w:hint="eastAsia" w:ascii="宋体" w:hAnsi="宋体" w:cs="宋体"/>
                <w:color w:val="auto"/>
                <w:szCs w:val="21"/>
              </w:rPr>
              <w:t>编列内容</w:t>
            </w:r>
          </w:p>
        </w:tc>
      </w:tr>
      <w:tr w14:paraId="2F5CA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35C421B">
            <w:pPr>
              <w:wordWrap w:val="0"/>
              <w:spacing w:line="360" w:lineRule="auto"/>
              <w:rPr>
                <w:rFonts w:hint="eastAsia" w:ascii="宋体" w:hAnsi="宋体" w:cs="宋体"/>
                <w:color w:val="auto"/>
                <w:szCs w:val="21"/>
              </w:rPr>
            </w:pPr>
            <w:r>
              <w:rPr>
                <w:rFonts w:hint="eastAsia" w:ascii="宋体" w:hAnsi="宋体" w:cs="宋体"/>
                <w:color w:val="auto"/>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14:paraId="7A1BC4BB">
            <w:pPr>
              <w:wordWrap w:val="0"/>
              <w:spacing w:line="360" w:lineRule="auto"/>
              <w:ind w:firstLine="420"/>
              <w:rPr>
                <w:rFonts w:hint="eastAsia" w:ascii="宋体" w:hAnsi="宋体" w:cs="宋体"/>
                <w:color w:val="auto"/>
                <w:szCs w:val="21"/>
              </w:rPr>
            </w:pPr>
            <w:bookmarkStart w:id="9" w:name="_9.2"/>
            <w:bookmarkEnd w:id="9"/>
            <w:bookmarkStart w:id="10" w:name="_5"/>
            <w:bookmarkEnd w:id="10"/>
            <w:bookmarkStart w:id="11" w:name="_8.1"/>
            <w:bookmarkEnd w:id="11"/>
            <w:r>
              <w:rPr>
                <w:rFonts w:hint="eastAsia" w:ascii="宋体" w:hAnsi="宋体" w:cs="宋体"/>
                <w:color w:val="auto"/>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43FFA88A">
            <w:pPr>
              <w:pStyle w:val="10"/>
              <w:rPr>
                <w:rFonts w:hint="eastAsia"/>
                <w:b w:val="0"/>
                <w:color w:val="auto"/>
              </w:rPr>
            </w:pPr>
            <w:r>
              <w:rPr>
                <w:rFonts w:hint="eastAsia"/>
                <w:b w:val="0"/>
                <w:color w:val="auto"/>
              </w:rPr>
              <w:t>不允许联合体投标。</w:t>
            </w:r>
          </w:p>
        </w:tc>
      </w:tr>
      <w:tr w14:paraId="3676B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D4EF73A">
            <w:pPr>
              <w:wordWrap w:val="0"/>
              <w:spacing w:line="360" w:lineRule="auto"/>
              <w:rPr>
                <w:rFonts w:hint="eastAsia" w:ascii="宋体" w:hAnsi="宋体" w:cs="宋体"/>
                <w:color w:val="auto"/>
                <w:szCs w:val="21"/>
              </w:rPr>
            </w:pPr>
            <w:r>
              <w:rPr>
                <w:rFonts w:hint="eastAsia" w:ascii="宋体" w:hAnsi="宋体" w:cs="宋体"/>
                <w:color w:val="auto"/>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14:paraId="7A88E645">
            <w:pPr>
              <w:wordWrap w:val="0"/>
              <w:spacing w:line="360" w:lineRule="auto"/>
              <w:ind w:firstLine="420"/>
              <w:rPr>
                <w:rFonts w:hint="eastAsia" w:ascii="宋体" w:hAnsi="宋体" w:cs="宋体"/>
                <w:color w:val="auto"/>
                <w:szCs w:val="21"/>
              </w:rPr>
            </w:pPr>
            <w:r>
              <w:rPr>
                <w:rFonts w:hint="eastAsia" w:ascii="宋体" w:hAnsi="宋体" w:cs="宋体"/>
                <w:color w:val="auto"/>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596F5E0D">
            <w:pPr>
              <w:pStyle w:val="10"/>
              <w:rPr>
                <w:rFonts w:hint="eastAsia"/>
                <w:b w:val="0"/>
                <w:color w:val="auto"/>
              </w:rPr>
            </w:pPr>
            <w:r>
              <w:rPr>
                <w:rFonts w:hint="eastAsia"/>
                <w:b w:val="0"/>
                <w:color w:val="auto"/>
              </w:rPr>
              <w:t>无。</w:t>
            </w:r>
          </w:p>
        </w:tc>
      </w:tr>
      <w:tr w14:paraId="5E99B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757578">
            <w:pPr>
              <w:wordWrap w:val="0"/>
              <w:spacing w:line="360" w:lineRule="auto"/>
              <w:rPr>
                <w:rFonts w:hint="eastAsia" w:ascii="宋体" w:hAnsi="宋体" w:cs="宋体"/>
                <w:color w:val="auto"/>
                <w:szCs w:val="21"/>
              </w:rPr>
            </w:pPr>
            <w:r>
              <w:rPr>
                <w:rFonts w:hint="eastAsia" w:ascii="宋体" w:hAnsi="宋体" w:cs="宋体"/>
                <w:color w:val="auto"/>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1B59B3FB">
            <w:pPr>
              <w:wordWrap w:val="0"/>
              <w:spacing w:line="360" w:lineRule="auto"/>
              <w:ind w:firstLine="420"/>
              <w:rPr>
                <w:rFonts w:hint="eastAsia" w:ascii="宋体" w:hAnsi="宋体" w:cs="宋体"/>
                <w:color w:val="auto"/>
                <w:szCs w:val="21"/>
              </w:rPr>
            </w:pPr>
            <w:r>
              <w:rPr>
                <w:rFonts w:hint="eastAsia" w:ascii="宋体" w:hAnsi="宋体" w:cs="宋体"/>
                <w:color w:val="auto"/>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1B189ED1">
            <w:pPr>
              <w:pStyle w:val="10"/>
              <w:rPr>
                <w:rFonts w:hint="eastAsia"/>
                <w:b w:val="0"/>
                <w:color w:val="auto"/>
              </w:rPr>
            </w:pPr>
            <w:bookmarkStart w:id="12" w:name="PO_3000001866_PM044"/>
            <w:r>
              <w:rPr>
                <w:rFonts w:ascii="Segoe UI Symbol" w:hAnsi="Segoe UI Symbol" w:cs="Segoe UI Symbol"/>
                <w:b w:val="0"/>
                <w:color w:val="auto"/>
              </w:rPr>
              <w:t>☑</w:t>
            </w:r>
            <w:r>
              <w:rPr>
                <w:rFonts w:hint="eastAsia"/>
                <w:b w:val="0"/>
                <w:color w:val="auto"/>
              </w:rPr>
              <w:t>不允许分包</w:t>
            </w:r>
            <w:bookmarkEnd w:id="12"/>
            <w:r>
              <w:rPr>
                <w:rFonts w:hint="eastAsia"/>
                <w:b w:val="0"/>
                <w:color w:val="auto"/>
              </w:rPr>
              <w:t>；</w:t>
            </w:r>
          </w:p>
          <w:p w14:paraId="3992DDF2">
            <w:pPr>
              <w:pStyle w:val="10"/>
              <w:rPr>
                <w:rFonts w:hint="eastAsia"/>
                <w:b w:val="0"/>
                <w:color w:val="auto"/>
              </w:rPr>
            </w:pPr>
            <w:r>
              <w:rPr>
                <w:rFonts w:hint="eastAsia"/>
                <w:b w:val="0"/>
                <w:color w:val="auto"/>
              </w:rPr>
              <w:t>□转包/分包内容：</w:t>
            </w:r>
            <w:r>
              <w:rPr>
                <w:rFonts w:hint="eastAsia"/>
                <w:b w:val="0"/>
                <w:color w:val="auto"/>
                <w:u w:val="single"/>
              </w:rPr>
              <w:t xml:space="preserve">                 /                    ；</w:t>
            </w:r>
          </w:p>
          <w:p w14:paraId="4593F9E1">
            <w:pPr>
              <w:pStyle w:val="10"/>
              <w:rPr>
                <w:rFonts w:hint="eastAsia"/>
                <w:b w:val="0"/>
                <w:color w:val="auto"/>
              </w:rPr>
            </w:pPr>
            <w:r>
              <w:rPr>
                <w:rFonts w:hint="eastAsia"/>
                <w:b w:val="0"/>
                <w:color w:val="auto"/>
              </w:rPr>
              <w:t>□转包/分包金额或者比例：</w:t>
            </w:r>
            <w:r>
              <w:rPr>
                <w:rFonts w:hint="eastAsia"/>
                <w:b w:val="0"/>
                <w:color w:val="auto"/>
                <w:u w:val="single"/>
              </w:rPr>
              <w:t xml:space="preserve">         /                            。</w:t>
            </w:r>
          </w:p>
        </w:tc>
      </w:tr>
      <w:tr w14:paraId="47601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913F903">
            <w:pPr>
              <w:wordWrap w:val="0"/>
              <w:spacing w:line="360" w:lineRule="auto"/>
              <w:rPr>
                <w:rFonts w:hint="eastAsia" w:ascii="宋体" w:hAnsi="宋体" w:cs="宋体"/>
                <w:color w:val="auto"/>
                <w:szCs w:val="21"/>
              </w:rPr>
            </w:pPr>
            <w:r>
              <w:rPr>
                <w:rFonts w:hint="eastAsia" w:ascii="宋体" w:hAnsi="宋体" w:cs="宋体"/>
                <w:color w:val="auto"/>
                <w:szCs w:val="21"/>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66D74B2B">
            <w:pPr>
              <w:wordWrap w:val="0"/>
              <w:spacing w:line="360" w:lineRule="auto"/>
              <w:ind w:firstLine="420"/>
              <w:rPr>
                <w:rFonts w:hint="eastAsia" w:ascii="宋体" w:hAnsi="宋体" w:cs="宋体"/>
                <w:color w:val="auto"/>
                <w:szCs w:val="21"/>
              </w:rPr>
            </w:pPr>
            <w:r>
              <w:rPr>
                <w:rFonts w:hint="eastAsia" w:ascii="宋体" w:hAnsi="宋体" w:cs="宋体"/>
                <w:color w:val="auto"/>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07E14F16">
            <w:pPr>
              <w:wordWrap w:val="0"/>
              <w:spacing w:line="360" w:lineRule="auto"/>
              <w:ind w:firstLine="420"/>
              <w:rPr>
                <w:rFonts w:hint="eastAsia" w:ascii="宋体" w:hAnsi="宋体" w:cs="宋体"/>
                <w:color w:val="auto"/>
                <w:sz w:val="28"/>
                <w:szCs w:val="18"/>
              </w:rPr>
            </w:pPr>
            <w:r>
              <w:rPr>
                <w:rFonts w:hint="eastAsia" w:ascii="宋体" w:hAnsi="宋体" w:cs="宋体"/>
                <w:color w:val="auto"/>
                <w:szCs w:val="21"/>
              </w:rPr>
              <w:t>与本项目相关的政府采购业务澄清、更正及与之相关的事项将在采购公告中“六、其他补充事宜”中网上查询地址上发布</w:t>
            </w:r>
            <w:r>
              <w:rPr>
                <w:rFonts w:hint="eastAsia" w:ascii="宋体" w:hAnsi="宋体" w:cs="宋体"/>
                <w:color w:val="auto"/>
                <w:kern w:val="0"/>
                <w:szCs w:val="21"/>
              </w:rPr>
              <w:t>。</w:t>
            </w:r>
          </w:p>
        </w:tc>
      </w:tr>
      <w:tr w14:paraId="26885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71BF184">
            <w:pPr>
              <w:wordWrap w:val="0"/>
              <w:spacing w:line="360" w:lineRule="auto"/>
              <w:rPr>
                <w:rFonts w:hint="eastAsia" w:ascii="宋体" w:hAnsi="宋体" w:cs="宋体"/>
                <w:color w:val="auto"/>
                <w:szCs w:val="21"/>
              </w:rPr>
            </w:pPr>
            <w:r>
              <w:rPr>
                <w:rFonts w:hint="eastAsia" w:ascii="宋体" w:hAnsi="宋体" w:cs="宋体"/>
                <w:color w:val="auto"/>
                <w:szCs w:val="21"/>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7113E2C8">
            <w:pPr>
              <w:wordWrap w:val="0"/>
              <w:spacing w:line="360" w:lineRule="auto"/>
              <w:ind w:firstLine="420"/>
              <w:rPr>
                <w:rFonts w:hint="eastAsia" w:ascii="宋体" w:hAnsi="宋体" w:cs="宋体"/>
                <w:color w:val="auto"/>
                <w:szCs w:val="21"/>
              </w:rPr>
            </w:pPr>
            <w:r>
              <w:rPr>
                <w:rFonts w:hint="eastAsia" w:ascii="宋体" w:hAnsi="宋体" w:cs="宋体"/>
                <w:color w:val="auto"/>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1FED8E49">
            <w:pPr>
              <w:wordWrap w:val="0"/>
              <w:snapToGrid w:val="0"/>
              <w:spacing w:line="360" w:lineRule="auto"/>
              <w:rPr>
                <w:rFonts w:hint="eastAsia" w:ascii="宋体" w:hAnsi="宋体" w:cs="宋体"/>
                <w:color w:val="auto"/>
                <w:szCs w:val="21"/>
              </w:rPr>
            </w:pPr>
            <w:r>
              <w:rPr>
                <w:rFonts w:ascii="Segoe UI Symbol" w:hAnsi="Segoe UI Symbol" w:cs="Segoe UI Symbol"/>
                <w:color w:val="auto"/>
                <w:szCs w:val="21"/>
              </w:rPr>
              <w:t>☑</w:t>
            </w:r>
            <w:r>
              <w:rPr>
                <w:rFonts w:hint="eastAsia" w:ascii="宋体" w:hAnsi="宋体" w:cs="宋体"/>
                <w:color w:val="auto"/>
                <w:szCs w:val="21"/>
              </w:rPr>
              <w:t>不组织召开开标前答疑会</w:t>
            </w:r>
          </w:p>
          <w:p w14:paraId="50690C30">
            <w:pPr>
              <w:wordWrap w:val="0"/>
              <w:snapToGrid w:val="0"/>
              <w:spacing w:line="360" w:lineRule="auto"/>
              <w:rPr>
                <w:rFonts w:hint="eastAsia" w:ascii="宋体" w:hAnsi="宋体" w:cs="宋体"/>
                <w:color w:val="auto"/>
                <w:szCs w:val="21"/>
              </w:rPr>
            </w:pPr>
            <w:r>
              <w:rPr>
                <w:rFonts w:hint="eastAsia" w:ascii="宋体" w:hAnsi="宋体" w:cs="宋体"/>
                <w:color w:val="auto"/>
                <w:szCs w:val="21"/>
              </w:rPr>
              <w:t>□组织召开开标前答疑会</w:t>
            </w:r>
          </w:p>
          <w:p w14:paraId="6CD95B05">
            <w:pPr>
              <w:wordWrap w:val="0"/>
              <w:snapToGrid w:val="0"/>
              <w:spacing w:line="360" w:lineRule="auto"/>
              <w:rPr>
                <w:rFonts w:hint="eastAsia" w:ascii="宋体" w:hAnsi="宋体" w:cs="宋体"/>
                <w:color w:val="auto"/>
                <w:szCs w:val="21"/>
                <w:u w:val="single"/>
              </w:rPr>
            </w:pPr>
            <w:r>
              <w:rPr>
                <w:rFonts w:hint="eastAsia" w:ascii="宋体" w:hAnsi="宋体" w:cs="宋体"/>
                <w:color w:val="auto"/>
                <w:szCs w:val="21"/>
              </w:rPr>
              <w:t>会议开始时间：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分</w:t>
            </w:r>
            <w:r>
              <w:rPr>
                <w:rFonts w:hint="eastAsia" w:ascii="宋体" w:hAnsi="宋体" w:cs="宋体"/>
                <w:color w:val="auto"/>
                <w:szCs w:val="21"/>
              </w:rPr>
              <w:t>，逾期后果自负。会议地点：</w:t>
            </w:r>
            <w:r>
              <w:rPr>
                <w:rFonts w:hint="eastAsia" w:ascii="宋体" w:hAnsi="宋体" w:cs="宋体"/>
                <w:color w:val="auto"/>
                <w:szCs w:val="21"/>
                <w:u w:val="single"/>
              </w:rPr>
              <w:t xml:space="preserve">      </w:t>
            </w:r>
          </w:p>
        </w:tc>
      </w:tr>
      <w:tr w14:paraId="42DEB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1904ADB1">
            <w:pPr>
              <w:wordWrap w:val="0"/>
              <w:spacing w:line="360" w:lineRule="auto"/>
              <w:rPr>
                <w:rFonts w:hint="eastAsia" w:ascii="宋体" w:hAnsi="宋体" w:cs="宋体"/>
                <w:color w:val="auto"/>
                <w:szCs w:val="21"/>
              </w:rPr>
            </w:pPr>
            <w:r>
              <w:rPr>
                <w:rFonts w:hint="eastAsia" w:ascii="宋体" w:hAnsi="宋体" w:cs="宋体"/>
                <w:color w:val="auto"/>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021A7FD2">
            <w:pPr>
              <w:wordWrap w:val="0"/>
              <w:snapToGrid w:val="0"/>
              <w:spacing w:line="360" w:lineRule="auto"/>
              <w:ind w:firstLine="420"/>
              <w:jc w:val="left"/>
              <w:rPr>
                <w:rFonts w:hint="eastAsia" w:ascii="宋体" w:hAnsi="宋体" w:cs="宋体"/>
                <w:color w:val="auto"/>
                <w:szCs w:val="21"/>
              </w:rPr>
            </w:pPr>
            <w:bookmarkStart w:id="13" w:name="_13.2"/>
            <w:bookmarkEnd w:id="13"/>
            <w:r>
              <w:rPr>
                <w:rFonts w:hint="eastAsia" w:ascii="宋体" w:hAnsi="宋体" w:cs="宋体"/>
                <w:color w:val="auto"/>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30DDC65">
            <w:pPr>
              <w:wordWrap w:val="0"/>
              <w:snapToGrid w:val="0"/>
              <w:spacing w:line="360" w:lineRule="auto"/>
              <w:rPr>
                <w:rFonts w:hint="eastAsia" w:ascii="宋体" w:hAnsi="宋体" w:cs="宋体"/>
                <w:color w:val="auto"/>
                <w:szCs w:val="21"/>
              </w:rPr>
            </w:pPr>
            <w:r>
              <w:rPr>
                <w:rFonts w:hint="eastAsia" w:ascii="宋体" w:hAnsi="宋体" w:cs="宋体"/>
                <w:color w:val="auto"/>
                <w:szCs w:val="21"/>
              </w:rPr>
              <w:t>1、投标人为法人或者其他组织的，提供营业执照等证明文件（如营业执照或者事业单位法人证书或者执业许可证等），投标人为自然人的，提供身份证复印件。（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4CD99628">
            <w:pPr>
              <w:wordWrap w:val="0"/>
              <w:snapToGrid w:val="0"/>
              <w:spacing w:line="360" w:lineRule="auto"/>
              <w:rPr>
                <w:rFonts w:hint="eastAsia" w:ascii="宋体" w:hAnsi="宋体" w:cs="宋体"/>
                <w:color w:val="auto"/>
                <w:szCs w:val="21"/>
              </w:rPr>
            </w:pPr>
            <w:r>
              <w:rPr>
                <w:rFonts w:hint="eastAsia" w:ascii="宋体" w:hAnsi="宋体" w:cs="宋体"/>
                <w:color w:val="auto"/>
                <w:szCs w:val="21"/>
              </w:rPr>
              <w:t>2、投标人依法缴纳税收的相关材料[</w:t>
            </w:r>
            <w:r>
              <w:rPr>
                <w:rFonts w:hint="eastAsia" w:ascii="宋体" w:hAnsi="宋体" w:cs="宋体"/>
                <w:color w:val="auto"/>
                <w:szCs w:val="21"/>
                <w:u w:val="single"/>
              </w:rPr>
              <w:t xml:space="preserve"> 2025</w:t>
            </w:r>
            <w:r>
              <w:rPr>
                <w:rFonts w:hint="eastAsia" w:ascii="宋体" w:hAnsi="宋体" w:cs="宋体"/>
                <w:color w:val="auto"/>
                <w:szCs w:val="21"/>
              </w:rPr>
              <w:t>年</w:t>
            </w:r>
            <w:r>
              <w:rPr>
                <w:rFonts w:hint="eastAsia" w:ascii="宋体" w:hAnsi="宋体" w:cs="宋体"/>
                <w:color w:val="auto"/>
                <w:szCs w:val="21"/>
                <w:u w:val="single"/>
              </w:rPr>
              <w:t>1</w:t>
            </w:r>
            <w:r>
              <w:rPr>
                <w:rFonts w:hint="eastAsia" w:ascii="宋体" w:hAnsi="宋体" w:cs="宋体"/>
                <w:color w:val="auto"/>
                <w:szCs w:val="21"/>
              </w:rPr>
              <w:t>月至</w:t>
            </w:r>
            <w:r>
              <w:rPr>
                <w:rFonts w:hint="eastAsia" w:ascii="宋体" w:hAnsi="宋体" w:cs="宋体"/>
                <w:color w:val="auto"/>
                <w:szCs w:val="21"/>
                <w:u w:val="single"/>
              </w:rPr>
              <w:t xml:space="preserve"> 2025</w:t>
            </w:r>
            <w:r>
              <w:rPr>
                <w:rFonts w:hint="eastAsia" w:ascii="宋体" w:hAnsi="宋体" w:cs="宋体"/>
                <w:color w:val="auto"/>
                <w:szCs w:val="21"/>
              </w:rPr>
              <w:t>年</w:t>
            </w:r>
            <w:r>
              <w:rPr>
                <w:rFonts w:hint="eastAsia" w:ascii="宋体" w:hAnsi="宋体" w:cs="宋体"/>
                <w:color w:val="auto"/>
                <w:szCs w:val="21"/>
                <w:u w:val="single"/>
              </w:rPr>
              <w:t xml:space="preserve"> 6</w:t>
            </w:r>
            <w:r>
              <w:rPr>
                <w:rFonts w:hint="eastAsia" w:ascii="宋体" w:hAnsi="宋体" w:cs="宋体"/>
                <w:color w:val="auto"/>
                <w:szCs w:val="21"/>
              </w:rPr>
              <w:t>月]任意连续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252FFC5E">
            <w:pPr>
              <w:wordWrap w:val="0"/>
              <w:snapToGrid w:val="0"/>
              <w:spacing w:line="360" w:lineRule="auto"/>
              <w:rPr>
                <w:rFonts w:hint="eastAsia" w:ascii="宋体" w:hAnsi="宋体" w:cs="宋体"/>
                <w:color w:val="auto"/>
                <w:szCs w:val="21"/>
              </w:rPr>
            </w:pPr>
            <w:r>
              <w:rPr>
                <w:rFonts w:hint="eastAsia" w:ascii="宋体" w:hAnsi="宋体" w:cs="宋体"/>
                <w:color w:val="auto"/>
                <w:szCs w:val="21"/>
              </w:rPr>
              <w:t>3、投标人依法缴纳社会保障资金的相关材料</w:t>
            </w:r>
            <w:r>
              <w:rPr>
                <w:rFonts w:hint="eastAsia" w:ascii="宋体" w:hAnsi="宋体" w:cs="宋体"/>
                <w:color w:val="auto"/>
                <w:szCs w:val="21"/>
                <w:u w:val="single"/>
              </w:rPr>
              <w:t>[2025</w:t>
            </w:r>
            <w:r>
              <w:rPr>
                <w:rFonts w:hint="eastAsia" w:ascii="宋体" w:hAnsi="宋体" w:cs="宋体"/>
                <w:color w:val="auto"/>
                <w:szCs w:val="21"/>
              </w:rPr>
              <w:t>年</w:t>
            </w:r>
            <w:r>
              <w:rPr>
                <w:rFonts w:hint="eastAsia" w:ascii="宋体" w:hAnsi="宋体" w:cs="宋体"/>
                <w:color w:val="auto"/>
                <w:szCs w:val="21"/>
                <w:u w:val="single"/>
              </w:rPr>
              <w:t>1</w:t>
            </w:r>
            <w:r>
              <w:rPr>
                <w:rFonts w:hint="eastAsia" w:ascii="宋体" w:hAnsi="宋体" w:cs="宋体"/>
                <w:color w:val="auto"/>
                <w:szCs w:val="21"/>
              </w:rPr>
              <w:t>月至</w:t>
            </w:r>
            <w:r>
              <w:rPr>
                <w:rFonts w:hint="eastAsia" w:ascii="宋体" w:hAnsi="宋体" w:cs="宋体"/>
                <w:color w:val="auto"/>
                <w:szCs w:val="21"/>
                <w:u w:val="single"/>
              </w:rPr>
              <w:t xml:space="preserve"> 2025</w:t>
            </w:r>
            <w:r>
              <w:rPr>
                <w:rFonts w:hint="eastAsia" w:ascii="宋体" w:hAnsi="宋体" w:cs="宋体"/>
                <w:color w:val="auto"/>
                <w:szCs w:val="21"/>
              </w:rPr>
              <w:t>年</w:t>
            </w:r>
            <w:r>
              <w:rPr>
                <w:rFonts w:hint="eastAsia" w:ascii="宋体" w:hAnsi="宋体" w:cs="宋体"/>
                <w:color w:val="auto"/>
                <w:szCs w:val="21"/>
                <w:u w:val="single"/>
              </w:rPr>
              <w:t xml:space="preserve"> 6</w:t>
            </w:r>
            <w:r>
              <w:rPr>
                <w:rFonts w:hint="eastAsia" w:ascii="宋体" w:hAnsi="宋体" w:cs="宋体"/>
                <w:color w:val="auto"/>
                <w:szCs w:val="21"/>
              </w:rPr>
              <w:t>月]任意连续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50D6983C">
            <w:pPr>
              <w:wordWrap w:val="0"/>
              <w:snapToGrid w:val="0"/>
              <w:spacing w:line="360" w:lineRule="auto"/>
              <w:rPr>
                <w:rFonts w:hint="eastAsia" w:ascii="宋体" w:hAnsi="宋体" w:cs="宋体"/>
                <w:color w:val="auto"/>
                <w:szCs w:val="21"/>
              </w:rPr>
            </w:pPr>
            <w:r>
              <w:rPr>
                <w:rFonts w:hint="eastAsia" w:ascii="宋体" w:hAnsi="宋体" w:cs="宋体"/>
                <w:color w:val="auto"/>
                <w:szCs w:val="21"/>
              </w:rPr>
              <w:t>4、投标人财务状况报告：[2024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rPr>
              <w:t>必须提供，否则作无效投标处理</w:t>
            </w:r>
            <w:r>
              <w:rPr>
                <w:rFonts w:hint="eastAsia" w:ascii="宋体" w:hAnsi="宋体" w:cs="宋体"/>
                <w:color w:val="auto"/>
                <w:szCs w:val="21"/>
              </w:rPr>
              <w:t>）</w:t>
            </w:r>
          </w:p>
          <w:p w14:paraId="4ED49020">
            <w:pPr>
              <w:wordWrap w:val="0"/>
              <w:snapToGrid w:val="0"/>
              <w:spacing w:line="360" w:lineRule="auto"/>
              <w:rPr>
                <w:rFonts w:hint="eastAsia" w:ascii="宋体" w:hAnsi="宋体" w:cs="宋体"/>
                <w:color w:val="auto"/>
                <w:szCs w:val="21"/>
              </w:rPr>
            </w:pPr>
            <w:r>
              <w:rPr>
                <w:rFonts w:hint="eastAsia" w:ascii="宋体" w:hAnsi="宋体" w:cs="宋体"/>
                <w:color w:val="auto"/>
                <w:szCs w:val="21"/>
              </w:rPr>
              <w:t>5、投标人直接控股股东信息、投标人直接管理关系信息表。（</w:t>
            </w:r>
            <w:r>
              <w:rPr>
                <w:rFonts w:hint="eastAsia" w:ascii="宋体" w:hAnsi="宋体" w:cs="宋体"/>
                <w:b/>
                <w:color w:val="auto"/>
                <w:szCs w:val="21"/>
              </w:rPr>
              <w:t>必须提供，否则作无效投标处理</w:t>
            </w:r>
            <w:r>
              <w:rPr>
                <w:rFonts w:hint="eastAsia" w:ascii="宋体" w:hAnsi="宋体" w:cs="宋体"/>
                <w:color w:val="auto"/>
                <w:szCs w:val="21"/>
              </w:rPr>
              <w:t>）</w:t>
            </w:r>
          </w:p>
          <w:p w14:paraId="472CEC2B">
            <w:pPr>
              <w:wordWrap w:val="0"/>
              <w:snapToGrid w:val="0"/>
              <w:spacing w:line="360" w:lineRule="auto"/>
              <w:rPr>
                <w:rFonts w:hint="eastAsia" w:ascii="宋体" w:hAnsi="宋体" w:cs="宋体"/>
                <w:color w:val="auto"/>
                <w:szCs w:val="21"/>
              </w:rPr>
            </w:pPr>
            <w:r>
              <w:rPr>
                <w:rFonts w:hint="eastAsia" w:ascii="宋体" w:hAnsi="宋体" w:cs="宋体"/>
                <w:color w:val="auto"/>
                <w:szCs w:val="21"/>
              </w:rPr>
              <w:t>6、投标资格声明函。（</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2C69439">
            <w:pPr>
              <w:tabs>
                <w:tab w:val="left" w:pos="459"/>
              </w:tabs>
              <w:wordWrap w:val="0"/>
              <w:snapToGrid w:val="0"/>
              <w:spacing w:line="360" w:lineRule="auto"/>
              <w:rPr>
                <w:b/>
                <w:bCs/>
                <w:color w:val="auto"/>
              </w:rPr>
            </w:pPr>
            <w:r>
              <w:rPr>
                <w:rFonts w:hint="eastAsia"/>
                <w:color w:val="auto"/>
              </w:rPr>
              <w:t>7、中小企业声明函。</w:t>
            </w:r>
            <w:r>
              <w:rPr>
                <w:rFonts w:hint="eastAsia" w:ascii="宋体" w:hAnsi="宋体"/>
                <w:b/>
                <w:bCs/>
                <w:color w:val="auto"/>
                <w:szCs w:val="21"/>
              </w:rPr>
              <w:t>（提供中小企业声明函或者残疾人福利性单位声明函或者供应商属于监狱企业的证明材料。必须提供，否则作无效投标处理）</w:t>
            </w:r>
          </w:p>
          <w:p w14:paraId="774B95AA">
            <w:pPr>
              <w:snapToGrid w:val="0"/>
              <w:spacing w:line="380" w:lineRule="exact"/>
              <w:rPr>
                <w:rFonts w:hint="eastAsia" w:ascii="宋体" w:hAnsi="宋体" w:cs="宋体"/>
                <w:b/>
                <w:bCs/>
                <w:color w:val="auto"/>
                <w:szCs w:val="21"/>
              </w:rPr>
            </w:pPr>
            <w:r>
              <w:rPr>
                <w:rFonts w:hint="eastAsia" w:ascii="宋体" w:hAnsi="宋体" w:cs="宋体"/>
                <w:color w:val="auto"/>
                <w:szCs w:val="21"/>
              </w:rPr>
              <w:t>8、联合体协议书。</w:t>
            </w:r>
            <w:r>
              <w:rPr>
                <w:rFonts w:hint="eastAsia" w:ascii="宋体" w:hAnsi="宋体" w:cs="宋体"/>
                <w:b/>
                <w:bCs/>
                <w:color w:val="auto"/>
                <w:szCs w:val="21"/>
              </w:rPr>
              <w:t>（以联合体形式投标的，提供联合体协议；本项目不接受联合体投标或者投标人不以联合体形式投标的，则不需要提供）</w:t>
            </w:r>
          </w:p>
          <w:p w14:paraId="0FD696AE">
            <w:pPr>
              <w:snapToGrid w:val="0"/>
              <w:spacing w:line="380" w:lineRule="exact"/>
              <w:rPr>
                <w:rFonts w:hint="eastAsia" w:ascii="宋体" w:hAnsi="宋体"/>
                <w:color w:val="auto"/>
                <w:szCs w:val="21"/>
              </w:rPr>
            </w:pPr>
            <w:r>
              <w:rPr>
                <w:rFonts w:hint="eastAsia" w:ascii="宋体" w:hAnsi="宋体"/>
                <w:color w:val="auto"/>
                <w:szCs w:val="21"/>
              </w:rPr>
              <w:t>9、除招标文件规定必须提供以外，投标人认为需要提供的其他证明材料。</w:t>
            </w:r>
          </w:p>
          <w:p w14:paraId="7DF71351">
            <w:pPr>
              <w:wordWrap w:val="0"/>
              <w:snapToGrid w:val="0"/>
              <w:spacing w:line="360" w:lineRule="auto"/>
              <w:ind w:firstLine="422"/>
              <w:rPr>
                <w:rFonts w:hint="eastAsia" w:ascii="宋体" w:hAnsi="宋体" w:cs="宋体"/>
                <w:b/>
                <w:color w:val="auto"/>
                <w:szCs w:val="21"/>
              </w:rPr>
            </w:pPr>
            <w:r>
              <w:rPr>
                <w:rFonts w:hint="eastAsia" w:ascii="宋体" w:hAnsi="宋体" w:cs="宋体"/>
                <w:b/>
                <w:bCs/>
                <w:color w:val="auto"/>
                <w:szCs w:val="21"/>
              </w:rPr>
              <w:t>注：1.</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，必须加盖投标人电子公章，否则</w:t>
            </w:r>
            <w:r>
              <w:rPr>
                <w:rFonts w:hint="eastAsia" w:ascii="宋体" w:hAnsi="宋体" w:cs="宋体"/>
                <w:b/>
                <w:color w:val="auto"/>
                <w:szCs w:val="21"/>
              </w:rPr>
              <w:t>作无效投标处理。</w:t>
            </w:r>
          </w:p>
          <w:p w14:paraId="22D96F6C">
            <w:pPr>
              <w:wordWrap w:val="0"/>
              <w:snapToGrid w:val="0"/>
              <w:spacing w:line="360" w:lineRule="auto"/>
              <w:ind w:firstLine="422" w:firstLineChars="200"/>
              <w:rPr>
                <w:rFonts w:hint="eastAsia" w:ascii="宋体" w:hAnsi="宋体" w:cs="宋体"/>
                <w:b/>
                <w:bCs/>
                <w:color w:val="auto"/>
                <w:szCs w:val="21"/>
              </w:rPr>
            </w:pPr>
            <w:r>
              <w:rPr>
                <w:rFonts w:hint="eastAsia" w:ascii="宋体" w:hAnsi="宋体" w:cs="宋体"/>
                <w:b/>
                <w:color w:val="auto"/>
                <w:szCs w:val="21"/>
              </w:rPr>
              <w:t>2</w:t>
            </w:r>
            <w:r>
              <w:rPr>
                <w:rFonts w:hint="eastAsia" w:ascii="宋体" w:hAnsi="宋体" w:cs="宋体"/>
                <w:b/>
                <w:bCs/>
                <w:color w:val="auto"/>
                <w:szCs w:val="21"/>
              </w:rPr>
              <w:t>.联合体投标时，第1-5项资格证明文件联合体各方均必须分别提供，联合体各方分别盖章和签字，否则投标文件按无效投标处理。</w:t>
            </w:r>
          </w:p>
        </w:tc>
      </w:tr>
      <w:tr w14:paraId="4C8D9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2C245696">
            <w:pPr>
              <w:wordWrap w:val="0"/>
              <w:spacing w:line="360" w:lineRule="auto"/>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504D1FA">
            <w:pPr>
              <w:wordWrap w:val="0"/>
              <w:snapToGrid w:val="0"/>
              <w:spacing w:line="360" w:lineRule="auto"/>
              <w:ind w:firstLine="420"/>
              <w:jc w:val="left"/>
              <w:rPr>
                <w:rFonts w:hint="eastAsia" w:ascii="宋体" w:hAnsi="宋体" w:cs="宋体"/>
                <w:color w:val="auto"/>
                <w:szCs w:val="21"/>
              </w:rPr>
            </w:pPr>
            <w:bookmarkStart w:id="14" w:name="_13.3"/>
            <w:bookmarkEnd w:id="14"/>
            <w:r>
              <w:rPr>
                <w:rFonts w:hint="eastAsia" w:ascii="宋体" w:hAnsi="宋体" w:cs="宋体"/>
                <w:color w:val="auto"/>
                <w:szCs w:val="21"/>
              </w:rPr>
              <w:t>商务文件组成</w:t>
            </w:r>
          </w:p>
          <w:p w14:paraId="2E2344E8">
            <w:pPr>
              <w:wordWrap w:val="0"/>
              <w:spacing w:line="360" w:lineRule="auto"/>
              <w:ind w:firstLine="420"/>
              <w:rPr>
                <w:rFonts w:hint="eastAsia" w:ascii="宋体" w:hAnsi="宋体" w:cs="宋体"/>
                <w:color w:val="auto"/>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7DE0FE20">
            <w:pPr>
              <w:wordWrap w:val="0"/>
              <w:snapToGrid w:val="0"/>
              <w:spacing w:line="360" w:lineRule="auto"/>
              <w:rPr>
                <w:rFonts w:hint="eastAsia" w:ascii="宋体" w:hAnsi="宋体" w:cs="宋体"/>
                <w:color w:val="auto"/>
                <w:szCs w:val="21"/>
              </w:rPr>
            </w:pPr>
            <w:r>
              <w:rPr>
                <w:rFonts w:hint="eastAsia" w:ascii="宋体" w:hAnsi="宋体" w:cs="宋体"/>
                <w:color w:val="auto"/>
                <w:szCs w:val="21"/>
              </w:rPr>
              <w:t>1、无串通投标行为的承诺函；（</w:t>
            </w:r>
            <w:r>
              <w:rPr>
                <w:rFonts w:hint="eastAsia" w:ascii="宋体" w:hAnsi="宋体" w:cs="宋体"/>
                <w:b/>
                <w:color w:val="auto"/>
                <w:szCs w:val="21"/>
              </w:rPr>
              <w:t>必须提供，否则作无效投标处理</w:t>
            </w:r>
            <w:r>
              <w:rPr>
                <w:rFonts w:hint="eastAsia" w:ascii="宋体" w:hAnsi="宋体" w:cs="宋体"/>
                <w:color w:val="auto"/>
                <w:szCs w:val="21"/>
              </w:rPr>
              <w:t>）</w:t>
            </w:r>
          </w:p>
          <w:p w14:paraId="299DA441">
            <w:pPr>
              <w:wordWrap w:val="0"/>
              <w:snapToGrid w:val="0"/>
              <w:spacing w:line="360" w:lineRule="auto"/>
              <w:rPr>
                <w:rFonts w:hint="eastAsia" w:ascii="宋体" w:hAnsi="宋体" w:cs="宋体"/>
                <w:color w:val="auto"/>
                <w:szCs w:val="21"/>
              </w:rPr>
            </w:pPr>
            <w:r>
              <w:rPr>
                <w:rFonts w:hint="eastAsia" w:ascii="宋体" w:hAnsi="宋体" w:cs="宋体"/>
                <w:color w:val="auto"/>
                <w:szCs w:val="21"/>
              </w:rPr>
              <w:t>2、法定代表人身份证明及法定代表人有效身份证正反面复印件；（</w:t>
            </w:r>
            <w:r>
              <w:rPr>
                <w:rFonts w:hint="eastAsia" w:ascii="宋体" w:hAnsi="宋体" w:cs="宋体"/>
                <w:b/>
                <w:bCs/>
                <w:color w:val="auto"/>
                <w:szCs w:val="21"/>
              </w:rPr>
              <w:t>除自然人投标外</w:t>
            </w:r>
            <w:r>
              <w:rPr>
                <w:rFonts w:hint="eastAsia" w:ascii="宋体" w:hAnsi="宋体" w:cs="宋体"/>
                <w:b/>
                <w:color w:val="auto"/>
                <w:szCs w:val="21"/>
              </w:rPr>
              <w:t>必须提供，否则作无效投标处理</w:t>
            </w:r>
            <w:r>
              <w:rPr>
                <w:rFonts w:hint="eastAsia" w:ascii="宋体" w:hAnsi="宋体" w:cs="宋体"/>
                <w:color w:val="auto"/>
                <w:szCs w:val="21"/>
              </w:rPr>
              <w:t>）</w:t>
            </w:r>
          </w:p>
          <w:p w14:paraId="6C25D66D">
            <w:pPr>
              <w:wordWrap w:val="0"/>
              <w:snapToGrid w:val="0"/>
              <w:spacing w:line="360" w:lineRule="auto"/>
              <w:rPr>
                <w:rFonts w:hint="eastAsia" w:ascii="宋体" w:hAnsi="宋体" w:cs="宋体"/>
                <w:color w:val="auto"/>
                <w:szCs w:val="21"/>
              </w:rPr>
            </w:pPr>
            <w:r>
              <w:rPr>
                <w:rFonts w:hint="eastAsia" w:ascii="宋体" w:hAnsi="宋体" w:cs="宋体"/>
                <w:color w:val="auto"/>
                <w:szCs w:val="21"/>
              </w:rPr>
              <w:t>3、法定代表人授权委托书及委托代理人有效身份证正反面复印件；（</w:t>
            </w:r>
            <w:r>
              <w:rPr>
                <w:rFonts w:hint="eastAsia" w:ascii="宋体" w:hAnsi="宋体" w:cs="宋体"/>
                <w:b/>
                <w:color w:val="auto"/>
                <w:szCs w:val="21"/>
              </w:rPr>
              <w:t>委托时必须提供，否则作无效投标处理</w:t>
            </w:r>
            <w:r>
              <w:rPr>
                <w:rFonts w:hint="eastAsia" w:ascii="宋体" w:hAnsi="宋体" w:cs="宋体"/>
                <w:color w:val="auto"/>
                <w:szCs w:val="21"/>
              </w:rPr>
              <w:t>）</w:t>
            </w:r>
          </w:p>
          <w:p w14:paraId="4D7ADE0F">
            <w:pPr>
              <w:wordWrap w:val="0"/>
              <w:snapToGrid w:val="0"/>
              <w:spacing w:line="360" w:lineRule="auto"/>
              <w:rPr>
                <w:rFonts w:hint="eastAsia" w:ascii="宋体" w:hAnsi="宋体" w:cs="宋体"/>
                <w:color w:val="auto"/>
                <w:szCs w:val="21"/>
              </w:rPr>
            </w:pPr>
            <w:r>
              <w:rPr>
                <w:rFonts w:hint="eastAsia" w:ascii="宋体" w:hAnsi="宋体" w:cs="宋体"/>
                <w:color w:val="auto"/>
                <w:szCs w:val="21"/>
              </w:rPr>
              <w:t>4、商务条款偏离表；（</w:t>
            </w:r>
            <w:r>
              <w:rPr>
                <w:rFonts w:hint="eastAsia" w:ascii="宋体" w:hAnsi="宋体" w:cs="宋体"/>
                <w:b/>
                <w:color w:val="auto"/>
                <w:szCs w:val="21"/>
              </w:rPr>
              <w:t>必须提供，否则作无效投标处理</w:t>
            </w:r>
            <w:r>
              <w:rPr>
                <w:rFonts w:hint="eastAsia" w:ascii="宋体" w:hAnsi="宋体" w:cs="宋体"/>
                <w:color w:val="auto"/>
                <w:szCs w:val="21"/>
              </w:rPr>
              <w:t>）</w:t>
            </w:r>
          </w:p>
          <w:p w14:paraId="49CD0694">
            <w:pPr>
              <w:wordWrap w:val="0"/>
              <w:snapToGrid w:val="0"/>
              <w:spacing w:line="360" w:lineRule="auto"/>
              <w:rPr>
                <w:rFonts w:hint="eastAsia" w:ascii="宋体" w:hAnsi="宋体" w:cs="宋体"/>
                <w:color w:val="auto"/>
                <w:szCs w:val="21"/>
              </w:rPr>
            </w:pPr>
            <w:r>
              <w:rPr>
                <w:rFonts w:hint="eastAsia" w:ascii="宋体" w:hAnsi="宋体" w:cs="宋体"/>
                <w:color w:val="auto"/>
                <w:szCs w:val="21"/>
              </w:rPr>
              <w:t>5、投标人情况介绍；</w:t>
            </w:r>
          </w:p>
          <w:p w14:paraId="48BAB61B">
            <w:pPr>
              <w:wordWrap w:val="0"/>
              <w:snapToGrid w:val="0"/>
              <w:spacing w:line="360" w:lineRule="auto"/>
              <w:rPr>
                <w:rFonts w:hint="eastAsia" w:ascii="宋体" w:hAnsi="宋体" w:cs="宋体"/>
                <w:color w:val="auto"/>
                <w:szCs w:val="21"/>
              </w:rPr>
            </w:pPr>
            <w:r>
              <w:rPr>
                <w:rFonts w:hint="eastAsia" w:ascii="宋体" w:hAnsi="宋体" w:cs="宋体"/>
                <w:color w:val="auto"/>
                <w:szCs w:val="21"/>
              </w:rPr>
              <w:t>6、除采购文件规定必须提供以外，投标人认为需要提供的其他证明材料。（投标人根据“第二章 采购需求”及“第四章 评标方法及评标标准”提供有关证明材料）。</w:t>
            </w:r>
          </w:p>
          <w:p w14:paraId="0C858291">
            <w:pPr>
              <w:wordWrap w:val="0"/>
              <w:snapToGrid w:val="0"/>
              <w:spacing w:line="360" w:lineRule="auto"/>
              <w:rPr>
                <w:rFonts w:hint="eastAsia" w:ascii="宋体" w:hAnsi="宋体" w:cs="宋体"/>
                <w:b/>
                <w:bCs/>
                <w:color w:val="auto"/>
                <w:szCs w:val="21"/>
              </w:rPr>
            </w:pPr>
            <w:r>
              <w:rPr>
                <w:rFonts w:hint="eastAsia" w:ascii="宋体" w:hAnsi="宋体" w:cs="宋体"/>
                <w:b/>
                <w:bCs/>
                <w:color w:val="auto"/>
                <w:szCs w:val="21"/>
              </w:rPr>
              <w:t>注： 1.法定代表人授权委托书必须由法定代表人及委托代理人签字，并加盖投标人公章，否则作无效投标处理。</w:t>
            </w:r>
          </w:p>
          <w:p w14:paraId="535D35F3">
            <w:pPr>
              <w:wordWrap w:val="0"/>
              <w:snapToGrid w:val="0"/>
              <w:spacing w:line="360" w:lineRule="auto"/>
              <w:ind w:firstLine="211" w:firstLineChars="100"/>
              <w:rPr>
                <w:rFonts w:hint="eastAsia" w:ascii="宋体" w:hAnsi="宋体" w:cs="宋体"/>
                <w:b/>
                <w:color w:val="auto"/>
                <w:szCs w:val="21"/>
              </w:rPr>
            </w:pPr>
            <w:r>
              <w:rPr>
                <w:rFonts w:hint="eastAsia" w:ascii="宋体" w:hAnsi="宋体" w:cs="宋体"/>
                <w:b/>
                <w:bCs/>
                <w:color w:val="auto"/>
                <w:szCs w:val="21"/>
              </w:rPr>
              <w:t>2.</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，必须加盖投标人电子公章，否则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2370E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418AF097">
            <w:pPr>
              <w:wordWrap w:val="0"/>
              <w:spacing w:line="360" w:lineRule="auto"/>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02FF00A">
            <w:pPr>
              <w:wordWrap w:val="0"/>
              <w:snapToGrid w:val="0"/>
              <w:spacing w:line="360" w:lineRule="auto"/>
              <w:ind w:firstLine="420"/>
              <w:jc w:val="left"/>
              <w:rPr>
                <w:rFonts w:hint="eastAsia" w:ascii="宋体" w:hAnsi="宋体" w:cs="宋体"/>
                <w:color w:val="auto"/>
                <w:szCs w:val="21"/>
              </w:rPr>
            </w:pPr>
            <w:bookmarkStart w:id="15" w:name="_13.4"/>
            <w:bookmarkEnd w:id="15"/>
            <w:r>
              <w:rPr>
                <w:rFonts w:hint="eastAsia" w:ascii="宋体" w:hAnsi="宋体" w:cs="宋体"/>
                <w:color w:val="auto"/>
                <w:szCs w:val="21"/>
              </w:rPr>
              <w:t>技术文件组成</w:t>
            </w:r>
          </w:p>
          <w:p w14:paraId="058F25E5">
            <w:pPr>
              <w:wordWrap w:val="0"/>
              <w:spacing w:line="360" w:lineRule="auto"/>
              <w:ind w:firstLine="420"/>
              <w:rPr>
                <w:rFonts w:hint="eastAsia" w:ascii="宋体" w:hAnsi="宋体" w:cs="宋体"/>
                <w:color w:val="auto"/>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69B4C835">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1、服务需求、技术需求偏离表；（</w:t>
            </w:r>
            <w:r>
              <w:rPr>
                <w:rFonts w:hint="eastAsia" w:ascii="宋体" w:hAnsi="宋体" w:cs="宋体"/>
                <w:b/>
                <w:color w:val="auto"/>
                <w:szCs w:val="21"/>
              </w:rPr>
              <w:t>必须提供，否则作无效投标处理</w:t>
            </w:r>
            <w:r>
              <w:rPr>
                <w:rFonts w:hint="eastAsia" w:ascii="宋体" w:hAnsi="宋体" w:cs="宋体"/>
                <w:color w:val="auto"/>
                <w:szCs w:val="21"/>
              </w:rPr>
              <w:t>）</w:t>
            </w:r>
          </w:p>
          <w:p w14:paraId="20057FE1">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2、组织服务方案【相关方案等】；（</w:t>
            </w:r>
            <w:r>
              <w:rPr>
                <w:rFonts w:hint="eastAsia" w:ascii="宋体" w:hAnsi="宋体" w:cs="宋体"/>
                <w:b/>
                <w:color w:val="auto"/>
                <w:szCs w:val="21"/>
              </w:rPr>
              <w:t>如有请提供</w:t>
            </w:r>
            <w:r>
              <w:rPr>
                <w:rFonts w:hint="eastAsia" w:ascii="宋体" w:hAnsi="宋体" w:cs="宋体"/>
                <w:color w:val="auto"/>
                <w:szCs w:val="21"/>
              </w:rPr>
              <w:t>）</w:t>
            </w:r>
          </w:p>
          <w:p w14:paraId="1BA3181B">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3、售后服务方案；（</w:t>
            </w:r>
            <w:r>
              <w:rPr>
                <w:rFonts w:hint="eastAsia" w:ascii="宋体" w:hAnsi="宋体" w:cs="宋体"/>
                <w:b/>
                <w:color w:val="auto"/>
                <w:szCs w:val="21"/>
              </w:rPr>
              <w:t>必须提供，否则作无效投标处理</w:t>
            </w:r>
            <w:r>
              <w:rPr>
                <w:rFonts w:hint="eastAsia" w:ascii="宋体" w:hAnsi="宋体" w:cs="宋体"/>
                <w:color w:val="auto"/>
                <w:szCs w:val="21"/>
              </w:rPr>
              <w:t>）</w:t>
            </w:r>
          </w:p>
          <w:p w14:paraId="27CB3A1E">
            <w:pPr>
              <w:wordWrap w:val="0"/>
              <w:snapToGrid w:val="0"/>
              <w:spacing w:line="360" w:lineRule="auto"/>
              <w:jc w:val="left"/>
              <w:rPr>
                <w:rFonts w:hint="eastAsia" w:ascii="宋体" w:hAnsi="宋体" w:cs="宋体"/>
                <w:color w:val="auto"/>
                <w:szCs w:val="21"/>
              </w:rPr>
            </w:pPr>
            <w:r>
              <w:rPr>
                <w:rFonts w:hint="eastAsia" w:ascii="宋体" w:hAnsi="宋体" w:cs="宋体"/>
                <w:color w:val="auto"/>
                <w:szCs w:val="21"/>
              </w:rPr>
              <w:t>4、项目实施人员一览表；（</w:t>
            </w:r>
            <w:r>
              <w:rPr>
                <w:rFonts w:hint="eastAsia" w:ascii="宋体" w:hAnsi="宋体" w:cs="宋体"/>
                <w:b/>
                <w:color w:val="auto"/>
                <w:szCs w:val="21"/>
              </w:rPr>
              <w:t>如有请提供</w:t>
            </w:r>
            <w:r>
              <w:rPr>
                <w:rFonts w:hint="eastAsia" w:ascii="宋体" w:hAnsi="宋体" w:cs="宋体"/>
                <w:color w:val="auto"/>
                <w:szCs w:val="21"/>
              </w:rPr>
              <w:t>）</w:t>
            </w:r>
          </w:p>
          <w:p w14:paraId="11715C74">
            <w:pPr>
              <w:wordWrap w:val="0"/>
              <w:snapToGrid w:val="0"/>
              <w:spacing w:line="360" w:lineRule="auto"/>
              <w:jc w:val="left"/>
              <w:rPr>
                <w:rFonts w:hint="eastAsia" w:ascii="宋体" w:hAnsi="宋体" w:cs="宋体"/>
                <w:b/>
                <w:bCs/>
                <w:color w:val="auto"/>
                <w:szCs w:val="21"/>
              </w:rPr>
            </w:pPr>
            <w:r>
              <w:rPr>
                <w:rFonts w:hint="eastAsia" w:ascii="宋体" w:hAnsi="宋体" w:cs="宋体"/>
                <w:color w:val="auto"/>
                <w:szCs w:val="21"/>
              </w:rPr>
              <w:t>5、投标人对本项目的合理化建议和改进措施；</w:t>
            </w:r>
            <w:r>
              <w:rPr>
                <w:rFonts w:hint="eastAsia" w:ascii="宋体" w:hAnsi="宋体" w:cs="宋体"/>
                <w:b/>
                <w:bCs/>
                <w:color w:val="auto"/>
                <w:szCs w:val="21"/>
              </w:rPr>
              <w:t>（如有请提供）</w:t>
            </w:r>
          </w:p>
          <w:p w14:paraId="0F3B24A3">
            <w:pPr>
              <w:wordWrap w:val="0"/>
              <w:snapToGrid w:val="0"/>
              <w:spacing w:line="360" w:lineRule="auto"/>
              <w:jc w:val="left"/>
              <w:rPr>
                <w:rFonts w:hint="eastAsia" w:ascii="宋体" w:hAnsi="宋体" w:cs="宋体"/>
                <w:bCs/>
                <w:color w:val="auto"/>
                <w:szCs w:val="21"/>
              </w:rPr>
            </w:pPr>
            <w:r>
              <w:rPr>
                <w:rFonts w:hint="eastAsia" w:ascii="宋体" w:hAnsi="宋体" w:cs="宋体"/>
                <w:color w:val="auto"/>
                <w:szCs w:val="21"/>
              </w:rPr>
              <w:t>6、除招标文件规定必须提供以外，投标人需要说明的其他文件和说明。</w:t>
            </w:r>
          </w:p>
          <w:p w14:paraId="7923E4FF">
            <w:pPr>
              <w:wordWrap w:val="0"/>
              <w:snapToGrid w:val="0"/>
              <w:spacing w:line="360" w:lineRule="auto"/>
              <w:ind w:firstLine="422"/>
              <w:jc w:val="left"/>
              <w:rPr>
                <w:rFonts w:hint="eastAsia" w:ascii="宋体" w:hAnsi="宋体" w:cs="宋体"/>
                <w:b/>
                <w:bCs/>
                <w:color w:val="auto"/>
                <w:szCs w:val="21"/>
              </w:rPr>
            </w:pPr>
            <w:r>
              <w:rPr>
                <w:rFonts w:hint="eastAsia" w:ascii="宋体" w:hAnsi="宋体" w:cs="宋体"/>
                <w:b/>
                <w:bCs/>
                <w:color w:val="auto"/>
                <w:szCs w:val="21"/>
              </w:rPr>
              <w:t>注：以上标明“必须提供”的材料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，必须加盖投标人电子公章，否则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4A3FD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7CA529F6">
            <w:pPr>
              <w:widowControl/>
              <w:wordWrap w:val="0"/>
              <w:spacing w:line="360" w:lineRule="auto"/>
              <w:ind w:firstLine="420"/>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DF229A0">
            <w:pPr>
              <w:wordWrap w:val="0"/>
              <w:snapToGrid w:val="0"/>
              <w:spacing w:line="360" w:lineRule="auto"/>
              <w:ind w:firstLine="420"/>
              <w:jc w:val="left"/>
              <w:rPr>
                <w:rFonts w:hint="eastAsia" w:ascii="宋体" w:hAnsi="宋体" w:cs="宋体"/>
                <w:color w:val="auto"/>
                <w:szCs w:val="21"/>
              </w:rPr>
            </w:pPr>
            <w:r>
              <w:rPr>
                <w:rFonts w:hint="eastAsia" w:ascii="宋体" w:hAnsi="宋体" w:cs="宋体"/>
                <w:color w:val="auto"/>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4F26A43">
            <w:pPr>
              <w:tabs>
                <w:tab w:val="left" w:pos="459"/>
              </w:tabs>
              <w:wordWrap w:val="0"/>
              <w:snapToGrid w:val="0"/>
              <w:spacing w:line="360" w:lineRule="auto"/>
              <w:jc w:val="left"/>
              <w:rPr>
                <w:color w:val="auto"/>
              </w:rPr>
            </w:pPr>
            <w:r>
              <w:rPr>
                <w:rFonts w:hint="eastAsia"/>
                <w:color w:val="auto"/>
              </w:rPr>
              <w:t>1、投标函；（</w:t>
            </w:r>
            <w:r>
              <w:rPr>
                <w:rFonts w:hint="eastAsia" w:ascii="宋体" w:hAnsi="宋体" w:cs="宋体"/>
                <w:b/>
                <w:color w:val="auto"/>
                <w:szCs w:val="21"/>
              </w:rPr>
              <w:t>必须提供，否则作无效投标处理</w:t>
            </w:r>
            <w:r>
              <w:rPr>
                <w:rFonts w:hint="eastAsia"/>
                <w:color w:val="auto"/>
              </w:rPr>
              <w:t>）</w:t>
            </w:r>
          </w:p>
          <w:p w14:paraId="2F05167F">
            <w:pPr>
              <w:tabs>
                <w:tab w:val="left" w:pos="459"/>
              </w:tabs>
              <w:wordWrap w:val="0"/>
              <w:snapToGrid w:val="0"/>
              <w:spacing w:line="360" w:lineRule="auto"/>
              <w:jc w:val="left"/>
              <w:rPr>
                <w:color w:val="auto"/>
              </w:rPr>
            </w:pPr>
            <w:r>
              <w:rPr>
                <w:rFonts w:hint="eastAsia"/>
                <w:color w:val="auto"/>
              </w:rPr>
              <w:t>2、开标一览表；（</w:t>
            </w:r>
            <w:r>
              <w:rPr>
                <w:rFonts w:hint="eastAsia" w:ascii="宋体" w:hAnsi="宋体" w:cs="宋体"/>
                <w:b/>
                <w:color w:val="auto"/>
                <w:szCs w:val="21"/>
              </w:rPr>
              <w:t>必须提供，否则作无效投标处理</w:t>
            </w:r>
            <w:r>
              <w:rPr>
                <w:rFonts w:hint="eastAsia"/>
                <w:color w:val="auto"/>
              </w:rPr>
              <w:t>）</w:t>
            </w:r>
          </w:p>
          <w:p w14:paraId="59669242">
            <w:pPr>
              <w:tabs>
                <w:tab w:val="left" w:pos="459"/>
              </w:tabs>
              <w:wordWrap w:val="0"/>
              <w:snapToGrid w:val="0"/>
              <w:spacing w:line="360" w:lineRule="auto"/>
              <w:jc w:val="left"/>
              <w:rPr>
                <w:color w:val="auto"/>
              </w:rPr>
            </w:pPr>
            <w:r>
              <w:rPr>
                <w:rFonts w:hint="eastAsia"/>
                <w:color w:val="auto"/>
              </w:rPr>
              <w:t>3、投标人针对报价需要说明的其他文件和说明。</w:t>
            </w:r>
          </w:p>
        </w:tc>
      </w:tr>
      <w:tr w14:paraId="5F658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4FDF54A">
            <w:pPr>
              <w:wordWrap w:val="0"/>
              <w:spacing w:line="360" w:lineRule="auto"/>
              <w:rPr>
                <w:rFonts w:hint="eastAsia" w:ascii="宋体" w:hAnsi="宋体" w:cs="宋体"/>
                <w:color w:val="auto"/>
                <w:szCs w:val="21"/>
              </w:rPr>
            </w:pPr>
            <w:r>
              <w:rPr>
                <w:rFonts w:hint="eastAsia" w:ascii="宋体" w:hAnsi="宋体" w:cs="宋体"/>
                <w:color w:val="auto"/>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495872C6">
            <w:pPr>
              <w:wordWrap w:val="0"/>
              <w:spacing w:line="360" w:lineRule="auto"/>
              <w:ind w:firstLine="420"/>
              <w:rPr>
                <w:rFonts w:hint="eastAsia" w:ascii="宋体" w:hAnsi="宋体" w:cs="宋体"/>
                <w:color w:val="auto"/>
                <w:szCs w:val="21"/>
              </w:rPr>
            </w:pPr>
            <w:bookmarkStart w:id="16" w:name="_16.2"/>
            <w:bookmarkEnd w:id="16"/>
            <w:r>
              <w:rPr>
                <w:rFonts w:hint="eastAsia" w:ascii="宋体" w:hAnsi="宋体" w:cs="宋体"/>
                <w:color w:val="auto"/>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3485CD66">
            <w:pPr>
              <w:wordWrap w:val="0"/>
              <w:snapToGrid w:val="0"/>
              <w:spacing w:line="360" w:lineRule="auto"/>
              <w:ind w:firstLine="420"/>
              <w:rPr>
                <w:rFonts w:hint="eastAsia" w:ascii="宋体" w:hAnsi="宋体" w:cs="宋体"/>
                <w:b/>
                <w:color w:val="auto"/>
                <w:szCs w:val="21"/>
              </w:rPr>
            </w:pPr>
            <w:r>
              <w:rPr>
                <w:rFonts w:hint="eastAsia" w:ascii="宋体" w:hAnsi="宋体" w:cs="宋体"/>
                <w:color w:val="auto"/>
                <w:szCs w:val="21"/>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4541D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0CACD9A">
            <w:pPr>
              <w:wordWrap w:val="0"/>
              <w:spacing w:line="360" w:lineRule="auto"/>
              <w:rPr>
                <w:rFonts w:hint="eastAsia" w:ascii="宋体" w:hAnsi="宋体" w:cs="宋体"/>
                <w:color w:val="auto"/>
                <w:szCs w:val="21"/>
              </w:rPr>
            </w:pPr>
            <w:r>
              <w:rPr>
                <w:rFonts w:hint="eastAsia" w:ascii="宋体" w:hAnsi="宋体" w:cs="宋体"/>
                <w:color w:val="auto"/>
                <w:szCs w:val="21"/>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6E072249">
            <w:pPr>
              <w:wordWrap w:val="0"/>
              <w:spacing w:line="360" w:lineRule="auto"/>
              <w:ind w:firstLine="420"/>
              <w:rPr>
                <w:rFonts w:hint="eastAsia" w:ascii="宋体" w:hAnsi="宋体" w:cs="宋体"/>
                <w:color w:val="auto"/>
                <w:szCs w:val="21"/>
              </w:rPr>
            </w:pPr>
            <w:bookmarkStart w:id="17" w:name="_17.1"/>
            <w:bookmarkEnd w:id="17"/>
            <w:r>
              <w:rPr>
                <w:rFonts w:hint="eastAsia" w:ascii="宋体" w:hAnsi="宋体" w:cs="宋体"/>
                <w:color w:val="auto"/>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18B83448">
            <w:pPr>
              <w:wordWrap w:val="0"/>
              <w:snapToGrid w:val="0"/>
              <w:spacing w:line="360" w:lineRule="auto"/>
              <w:rPr>
                <w:rFonts w:hint="eastAsia" w:ascii="宋体" w:hAnsi="宋体" w:cs="宋体"/>
                <w:color w:val="auto"/>
                <w:szCs w:val="21"/>
              </w:rPr>
            </w:pPr>
            <w:r>
              <w:rPr>
                <w:rFonts w:hint="eastAsia" w:ascii="宋体" w:hAnsi="宋体" w:cs="宋体"/>
                <w:color w:val="auto"/>
                <w:szCs w:val="21"/>
              </w:rPr>
              <w:t>自投标截止之日起</w:t>
            </w:r>
            <w:r>
              <w:rPr>
                <w:rFonts w:hint="eastAsia" w:ascii="宋体" w:hAnsi="宋体" w:cs="宋体"/>
                <w:color w:val="auto"/>
                <w:szCs w:val="21"/>
                <w:u w:val="single"/>
              </w:rPr>
              <w:t xml:space="preserve"> </w:t>
            </w:r>
            <w:bookmarkStart w:id="18" w:name="PO_3000001866_PM046"/>
            <w:r>
              <w:rPr>
                <w:rFonts w:hint="eastAsia" w:ascii="宋体" w:hAnsi="宋体" w:cs="宋体"/>
                <w:color w:val="auto"/>
                <w:szCs w:val="21"/>
                <w:u w:val="single"/>
              </w:rPr>
              <w:t>60</w:t>
            </w:r>
            <w:r>
              <w:rPr>
                <w:rFonts w:hint="eastAsia" w:ascii="宋体" w:hAnsi="宋体" w:cs="宋体"/>
                <w:color w:val="auto"/>
                <w:szCs w:val="21"/>
              </w:rPr>
              <w:t>日历</w:t>
            </w:r>
            <w:bookmarkEnd w:id="18"/>
            <w:r>
              <w:rPr>
                <w:rFonts w:hint="eastAsia" w:ascii="宋体" w:hAnsi="宋体" w:cs="宋体"/>
                <w:color w:val="auto"/>
                <w:szCs w:val="21"/>
              </w:rPr>
              <w:t>日。</w:t>
            </w:r>
          </w:p>
        </w:tc>
      </w:tr>
      <w:tr w14:paraId="27DE6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A42B43C">
            <w:pPr>
              <w:wordWrap w:val="0"/>
              <w:spacing w:line="360" w:lineRule="auto"/>
              <w:rPr>
                <w:rFonts w:hint="eastAsia" w:ascii="宋体" w:hAnsi="宋体" w:cs="宋体"/>
                <w:color w:val="auto"/>
                <w:szCs w:val="21"/>
              </w:rPr>
            </w:pPr>
            <w:r>
              <w:rPr>
                <w:rFonts w:hint="eastAsia" w:ascii="宋体" w:hAnsi="宋体" w:cs="宋体"/>
                <w:color w:val="auto"/>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14:paraId="6213DA44">
            <w:pPr>
              <w:wordWrap w:val="0"/>
              <w:spacing w:line="360" w:lineRule="auto"/>
              <w:ind w:firstLine="420"/>
              <w:rPr>
                <w:rFonts w:hint="eastAsia" w:ascii="宋体" w:hAnsi="宋体" w:cs="宋体"/>
                <w:color w:val="auto"/>
                <w:szCs w:val="21"/>
              </w:rPr>
            </w:pPr>
            <w:bookmarkStart w:id="19" w:name="_18"/>
            <w:bookmarkEnd w:id="19"/>
            <w:r>
              <w:rPr>
                <w:rFonts w:hint="eastAsia" w:ascii="宋体" w:hAnsi="宋体" w:cs="宋体"/>
                <w:color w:val="auto"/>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1228DBEC">
            <w:pPr>
              <w:wordWrap w:val="0"/>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本项目不收取投标保证金。</w:t>
            </w:r>
          </w:p>
        </w:tc>
      </w:tr>
      <w:tr w14:paraId="3DCC2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4D51A25">
            <w:pPr>
              <w:wordWrap w:val="0"/>
              <w:spacing w:line="360" w:lineRule="auto"/>
              <w:rPr>
                <w:rFonts w:hint="eastAsia" w:ascii="宋体" w:hAnsi="宋体" w:cs="宋体"/>
                <w:color w:val="auto"/>
                <w:szCs w:val="21"/>
              </w:rPr>
            </w:pPr>
            <w:r>
              <w:rPr>
                <w:rFonts w:hint="eastAsia" w:ascii="宋体" w:hAnsi="宋体" w:cs="宋体"/>
                <w:color w:val="auto"/>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3DE3C1D2">
            <w:pPr>
              <w:wordWrap w:val="0"/>
              <w:spacing w:line="360" w:lineRule="auto"/>
              <w:ind w:firstLine="420"/>
              <w:rPr>
                <w:rFonts w:hint="eastAsia" w:ascii="宋体" w:hAnsi="宋体" w:cs="宋体"/>
                <w:color w:val="auto"/>
                <w:szCs w:val="21"/>
              </w:rPr>
            </w:pPr>
            <w:r>
              <w:rPr>
                <w:rFonts w:hint="eastAsia" w:ascii="宋体" w:hAnsi="宋体" w:cs="宋体"/>
                <w:color w:val="auto"/>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18178330">
            <w:pPr>
              <w:wordWrap w:val="0"/>
              <w:spacing w:line="360" w:lineRule="auto"/>
              <w:rPr>
                <w:rFonts w:hint="eastAsia" w:ascii="宋体" w:hAnsi="宋体" w:cs="宋体"/>
                <w:b/>
                <w:color w:val="auto"/>
                <w:szCs w:val="21"/>
                <w:u w:val="single"/>
              </w:rPr>
            </w:pPr>
            <w:r>
              <w:rPr>
                <w:rFonts w:hint="eastAsia" w:ascii="宋体" w:hAnsi="宋体" w:cs="宋体"/>
                <w:color w:val="auto"/>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color w:val="auto"/>
                <w:szCs w:val="21"/>
                <w:u w:val="single"/>
              </w:rPr>
              <w:t>电子版投标文件制作方式见招标公告附件。</w:t>
            </w:r>
          </w:p>
        </w:tc>
      </w:tr>
      <w:tr w14:paraId="4C438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AD4989B">
            <w:pPr>
              <w:wordWrap w:val="0"/>
              <w:spacing w:line="360" w:lineRule="auto"/>
              <w:rPr>
                <w:rFonts w:hint="eastAsia" w:ascii="宋体" w:hAnsi="宋体" w:cs="宋体"/>
                <w:color w:val="auto"/>
                <w:szCs w:val="21"/>
              </w:rPr>
            </w:pPr>
            <w:r>
              <w:rPr>
                <w:rFonts w:hint="eastAsia" w:ascii="宋体" w:hAnsi="宋体" w:cs="宋体"/>
                <w:color w:val="auto"/>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14:paraId="33F15E34">
            <w:pPr>
              <w:wordWrap w:val="0"/>
              <w:spacing w:line="360" w:lineRule="auto"/>
              <w:ind w:firstLine="420"/>
              <w:rPr>
                <w:rFonts w:hint="eastAsia" w:ascii="宋体" w:hAnsi="宋体" w:cs="宋体"/>
                <w:color w:val="auto"/>
                <w:szCs w:val="21"/>
              </w:rPr>
            </w:pPr>
            <w:r>
              <w:rPr>
                <w:rFonts w:hint="eastAsia" w:ascii="宋体" w:hAnsi="宋体" w:cs="宋体"/>
                <w:color w:val="auto"/>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0FE90683">
            <w:pPr>
              <w:wordWrap w:val="0"/>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本项目不接受备份投标文件。</w:t>
            </w:r>
          </w:p>
        </w:tc>
      </w:tr>
      <w:tr w14:paraId="1A504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157F2CF4">
            <w:pPr>
              <w:wordWrap w:val="0"/>
              <w:spacing w:line="360" w:lineRule="auto"/>
              <w:rPr>
                <w:rFonts w:hint="eastAsia" w:ascii="宋体" w:hAnsi="宋体" w:cs="宋体"/>
                <w:color w:val="auto"/>
                <w:szCs w:val="21"/>
              </w:rPr>
            </w:pPr>
            <w:r>
              <w:rPr>
                <w:rFonts w:hint="eastAsia" w:ascii="宋体" w:hAnsi="宋体" w:cs="宋体"/>
                <w:color w:val="auto"/>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0815C77F">
            <w:pPr>
              <w:wordWrap w:val="0"/>
              <w:spacing w:line="360" w:lineRule="auto"/>
              <w:ind w:firstLine="420"/>
              <w:rPr>
                <w:rFonts w:hint="eastAsia" w:ascii="宋体" w:hAnsi="宋体" w:cs="宋体"/>
                <w:color w:val="auto"/>
                <w:szCs w:val="21"/>
              </w:rPr>
            </w:pPr>
            <w:bookmarkStart w:id="20" w:name="_21.1"/>
            <w:bookmarkEnd w:id="20"/>
            <w:r>
              <w:rPr>
                <w:rFonts w:hint="eastAsia" w:ascii="宋体" w:hAnsi="宋体" w:cs="宋体"/>
                <w:color w:val="auto"/>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37324AF3">
            <w:pPr>
              <w:wordWrap w:val="0"/>
              <w:snapToGrid w:val="0"/>
              <w:spacing w:line="360" w:lineRule="auto"/>
              <w:rPr>
                <w:rFonts w:hint="eastAsia" w:ascii="宋体" w:hAnsi="宋体" w:cs="宋体"/>
                <w:color w:val="auto"/>
                <w:szCs w:val="21"/>
                <w:u w:val="single"/>
              </w:rPr>
            </w:pPr>
            <w:r>
              <w:rPr>
                <w:rFonts w:hint="eastAsia" w:ascii="宋体" w:hAnsi="宋体" w:cs="宋体"/>
                <w:color w:val="auto"/>
                <w:szCs w:val="21"/>
              </w:rPr>
              <w:t>详见招标公告</w:t>
            </w:r>
          </w:p>
        </w:tc>
      </w:tr>
      <w:tr w14:paraId="178D1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7F5590C5">
            <w:pPr>
              <w:widowControl/>
              <w:wordWrap w:val="0"/>
              <w:spacing w:line="360" w:lineRule="auto"/>
              <w:ind w:firstLine="420"/>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566F61F">
            <w:pPr>
              <w:wordWrap w:val="0"/>
              <w:spacing w:line="360" w:lineRule="auto"/>
              <w:ind w:firstLine="420"/>
              <w:rPr>
                <w:rFonts w:hint="eastAsia" w:ascii="宋体" w:hAnsi="宋体" w:cs="宋体"/>
                <w:color w:val="auto"/>
                <w:szCs w:val="21"/>
              </w:rPr>
            </w:pPr>
            <w:r>
              <w:rPr>
                <w:rFonts w:hint="eastAsia" w:ascii="宋体" w:hAnsi="宋体" w:cs="宋体"/>
                <w:color w:val="auto"/>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4BE82693">
            <w:pPr>
              <w:wordWrap w:val="0"/>
              <w:snapToGrid w:val="0"/>
              <w:spacing w:line="360" w:lineRule="auto"/>
              <w:rPr>
                <w:rFonts w:hint="eastAsia" w:ascii="宋体" w:hAnsi="宋体" w:cs="宋体"/>
                <w:color w:val="auto"/>
                <w:szCs w:val="21"/>
              </w:rPr>
            </w:pPr>
            <w:r>
              <w:rPr>
                <w:rFonts w:hint="eastAsia" w:ascii="宋体" w:hAnsi="宋体" w:cs="宋体"/>
                <w:color w:val="auto"/>
                <w:szCs w:val="21"/>
              </w:rPr>
              <w:t>详见招标公告</w:t>
            </w:r>
          </w:p>
        </w:tc>
      </w:tr>
      <w:tr w14:paraId="0A733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E2A719B">
            <w:pPr>
              <w:widowControl/>
              <w:wordWrap w:val="0"/>
              <w:spacing w:line="360" w:lineRule="auto"/>
              <w:ind w:firstLine="420"/>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E7A5EA1">
            <w:pPr>
              <w:wordWrap w:val="0"/>
              <w:spacing w:line="360" w:lineRule="auto"/>
              <w:ind w:firstLine="420"/>
              <w:rPr>
                <w:rFonts w:hint="eastAsia" w:ascii="宋体" w:hAnsi="宋体" w:cs="宋体"/>
                <w:color w:val="auto"/>
                <w:szCs w:val="21"/>
              </w:rPr>
            </w:pPr>
            <w:r>
              <w:rPr>
                <w:rFonts w:hint="eastAsia" w:ascii="宋体" w:hAnsi="宋体" w:cs="宋体"/>
                <w:color w:val="auto"/>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20BA5E65">
            <w:pPr>
              <w:wordWrap w:val="0"/>
              <w:snapToGrid w:val="0"/>
              <w:spacing w:line="360" w:lineRule="auto"/>
              <w:rPr>
                <w:rFonts w:hint="eastAsia" w:ascii="宋体" w:hAnsi="宋体" w:cs="宋体"/>
                <w:color w:val="auto"/>
                <w:szCs w:val="21"/>
              </w:rPr>
            </w:pPr>
            <w:r>
              <w:rPr>
                <w:rFonts w:hint="eastAsia" w:ascii="宋体" w:hAnsi="宋体" w:cs="宋体"/>
                <w:color w:val="auto"/>
                <w:szCs w:val="21"/>
              </w:rPr>
              <w:t>详见招标公告</w:t>
            </w:r>
          </w:p>
        </w:tc>
      </w:tr>
      <w:tr w14:paraId="6079F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5C1FC91A">
            <w:pPr>
              <w:widowControl/>
              <w:wordWrap w:val="0"/>
              <w:spacing w:line="360" w:lineRule="auto"/>
              <w:ind w:firstLine="420"/>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A80D255">
            <w:pPr>
              <w:wordWrap w:val="0"/>
              <w:spacing w:line="360" w:lineRule="auto"/>
              <w:ind w:firstLine="420"/>
              <w:rPr>
                <w:rFonts w:hint="eastAsia" w:ascii="宋体" w:hAnsi="宋体" w:cs="宋体"/>
                <w:color w:val="auto"/>
                <w:szCs w:val="21"/>
              </w:rPr>
            </w:pPr>
            <w:r>
              <w:rPr>
                <w:rFonts w:hint="eastAsia" w:ascii="宋体" w:hAnsi="宋体" w:cs="宋体"/>
                <w:color w:val="auto"/>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3A560A17">
            <w:pPr>
              <w:wordWrap w:val="0"/>
              <w:snapToGrid w:val="0"/>
              <w:spacing w:line="360" w:lineRule="auto"/>
              <w:rPr>
                <w:rFonts w:hint="eastAsia" w:ascii="宋体" w:hAnsi="宋体" w:cs="宋体"/>
                <w:bCs/>
                <w:color w:val="auto"/>
                <w:szCs w:val="21"/>
              </w:rPr>
            </w:pPr>
            <w:r>
              <w:rPr>
                <w:rFonts w:hint="eastAsia" w:ascii="宋体" w:hAnsi="宋体" w:cs="宋体"/>
                <w:bCs/>
                <w:color w:val="auto"/>
                <w:szCs w:val="21"/>
              </w:rPr>
              <w:t>时间：</w:t>
            </w:r>
            <w:r>
              <w:rPr>
                <w:rFonts w:hint="eastAsia" w:ascii="宋体" w:hAnsi="宋体" w:cs="宋体"/>
                <w:bCs/>
                <w:color w:val="auto"/>
                <w:szCs w:val="21"/>
                <w:u w:val="single"/>
              </w:rPr>
              <w:t xml:space="preserve">    /年 /月 / 日 / 时  /分</w:t>
            </w:r>
            <w:r>
              <w:rPr>
                <w:rFonts w:hint="eastAsia" w:ascii="宋体" w:hAnsi="宋体" w:cs="宋体"/>
                <w:bCs/>
                <w:color w:val="auto"/>
                <w:szCs w:val="21"/>
              </w:rPr>
              <w:t>（北京时间）</w:t>
            </w:r>
          </w:p>
          <w:p w14:paraId="17EDC1D7">
            <w:pPr>
              <w:wordWrap w:val="0"/>
              <w:snapToGrid w:val="0"/>
              <w:spacing w:line="360" w:lineRule="auto"/>
              <w:rPr>
                <w:rFonts w:hint="eastAsia" w:ascii="宋体" w:hAnsi="宋体" w:cs="宋体"/>
                <w:color w:val="auto"/>
                <w:szCs w:val="21"/>
              </w:rPr>
            </w:pPr>
            <w:r>
              <w:rPr>
                <w:rFonts w:hint="eastAsia" w:ascii="宋体" w:hAnsi="宋体" w:cs="宋体"/>
                <w:bCs/>
                <w:color w:val="auto"/>
                <w:szCs w:val="21"/>
              </w:rPr>
              <w:t>地点：</w:t>
            </w:r>
            <w:r>
              <w:rPr>
                <w:rFonts w:hint="eastAsia" w:ascii="宋体" w:hAnsi="宋体" w:cs="宋体"/>
                <w:bCs/>
                <w:color w:val="auto"/>
                <w:szCs w:val="21"/>
                <w:u w:val="single"/>
              </w:rPr>
              <w:t xml:space="preserve">        /                        </w:t>
            </w:r>
          </w:p>
        </w:tc>
      </w:tr>
      <w:tr w14:paraId="6EDC9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B2839FF">
            <w:pPr>
              <w:wordWrap w:val="0"/>
              <w:spacing w:line="360" w:lineRule="auto"/>
              <w:rPr>
                <w:rFonts w:hint="eastAsia" w:ascii="宋体" w:hAnsi="宋体" w:cs="宋体"/>
                <w:color w:val="auto"/>
                <w:szCs w:val="21"/>
              </w:rPr>
            </w:pPr>
            <w:r>
              <w:rPr>
                <w:rFonts w:hint="eastAsia" w:ascii="宋体" w:hAnsi="宋体" w:cs="宋体"/>
                <w:color w:val="auto"/>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14:paraId="64121320">
            <w:pPr>
              <w:wordWrap w:val="0"/>
              <w:spacing w:line="360" w:lineRule="auto"/>
              <w:ind w:firstLine="420"/>
              <w:rPr>
                <w:rFonts w:hint="eastAsia" w:ascii="宋体" w:hAnsi="宋体" w:cs="宋体"/>
                <w:color w:val="auto"/>
                <w:szCs w:val="21"/>
              </w:rPr>
            </w:pPr>
            <w:bookmarkStart w:id="21" w:name="_23"/>
            <w:bookmarkEnd w:id="21"/>
            <w:r>
              <w:rPr>
                <w:rFonts w:hint="eastAsia" w:ascii="宋体" w:hAnsi="宋体" w:cs="宋体"/>
                <w:color w:val="auto"/>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58BFF303">
            <w:pPr>
              <w:wordWrap w:val="0"/>
              <w:snapToGrid w:val="0"/>
              <w:spacing w:line="360" w:lineRule="auto"/>
              <w:rPr>
                <w:rFonts w:hint="eastAsia" w:ascii="宋体" w:hAnsi="宋体" w:cs="宋体"/>
                <w:color w:val="auto"/>
                <w:szCs w:val="21"/>
              </w:rPr>
            </w:pPr>
            <w:r>
              <w:rPr>
                <w:rFonts w:hint="eastAsia" w:ascii="宋体" w:hAnsi="宋体" w:cs="宋体"/>
                <w:color w:val="auto"/>
                <w:szCs w:val="21"/>
              </w:rPr>
              <w:t xml:space="preserve">详见招标公告 </w:t>
            </w:r>
          </w:p>
        </w:tc>
      </w:tr>
      <w:tr w14:paraId="3C879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B6FAE04">
            <w:pPr>
              <w:wordWrap w:val="0"/>
              <w:spacing w:line="360" w:lineRule="auto"/>
              <w:rPr>
                <w:rFonts w:hint="eastAsia" w:ascii="宋体" w:hAnsi="宋体" w:cs="宋体"/>
                <w:color w:val="auto"/>
                <w:szCs w:val="21"/>
              </w:rPr>
            </w:pPr>
            <w:r>
              <w:rPr>
                <w:rFonts w:hint="eastAsia" w:ascii="宋体" w:hAnsi="宋体" w:cs="宋体"/>
                <w:color w:val="auto"/>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25872D7B">
            <w:pPr>
              <w:wordWrap w:val="0"/>
              <w:spacing w:line="360" w:lineRule="auto"/>
              <w:ind w:firstLine="420"/>
              <w:rPr>
                <w:rFonts w:hint="eastAsia" w:ascii="宋体" w:hAnsi="宋体" w:cs="宋体"/>
                <w:color w:val="auto"/>
                <w:szCs w:val="21"/>
              </w:rPr>
            </w:pPr>
            <w:bookmarkStart w:id="22" w:name="_25.3"/>
            <w:bookmarkEnd w:id="22"/>
            <w:r>
              <w:rPr>
                <w:rFonts w:hint="eastAsia" w:ascii="宋体" w:hAnsi="宋体" w:cs="宋体"/>
                <w:color w:val="auto"/>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74AB4B54">
            <w:pPr>
              <w:wordWrap w:val="0"/>
              <w:snapToGrid w:val="0"/>
              <w:spacing w:line="360" w:lineRule="auto"/>
              <w:rPr>
                <w:rFonts w:hint="eastAsia" w:ascii="宋体" w:hAnsi="宋体" w:cs="宋体"/>
                <w:color w:val="auto"/>
                <w:szCs w:val="21"/>
              </w:rPr>
            </w:pPr>
            <w:r>
              <w:rPr>
                <w:rFonts w:hint="eastAsia" w:ascii="宋体" w:hAnsi="宋体" w:cs="宋体"/>
                <w:color w:val="auto"/>
                <w:szCs w:val="21"/>
              </w:rPr>
              <w:t>采购人或者采购代理机构在资格审查结束前，对投标人进行信用查询。</w:t>
            </w:r>
          </w:p>
          <w:p w14:paraId="26EAB553">
            <w:pPr>
              <w:wordWrap w:val="0"/>
              <w:snapToGrid w:val="0"/>
              <w:spacing w:line="360" w:lineRule="auto"/>
              <w:rPr>
                <w:rFonts w:hint="eastAsia" w:ascii="宋体" w:hAnsi="宋体" w:cs="宋体"/>
                <w:color w:val="auto"/>
                <w:szCs w:val="21"/>
              </w:rPr>
            </w:pPr>
            <w:r>
              <w:rPr>
                <w:rFonts w:hint="eastAsia" w:ascii="宋体" w:hAnsi="宋体" w:cs="宋体"/>
                <w:color w:val="auto"/>
                <w:szCs w:val="21"/>
              </w:rPr>
              <w:t>查询渠道：“信用中国”网站(www.creditchina.gov.cn) 、中国政府采购网(www.ccgp.gov.cn)。</w:t>
            </w:r>
          </w:p>
        </w:tc>
      </w:tr>
      <w:tr w14:paraId="71DEF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35EE4C2">
            <w:pPr>
              <w:widowControl/>
              <w:wordWrap w:val="0"/>
              <w:spacing w:line="360" w:lineRule="auto"/>
              <w:ind w:firstLine="420"/>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8554EF5">
            <w:pPr>
              <w:wordWrap w:val="0"/>
              <w:spacing w:line="360" w:lineRule="auto"/>
              <w:ind w:firstLine="420"/>
              <w:rPr>
                <w:rFonts w:hint="eastAsia" w:ascii="宋体" w:hAnsi="宋体" w:cs="宋体"/>
                <w:color w:val="auto"/>
                <w:szCs w:val="21"/>
              </w:rPr>
            </w:pPr>
            <w:r>
              <w:rPr>
                <w:rFonts w:hint="eastAsia" w:ascii="宋体" w:hAnsi="宋体" w:cs="宋体"/>
                <w:color w:val="auto"/>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0525FD19">
            <w:pPr>
              <w:wordWrap w:val="0"/>
              <w:snapToGrid w:val="0"/>
              <w:spacing w:line="360" w:lineRule="auto"/>
              <w:rPr>
                <w:rFonts w:hint="eastAsia" w:ascii="宋体" w:hAnsi="宋体" w:cs="宋体"/>
                <w:color w:val="auto"/>
                <w:szCs w:val="21"/>
              </w:rPr>
            </w:pPr>
            <w:r>
              <w:rPr>
                <w:rFonts w:hint="eastAsia" w:ascii="宋体" w:hAnsi="宋体" w:cs="宋体"/>
                <w:color w:val="auto"/>
                <w:szCs w:val="21"/>
              </w:rPr>
              <w:t>资格审查结束前</w:t>
            </w:r>
          </w:p>
        </w:tc>
      </w:tr>
      <w:tr w14:paraId="15E4F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5921970">
            <w:pPr>
              <w:widowControl/>
              <w:wordWrap w:val="0"/>
              <w:spacing w:line="360" w:lineRule="auto"/>
              <w:ind w:firstLine="420"/>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3C1201B">
            <w:pPr>
              <w:wordWrap w:val="0"/>
              <w:spacing w:line="360" w:lineRule="auto"/>
              <w:ind w:firstLine="420"/>
              <w:rPr>
                <w:rFonts w:hint="eastAsia" w:ascii="宋体" w:hAnsi="宋体" w:cs="宋体"/>
                <w:color w:val="auto"/>
                <w:szCs w:val="21"/>
              </w:rPr>
            </w:pPr>
            <w:r>
              <w:rPr>
                <w:rFonts w:hint="eastAsia" w:ascii="宋体" w:hAnsi="宋体" w:cs="宋体"/>
                <w:color w:val="auto"/>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659BAFA2">
            <w:pPr>
              <w:wordWrap w:val="0"/>
              <w:snapToGrid w:val="0"/>
              <w:spacing w:line="360" w:lineRule="auto"/>
              <w:rPr>
                <w:rFonts w:hint="eastAsia" w:ascii="宋体" w:hAnsi="宋体" w:cs="宋体"/>
                <w:color w:val="auto"/>
                <w:szCs w:val="21"/>
              </w:rPr>
            </w:pPr>
            <w:r>
              <w:rPr>
                <w:rFonts w:hint="eastAsia" w:ascii="宋体" w:hAnsi="宋体" w:cs="宋体"/>
                <w:color w:val="auto"/>
                <w:szCs w:val="21"/>
              </w:rPr>
              <w:t>在查询网站中直接截图查询记录，截图作为在“广西政府采购云”平台作为附件上传保存。</w:t>
            </w:r>
          </w:p>
        </w:tc>
      </w:tr>
      <w:tr w14:paraId="119FC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CAC6335">
            <w:pPr>
              <w:widowControl/>
              <w:wordWrap w:val="0"/>
              <w:spacing w:line="360" w:lineRule="auto"/>
              <w:ind w:firstLine="420"/>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5C0FB97">
            <w:pPr>
              <w:wordWrap w:val="0"/>
              <w:spacing w:line="360" w:lineRule="auto"/>
              <w:ind w:firstLine="420"/>
              <w:rPr>
                <w:rFonts w:hint="eastAsia" w:ascii="宋体" w:hAnsi="宋体" w:cs="宋体"/>
                <w:color w:val="auto"/>
                <w:szCs w:val="21"/>
              </w:rPr>
            </w:pPr>
            <w:r>
              <w:rPr>
                <w:rFonts w:hint="eastAsia" w:ascii="宋体" w:hAnsi="宋体" w:cs="宋体"/>
                <w:color w:val="auto"/>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69308F0C">
            <w:pPr>
              <w:wordWrap w:val="0"/>
              <w:snapToGrid w:val="0"/>
              <w:spacing w:line="360" w:lineRule="auto"/>
              <w:rPr>
                <w:rFonts w:hint="eastAsia" w:ascii="宋体" w:hAnsi="宋体" w:cs="宋体"/>
                <w:color w:val="auto"/>
                <w:szCs w:val="21"/>
              </w:rPr>
            </w:pPr>
            <w:r>
              <w:rPr>
                <w:rFonts w:hint="eastAsia" w:ascii="宋体" w:hAnsi="宋体" w:cs="宋体"/>
                <w:color w:val="auto"/>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rPr>
              <w:t>应当拒绝其参与政府采购活动</w:t>
            </w:r>
            <w:r>
              <w:rPr>
                <w:rFonts w:hint="eastAsia" w:ascii="宋体" w:hAnsi="宋体" w:cs="宋体"/>
                <w:color w:val="auto"/>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C43F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3E26886">
            <w:pPr>
              <w:wordWrap w:val="0"/>
              <w:spacing w:line="360" w:lineRule="auto"/>
              <w:rPr>
                <w:rFonts w:hint="eastAsia" w:ascii="宋体" w:hAnsi="宋体" w:cs="宋体"/>
                <w:color w:val="auto"/>
                <w:szCs w:val="21"/>
              </w:rPr>
            </w:pPr>
            <w:r>
              <w:rPr>
                <w:rFonts w:hint="eastAsia" w:ascii="宋体" w:hAnsi="宋体" w:cs="宋体"/>
                <w:color w:val="auto"/>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4C838EC8">
            <w:pPr>
              <w:wordWrap w:val="0"/>
              <w:spacing w:line="360" w:lineRule="auto"/>
              <w:ind w:firstLine="420"/>
              <w:rPr>
                <w:rFonts w:hint="eastAsia" w:ascii="宋体" w:hAnsi="宋体" w:cs="宋体"/>
                <w:color w:val="auto"/>
                <w:szCs w:val="21"/>
              </w:rPr>
            </w:pPr>
            <w:bookmarkStart w:id="23" w:name="_26"/>
            <w:bookmarkEnd w:id="23"/>
            <w:bookmarkStart w:id="24" w:name="_28.3"/>
            <w:bookmarkEnd w:id="24"/>
            <w:r>
              <w:rPr>
                <w:rFonts w:hint="eastAsia" w:ascii="宋体" w:hAnsi="宋体" w:cs="宋体"/>
                <w:color w:val="auto"/>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309253AD">
            <w:pPr>
              <w:wordWrap w:val="0"/>
              <w:autoSpaceDE w:val="0"/>
              <w:autoSpaceDN w:val="0"/>
              <w:snapToGrid w:val="0"/>
              <w:spacing w:line="360" w:lineRule="auto"/>
              <w:textAlignment w:val="bottom"/>
              <w:rPr>
                <w:rFonts w:hint="eastAsia" w:ascii="宋体" w:hAnsi="宋体" w:cs="宋体"/>
                <w:color w:val="auto"/>
                <w:szCs w:val="21"/>
              </w:rPr>
            </w:pPr>
            <w:r>
              <w:rPr>
                <w:rFonts w:ascii="Segoe UI Symbol" w:hAnsi="Segoe UI Symbol" w:cs="Segoe UI Symbol"/>
                <w:color w:val="auto"/>
                <w:szCs w:val="21"/>
              </w:rPr>
              <w:t>☑</w:t>
            </w:r>
            <w:r>
              <w:rPr>
                <w:rFonts w:hint="eastAsia" w:ascii="宋体" w:hAnsi="宋体" w:cs="宋体"/>
                <w:color w:val="auto"/>
                <w:szCs w:val="21"/>
              </w:rPr>
              <w:t>综合评分法</w:t>
            </w:r>
          </w:p>
          <w:p w14:paraId="713D8C6F">
            <w:pPr>
              <w:wordWrap w:val="0"/>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□最低评标价法</w:t>
            </w:r>
          </w:p>
        </w:tc>
      </w:tr>
      <w:tr w14:paraId="20F79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6DAA4D4B">
            <w:pPr>
              <w:wordWrap w:val="0"/>
              <w:spacing w:line="360" w:lineRule="auto"/>
              <w:rPr>
                <w:rFonts w:hint="eastAsia" w:ascii="宋体" w:hAnsi="宋体" w:cs="宋体"/>
                <w:color w:val="auto"/>
                <w:szCs w:val="21"/>
              </w:rPr>
            </w:pPr>
            <w:r>
              <w:rPr>
                <w:rFonts w:hint="eastAsia" w:ascii="宋体" w:hAnsi="宋体" w:cs="宋体"/>
                <w:color w:val="auto"/>
                <w:szCs w:val="21"/>
              </w:rPr>
              <w:t>29.2</w:t>
            </w:r>
          </w:p>
        </w:tc>
        <w:tc>
          <w:tcPr>
            <w:tcW w:w="2268" w:type="dxa"/>
            <w:tcBorders>
              <w:top w:val="single" w:color="auto" w:sz="4" w:space="0"/>
              <w:left w:val="single" w:color="auto" w:sz="4" w:space="0"/>
              <w:bottom w:val="nil"/>
              <w:right w:val="single" w:color="auto" w:sz="4" w:space="0"/>
            </w:tcBorders>
            <w:vAlign w:val="center"/>
          </w:tcPr>
          <w:p w14:paraId="047305A9">
            <w:pPr>
              <w:wordWrap w:val="0"/>
              <w:spacing w:line="360" w:lineRule="auto"/>
              <w:ind w:firstLine="420"/>
              <w:rPr>
                <w:rFonts w:hint="eastAsia" w:ascii="宋体" w:hAnsi="宋体" w:cs="宋体"/>
                <w:color w:val="auto"/>
                <w:szCs w:val="21"/>
              </w:rPr>
            </w:pPr>
            <w:bookmarkStart w:id="25" w:name="_29.2.2（2）"/>
            <w:bookmarkEnd w:id="25"/>
            <w:r>
              <w:rPr>
                <w:rFonts w:hint="eastAsia" w:ascii="宋体" w:hAnsi="宋体" w:cs="宋体"/>
                <w:color w:val="auto"/>
                <w:szCs w:val="21"/>
              </w:rPr>
              <w:t>允许负偏离项</w:t>
            </w:r>
          </w:p>
        </w:tc>
        <w:tc>
          <w:tcPr>
            <w:tcW w:w="7297" w:type="dxa"/>
            <w:tcBorders>
              <w:top w:val="single" w:color="auto" w:sz="4" w:space="0"/>
              <w:left w:val="single" w:color="auto" w:sz="4" w:space="0"/>
              <w:bottom w:val="nil"/>
              <w:right w:val="single" w:color="auto" w:sz="4" w:space="0"/>
            </w:tcBorders>
            <w:vAlign w:val="center"/>
          </w:tcPr>
          <w:p w14:paraId="52462619">
            <w:pPr>
              <w:wordWrap w:val="0"/>
              <w:snapToGrid w:val="0"/>
              <w:spacing w:line="360" w:lineRule="auto"/>
              <w:rPr>
                <w:rFonts w:hint="eastAsia"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 </w:t>
            </w:r>
            <w:r>
              <w:rPr>
                <w:rFonts w:hint="eastAsia" w:ascii="宋体" w:hAnsi="宋体" w:cs="宋体"/>
                <w:color w:val="auto"/>
                <w:szCs w:val="21"/>
              </w:rPr>
              <w:t>项。</w:t>
            </w:r>
          </w:p>
          <w:p w14:paraId="53B99A4F">
            <w:pPr>
              <w:wordWrap w:val="0"/>
              <w:snapToGrid w:val="0"/>
              <w:spacing w:line="360" w:lineRule="auto"/>
              <w:rPr>
                <w:rFonts w:hint="eastAsia" w:ascii="宋体" w:hAnsi="宋体" w:cs="宋体"/>
                <w:color w:val="auto"/>
                <w:szCs w:val="21"/>
              </w:rPr>
            </w:pPr>
            <w:r>
              <w:rPr>
                <w:rFonts w:hint="eastAsia" w:ascii="宋体" w:hAnsi="宋体" w:cs="宋体"/>
                <w:color w:val="auto"/>
                <w:szCs w:val="21"/>
              </w:rPr>
              <w:t>技术需求评审中允许负偏离的条款数为</w:t>
            </w:r>
            <w:r>
              <w:rPr>
                <w:rFonts w:hint="eastAsia" w:ascii="宋体" w:hAnsi="宋体" w:cs="宋体"/>
                <w:color w:val="auto"/>
                <w:szCs w:val="21"/>
                <w:u w:val="single"/>
              </w:rPr>
              <w:t xml:space="preserve"> / </w:t>
            </w:r>
            <w:r>
              <w:rPr>
                <w:rFonts w:hint="eastAsia" w:ascii="宋体" w:hAnsi="宋体" w:cs="宋体"/>
                <w:color w:val="auto"/>
                <w:szCs w:val="21"/>
              </w:rPr>
              <w:t>项。</w:t>
            </w:r>
          </w:p>
        </w:tc>
      </w:tr>
      <w:tr w14:paraId="7D521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316961E">
            <w:pPr>
              <w:wordWrap w:val="0"/>
              <w:spacing w:line="360" w:lineRule="auto"/>
              <w:rPr>
                <w:rFonts w:hint="eastAsia" w:ascii="宋体" w:hAnsi="宋体" w:cs="宋体"/>
                <w:color w:val="auto"/>
                <w:szCs w:val="21"/>
              </w:rPr>
            </w:pPr>
            <w:r>
              <w:rPr>
                <w:rFonts w:hint="eastAsia" w:ascii="宋体" w:hAnsi="宋体" w:cs="宋体"/>
                <w:color w:val="auto"/>
                <w:szCs w:val="21"/>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1F006207">
            <w:pPr>
              <w:wordWrap w:val="0"/>
              <w:autoSpaceDE w:val="0"/>
              <w:autoSpaceDN w:val="0"/>
              <w:snapToGrid w:val="0"/>
              <w:spacing w:line="360" w:lineRule="auto"/>
              <w:ind w:firstLine="420"/>
              <w:textAlignment w:val="bottom"/>
              <w:rPr>
                <w:rFonts w:hint="eastAsia" w:ascii="宋体" w:hAnsi="宋体" w:cs="宋体"/>
                <w:color w:val="auto"/>
                <w:szCs w:val="21"/>
              </w:rPr>
            </w:pPr>
            <w:r>
              <w:rPr>
                <w:rFonts w:hint="eastAsia" w:ascii="宋体" w:hAnsi="宋体" w:cs="宋体"/>
                <w:color w:val="auto"/>
                <w:szCs w:val="21"/>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799821C4">
            <w:pPr>
              <w:wordWrap w:val="0"/>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 xml:space="preserve">□采用最低评标价法的，投标文件满足招标文件全部实质性要求且投标报价最低的投标人为排名第一的中标候选人； </w:t>
            </w:r>
          </w:p>
          <w:p w14:paraId="23325A52">
            <w:pPr>
              <w:wordWrap w:val="0"/>
              <w:autoSpaceDE w:val="0"/>
              <w:autoSpaceDN w:val="0"/>
              <w:snapToGrid w:val="0"/>
              <w:spacing w:line="360" w:lineRule="auto"/>
              <w:textAlignment w:val="bottom"/>
              <w:rPr>
                <w:rFonts w:hint="eastAsia" w:ascii="宋体" w:hAnsi="宋体" w:cs="宋体"/>
                <w:b/>
                <w:color w:val="auto"/>
                <w:szCs w:val="21"/>
              </w:rPr>
            </w:pPr>
            <w:r>
              <w:rPr>
                <w:rFonts w:ascii="Segoe UI Symbol" w:hAnsi="Segoe UI Symbol" w:cs="Segoe UI Symbol"/>
                <w:color w:val="auto"/>
                <w:szCs w:val="21"/>
              </w:rPr>
              <w:t>☑</w:t>
            </w:r>
            <w:r>
              <w:rPr>
                <w:rFonts w:hint="eastAsia" w:ascii="宋体" w:hAnsi="宋体" w:cs="宋体"/>
                <w:color w:val="auto"/>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3B74B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1DA1FD0E">
            <w:pPr>
              <w:wordWrap w:val="0"/>
              <w:spacing w:line="360" w:lineRule="auto"/>
              <w:rPr>
                <w:rFonts w:hint="eastAsia" w:ascii="宋体" w:hAnsi="宋体" w:cs="宋体"/>
                <w:color w:val="auto"/>
                <w:szCs w:val="21"/>
              </w:rPr>
            </w:pPr>
            <w:r>
              <w:rPr>
                <w:rFonts w:hint="eastAsia" w:ascii="宋体" w:hAnsi="宋体" w:cs="宋体"/>
                <w:color w:val="auto"/>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14:paraId="0AF3B7D8">
            <w:pPr>
              <w:wordWrap w:val="0"/>
              <w:spacing w:line="360" w:lineRule="auto"/>
              <w:ind w:firstLine="420"/>
              <w:rPr>
                <w:rFonts w:hint="eastAsia" w:ascii="宋体" w:hAnsi="宋体" w:cs="宋体"/>
                <w:color w:val="auto"/>
                <w:szCs w:val="21"/>
              </w:rPr>
            </w:pPr>
            <w:bookmarkStart w:id="26" w:name="_39.1"/>
            <w:bookmarkEnd w:id="26"/>
            <w:r>
              <w:rPr>
                <w:rFonts w:hint="eastAsia" w:ascii="宋体" w:hAnsi="宋体" w:cs="宋体"/>
                <w:color w:val="auto"/>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305B3256">
            <w:pPr>
              <w:wordWrap w:val="0"/>
              <w:autoSpaceDE w:val="0"/>
              <w:autoSpaceDN w:val="0"/>
              <w:snapToGrid w:val="0"/>
              <w:spacing w:line="360" w:lineRule="auto"/>
              <w:jc w:val="left"/>
              <w:textAlignment w:val="bottom"/>
              <w:rPr>
                <w:rFonts w:hint="eastAsia" w:ascii="宋体" w:hAnsi="宋体" w:cs="宋体"/>
                <w:color w:val="auto"/>
                <w:szCs w:val="21"/>
              </w:rPr>
            </w:pPr>
            <w:r>
              <w:rPr>
                <w:rFonts w:hint="eastAsia" w:ascii="宋体" w:hAnsi="宋体" w:cs="宋体"/>
                <w:color w:val="auto"/>
                <w:szCs w:val="21"/>
              </w:rPr>
              <w:t>本项目不收取履约保证金。</w:t>
            </w:r>
          </w:p>
        </w:tc>
      </w:tr>
      <w:tr w14:paraId="2CF80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61C98FD">
            <w:pPr>
              <w:wordWrap w:val="0"/>
              <w:spacing w:line="360" w:lineRule="auto"/>
              <w:rPr>
                <w:rFonts w:hint="eastAsia" w:ascii="宋体" w:hAnsi="宋体" w:cs="宋体"/>
                <w:color w:val="auto"/>
                <w:szCs w:val="21"/>
              </w:rPr>
            </w:pPr>
            <w:r>
              <w:rPr>
                <w:rFonts w:hint="eastAsia" w:ascii="宋体" w:hAnsi="宋体" w:cs="宋体"/>
                <w:color w:val="auto"/>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2514D32B">
            <w:pPr>
              <w:wordWrap w:val="0"/>
              <w:spacing w:line="360" w:lineRule="auto"/>
              <w:ind w:firstLine="420"/>
              <w:rPr>
                <w:rFonts w:hint="eastAsia" w:ascii="宋体" w:hAnsi="宋体" w:cs="宋体"/>
                <w:color w:val="auto"/>
                <w:szCs w:val="21"/>
              </w:rPr>
            </w:pPr>
            <w:bookmarkStart w:id="27" w:name="_40.1"/>
            <w:bookmarkEnd w:id="27"/>
            <w:r>
              <w:rPr>
                <w:rFonts w:hint="eastAsia" w:ascii="宋体" w:hAnsi="宋体" w:cs="宋体"/>
                <w:color w:val="auto"/>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4D8F98E8">
            <w:pPr>
              <w:wordWrap w:val="0"/>
              <w:autoSpaceDE w:val="0"/>
              <w:autoSpaceDN w:val="0"/>
              <w:snapToGrid w:val="0"/>
              <w:spacing w:line="360" w:lineRule="auto"/>
              <w:textAlignment w:val="bottom"/>
              <w:rPr>
                <w:rFonts w:hint="eastAsia" w:ascii="宋体" w:hAnsi="宋体" w:cs="宋体"/>
                <w:color w:val="auto"/>
                <w:szCs w:val="21"/>
              </w:rPr>
            </w:pPr>
            <w:r>
              <w:rPr>
                <w:rFonts w:hint="eastAsia" w:ascii="宋体" w:hAnsi="宋体" w:cs="宋体"/>
                <w:color w:val="auto"/>
                <w:szCs w:val="21"/>
              </w:rPr>
              <w:t>电子采购合同需要供应商通过有效CA证书进行电子签署</w:t>
            </w:r>
          </w:p>
        </w:tc>
      </w:tr>
      <w:tr w14:paraId="417BA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13B3752">
            <w:pPr>
              <w:wordWrap w:val="0"/>
              <w:spacing w:line="360" w:lineRule="auto"/>
              <w:rPr>
                <w:rFonts w:hint="eastAsia" w:ascii="宋体" w:hAnsi="宋体" w:cs="宋体"/>
                <w:color w:val="auto"/>
                <w:szCs w:val="21"/>
              </w:rPr>
            </w:pPr>
            <w:r>
              <w:rPr>
                <w:rFonts w:hint="eastAsia" w:ascii="宋体" w:hAnsi="宋体" w:cs="宋体"/>
                <w:color w:val="auto"/>
                <w:szCs w:val="21"/>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14F0D13A">
            <w:pPr>
              <w:wordWrap w:val="0"/>
              <w:spacing w:line="360" w:lineRule="auto"/>
              <w:ind w:firstLine="420"/>
              <w:rPr>
                <w:rFonts w:hint="eastAsia" w:ascii="宋体" w:hAnsi="宋体" w:cs="宋体"/>
                <w:color w:val="auto"/>
                <w:szCs w:val="21"/>
              </w:rPr>
            </w:pPr>
            <w:r>
              <w:rPr>
                <w:rFonts w:hint="eastAsia" w:ascii="宋体" w:hAnsi="宋体" w:cs="宋体"/>
                <w:color w:val="auto"/>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6CDCD347">
            <w:pPr>
              <w:wordWrap w:val="0"/>
              <w:snapToGrid w:val="0"/>
              <w:spacing w:line="360" w:lineRule="auto"/>
              <w:rPr>
                <w:rFonts w:hint="eastAsia" w:ascii="宋体" w:hAnsi="宋体" w:cs="宋体"/>
                <w:color w:val="auto"/>
                <w:szCs w:val="21"/>
              </w:rPr>
            </w:pPr>
            <w:r>
              <w:rPr>
                <w:rFonts w:hint="eastAsia" w:ascii="宋体" w:hAnsi="宋体" w:cs="宋体"/>
                <w:color w:val="auto"/>
                <w:szCs w:val="21"/>
              </w:rPr>
              <w:t>以书面形式</w:t>
            </w:r>
          </w:p>
        </w:tc>
      </w:tr>
      <w:tr w14:paraId="52F8F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E0B0157">
            <w:pPr>
              <w:widowControl/>
              <w:wordWrap w:val="0"/>
              <w:spacing w:line="360" w:lineRule="auto"/>
              <w:ind w:firstLine="420"/>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64B3F73">
            <w:pPr>
              <w:wordWrap w:val="0"/>
              <w:spacing w:line="360" w:lineRule="auto"/>
              <w:rPr>
                <w:rFonts w:hint="eastAsia" w:ascii="宋体" w:hAnsi="宋体" w:cs="宋体"/>
                <w:color w:val="auto"/>
                <w:szCs w:val="21"/>
              </w:rPr>
            </w:pPr>
            <w:r>
              <w:rPr>
                <w:rFonts w:hint="eastAsia" w:ascii="宋体" w:hAnsi="宋体" w:cs="宋体"/>
                <w:color w:val="auto"/>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219913A9">
            <w:pPr>
              <w:wordWrap w:val="0"/>
              <w:snapToGrid w:val="0"/>
              <w:spacing w:line="360" w:lineRule="auto"/>
              <w:rPr>
                <w:rFonts w:hint="eastAsia" w:ascii="宋体" w:hAnsi="宋体" w:cs="宋体"/>
                <w:color w:val="auto"/>
                <w:szCs w:val="21"/>
                <w:u w:val="single"/>
              </w:rPr>
            </w:pPr>
            <w:r>
              <w:rPr>
                <w:rFonts w:hint="eastAsia" w:ascii="宋体" w:hAnsi="宋体" w:cs="宋体"/>
                <w:color w:val="auto"/>
                <w:szCs w:val="21"/>
                <w:u w:val="single"/>
              </w:rPr>
              <w:t>（1）</w:t>
            </w:r>
            <w:bookmarkStart w:id="28" w:name="PO_3000001866_PM031_3"/>
            <w:r>
              <w:rPr>
                <w:rFonts w:hint="eastAsia" w:ascii="宋体" w:hAnsi="宋体" w:cs="宋体"/>
                <w:color w:val="auto"/>
                <w:szCs w:val="21"/>
                <w:u w:val="single"/>
              </w:rPr>
              <w:t>广西邕政采购代理有限公司</w:t>
            </w:r>
            <w:bookmarkEnd w:id="28"/>
            <w:r>
              <w:rPr>
                <w:rFonts w:hint="eastAsia" w:ascii="宋体" w:hAnsi="宋体" w:cs="宋体"/>
                <w:color w:val="auto"/>
                <w:szCs w:val="21"/>
                <w:u w:val="single"/>
              </w:rPr>
              <w:t xml:space="preserve"> 部门；</w:t>
            </w:r>
          </w:p>
          <w:p w14:paraId="79B6E142">
            <w:pPr>
              <w:wordWrap w:val="0"/>
              <w:snapToGrid w:val="0"/>
              <w:spacing w:line="360" w:lineRule="auto"/>
              <w:rPr>
                <w:rFonts w:hint="eastAsia" w:ascii="宋体" w:hAnsi="宋体" w:cs="宋体"/>
                <w:color w:val="auto"/>
                <w:szCs w:val="21"/>
                <w:u w:val="single"/>
              </w:rPr>
            </w:pPr>
            <w:r>
              <w:rPr>
                <w:rFonts w:hint="eastAsia" w:ascii="宋体" w:hAnsi="宋体" w:cs="宋体"/>
                <w:color w:val="auto"/>
                <w:szCs w:val="21"/>
                <w:u w:val="single"/>
              </w:rPr>
              <w:t>联系电话：0771-2225338；</w:t>
            </w:r>
          </w:p>
          <w:p w14:paraId="1558B4C2">
            <w:pPr>
              <w:wordWrap w:val="0"/>
              <w:snapToGrid w:val="0"/>
              <w:spacing w:line="360" w:lineRule="auto"/>
              <w:rPr>
                <w:rFonts w:hint="eastAsia" w:ascii="宋体" w:hAnsi="宋体" w:cs="宋体"/>
                <w:color w:val="auto"/>
                <w:szCs w:val="21"/>
                <w:u w:val="single"/>
              </w:rPr>
            </w:pPr>
            <w:r>
              <w:rPr>
                <w:rFonts w:hint="eastAsia" w:ascii="宋体" w:hAnsi="宋体" w:cs="宋体"/>
                <w:color w:val="auto"/>
                <w:szCs w:val="21"/>
                <w:u w:val="single"/>
              </w:rPr>
              <w:t>通讯地址：南宁市青秀区民族大道180号（威壮大厦）22层2210～2217室 ；</w:t>
            </w:r>
          </w:p>
          <w:p w14:paraId="1AA9B7FE">
            <w:pPr>
              <w:wordWrap w:val="0"/>
              <w:snapToGrid w:val="0"/>
              <w:spacing w:line="360" w:lineRule="auto"/>
              <w:rPr>
                <w:rFonts w:hint="eastAsia" w:ascii="宋体" w:hAnsi="宋体" w:cs="宋体"/>
                <w:color w:val="auto"/>
                <w:szCs w:val="21"/>
                <w:u w:val="single"/>
              </w:rPr>
            </w:pPr>
            <w:r>
              <w:rPr>
                <w:rFonts w:hint="eastAsia" w:ascii="宋体" w:hAnsi="宋体" w:cs="宋体"/>
                <w:color w:val="auto"/>
                <w:szCs w:val="21"/>
                <w:u w:val="single"/>
              </w:rPr>
              <w:t>（2）南宁市第四职业技术学校 部门；</w:t>
            </w:r>
          </w:p>
          <w:p w14:paraId="0B47D872">
            <w:pPr>
              <w:wordWrap w:val="0"/>
              <w:snapToGrid w:val="0"/>
              <w:spacing w:line="360" w:lineRule="auto"/>
              <w:rPr>
                <w:rFonts w:hint="eastAsia" w:ascii="宋体" w:hAnsi="宋体" w:cs="宋体"/>
                <w:color w:val="auto"/>
                <w:szCs w:val="21"/>
                <w:u w:val="single"/>
              </w:rPr>
            </w:pPr>
            <w:r>
              <w:rPr>
                <w:rFonts w:hint="eastAsia" w:ascii="宋体" w:hAnsi="宋体" w:cs="宋体"/>
                <w:color w:val="auto"/>
                <w:szCs w:val="21"/>
                <w:u w:val="single"/>
              </w:rPr>
              <w:t>联系电话：0771-5329946，</w:t>
            </w:r>
          </w:p>
          <w:p w14:paraId="1FC2924A">
            <w:pPr>
              <w:wordWrap w:val="0"/>
              <w:snapToGrid w:val="0"/>
              <w:spacing w:line="360" w:lineRule="auto"/>
              <w:rPr>
                <w:rFonts w:hint="eastAsia" w:ascii="宋体" w:hAnsi="宋体" w:cs="宋体"/>
                <w:color w:val="auto"/>
                <w:szCs w:val="21"/>
              </w:rPr>
            </w:pPr>
            <w:r>
              <w:rPr>
                <w:rFonts w:hint="eastAsia" w:ascii="宋体" w:hAnsi="宋体" w:cs="宋体"/>
                <w:color w:val="auto"/>
                <w:szCs w:val="21"/>
                <w:u w:val="single"/>
              </w:rPr>
              <w:t xml:space="preserve">通讯地址：南宁市竹溪路28号 </w:t>
            </w:r>
          </w:p>
        </w:tc>
      </w:tr>
      <w:tr w14:paraId="51A02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A0B03F9">
            <w:pPr>
              <w:widowControl/>
              <w:wordWrap w:val="0"/>
              <w:spacing w:line="360" w:lineRule="auto"/>
              <w:ind w:firstLine="420"/>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2042A5E">
            <w:pPr>
              <w:wordWrap w:val="0"/>
              <w:spacing w:line="360" w:lineRule="auto"/>
              <w:ind w:firstLine="420"/>
              <w:rPr>
                <w:rFonts w:hint="eastAsia" w:ascii="宋体" w:hAnsi="宋体" w:cs="宋体"/>
                <w:color w:val="auto"/>
                <w:szCs w:val="21"/>
              </w:rPr>
            </w:pPr>
            <w:r>
              <w:rPr>
                <w:rFonts w:hint="eastAsia" w:ascii="宋体" w:hAnsi="宋体" w:cs="宋体"/>
                <w:color w:val="auto"/>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7AE5B728">
            <w:pPr>
              <w:wordWrap w:val="0"/>
              <w:snapToGrid w:val="0"/>
              <w:spacing w:line="360" w:lineRule="auto"/>
              <w:jc w:val="left"/>
              <w:rPr>
                <w:rFonts w:hint="eastAsia" w:ascii="宋体" w:hAnsi="宋体" w:cs="宋体"/>
                <w:color w:val="auto"/>
                <w:szCs w:val="21"/>
              </w:rPr>
            </w:pPr>
            <w:r>
              <w:rPr>
                <w:rFonts w:hint="eastAsia" w:ascii="宋体" w:hAnsi="宋体" w:cs="宋体"/>
                <w:color w:val="auto"/>
              </w:rPr>
              <w:t>质疑期内每个工作日</w:t>
            </w:r>
            <w:r>
              <w:rPr>
                <w:rFonts w:hint="eastAsia" w:ascii="宋体" w:hAnsi="宋体" w:cs="宋体"/>
                <w:color w:val="auto"/>
                <w:u w:val="single"/>
              </w:rPr>
              <w:t xml:space="preserve"> 09 </w:t>
            </w:r>
            <w:r>
              <w:rPr>
                <w:rFonts w:hint="eastAsia" w:ascii="宋体" w:hAnsi="宋体" w:cs="宋体"/>
                <w:color w:val="auto"/>
              </w:rPr>
              <w:t>时</w:t>
            </w:r>
            <w:r>
              <w:rPr>
                <w:rFonts w:hint="eastAsia" w:ascii="宋体" w:hAnsi="宋体" w:cs="宋体"/>
                <w:color w:val="auto"/>
                <w:u w:val="single"/>
              </w:rPr>
              <w:t xml:space="preserve"> 30 </w:t>
            </w:r>
            <w:r>
              <w:rPr>
                <w:rFonts w:hint="eastAsia" w:ascii="宋体" w:hAnsi="宋体" w:cs="宋体"/>
                <w:color w:val="auto"/>
              </w:rPr>
              <w:t>分到</w:t>
            </w:r>
            <w:r>
              <w:rPr>
                <w:rFonts w:hint="eastAsia" w:ascii="宋体" w:hAnsi="宋体" w:cs="宋体"/>
                <w:color w:val="auto"/>
                <w:u w:val="single"/>
              </w:rPr>
              <w:t xml:space="preserve"> 12  </w:t>
            </w:r>
            <w:r>
              <w:rPr>
                <w:rFonts w:hint="eastAsia" w:ascii="宋体" w:hAnsi="宋体" w:cs="宋体"/>
                <w:color w:val="auto"/>
              </w:rPr>
              <w:t>时</w:t>
            </w:r>
            <w:r>
              <w:rPr>
                <w:rFonts w:hint="eastAsia" w:ascii="宋体" w:hAnsi="宋体" w:cs="宋体"/>
                <w:color w:val="auto"/>
                <w:u w:val="single"/>
              </w:rPr>
              <w:t xml:space="preserve"> 00 </w:t>
            </w:r>
            <w:r>
              <w:rPr>
                <w:rFonts w:hint="eastAsia" w:ascii="宋体" w:hAnsi="宋体" w:cs="宋体"/>
                <w:color w:val="auto"/>
              </w:rPr>
              <w:t>分，</w:t>
            </w:r>
            <w:r>
              <w:rPr>
                <w:rFonts w:hint="eastAsia" w:ascii="宋体" w:hAnsi="宋体" w:cs="宋体"/>
                <w:color w:val="auto"/>
                <w:u w:val="single"/>
              </w:rPr>
              <w:t xml:space="preserve"> 15</w:t>
            </w:r>
            <w:r>
              <w:rPr>
                <w:rFonts w:hint="eastAsia" w:ascii="宋体" w:hAnsi="宋体" w:cs="宋体"/>
                <w:color w:val="auto"/>
              </w:rPr>
              <w:t>时</w:t>
            </w:r>
            <w:r>
              <w:rPr>
                <w:rFonts w:hint="eastAsia" w:ascii="宋体" w:hAnsi="宋体" w:cs="宋体"/>
                <w:color w:val="auto"/>
                <w:u w:val="single"/>
              </w:rPr>
              <w:t xml:space="preserve"> 00 </w:t>
            </w:r>
            <w:r>
              <w:rPr>
                <w:rFonts w:hint="eastAsia" w:ascii="宋体" w:hAnsi="宋体" w:cs="宋体"/>
                <w:color w:val="auto"/>
              </w:rPr>
              <w:t>分到</w:t>
            </w:r>
            <w:r>
              <w:rPr>
                <w:rFonts w:hint="eastAsia" w:ascii="宋体" w:hAnsi="宋体" w:cs="宋体"/>
                <w:color w:val="auto"/>
                <w:u w:val="single"/>
              </w:rPr>
              <w:t xml:space="preserve"> 18 </w:t>
            </w:r>
            <w:r>
              <w:rPr>
                <w:rFonts w:hint="eastAsia" w:ascii="宋体" w:hAnsi="宋体" w:cs="宋体"/>
                <w:color w:val="auto"/>
              </w:rPr>
              <w:t>时</w:t>
            </w:r>
            <w:r>
              <w:rPr>
                <w:rFonts w:hint="eastAsia" w:ascii="宋体" w:hAnsi="宋体" w:cs="宋体"/>
                <w:color w:val="auto"/>
                <w:u w:val="single"/>
              </w:rPr>
              <w:t xml:space="preserve">00 </w:t>
            </w:r>
            <w:r>
              <w:rPr>
                <w:rFonts w:hint="eastAsia" w:ascii="宋体" w:hAnsi="宋体" w:cs="宋体"/>
                <w:color w:val="auto"/>
              </w:rPr>
              <w:t>分。</w:t>
            </w:r>
          </w:p>
        </w:tc>
      </w:tr>
      <w:tr w14:paraId="354D4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123DB84D">
            <w:pPr>
              <w:wordWrap w:val="0"/>
              <w:spacing w:line="360" w:lineRule="auto"/>
              <w:rPr>
                <w:rFonts w:hint="eastAsia" w:ascii="宋体" w:hAnsi="宋体" w:cs="宋体"/>
                <w:color w:val="auto"/>
                <w:szCs w:val="21"/>
              </w:rPr>
            </w:pPr>
            <w:r>
              <w:rPr>
                <w:rFonts w:hint="eastAsia" w:ascii="宋体" w:hAnsi="宋体" w:cs="宋体"/>
                <w:color w:val="auto"/>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706D4EE5">
            <w:pPr>
              <w:wordWrap w:val="0"/>
              <w:spacing w:line="360" w:lineRule="auto"/>
              <w:ind w:firstLine="420"/>
              <w:rPr>
                <w:rFonts w:hint="eastAsia" w:ascii="宋体" w:hAnsi="宋体" w:cs="宋体"/>
                <w:color w:val="auto"/>
              </w:rPr>
            </w:pPr>
            <w:r>
              <w:rPr>
                <w:rFonts w:hint="eastAsia" w:ascii="宋体" w:hAnsi="宋体" w:cs="宋体"/>
                <w:color w:val="auto"/>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2CFBF499">
            <w:pPr>
              <w:wordWrap w:val="0"/>
              <w:snapToGrid w:val="0"/>
              <w:spacing w:line="360" w:lineRule="auto"/>
              <w:jc w:val="left"/>
              <w:rPr>
                <w:rFonts w:hint="eastAsia" w:ascii="宋体" w:hAnsi="宋体" w:cs="宋体"/>
                <w:color w:val="auto"/>
              </w:rPr>
            </w:pPr>
            <w:r>
              <w:rPr>
                <w:rFonts w:hint="eastAsia" w:ascii="宋体" w:hAnsi="宋体" w:cs="宋体"/>
                <w:color w:val="auto"/>
              </w:rPr>
              <w:t>1、受理方式：纸质方式受理，投诉书正、副本（经过质疑的事项才可投诉）。</w:t>
            </w:r>
          </w:p>
          <w:p w14:paraId="78897E47">
            <w:pPr>
              <w:wordWrap w:val="0"/>
              <w:snapToGrid w:val="0"/>
              <w:spacing w:line="360" w:lineRule="auto"/>
              <w:jc w:val="left"/>
              <w:rPr>
                <w:rFonts w:hint="eastAsia" w:ascii="宋体" w:hAnsi="宋体" w:cs="宋体"/>
                <w:color w:val="auto"/>
              </w:rPr>
            </w:pPr>
            <w:r>
              <w:rPr>
                <w:rFonts w:hint="eastAsia" w:ascii="宋体" w:hAnsi="宋体" w:cs="宋体"/>
                <w:color w:val="auto"/>
              </w:rPr>
              <w:t>2、邮寄地址：</w:t>
            </w:r>
          </w:p>
          <w:p w14:paraId="58594FEC">
            <w:pPr>
              <w:wordWrap w:val="0"/>
              <w:snapToGrid w:val="0"/>
              <w:spacing w:line="360" w:lineRule="auto"/>
              <w:jc w:val="left"/>
              <w:rPr>
                <w:rFonts w:hint="eastAsia" w:ascii="宋体" w:hAnsi="宋体" w:cs="宋体"/>
                <w:color w:val="auto"/>
              </w:rPr>
            </w:pPr>
            <w:r>
              <w:rPr>
                <w:rFonts w:hint="eastAsia" w:ascii="宋体" w:hAnsi="宋体" w:cs="宋体"/>
                <w:color w:val="auto"/>
              </w:rPr>
              <w:t>名称：</w:t>
            </w:r>
            <w:bookmarkStart w:id="29" w:name="PO_3000001866_PM036"/>
            <w:r>
              <w:rPr>
                <w:rFonts w:hint="eastAsia" w:ascii="宋体" w:hAnsi="宋体" w:cs="宋体"/>
                <w:color w:val="auto"/>
              </w:rPr>
              <w:t>南宁市财政局政府采购监督管理科</w:t>
            </w:r>
            <w:bookmarkEnd w:id="29"/>
          </w:p>
          <w:p w14:paraId="10D6F225">
            <w:pPr>
              <w:wordWrap w:val="0"/>
              <w:snapToGrid w:val="0"/>
              <w:spacing w:line="360" w:lineRule="auto"/>
              <w:jc w:val="left"/>
              <w:rPr>
                <w:rFonts w:hint="eastAsia" w:ascii="宋体" w:hAnsi="宋体" w:cs="宋体"/>
                <w:color w:val="auto"/>
              </w:rPr>
            </w:pPr>
            <w:r>
              <w:rPr>
                <w:rFonts w:hint="eastAsia" w:ascii="宋体" w:hAnsi="宋体" w:cs="宋体"/>
                <w:color w:val="auto"/>
              </w:rPr>
              <w:t>地址：</w:t>
            </w:r>
            <w:bookmarkStart w:id="30" w:name="PO_3000001866_PM039"/>
            <w:r>
              <w:rPr>
                <w:rFonts w:hint="eastAsia" w:ascii="宋体" w:hAnsi="宋体" w:cs="宋体"/>
                <w:color w:val="auto"/>
              </w:rPr>
              <w:t xml:space="preserve">南宁市东葛路129号   </w:t>
            </w:r>
            <w:bookmarkEnd w:id="30"/>
          </w:p>
          <w:p w14:paraId="07539AD3">
            <w:pPr>
              <w:wordWrap w:val="0"/>
              <w:snapToGrid w:val="0"/>
              <w:spacing w:line="360" w:lineRule="auto"/>
              <w:jc w:val="left"/>
              <w:rPr>
                <w:rFonts w:hint="eastAsia" w:ascii="宋体" w:hAnsi="宋体" w:cs="宋体"/>
                <w:color w:val="auto"/>
              </w:rPr>
            </w:pPr>
            <w:r>
              <w:rPr>
                <w:rFonts w:hint="eastAsia" w:ascii="宋体" w:hAnsi="宋体" w:cs="宋体"/>
                <w:color w:val="auto"/>
              </w:rPr>
              <w:t>联系电话：</w:t>
            </w:r>
            <w:bookmarkStart w:id="31" w:name="PO_3000001866_PM038_1"/>
            <w:r>
              <w:rPr>
                <w:rFonts w:hint="eastAsia" w:ascii="宋体" w:hAnsi="宋体" w:cs="宋体"/>
                <w:color w:val="auto"/>
              </w:rPr>
              <w:t>0771-2189091</w:t>
            </w:r>
            <w:bookmarkEnd w:id="31"/>
          </w:p>
        </w:tc>
      </w:tr>
      <w:tr w14:paraId="4B602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B52A625">
            <w:pPr>
              <w:wordWrap w:val="0"/>
              <w:spacing w:line="360" w:lineRule="auto"/>
              <w:rPr>
                <w:rFonts w:hint="eastAsia" w:ascii="宋体" w:hAnsi="宋体" w:cs="宋体"/>
                <w:color w:val="auto"/>
                <w:szCs w:val="21"/>
              </w:rPr>
            </w:pPr>
            <w:r>
              <w:rPr>
                <w:rFonts w:hint="eastAsia" w:ascii="宋体" w:hAnsi="宋体" w:cs="宋体"/>
                <w:color w:val="auto"/>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14:paraId="5B0D5CFB">
            <w:pPr>
              <w:wordWrap w:val="0"/>
              <w:spacing w:line="360" w:lineRule="auto"/>
              <w:ind w:firstLine="420"/>
              <w:rPr>
                <w:rFonts w:hint="eastAsia" w:ascii="宋体" w:hAnsi="宋体" w:cs="宋体"/>
                <w:color w:val="auto"/>
                <w:szCs w:val="21"/>
              </w:rPr>
            </w:pPr>
            <w:bookmarkStart w:id="32" w:name="_41"/>
            <w:bookmarkEnd w:id="32"/>
            <w:bookmarkStart w:id="33" w:name="_42"/>
            <w:bookmarkEnd w:id="33"/>
            <w:r>
              <w:rPr>
                <w:rFonts w:hint="eastAsia" w:ascii="宋体" w:hAnsi="宋体" w:cs="宋体"/>
                <w:color w:val="auto"/>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7F0641EE">
            <w:pPr>
              <w:pStyle w:val="15"/>
              <w:jc w:val="left"/>
              <w:rPr>
                <w:rFonts w:hint="eastAsia"/>
                <w:color w:val="auto"/>
              </w:rPr>
            </w:pPr>
            <w:r>
              <w:rPr>
                <w:rFonts w:ascii="Segoe UI Symbol" w:hAnsi="Segoe UI Symbol" w:cs="Segoe UI Symbol"/>
                <w:color w:val="auto"/>
              </w:rPr>
              <w:t>☑</w:t>
            </w:r>
            <w:r>
              <w:rPr>
                <w:rFonts w:hint="eastAsia"/>
                <w:color w:val="auto"/>
              </w:rPr>
              <w:t>本项目代理服务费由</w:t>
            </w:r>
            <w:r>
              <w:rPr>
                <w:rFonts w:hint="eastAsia"/>
                <w:color w:val="auto"/>
                <w:u w:val="single"/>
              </w:rPr>
              <w:t>中标供应商</w:t>
            </w:r>
            <w:r>
              <w:rPr>
                <w:rFonts w:hint="eastAsia"/>
                <w:color w:val="auto"/>
              </w:rPr>
              <w:t>在领取中标通知书时，一次性向采购代理机构支付。</w:t>
            </w:r>
          </w:p>
          <w:p w14:paraId="3A2DAD45">
            <w:pPr>
              <w:pStyle w:val="15"/>
              <w:jc w:val="left"/>
              <w:rPr>
                <w:rFonts w:hint="eastAsia"/>
                <w:color w:val="auto"/>
              </w:rPr>
            </w:pPr>
            <w:r>
              <w:rPr>
                <w:rFonts w:hint="eastAsia"/>
                <w:color w:val="auto"/>
              </w:rPr>
              <w:t>□采购人支付。</w:t>
            </w:r>
          </w:p>
          <w:p w14:paraId="1C5FD702">
            <w:pPr>
              <w:pStyle w:val="15"/>
              <w:jc w:val="left"/>
              <w:rPr>
                <w:rFonts w:hint="eastAsia"/>
                <w:color w:val="auto"/>
              </w:rPr>
            </w:pPr>
            <w:r>
              <w:rPr>
                <w:rFonts w:hint="eastAsia"/>
                <w:color w:val="auto"/>
              </w:rPr>
              <w:t>□本项目不收取代理服务费。</w:t>
            </w:r>
          </w:p>
        </w:tc>
      </w:tr>
      <w:tr w14:paraId="54567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3013F60">
            <w:pPr>
              <w:widowControl/>
              <w:wordWrap w:val="0"/>
              <w:spacing w:line="360" w:lineRule="auto"/>
              <w:ind w:firstLine="420"/>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FEA86C3">
            <w:pPr>
              <w:wordWrap w:val="0"/>
              <w:spacing w:line="360" w:lineRule="auto"/>
              <w:ind w:firstLine="420"/>
              <w:rPr>
                <w:rFonts w:hint="eastAsia" w:ascii="宋体" w:hAnsi="宋体" w:cs="宋体"/>
                <w:color w:val="auto"/>
                <w:szCs w:val="21"/>
              </w:rPr>
            </w:pPr>
            <w:r>
              <w:rPr>
                <w:rFonts w:hint="eastAsia" w:ascii="宋体" w:hAnsi="宋体" w:cs="宋体"/>
                <w:color w:val="auto"/>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6F5BE598">
            <w:pPr>
              <w:pStyle w:val="15"/>
              <w:jc w:val="left"/>
              <w:rPr>
                <w:rFonts w:hint="eastAsia"/>
                <w:b/>
                <w:color w:val="auto"/>
              </w:rPr>
            </w:pPr>
            <w:r>
              <w:rPr>
                <w:rFonts w:hint="eastAsia"/>
                <w:color w:val="auto"/>
              </w:rPr>
              <w:t>□以分标（□中标金额/□采购预算/□暂定中标金额/□其他</w:t>
            </w:r>
            <w:r>
              <w:rPr>
                <w:rFonts w:hint="eastAsia"/>
                <w:color w:val="auto"/>
                <w:u w:val="single"/>
              </w:rPr>
              <w:t xml:space="preserve">   </w:t>
            </w:r>
            <w:r>
              <w:rPr>
                <w:rFonts w:hint="eastAsia"/>
                <w:color w:val="auto"/>
              </w:rPr>
              <w:t>）为计费额，按国家发改委（计价格[2002]1980号）规定的收费标准计取，采购代理收费以（□收费基准价格/□收费基准价格下浮</w:t>
            </w:r>
            <w:r>
              <w:rPr>
                <w:rFonts w:hint="eastAsia"/>
                <w:color w:val="auto"/>
                <w:u w:val="single"/>
              </w:rPr>
              <w:t xml:space="preserve">  %</w:t>
            </w:r>
            <w:r>
              <w:rPr>
                <w:rFonts w:hint="eastAsia"/>
                <w:color w:val="auto"/>
              </w:rPr>
              <w:t>/□收费基准价格上浮</w:t>
            </w:r>
            <w:r>
              <w:rPr>
                <w:rFonts w:hint="eastAsia"/>
                <w:color w:val="auto"/>
                <w:u w:val="single"/>
              </w:rPr>
              <w:t xml:space="preserve">   %</w:t>
            </w:r>
            <w:r>
              <w:rPr>
                <w:rFonts w:hint="eastAsia"/>
                <w:color w:val="auto"/>
              </w:rPr>
              <w:t>）收取。</w:t>
            </w:r>
          </w:p>
          <w:p w14:paraId="77CBC344">
            <w:pPr>
              <w:pStyle w:val="15"/>
              <w:jc w:val="left"/>
              <w:rPr>
                <w:rFonts w:hint="eastAsia"/>
                <w:color w:val="auto"/>
                <w:u w:val="single"/>
              </w:rPr>
            </w:pPr>
            <w:r>
              <w:rPr>
                <w:rFonts w:hint="eastAsia"/>
                <w:b/>
                <w:bCs w:val="0"/>
                <w:color w:val="auto"/>
                <w:sz w:val="24"/>
                <w:szCs w:val="24"/>
                <w:u w:val="single"/>
              </w:rPr>
              <w:sym w:font="Wingdings 2" w:char="0052"/>
            </w:r>
            <w:r>
              <w:rPr>
                <w:rFonts w:hint="eastAsia"/>
                <w:b/>
                <w:bCs w:val="0"/>
                <w:color w:val="auto"/>
                <w:sz w:val="24"/>
                <w:szCs w:val="24"/>
                <w:u w:val="single"/>
              </w:rPr>
              <w:t>固定采购代理收费：¥21000.00。</w:t>
            </w:r>
          </w:p>
        </w:tc>
      </w:tr>
      <w:tr w14:paraId="7A179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C5B3D1B">
            <w:pPr>
              <w:widowControl/>
              <w:wordWrap w:val="0"/>
              <w:spacing w:line="360" w:lineRule="auto"/>
              <w:ind w:firstLine="420"/>
              <w:jc w:val="left"/>
              <w:rPr>
                <w:rFonts w:hint="eastAsia" w:ascii="宋体" w:hAnsi="宋体" w:cs="宋体"/>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1EA8336">
            <w:pPr>
              <w:wordWrap w:val="0"/>
              <w:spacing w:line="360" w:lineRule="auto"/>
              <w:ind w:firstLine="420"/>
              <w:rPr>
                <w:rFonts w:hint="eastAsia" w:ascii="宋体" w:hAnsi="宋体" w:cs="宋体"/>
                <w:color w:val="auto"/>
                <w:szCs w:val="21"/>
              </w:rPr>
            </w:pPr>
            <w:r>
              <w:rPr>
                <w:rFonts w:hint="eastAsia" w:ascii="宋体" w:hAnsi="宋体" w:cs="宋体"/>
                <w:color w:val="auto"/>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2E81B637">
            <w:pPr>
              <w:pStyle w:val="15"/>
              <w:jc w:val="left"/>
              <w:rPr>
                <w:rFonts w:hint="eastAsia"/>
                <w:color w:val="auto"/>
              </w:rPr>
            </w:pPr>
            <w:r>
              <w:rPr>
                <w:rFonts w:hint="eastAsia"/>
                <w:color w:val="auto"/>
              </w:rPr>
              <w:t>账户名称：广西邕政采购代理有限公司</w:t>
            </w:r>
          </w:p>
          <w:p w14:paraId="0DF30C72">
            <w:pPr>
              <w:pStyle w:val="15"/>
              <w:jc w:val="left"/>
              <w:rPr>
                <w:rFonts w:hint="eastAsia"/>
                <w:color w:val="auto"/>
              </w:rPr>
            </w:pPr>
            <w:r>
              <w:rPr>
                <w:rFonts w:hint="eastAsia"/>
                <w:color w:val="auto"/>
              </w:rPr>
              <w:t>开户银行：交通银行南宁东葛西支行</w:t>
            </w:r>
          </w:p>
          <w:p w14:paraId="186A0AB3">
            <w:pPr>
              <w:pStyle w:val="15"/>
              <w:jc w:val="left"/>
              <w:rPr>
                <w:rFonts w:hint="eastAsia"/>
                <w:color w:val="auto"/>
              </w:rPr>
            </w:pPr>
            <w:r>
              <w:rPr>
                <w:rFonts w:hint="eastAsia"/>
                <w:color w:val="auto"/>
              </w:rPr>
              <w:t xml:space="preserve">银行账号：4510 6070 1018 1602 32818 </w:t>
            </w:r>
          </w:p>
          <w:p w14:paraId="5B4E77FD">
            <w:pPr>
              <w:pStyle w:val="15"/>
              <w:jc w:val="left"/>
              <w:rPr>
                <w:rFonts w:hint="eastAsia"/>
                <w:color w:val="auto"/>
              </w:rPr>
            </w:pPr>
            <w:r>
              <w:rPr>
                <w:rFonts w:hint="eastAsia"/>
                <w:color w:val="auto"/>
              </w:rPr>
              <w:t>开户行行号：301611000718</w:t>
            </w:r>
          </w:p>
        </w:tc>
      </w:tr>
      <w:tr w14:paraId="0D89C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AF70788">
            <w:pPr>
              <w:wordWrap w:val="0"/>
              <w:snapToGrid w:val="0"/>
              <w:spacing w:line="360" w:lineRule="auto"/>
              <w:ind w:firstLine="420"/>
              <w:rPr>
                <w:rFonts w:hint="eastAsia" w:ascii="宋体" w:hAnsi="宋体" w:cs="宋体"/>
                <w:color w:val="auto"/>
                <w:szCs w:val="21"/>
              </w:rPr>
            </w:pPr>
            <w:r>
              <w:rPr>
                <w:rFonts w:hint="eastAsia" w:ascii="宋体" w:hAnsi="宋体" w:cs="宋体"/>
                <w:color w:val="auto"/>
                <w:szCs w:val="21"/>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4E79B308">
            <w:pPr>
              <w:wordWrap w:val="0"/>
              <w:snapToGrid w:val="0"/>
              <w:spacing w:line="360" w:lineRule="auto"/>
              <w:ind w:firstLine="420"/>
              <w:rPr>
                <w:rFonts w:hint="eastAsia" w:ascii="宋体" w:hAnsi="宋体" w:cs="宋体"/>
                <w:color w:val="auto"/>
                <w:szCs w:val="21"/>
              </w:rPr>
            </w:pPr>
            <w:r>
              <w:rPr>
                <w:rFonts w:hint="eastAsia" w:ascii="宋体" w:hAnsi="宋体" w:cs="宋体"/>
                <w:color w:val="auto"/>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122C3E74">
            <w:pPr>
              <w:wordWrap w:val="0"/>
              <w:snapToGrid w:val="0"/>
              <w:spacing w:line="360" w:lineRule="auto"/>
              <w:ind w:firstLine="422"/>
              <w:rPr>
                <w:rFonts w:hint="eastAsia" w:ascii="宋体" w:hAnsi="宋体" w:cs="宋体"/>
                <w:b/>
                <w:color w:val="auto"/>
                <w:szCs w:val="21"/>
              </w:rPr>
            </w:pPr>
            <w:r>
              <w:rPr>
                <w:rFonts w:hint="eastAsia" w:ascii="宋体" w:hAnsi="宋体" w:cs="宋体"/>
                <w:b/>
                <w:color w:val="auto"/>
                <w:szCs w:val="21"/>
              </w:rPr>
              <w:t>解释权：</w:t>
            </w:r>
            <w:r>
              <w:rPr>
                <w:rFonts w:hint="eastAsia" w:ascii="宋体" w:hAnsi="宋体" w:cs="宋体"/>
                <w:color w:val="auto"/>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rPr>
              <w:t>，由采购人或者采购代理机构负责解释。</w:t>
            </w:r>
          </w:p>
          <w:p w14:paraId="36D91B6F">
            <w:pPr>
              <w:wordWrap w:val="0"/>
              <w:snapToGrid w:val="0"/>
              <w:spacing w:line="360" w:lineRule="auto"/>
              <w:rPr>
                <w:rFonts w:hint="eastAsia" w:ascii="宋体" w:hAnsi="宋体" w:cs="宋体"/>
                <w:b/>
                <w:color w:val="auto"/>
                <w:szCs w:val="21"/>
              </w:rPr>
            </w:pPr>
            <w:r>
              <w:rPr>
                <w:rFonts w:hint="eastAsia" w:ascii="宋体" w:hAnsi="宋体" w:cs="宋体"/>
                <w:b/>
                <w:color w:val="auto"/>
                <w:szCs w:val="21"/>
              </w:rPr>
              <w:t>法律责任：</w:t>
            </w:r>
          </w:p>
          <w:p w14:paraId="495886F4">
            <w:pPr>
              <w:wordWrap w:val="0"/>
              <w:snapToGrid w:val="0"/>
              <w:spacing w:line="360" w:lineRule="auto"/>
              <w:rPr>
                <w:rFonts w:hint="eastAsia" w:ascii="宋体" w:hAnsi="宋体" w:cs="宋体"/>
                <w:color w:val="auto"/>
                <w:szCs w:val="21"/>
              </w:rPr>
            </w:pPr>
            <w:r>
              <w:rPr>
                <w:rFonts w:hint="eastAsia" w:ascii="宋体" w:hAnsi="宋体" w:cs="宋体"/>
                <w:color w:val="auto"/>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507D4F00">
            <w:pPr>
              <w:wordWrap w:val="0"/>
              <w:spacing w:line="360" w:lineRule="auto"/>
              <w:rPr>
                <w:rFonts w:hint="eastAsia" w:ascii="宋体" w:hAnsi="宋体" w:cs="宋体"/>
                <w:color w:val="auto"/>
              </w:rPr>
            </w:pPr>
            <w:r>
              <w:rPr>
                <w:rFonts w:hint="eastAsia" w:ascii="宋体" w:hAnsi="宋体" w:cs="宋体"/>
                <w:b/>
                <w:color w:val="auto"/>
                <w:szCs w:val="21"/>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D936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06CF9BF">
            <w:pPr>
              <w:wordWrap w:val="0"/>
              <w:snapToGrid w:val="0"/>
              <w:spacing w:line="360" w:lineRule="auto"/>
              <w:ind w:firstLine="420"/>
              <w:rPr>
                <w:rFonts w:hint="eastAsia" w:ascii="宋体" w:hAnsi="宋体" w:cs="宋体"/>
                <w:color w:val="auto"/>
                <w:szCs w:val="21"/>
              </w:rPr>
            </w:pPr>
            <w:r>
              <w:rPr>
                <w:rFonts w:hint="eastAsia" w:ascii="宋体" w:hAnsi="宋体" w:cs="宋体"/>
                <w:color w:val="auto"/>
                <w:szCs w:val="21"/>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080E5297">
            <w:pPr>
              <w:wordWrap w:val="0"/>
              <w:snapToGrid w:val="0"/>
              <w:spacing w:line="360" w:lineRule="auto"/>
              <w:ind w:firstLine="420"/>
              <w:rPr>
                <w:rFonts w:hint="eastAsia" w:ascii="宋体" w:hAnsi="宋体" w:cs="宋体"/>
                <w:color w:val="auto"/>
                <w:szCs w:val="21"/>
              </w:rPr>
            </w:pPr>
            <w:r>
              <w:rPr>
                <w:rFonts w:hint="eastAsia" w:ascii="宋体" w:hAnsi="宋体" w:cs="宋体"/>
                <w:color w:val="auto"/>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24C9F38A">
            <w:pPr>
              <w:pStyle w:val="15"/>
              <w:jc w:val="left"/>
              <w:rPr>
                <w:rFonts w:hint="eastAsia"/>
                <w:color w:val="auto"/>
              </w:rPr>
            </w:pPr>
            <w:r>
              <w:rPr>
                <w:rFonts w:hint="eastAsia"/>
                <w:color w:val="auto"/>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73238714">
            <w:pPr>
              <w:pStyle w:val="15"/>
              <w:jc w:val="left"/>
              <w:rPr>
                <w:rFonts w:hint="eastAsia"/>
                <w:color w:val="auto"/>
              </w:rPr>
            </w:pPr>
            <w:r>
              <w:rPr>
                <w:rFonts w:hint="eastAsia"/>
                <w:color w:val="auto"/>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5CB95B5">
            <w:pPr>
              <w:pStyle w:val="15"/>
              <w:jc w:val="left"/>
              <w:rPr>
                <w:rFonts w:hint="eastAsia"/>
                <w:color w:val="auto"/>
              </w:rPr>
            </w:pPr>
            <w:r>
              <w:rPr>
                <w:rFonts w:hint="eastAsia"/>
                <w:color w:val="auto"/>
              </w:rPr>
              <w:t>3.本招标文件中描述投标人的“签字”是指投标人的法定代表人或者委托代理人亲自在文件规定签署处亲笔写上个人的名字的行为，私章、签字章、印鉴、影印等其他形式均不能代替亲笔签字。</w:t>
            </w:r>
          </w:p>
          <w:p w14:paraId="166B2E75">
            <w:pPr>
              <w:pStyle w:val="15"/>
              <w:jc w:val="left"/>
              <w:rPr>
                <w:rFonts w:hint="eastAsia"/>
                <w:color w:val="auto"/>
              </w:rPr>
            </w:pPr>
            <w:r>
              <w:rPr>
                <w:rFonts w:hint="eastAsia"/>
                <w:color w:val="auto"/>
              </w:rPr>
              <w:t>4.自然人投标的，招标文件规定盖公章处由自然人摁手指指印。</w:t>
            </w:r>
          </w:p>
          <w:p w14:paraId="6F283F30">
            <w:pPr>
              <w:wordWrap w:val="0"/>
              <w:spacing w:line="360" w:lineRule="auto"/>
              <w:jc w:val="left"/>
              <w:rPr>
                <w:rFonts w:hint="eastAsia" w:ascii="宋体" w:hAnsi="宋体" w:cs="宋体"/>
                <w:color w:val="auto"/>
                <w:szCs w:val="21"/>
              </w:rPr>
            </w:pPr>
            <w:r>
              <w:rPr>
                <w:rFonts w:hint="eastAsia" w:ascii="宋体" w:hAnsi="宋体" w:cs="宋体"/>
                <w:b/>
                <w:bCs/>
                <w:color w:val="auto"/>
                <w:szCs w:val="21"/>
              </w:rPr>
              <w:t>5.本招标文件所称的“以上”“以下”“以内”“届满”，包括本数；所称的“不满”“超过”“以外”，不包括本数。</w:t>
            </w:r>
          </w:p>
        </w:tc>
      </w:tr>
    </w:tbl>
    <w:p w14:paraId="1F83D0C3">
      <w:pPr>
        <w:widowControl/>
        <w:wordWrap w:val="0"/>
        <w:spacing w:line="360" w:lineRule="auto"/>
        <w:ind w:firstLine="643"/>
        <w:jc w:val="left"/>
        <w:rPr>
          <w:rFonts w:hint="eastAsia" w:ascii="宋体" w:hAnsi="宋体" w:cs="宋体"/>
          <w:b/>
          <w:bCs/>
          <w:color w:val="auto"/>
          <w:sz w:val="32"/>
          <w:szCs w:val="32"/>
        </w:rPr>
        <w:sectPr>
          <w:footerReference r:id="rId7" w:type="default"/>
          <w:pgSz w:w="11906" w:h="16838"/>
          <w:pgMar w:top="1440" w:right="1080" w:bottom="1440" w:left="1080" w:header="720" w:footer="720" w:gutter="0"/>
          <w:cols w:space="720" w:num="1"/>
          <w:docGrid w:type="lines" w:linePitch="331" w:charSpace="0"/>
        </w:sectPr>
      </w:pPr>
    </w:p>
    <w:p w14:paraId="23DB768F">
      <w:pPr>
        <w:wordWrap w:val="0"/>
        <w:spacing w:line="360" w:lineRule="auto"/>
        <w:ind w:firstLine="420"/>
        <w:rPr>
          <w:rFonts w:hint="eastAsia" w:ascii="宋体" w:hAnsi="宋体" w:cs="宋体"/>
          <w:color w:val="auto"/>
        </w:rPr>
      </w:pPr>
    </w:p>
    <w:p w14:paraId="5284A61C">
      <w:pPr>
        <w:pStyle w:val="3"/>
        <w:wordWrap w:val="0"/>
        <w:spacing w:before="0" w:after="0" w:line="360" w:lineRule="auto"/>
        <w:ind w:firstLine="643"/>
        <w:jc w:val="center"/>
        <w:rPr>
          <w:rFonts w:hint="eastAsia" w:ascii="宋体" w:hAnsi="宋体" w:eastAsia="宋体" w:cs="宋体"/>
          <w:color w:val="auto"/>
        </w:rPr>
      </w:pPr>
      <w:bookmarkStart w:id="34" w:name="_Toc6454"/>
      <w:r>
        <w:rPr>
          <w:rFonts w:hint="eastAsia" w:ascii="宋体" w:hAnsi="宋体" w:eastAsia="宋体" w:cs="宋体"/>
          <w:color w:val="auto"/>
        </w:rPr>
        <w:t>第二节 投标人须知正文</w:t>
      </w:r>
      <w:bookmarkEnd w:id="34"/>
    </w:p>
    <w:p w14:paraId="7EA5127F">
      <w:pPr>
        <w:pStyle w:val="4"/>
        <w:keepNext w:val="0"/>
        <w:keepLines w:val="0"/>
        <w:wordWrap w:val="0"/>
        <w:spacing w:line="360" w:lineRule="auto"/>
        <w:jc w:val="center"/>
        <w:rPr>
          <w:rFonts w:hint="eastAsia" w:ascii="宋体" w:hAnsi="宋体" w:cs="宋体"/>
          <w:color w:val="auto"/>
        </w:rPr>
      </w:pPr>
      <w:bookmarkStart w:id="35" w:name="_Toc17657"/>
      <w:r>
        <w:rPr>
          <w:rFonts w:hint="eastAsia" w:ascii="宋体" w:hAnsi="宋体" w:cs="宋体"/>
          <w:color w:val="auto"/>
        </w:rPr>
        <w:t>一、总  则</w:t>
      </w:r>
      <w:bookmarkEnd w:id="35"/>
    </w:p>
    <w:p w14:paraId="34A9A58D">
      <w:pPr>
        <w:wordWrap w:val="0"/>
        <w:spacing w:line="360" w:lineRule="auto"/>
        <w:ind w:firstLine="480" w:firstLineChars="200"/>
        <w:rPr>
          <w:rFonts w:hint="eastAsia" w:ascii="宋体" w:hAnsi="宋体" w:cs="宋体"/>
          <w:color w:val="auto"/>
          <w:sz w:val="24"/>
        </w:rPr>
      </w:pPr>
      <w:bookmarkStart w:id="36" w:name="_Toc254970668"/>
      <w:bookmarkStart w:id="37" w:name="_Toc254970527"/>
      <w:r>
        <w:rPr>
          <w:rFonts w:hint="eastAsia" w:ascii="宋体" w:hAnsi="宋体" w:cs="宋体"/>
          <w:color w:val="auto"/>
          <w:sz w:val="24"/>
        </w:rPr>
        <w:t>1.适用范围</w:t>
      </w:r>
      <w:bookmarkEnd w:id="36"/>
      <w:bookmarkEnd w:id="37"/>
    </w:p>
    <w:p w14:paraId="2CD182BE">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E08FEC3">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14:paraId="6BD513ED">
      <w:pPr>
        <w:wordWrap w:val="0"/>
        <w:spacing w:line="360" w:lineRule="auto"/>
        <w:ind w:firstLine="480" w:firstLineChars="200"/>
        <w:rPr>
          <w:rFonts w:hint="eastAsia" w:ascii="宋体" w:hAnsi="宋体" w:cs="宋体"/>
          <w:color w:val="auto"/>
          <w:sz w:val="24"/>
        </w:rPr>
      </w:pPr>
      <w:bookmarkStart w:id="38" w:name="_Toc254970669"/>
      <w:bookmarkStart w:id="39" w:name="_Toc254970528"/>
      <w:r>
        <w:rPr>
          <w:rFonts w:hint="eastAsia" w:ascii="宋体" w:hAnsi="宋体" w:cs="宋体"/>
          <w:color w:val="auto"/>
          <w:sz w:val="24"/>
        </w:rPr>
        <w:t>2.定义</w:t>
      </w:r>
      <w:bookmarkEnd w:id="38"/>
      <w:bookmarkEnd w:id="39"/>
    </w:p>
    <w:p w14:paraId="691A1572">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2.1“采购人”是指依法进行政府采购的国家机关、事业单位、团体组织。</w:t>
      </w:r>
    </w:p>
    <w:p w14:paraId="4FE844F3">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2.2“采购代理机构” 指政府采购集中采购机构和集中采购机构以外的采购代理机构。</w:t>
      </w:r>
    </w:p>
    <w:p w14:paraId="0BE57DAC">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2.3“供应商”是指向采购人提供货物、工程或者服务的法人、其他组织或者自然人。</w:t>
      </w:r>
    </w:p>
    <w:p w14:paraId="21148D53">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2.4“投标人”是指响应招标、参加投标竞争的法人、非法人组织或者自然人。</w:t>
      </w:r>
    </w:p>
    <w:p w14:paraId="04A64B2A">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2.5“服务”是指除货物和工程以外的其他政府采购对象。</w:t>
      </w:r>
    </w:p>
    <w:p w14:paraId="0E3FF37F">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2.6“书面形式”是指合同书、信件和数据电文（包括电报、电传、传真、短信、电子数据交换和电子邮件）等可以有形地表现所载内容的形式。</w:t>
      </w:r>
    </w:p>
    <w:p w14:paraId="3F4E4391">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2.7“实质性要求”是指招标文件中已经指明不满足则投标无效的条款，或者不能负偏离的条款，或者采购需求中带“</w:t>
      </w:r>
      <w:r>
        <w:rPr>
          <w:rFonts w:hint="eastAsia" w:ascii="宋体" w:hAnsi="宋体" w:cs="宋体"/>
          <w:b/>
          <w:bCs/>
          <w:color w:val="auto"/>
          <w:szCs w:val="21"/>
        </w:rPr>
        <w:t>▲</w:t>
      </w:r>
      <w:r>
        <w:rPr>
          <w:rFonts w:hint="eastAsia" w:ascii="宋体" w:hAnsi="宋体" w:cs="宋体"/>
          <w:b/>
          <w:color w:val="auto"/>
          <w:szCs w:val="21"/>
        </w:rPr>
        <w:t>”的条款。</w:t>
      </w:r>
    </w:p>
    <w:p w14:paraId="10D54F2C">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2.8“正偏离”，是指投标文件对招标文件“采购需求”中有关条款作出的响应优于条款要求并有利于采购人的情形。</w:t>
      </w:r>
    </w:p>
    <w:p w14:paraId="1DF7AC72">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2.9“负偏离”，是指投标文件对招标文件“采购需求”中有关条款作出的响应不满足条款要求，导致采购人要求不能得到满足的情形。</w:t>
      </w:r>
    </w:p>
    <w:p w14:paraId="3215B03A">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2.10“允许负偏离的条款”是指采购需求中的不属于“实质性要求”的条款。</w:t>
      </w:r>
      <w:bookmarkStart w:id="40" w:name="_Toc254970529"/>
      <w:bookmarkStart w:id="41" w:name="_Toc254970670"/>
    </w:p>
    <w:p w14:paraId="0D49C7E2">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w:t>
      </w:r>
      <w:bookmarkEnd w:id="40"/>
      <w:bookmarkEnd w:id="41"/>
      <w:r>
        <w:rPr>
          <w:rFonts w:hint="eastAsia" w:ascii="宋体" w:hAnsi="宋体" w:cs="宋体"/>
          <w:color w:val="auto"/>
          <w:sz w:val="24"/>
        </w:rPr>
        <w:t>投标人的资格要求</w:t>
      </w:r>
    </w:p>
    <w:p w14:paraId="415E2C48">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投标人的资格要求详见“招标公告”。</w:t>
      </w:r>
    </w:p>
    <w:p w14:paraId="1F350150">
      <w:pPr>
        <w:wordWrap w:val="0"/>
        <w:spacing w:line="360" w:lineRule="auto"/>
        <w:ind w:firstLine="480" w:firstLineChars="200"/>
        <w:rPr>
          <w:rFonts w:hint="eastAsia" w:ascii="宋体" w:hAnsi="宋体" w:cs="宋体"/>
          <w:color w:val="auto"/>
          <w:sz w:val="24"/>
        </w:rPr>
      </w:pPr>
      <w:bookmarkStart w:id="42" w:name="_Toc254970671"/>
      <w:bookmarkStart w:id="43" w:name="_Toc254970530"/>
      <w:r>
        <w:rPr>
          <w:rFonts w:hint="eastAsia" w:ascii="宋体" w:hAnsi="宋体" w:cs="宋体"/>
          <w:color w:val="auto"/>
          <w:sz w:val="24"/>
        </w:rPr>
        <w:t>4.投标委托</w:t>
      </w:r>
      <w:bookmarkEnd w:id="42"/>
      <w:bookmarkEnd w:id="43"/>
    </w:p>
    <w:p w14:paraId="37D95696">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投标人代表参加投标活动过程中必须携带个人有效身份证件。如投标人代表不是法定代表人，须持有法定代表人授权委托书（正本用原件，副本用复印件，按第六章要求格式填写）。</w:t>
      </w:r>
    </w:p>
    <w:p w14:paraId="7238E5A8">
      <w:pPr>
        <w:wordWrap w:val="0"/>
        <w:spacing w:line="360" w:lineRule="auto"/>
        <w:ind w:firstLine="480" w:firstLineChars="200"/>
        <w:rPr>
          <w:rFonts w:hint="eastAsia" w:ascii="宋体" w:hAnsi="宋体" w:cs="宋体"/>
          <w:color w:val="auto"/>
          <w:sz w:val="24"/>
        </w:rPr>
      </w:pPr>
      <w:bookmarkStart w:id="44" w:name="_5.投标费用"/>
      <w:bookmarkEnd w:id="44"/>
      <w:bookmarkStart w:id="45" w:name="_Toc254970531"/>
      <w:bookmarkStart w:id="46" w:name="_Toc254970672"/>
      <w:r>
        <w:rPr>
          <w:rFonts w:hint="eastAsia" w:ascii="宋体" w:hAnsi="宋体" w:cs="宋体"/>
          <w:color w:val="auto"/>
          <w:sz w:val="24"/>
        </w:rPr>
        <w:t>5.投标费用</w:t>
      </w:r>
      <w:bookmarkEnd w:id="45"/>
      <w:bookmarkEnd w:id="46"/>
    </w:p>
    <w:p w14:paraId="49E0C1B1">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投标费用：投标人应承担参与本次采购活动有关的所有费用，包括但不限于勘查现场、编制投标文件、参加澄清说明、签订合同等，不论投标结果如何，均应自行承担。</w:t>
      </w:r>
    </w:p>
    <w:p w14:paraId="1DB79A17">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6.联合体投标</w:t>
      </w:r>
    </w:p>
    <w:p w14:paraId="0C60326E">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6.1本项目是否接受联合体投标，详见“投标人须知前附表”。</w:t>
      </w:r>
    </w:p>
    <w:p w14:paraId="16414DC8">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6.2如接受联合体投标，联合体投标要求详见“投标人须知前附表”。</w:t>
      </w:r>
    </w:p>
    <w:p w14:paraId="3E1E71CC">
      <w:pPr>
        <w:wordWrap w:val="0"/>
        <w:spacing w:line="360" w:lineRule="auto"/>
        <w:ind w:firstLine="420" w:firstLineChars="200"/>
        <w:rPr>
          <w:rFonts w:hint="eastAsia" w:ascii="宋体" w:hAnsi="宋体" w:cs="宋体"/>
          <w:bCs/>
          <w:color w:val="auto"/>
          <w:sz w:val="24"/>
          <w:szCs w:val="21"/>
          <w:shd w:val="clear" w:color="auto" w:fill="FFFFFF"/>
        </w:rPr>
      </w:pPr>
      <w:r>
        <w:rPr>
          <w:rFonts w:hint="eastAsia" w:ascii="宋体" w:hAnsi="宋体" w:cs="宋体"/>
          <w:bCs/>
          <w:color w:val="auto"/>
          <w:szCs w:val="21"/>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rPr>
        <w:t>《广西壮族自治区财政厅关于贯彻落实政府采购支持中小企业发展政策的通知》（桂财采〔2022〕31号）</w:t>
      </w:r>
      <w:r>
        <w:rPr>
          <w:rFonts w:hint="eastAsia" w:ascii="宋体" w:hAnsi="宋体" w:cs="宋体"/>
          <w:bCs/>
          <w:color w:val="auto"/>
          <w:szCs w:val="21"/>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50921B6">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7.转包与分包             </w:t>
      </w:r>
    </w:p>
    <w:p w14:paraId="19A862B4">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60F16618">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rPr>
        <w:t>《广西壮族自治区财政厅关于贯彻落实政府采购支持中小企业发展政策的通知》（桂财采〔2022〕31号）</w:t>
      </w:r>
      <w:r>
        <w:rPr>
          <w:rFonts w:hint="eastAsia" w:ascii="宋体" w:hAnsi="宋体" w:cs="宋体"/>
          <w:bCs/>
          <w:color w:val="auto"/>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078BC1F9">
      <w:pPr>
        <w:wordWrap w:val="0"/>
        <w:spacing w:line="360" w:lineRule="auto"/>
        <w:ind w:firstLine="480" w:firstLineChars="200"/>
        <w:rPr>
          <w:rFonts w:hint="eastAsia" w:ascii="宋体" w:hAnsi="宋体" w:cs="宋体"/>
          <w:color w:val="auto"/>
          <w:sz w:val="24"/>
        </w:rPr>
      </w:pPr>
      <w:bookmarkStart w:id="47" w:name="_Toc254970673"/>
      <w:bookmarkStart w:id="48" w:name="_Toc254970532"/>
      <w:r>
        <w:rPr>
          <w:rFonts w:hint="eastAsia" w:ascii="宋体" w:hAnsi="宋体" w:cs="宋体"/>
          <w:color w:val="auto"/>
          <w:sz w:val="24"/>
        </w:rPr>
        <w:t>8.特别说明：</w:t>
      </w:r>
      <w:bookmarkEnd w:id="47"/>
      <w:bookmarkEnd w:id="48"/>
      <w:bookmarkStart w:id="49" w:name="_8.1提供相同品牌产品且通过资格审查、符合性审查的不同投标人参加同一合"/>
      <w:bookmarkEnd w:id="49"/>
    </w:p>
    <w:p w14:paraId="76B95E72">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8.1如果本招标文件要求投标人提供资格、信誉、荣誉、业绩与企业认证等材料的，则投标人所提供的以上材料必须为投标人所拥有。</w:t>
      </w:r>
    </w:p>
    <w:p w14:paraId="627018F7">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8.2投标人应仔细阅读招标文件的所有内容，按照招标文件的要求提交投标文件，并对所提供的全部资料的真实性承担法律责任。</w:t>
      </w:r>
    </w:p>
    <w:p w14:paraId="6B19671A">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14DF1EE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9.回避与串通投标</w:t>
      </w:r>
    </w:p>
    <w:p w14:paraId="04AC41E7">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9.1在政府采购活动中，采购人员及相关人员与供应商有下列利害关系之一的，应当回避：</w:t>
      </w:r>
    </w:p>
    <w:p w14:paraId="150CA7CE">
      <w:pPr>
        <w:wordWrap w:val="0"/>
        <w:spacing w:line="360" w:lineRule="auto"/>
        <w:ind w:firstLine="420" w:firstLineChars="200"/>
        <w:rPr>
          <w:rFonts w:hint="eastAsia" w:ascii="宋体" w:hAnsi="宋体" w:cs="宋体"/>
          <w:color w:val="auto"/>
        </w:rPr>
      </w:pPr>
      <w:r>
        <w:rPr>
          <w:rFonts w:hint="eastAsia" w:ascii="宋体" w:hAnsi="宋体" w:cs="宋体"/>
          <w:color w:val="auto"/>
        </w:rPr>
        <w:t>（1）参加采购活动前3年内与供应商存在劳动关系；</w:t>
      </w:r>
    </w:p>
    <w:p w14:paraId="10CAB39A">
      <w:pPr>
        <w:wordWrap w:val="0"/>
        <w:spacing w:line="360" w:lineRule="auto"/>
        <w:ind w:firstLine="420" w:firstLineChars="200"/>
        <w:rPr>
          <w:rFonts w:hint="eastAsia" w:ascii="宋体" w:hAnsi="宋体" w:cs="宋体"/>
          <w:color w:val="auto"/>
        </w:rPr>
      </w:pPr>
      <w:r>
        <w:rPr>
          <w:rFonts w:hint="eastAsia" w:ascii="宋体" w:hAnsi="宋体" w:cs="宋体"/>
          <w:color w:val="auto"/>
        </w:rPr>
        <w:t>（2）参加采购活动前3年内担任供应商的董事、监事；</w:t>
      </w:r>
    </w:p>
    <w:p w14:paraId="604700C4">
      <w:pPr>
        <w:wordWrap w:val="0"/>
        <w:spacing w:line="360" w:lineRule="auto"/>
        <w:ind w:firstLine="420" w:firstLineChars="200"/>
        <w:rPr>
          <w:rFonts w:hint="eastAsia" w:ascii="宋体" w:hAnsi="宋体" w:cs="宋体"/>
          <w:color w:val="auto"/>
        </w:rPr>
      </w:pPr>
      <w:r>
        <w:rPr>
          <w:rFonts w:hint="eastAsia" w:ascii="宋体" w:hAnsi="宋体" w:cs="宋体"/>
          <w:color w:val="auto"/>
        </w:rPr>
        <w:t>（3）参加采购活动前3年内是供应商的控股股东或者实际控制人；</w:t>
      </w:r>
    </w:p>
    <w:p w14:paraId="52E22AE0">
      <w:pPr>
        <w:wordWrap w:val="0"/>
        <w:spacing w:line="360" w:lineRule="auto"/>
        <w:ind w:firstLine="420" w:firstLineChars="200"/>
        <w:rPr>
          <w:rFonts w:hint="eastAsia" w:ascii="宋体" w:hAnsi="宋体" w:cs="宋体"/>
          <w:color w:val="auto"/>
        </w:rPr>
      </w:pPr>
      <w:r>
        <w:rPr>
          <w:rFonts w:hint="eastAsia" w:ascii="宋体" w:hAnsi="宋体" w:cs="宋体"/>
          <w:color w:val="auto"/>
        </w:rPr>
        <w:t>（4）与供应商的法定代表人或者负责人有夫妻、直系血亲、三代以内旁系血亲或者近姻亲关系；</w:t>
      </w:r>
    </w:p>
    <w:p w14:paraId="65451147">
      <w:pPr>
        <w:wordWrap w:val="0"/>
        <w:spacing w:line="360" w:lineRule="auto"/>
        <w:ind w:firstLine="420" w:firstLineChars="200"/>
        <w:rPr>
          <w:rFonts w:hint="eastAsia" w:ascii="宋体" w:hAnsi="宋体" w:cs="宋体"/>
          <w:color w:val="auto"/>
        </w:rPr>
      </w:pPr>
      <w:r>
        <w:rPr>
          <w:rFonts w:hint="eastAsia" w:ascii="宋体" w:hAnsi="宋体" w:cs="宋体"/>
          <w:color w:val="auto"/>
        </w:rPr>
        <w:t>（5）与供应商有其他可能影响政府采购活动公平、公正进行的关系。</w:t>
      </w:r>
    </w:p>
    <w:p w14:paraId="643ABB7E">
      <w:pPr>
        <w:wordWrap w:val="0"/>
        <w:spacing w:line="360" w:lineRule="auto"/>
        <w:ind w:firstLine="420" w:firstLineChars="200"/>
        <w:rPr>
          <w:rFonts w:hint="eastAsia" w:ascii="宋体" w:hAnsi="宋体" w:cs="宋体"/>
          <w:color w:val="auto"/>
        </w:rPr>
      </w:pPr>
      <w:r>
        <w:rPr>
          <w:rFonts w:hint="eastAsia" w:ascii="宋体" w:hAnsi="宋体" w:cs="宋体"/>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5DF1089">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9.2有下列情形之一的视为投标人相互串通投标，投标文件将被视为无效：</w:t>
      </w:r>
    </w:p>
    <w:p w14:paraId="47527EAA">
      <w:pPr>
        <w:wordWrap w:val="0"/>
        <w:spacing w:line="360" w:lineRule="auto"/>
        <w:ind w:firstLine="422" w:firstLineChars="200"/>
        <w:rPr>
          <w:rFonts w:hint="eastAsia" w:ascii="宋体" w:hAnsi="宋体" w:cs="宋体"/>
          <w:b/>
          <w:color w:val="auto"/>
        </w:rPr>
      </w:pPr>
      <w:r>
        <w:rPr>
          <w:rFonts w:hint="eastAsia" w:ascii="宋体" w:hAnsi="宋体" w:cs="宋体"/>
          <w:b/>
          <w:color w:val="auto"/>
        </w:rPr>
        <w:t>（1）不同投标人的投标文件由同一单位或者个人编制；或者不同投标人报名的IP地址一致的；或者不同投标人报名的IP地址一致的；或者编制标书硬件设备CPU编号、硬盘编号、网卡地址一致的情况。</w:t>
      </w:r>
    </w:p>
    <w:p w14:paraId="2903F0F6">
      <w:pPr>
        <w:wordWrap w:val="0"/>
        <w:spacing w:line="360" w:lineRule="auto"/>
        <w:ind w:firstLine="422" w:firstLineChars="200"/>
        <w:rPr>
          <w:rFonts w:hint="eastAsia" w:ascii="宋体" w:hAnsi="宋体" w:cs="宋体"/>
          <w:b/>
          <w:color w:val="auto"/>
        </w:rPr>
      </w:pPr>
      <w:r>
        <w:rPr>
          <w:rFonts w:hint="eastAsia" w:ascii="宋体" w:hAnsi="宋体" w:cs="宋体"/>
          <w:b/>
          <w:color w:val="auto"/>
        </w:rPr>
        <w:t>（2）不同投标人委托同一单位或者个人办理投标事宜；</w:t>
      </w:r>
    </w:p>
    <w:p w14:paraId="234D311C">
      <w:pPr>
        <w:wordWrap w:val="0"/>
        <w:spacing w:line="360" w:lineRule="auto"/>
        <w:ind w:firstLine="422" w:firstLineChars="200"/>
        <w:rPr>
          <w:rFonts w:hint="eastAsia" w:ascii="宋体" w:hAnsi="宋体" w:cs="宋体"/>
          <w:b/>
          <w:color w:val="auto"/>
        </w:rPr>
      </w:pPr>
      <w:r>
        <w:rPr>
          <w:rFonts w:hint="eastAsia" w:ascii="宋体" w:hAnsi="宋体" w:cs="宋体"/>
          <w:b/>
          <w:color w:val="auto"/>
        </w:rPr>
        <w:t>（3）不同的投标人的投标文件载明的项目管理员为同一个人；</w:t>
      </w:r>
    </w:p>
    <w:p w14:paraId="32574332">
      <w:pPr>
        <w:wordWrap w:val="0"/>
        <w:spacing w:line="360" w:lineRule="auto"/>
        <w:ind w:firstLine="422" w:firstLineChars="200"/>
        <w:rPr>
          <w:rFonts w:hint="eastAsia" w:ascii="宋体" w:hAnsi="宋体" w:cs="宋体"/>
          <w:b/>
          <w:color w:val="auto"/>
        </w:rPr>
      </w:pPr>
      <w:r>
        <w:rPr>
          <w:rFonts w:hint="eastAsia" w:ascii="宋体" w:hAnsi="宋体" w:cs="宋体"/>
          <w:b/>
          <w:color w:val="auto"/>
        </w:rPr>
        <w:t>（4）不同投标人的电子或纸质投标文件异常一致或者投标报价呈规律性差异；</w:t>
      </w:r>
    </w:p>
    <w:p w14:paraId="38C57661">
      <w:pPr>
        <w:wordWrap w:val="0"/>
        <w:spacing w:line="360" w:lineRule="auto"/>
        <w:ind w:firstLine="422" w:firstLineChars="200"/>
        <w:rPr>
          <w:rFonts w:hint="eastAsia" w:ascii="宋体" w:hAnsi="宋体" w:cs="宋体"/>
          <w:b/>
          <w:color w:val="auto"/>
        </w:rPr>
      </w:pPr>
      <w:r>
        <w:rPr>
          <w:rFonts w:hint="eastAsia" w:ascii="宋体" w:hAnsi="宋体" w:cs="宋体"/>
          <w:b/>
          <w:color w:val="auto"/>
        </w:rPr>
        <w:t>（5）不同投标人的纸质投标文件相互混装；</w:t>
      </w:r>
    </w:p>
    <w:p w14:paraId="1F78961D">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9.3供应商有下列情形之一的，属于恶意串通行为，将报同级监督管理部门：</w:t>
      </w:r>
    </w:p>
    <w:p w14:paraId="7D143BFF">
      <w:pPr>
        <w:wordWrap w:val="0"/>
        <w:spacing w:line="360" w:lineRule="auto"/>
        <w:ind w:firstLine="420" w:firstLineChars="200"/>
        <w:rPr>
          <w:rFonts w:hint="eastAsia" w:ascii="宋体" w:hAnsi="宋体" w:cs="宋体"/>
          <w:color w:val="auto"/>
        </w:rPr>
      </w:pPr>
      <w:r>
        <w:rPr>
          <w:rFonts w:hint="eastAsia" w:ascii="宋体" w:hAnsi="宋体" w:cs="宋体"/>
          <w:color w:val="auto"/>
        </w:rPr>
        <w:t>（1）供应商直接或者间接从采购人或者采购代理机构处获得其他供应商的相关信息并修改其投标文件或者投标文件；</w:t>
      </w:r>
    </w:p>
    <w:p w14:paraId="497FB8C2">
      <w:pPr>
        <w:wordWrap w:val="0"/>
        <w:spacing w:line="360" w:lineRule="auto"/>
        <w:ind w:firstLine="420" w:firstLineChars="200"/>
        <w:rPr>
          <w:rFonts w:hint="eastAsia" w:ascii="宋体" w:hAnsi="宋体" w:cs="宋体"/>
          <w:color w:val="auto"/>
        </w:rPr>
      </w:pPr>
      <w:r>
        <w:rPr>
          <w:rFonts w:hint="eastAsia" w:ascii="宋体" w:hAnsi="宋体" w:cs="宋体"/>
          <w:color w:val="auto"/>
        </w:rPr>
        <w:t>（2）供应商按照采购人或者采购代理机构的授意撤换、修改投标文件或者投标文件；</w:t>
      </w:r>
    </w:p>
    <w:p w14:paraId="465BCA58">
      <w:pPr>
        <w:wordWrap w:val="0"/>
        <w:spacing w:line="360" w:lineRule="auto"/>
        <w:ind w:firstLine="420" w:firstLineChars="200"/>
        <w:rPr>
          <w:rFonts w:hint="eastAsia" w:ascii="宋体" w:hAnsi="宋体" w:cs="宋体"/>
          <w:color w:val="auto"/>
        </w:rPr>
      </w:pPr>
      <w:r>
        <w:rPr>
          <w:rFonts w:hint="eastAsia" w:ascii="宋体" w:hAnsi="宋体" w:cs="宋体"/>
          <w:color w:val="auto"/>
        </w:rPr>
        <w:t>（3）供应商之间协商报价、技术方案等投标文件或者投标文件的实质性内容；</w:t>
      </w:r>
    </w:p>
    <w:p w14:paraId="5606D5CE">
      <w:pPr>
        <w:wordWrap w:val="0"/>
        <w:spacing w:line="360" w:lineRule="auto"/>
        <w:ind w:firstLine="420" w:firstLineChars="200"/>
        <w:rPr>
          <w:rFonts w:hint="eastAsia" w:ascii="宋体" w:hAnsi="宋体" w:cs="宋体"/>
          <w:color w:val="auto"/>
        </w:rPr>
      </w:pPr>
      <w:r>
        <w:rPr>
          <w:rFonts w:hint="eastAsia" w:ascii="宋体" w:hAnsi="宋体" w:cs="宋体"/>
          <w:color w:val="auto"/>
        </w:rPr>
        <w:t>（4）属于同一集团、协会、商会等组织成员的供应商按照该组织要求协同参加政府采购活动；</w:t>
      </w:r>
    </w:p>
    <w:p w14:paraId="30410282">
      <w:pPr>
        <w:wordWrap w:val="0"/>
        <w:spacing w:line="360" w:lineRule="auto"/>
        <w:ind w:firstLine="420" w:firstLineChars="200"/>
        <w:rPr>
          <w:rFonts w:hint="eastAsia" w:ascii="宋体" w:hAnsi="宋体" w:cs="宋体"/>
          <w:color w:val="auto"/>
        </w:rPr>
      </w:pPr>
      <w:r>
        <w:rPr>
          <w:rFonts w:hint="eastAsia" w:ascii="宋体" w:hAnsi="宋体" w:cs="宋体"/>
          <w:color w:val="auto"/>
        </w:rPr>
        <w:t>（5）供应商之间事先约定一致抬高或者压低投标报价，或者在招标项目中事先约定轮流以高价位或者低价位中标，或者事先约定由某一特定供应商中标，然后再参加投标；</w:t>
      </w:r>
    </w:p>
    <w:p w14:paraId="7D18F184">
      <w:pPr>
        <w:wordWrap w:val="0"/>
        <w:spacing w:line="360" w:lineRule="auto"/>
        <w:ind w:firstLine="420" w:firstLineChars="200"/>
        <w:rPr>
          <w:rFonts w:hint="eastAsia" w:ascii="宋体" w:hAnsi="宋体" w:cs="宋体"/>
          <w:color w:val="auto"/>
        </w:rPr>
      </w:pPr>
      <w:r>
        <w:rPr>
          <w:rFonts w:hint="eastAsia" w:ascii="宋体" w:hAnsi="宋体" w:cs="宋体"/>
          <w:color w:val="auto"/>
        </w:rPr>
        <w:t>（6）供应商之间商定部分供应商放弃参加政府采购活动或者放弃中标；</w:t>
      </w:r>
    </w:p>
    <w:p w14:paraId="72E0C880">
      <w:pPr>
        <w:wordWrap w:val="0"/>
        <w:spacing w:line="360" w:lineRule="auto"/>
        <w:ind w:firstLine="420" w:firstLineChars="200"/>
        <w:rPr>
          <w:rFonts w:hint="eastAsia" w:ascii="宋体" w:hAnsi="宋体" w:cs="宋体"/>
          <w:color w:val="auto"/>
        </w:rPr>
      </w:pPr>
      <w:r>
        <w:rPr>
          <w:rFonts w:hint="eastAsia" w:ascii="宋体" w:hAnsi="宋体" w:cs="宋体"/>
          <w:color w:val="auto"/>
        </w:rPr>
        <w:t>（7）供应商与采购人或者采购代理机构之间、供应商相互之间，为谋求特定供应商中标或者排斥其他供应商的其他串通行为。</w:t>
      </w:r>
    </w:p>
    <w:p w14:paraId="474D053B">
      <w:pPr>
        <w:pStyle w:val="15"/>
        <w:rPr>
          <w:rFonts w:hint="eastAsia"/>
          <w:color w:val="auto"/>
        </w:rPr>
      </w:pPr>
    </w:p>
    <w:p w14:paraId="0E853C9F">
      <w:pPr>
        <w:pStyle w:val="4"/>
        <w:keepNext w:val="0"/>
        <w:keepLines w:val="0"/>
        <w:wordWrap w:val="0"/>
        <w:spacing w:line="360" w:lineRule="auto"/>
        <w:jc w:val="center"/>
        <w:rPr>
          <w:rFonts w:hint="eastAsia" w:ascii="宋体" w:hAnsi="宋体" w:cs="宋体"/>
          <w:color w:val="auto"/>
        </w:rPr>
      </w:pPr>
      <w:bookmarkStart w:id="50" w:name="_Toc254970534"/>
      <w:bookmarkStart w:id="51" w:name="_Toc254970675"/>
      <w:bookmarkStart w:id="52" w:name="_Toc5575"/>
      <w:r>
        <w:rPr>
          <w:rFonts w:hint="eastAsia" w:ascii="宋体" w:hAnsi="宋体" w:cs="宋体"/>
          <w:color w:val="auto"/>
        </w:rPr>
        <w:t>二、招标文件</w:t>
      </w:r>
      <w:bookmarkEnd w:id="50"/>
      <w:bookmarkEnd w:id="51"/>
      <w:bookmarkEnd w:id="52"/>
    </w:p>
    <w:p w14:paraId="7A884E37">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10.招标文件的组成</w:t>
      </w:r>
    </w:p>
    <w:p w14:paraId="239CCFA8">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第一章 招标公告；</w:t>
      </w:r>
    </w:p>
    <w:p w14:paraId="0B8AE883">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第二章 采购需求； </w:t>
      </w:r>
    </w:p>
    <w:p w14:paraId="22A7B9F2">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第三章 投标人须知；</w:t>
      </w:r>
    </w:p>
    <w:p w14:paraId="1EE17EC5">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第四章 评标方法及评标标准；</w:t>
      </w:r>
    </w:p>
    <w:p w14:paraId="6C3690A3">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第五章 拟签订的合同文本；</w:t>
      </w:r>
    </w:p>
    <w:p w14:paraId="43D0EC40">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第六章 投标文件格式；</w:t>
      </w:r>
    </w:p>
    <w:p w14:paraId="4F17E2C8">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第七章 质疑、投诉材料格式</w:t>
      </w:r>
    </w:p>
    <w:p w14:paraId="7833336F">
      <w:pPr>
        <w:wordWrap w:val="0"/>
        <w:spacing w:line="360" w:lineRule="auto"/>
        <w:ind w:firstLine="420" w:firstLineChars="200"/>
        <w:rPr>
          <w:rFonts w:hint="eastAsia" w:ascii="宋体" w:hAnsi="宋体" w:cs="宋体"/>
          <w:color w:val="auto"/>
        </w:rPr>
      </w:pPr>
      <w:r>
        <w:rPr>
          <w:rFonts w:hint="eastAsia" w:ascii="宋体" w:hAnsi="宋体" w:cs="宋体"/>
          <w:color w:val="auto"/>
        </w:rPr>
        <w:t>根据本章第11.1项的规定对公开招标文件所做的澄清、修改，构成招标文件的组成部分。当公开招标文件与招标文件的澄清和修改就同一内容的表述不一致时，以最后澄清或修改公告为准。</w:t>
      </w:r>
    </w:p>
    <w:p w14:paraId="46F03B44">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11.招标文件的澄清、修改 、现场考察和答疑会</w:t>
      </w:r>
    </w:p>
    <w:p w14:paraId="43E95EC9">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392B078">
      <w:pPr>
        <w:wordWrap w:val="0"/>
        <w:spacing w:line="360" w:lineRule="auto"/>
        <w:ind w:firstLine="420" w:firstLineChars="200"/>
        <w:rPr>
          <w:rFonts w:hint="eastAsia" w:ascii="宋体" w:hAnsi="宋体" w:cs="宋体"/>
          <w:color w:val="auto"/>
        </w:rPr>
      </w:pPr>
      <w:r>
        <w:rPr>
          <w:rFonts w:hint="eastAsia" w:ascii="宋体" w:hAnsi="宋体" w:cs="宋体"/>
          <w:color w:val="auto"/>
        </w:rPr>
        <w:t>11.2 投标人应认真审阅本公开招标文件，如有疑问，或发现其中有误或有要求不合理的，应在投标人须知前附表规定的</w:t>
      </w:r>
      <w:r>
        <w:rPr>
          <w:rFonts w:hint="eastAsia" w:ascii="宋体" w:hAnsi="宋体" w:cs="宋体"/>
          <w:color w:val="auto"/>
          <w:kern w:val="0"/>
          <w:szCs w:val="21"/>
        </w:rPr>
        <w:t>投标截止时间</w:t>
      </w:r>
      <w:r>
        <w:rPr>
          <w:rFonts w:hint="eastAsia" w:ascii="宋体" w:hAnsi="宋体" w:cs="宋体"/>
          <w:color w:val="auto"/>
        </w:rPr>
        <w:t>前以书面形式要求采购人或采购代理机构对招标文件予以澄清；否则，由此产生的后果由投标人自行负责。</w:t>
      </w:r>
    </w:p>
    <w:p w14:paraId="02F3C8FD">
      <w:pPr>
        <w:wordWrap w:val="0"/>
        <w:spacing w:line="360" w:lineRule="auto"/>
        <w:ind w:firstLine="420" w:firstLineChars="200"/>
        <w:rPr>
          <w:rFonts w:hint="eastAsia" w:ascii="宋体" w:hAnsi="宋体" w:cs="宋体"/>
          <w:color w:val="auto"/>
        </w:rPr>
      </w:pPr>
      <w:r>
        <w:rPr>
          <w:rFonts w:hint="eastAsia" w:ascii="宋体" w:hAnsi="宋体" w:cs="宋体"/>
          <w:color w:val="auto"/>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rPr>
        <w:t>投标人须知前附表”</w:t>
      </w:r>
      <w:r>
        <w:rPr>
          <w:rFonts w:hint="eastAsia" w:ascii="宋体" w:hAnsi="宋体" w:cs="宋体"/>
          <w:color w:val="auto"/>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104DD3D2">
      <w:pPr>
        <w:wordWrap w:val="0"/>
        <w:spacing w:line="360" w:lineRule="auto"/>
        <w:ind w:firstLine="420" w:firstLineChars="200"/>
        <w:rPr>
          <w:rFonts w:hint="eastAsia" w:ascii="宋体" w:hAnsi="宋体" w:cs="宋体"/>
          <w:color w:val="auto"/>
        </w:rPr>
      </w:pPr>
      <w:r>
        <w:rPr>
          <w:rFonts w:hint="eastAsia" w:ascii="宋体" w:hAnsi="宋体" w:cs="宋体"/>
          <w:color w:val="auto"/>
        </w:rPr>
        <w:t>11.4 采购人和采购代理机构可以视采购具体情况，变更投标截止时间和开标时间，将变更时间将在“</w:t>
      </w:r>
      <w:r>
        <w:rPr>
          <w:rFonts w:hint="eastAsia" w:ascii="宋体" w:hAnsi="宋体" w:cs="宋体"/>
          <w:color w:val="auto"/>
          <w:szCs w:val="21"/>
        </w:rPr>
        <w:t>投标人须知前附表”</w:t>
      </w:r>
      <w:r>
        <w:rPr>
          <w:rFonts w:hint="eastAsia" w:ascii="宋体" w:hAnsi="宋体" w:cs="宋体"/>
          <w:color w:val="auto"/>
          <w:kern w:val="0"/>
          <w:szCs w:val="21"/>
        </w:rPr>
        <w:t>规定的政府采购信息发布媒体上</w:t>
      </w:r>
      <w:r>
        <w:rPr>
          <w:rFonts w:hint="eastAsia" w:ascii="宋体" w:hAnsi="宋体" w:cs="宋体"/>
          <w:color w:val="auto"/>
        </w:rPr>
        <w:t>发布更正公告。</w:t>
      </w:r>
    </w:p>
    <w:p w14:paraId="4BEF9B28">
      <w:pPr>
        <w:wordWrap w:val="0"/>
        <w:spacing w:line="360" w:lineRule="auto"/>
        <w:ind w:firstLine="420" w:firstLineChars="200"/>
        <w:rPr>
          <w:rFonts w:hint="eastAsia" w:ascii="宋体" w:hAnsi="宋体" w:cs="宋体"/>
          <w:color w:val="auto"/>
        </w:rPr>
      </w:pPr>
      <w:r>
        <w:rPr>
          <w:rFonts w:hint="eastAsia" w:ascii="宋体" w:hAnsi="宋体" w:cs="宋体"/>
          <w:color w:val="auto"/>
        </w:rPr>
        <w:t>11.</w:t>
      </w:r>
      <w:bookmarkStart w:id="53" w:name="_Hlk53134511"/>
      <w:r>
        <w:rPr>
          <w:rFonts w:hint="eastAsia" w:ascii="宋体" w:hAnsi="宋体" w:cs="宋体"/>
          <w:color w:val="auto"/>
        </w:rPr>
        <w:t>5采购人或者采购代理机构可以在招标文件提供期限截止后，组织已获取招标文件的潜在投标人现场考察或者召开开标前答疑会，具体详见“投标人须知前附表”。</w:t>
      </w:r>
    </w:p>
    <w:bookmarkEnd w:id="53"/>
    <w:p w14:paraId="5016FC7A">
      <w:pPr>
        <w:pStyle w:val="4"/>
        <w:keepNext w:val="0"/>
        <w:keepLines w:val="0"/>
        <w:wordWrap w:val="0"/>
        <w:spacing w:line="360" w:lineRule="auto"/>
        <w:jc w:val="center"/>
        <w:rPr>
          <w:rFonts w:hint="eastAsia" w:ascii="宋体" w:hAnsi="宋体" w:cs="宋体"/>
          <w:color w:val="auto"/>
        </w:rPr>
      </w:pPr>
      <w:bookmarkStart w:id="54" w:name="_Toc13134"/>
      <w:bookmarkStart w:id="55" w:name="_Toc254970676"/>
      <w:bookmarkStart w:id="56" w:name="_Toc254970535"/>
      <w:r>
        <w:rPr>
          <w:rFonts w:hint="eastAsia" w:ascii="宋体" w:hAnsi="宋体" w:cs="宋体"/>
          <w:color w:val="auto"/>
        </w:rPr>
        <w:t>三、投标文件的编制</w:t>
      </w:r>
      <w:bookmarkEnd w:id="54"/>
      <w:bookmarkEnd w:id="55"/>
      <w:bookmarkEnd w:id="56"/>
    </w:p>
    <w:p w14:paraId="405FD30D">
      <w:pPr>
        <w:wordWrap w:val="0"/>
        <w:spacing w:line="360" w:lineRule="auto"/>
        <w:ind w:firstLine="480" w:firstLineChars="200"/>
        <w:rPr>
          <w:rFonts w:hint="eastAsia" w:ascii="宋体" w:hAnsi="宋体" w:cs="宋体"/>
          <w:color w:val="auto"/>
          <w:sz w:val="24"/>
        </w:rPr>
      </w:pPr>
      <w:bookmarkStart w:id="57" w:name="_Toc254970677"/>
      <w:bookmarkStart w:id="58" w:name="_Toc254970536"/>
      <w:r>
        <w:rPr>
          <w:rFonts w:hint="eastAsia" w:ascii="宋体" w:hAnsi="宋体" w:cs="宋体"/>
          <w:color w:val="auto"/>
          <w:sz w:val="24"/>
        </w:rPr>
        <w:t>12.投标文件的编制原则</w:t>
      </w:r>
    </w:p>
    <w:p w14:paraId="3A664905">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12.1投标人必须按照招标文件的要求编制投标文件。投标文件必须对招标文件提出的要求和条件作出明确响应。</w:t>
      </w:r>
    </w:p>
    <w:p w14:paraId="2B250B57">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C7211F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13.投标文件的组成</w:t>
      </w:r>
      <w:bookmarkEnd w:id="57"/>
      <w:bookmarkEnd w:id="58"/>
    </w:p>
    <w:p w14:paraId="0EC3C6EB">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13.1投标文件由报价文件、资格证明文件、商务文件、技术文件四部分组成。</w:t>
      </w:r>
    </w:p>
    <w:p w14:paraId="4CF04C46">
      <w:pPr>
        <w:wordWrap w:val="0"/>
        <w:spacing w:line="360" w:lineRule="auto"/>
        <w:ind w:firstLine="420" w:firstLineChars="200"/>
        <w:rPr>
          <w:rFonts w:hint="eastAsia" w:ascii="宋体" w:hAnsi="宋体" w:cs="宋体"/>
          <w:bCs/>
          <w:color w:val="auto"/>
          <w:szCs w:val="21"/>
        </w:rPr>
      </w:pPr>
      <w:bookmarkStart w:id="59" w:name="_13.2资格证明文件：具体材料见“投标人须知前附表”。"/>
      <w:bookmarkEnd w:id="59"/>
      <w:bookmarkStart w:id="60" w:name="_13.1报价文件:_具体材料见“投标人须知前附表”。"/>
      <w:bookmarkEnd w:id="60"/>
      <w:r>
        <w:rPr>
          <w:rFonts w:hint="eastAsia" w:ascii="宋体" w:hAnsi="宋体" w:cs="宋体"/>
          <w:bCs/>
          <w:color w:val="auto"/>
          <w:szCs w:val="21"/>
        </w:rPr>
        <w:t>（1）资格证明文件：具体材料见“投标人须知前附表”。</w:t>
      </w:r>
    </w:p>
    <w:p w14:paraId="4FF1C18C">
      <w:pPr>
        <w:wordWrap w:val="0"/>
        <w:spacing w:line="360" w:lineRule="auto"/>
        <w:ind w:firstLine="420" w:firstLineChars="200"/>
        <w:rPr>
          <w:rFonts w:hint="eastAsia" w:ascii="宋体" w:hAnsi="宋体" w:cs="宋体"/>
          <w:bCs/>
          <w:color w:val="auto"/>
          <w:szCs w:val="21"/>
        </w:rPr>
      </w:pPr>
      <w:bookmarkStart w:id="61" w:name="_13.3商务文件:_具体材料见“投标人须知前附表”。"/>
      <w:bookmarkEnd w:id="61"/>
      <w:r>
        <w:rPr>
          <w:rFonts w:hint="eastAsia" w:ascii="宋体" w:hAnsi="宋体" w:cs="宋体"/>
          <w:bCs/>
          <w:color w:val="auto"/>
          <w:szCs w:val="21"/>
        </w:rPr>
        <w:t>（2）商务文件：具体材料见“投标人须知前附表”。</w:t>
      </w:r>
    </w:p>
    <w:p w14:paraId="4571D296">
      <w:pPr>
        <w:wordWrap w:val="0"/>
        <w:spacing w:line="360" w:lineRule="auto"/>
        <w:ind w:firstLine="420" w:firstLineChars="200"/>
        <w:rPr>
          <w:rFonts w:hint="eastAsia" w:ascii="宋体" w:hAnsi="宋体" w:cs="宋体"/>
          <w:bCs/>
          <w:color w:val="auto"/>
          <w:szCs w:val="21"/>
        </w:rPr>
      </w:pPr>
      <w:bookmarkStart w:id="62" w:name="_13.4技术文件：具体材料见“投标人须知前附表”。"/>
      <w:bookmarkEnd w:id="62"/>
      <w:r>
        <w:rPr>
          <w:rFonts w:hint="eastAsia" w:ascii="宋体" w:hAnsi="宋体" w:cs="宋体"/>
          <w:bCs/>
          <w:color w:val="auto"/>
          <w:szCs w:val="21"/>
        </w:rPr>
        <w:t xml:space="preserve">（3）技术文件：具体材料见“投标人须知前附表”。 </w:t>
      </w:r>
    </w:p>
    <w:p w14:paraId="02BC7CFA">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（4）报价文件： 具体材料见“投标人须知前附表”。</w:t>
      </w:r>
    </w:p>
    <w:p w14:paraId="085DEB22">
      <w:pPr>
        <w:wordWrap w:val="0"/>
        <w:spacing w:line="360" w:lineRule="auto"/>
        <w:ind w:firstLine="420" w:firstLineChars="200"/>
        <w:rPr>
          <w:rFonts w:hint="eastAsia" w:ascii="宋体" w:hAnsi="宋体" w:cs="宋体"/>
          <w:bCs/>
          <w:color w:val="auto"/>
          <w:szCs w:val="21"/>
        </w:rPr>
      </w:pPr>
      <w:bookmarkStart w:id="63" w:name="_13.5投标文件电子版：具体材料见“投标人须知前附表”。"/>
      <w:bookmarkEnd w:id="63"/>
      <w:r>
        <w:rPr>
          <w:rFonts w:hint="eastAsia" w:ascii="宋体" w:hAnsi="宋体" w:cs="宋体"/>
          <w:bCs/>
          <w:color w:val="auto"/>
          <w:szCs w:val="21"/>
        </w:rPr>
        <w:t>13.2投标文件电子版：具体要求见本节19.投标文件编制。</w:t>
      </w:r>
    </w:p>
    <w:p w14:paraId="53D09A50">
      <w:pPr>
        <w:wordWrap w:val="0"/>
        <w:spacing w:line="360" w:lineRule="auto"/>
        <w:ind w:firstLine="480" w:firstLineChars="200"/>
        <w:rPr>
          <w:rFonts w:hint="eastAsia" w:ascii="宋体" w:hAnsi="宋体" w:cs="宋体"/>
          <w:color w:val="auto"/>
          <w:sz w:val="24"/>
        </w:rPr>
      </w:pPr>
      <w:bookmarkStart w:id="64" w:name="_Toc254970537"/>
      <w:bookmarkStart w:id="65" w:name="_Toc254970678"/>
      <w:r>
        <w:rPr>
          <w:rFonts w:hint="eastAsia" w:ascii="宋体" w:hAnsi="宋体" w:cs="宋体"/>
          <w:color w:val="auto"/>
          <w:sz w:val="24"/>
        </w:rPr>
        <w:t>14.投标文件的语言及计量</w:t>
      </w:r>
      <w:bookmarkEnd w:id="64"/>
      <w:bookmarkEnd w:id="65"/>
    </w:p>
    <w:p w14:paraId="2E71A5B6">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14.1语言文字</w:t>
      </w:r>
    </w:p>
    <w:p w14:paraId="33511D70">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28CB15D">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14.2投标计量单位</w:t>
      </w:r>
    </w:p>
    <w:p w14:paraId="02077BF3">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招标文件已有明确规定的，使用招标文件规定的计量单位；招标文件没有规定的，应采用中华人民共和国法定计量单位，货币种类为人民币，否则视同未响应。</w:t>
      </w:r>
    </w:p>
    <w:p w14:paraId="143FAFA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15.投标的风险</w:t>
      </w:r>
    </w:p>
    <w:p w14:paraId="1A7E8E00">
      <w:pPr>
        <w:wordWrap w:val="0"/>
        <w:spacing w:line="360" w:lineRule="auto"/>
        <w:ind w:firstLine="420" w:firstLineChars="200"/>
        <w:rPr>
          <w:rFonts w:hint="eastAsia" w:ascii="宋体" w:hAnsi="宋体" w:cs="宋体"/>
          <w:b/>
          <w:bCs/>
          <w:color w:val="auto"/>
        </w:rPr>
      </w:pPr>
      <w:r>
        <w:rPr>
          <w:rFonts w:hint="eastAsia" w:ascii="宋体" w:hAnsi="宋体" w:cs="宋体"/>
          <w:color w:val="auto"/>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rPr>
        <w:t>投标文件未按规定的格式编制的、没有按照招标文件要求提供全部资料、没有对招标文件作出实质性响应，投标无效；</w:t>
      </w:r>
    </w:p>
    <w:p w14:paraId="1A1BF174">
      <w:pPr>
        <w:wordWrap w:val="0"/>
        <w:spacing w:line="360" w:lineRule="auto"/>
        <w:ind w:firstLine="480" w:firstLineChars="200"/>
        <w:rPr>
          <w:rFonts w:hint="eastAsia" w:ascii="宋体" w:hAnsi="宋体" w:cs="宋体"/>
          <w:color w:val="auto"/>
          <w:sz w:val="24"/>
        </w:rPr>
      </w:pPr>
      <w:bookmarkStart w:id="66" w:name="_Toc254970679"/>
      <w:bookmarkStart w:id="67" w:name="_Toc254970538"/>
      <w:r>
        <w:rPr>
          <w:rFonts w:hint="eastAsia" w:ascii="宋体" w:hAnsi="宋体" w:cs="宋体"/>
          <w:color w:val="auto"/>
          <w:sz w:val="24"/>
        </w:rPr>
        <w:t>16.投标报价</w:t>
      </w:r>
      <w:bookmarkEnd w:id="66"/>
      <w:bookmarkEnd w:id="67"/>
    </w:p>
    <w:p w14:paraId="12B1C2CE">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16.1投标报价应</w:t>
      </w:r>
      <w:r>
        <w:rPr>
          <w:rFonts w:hint="eastAsia" w:ascii="宋体" w:hAnsi="宋体" w:cs="宋体"/>
          <w:bCs/>
          <w:color w:val="auto"/>
          <w:szCs w:val="20"/>
        </w:rPr>
        <w:t>按“第六章　投标文件格式”中“开标一览表”格式填写。</w:t>
      </w:r>
    </w:p>
    <w:p w14:paraId="77CA21F8">
      <w:pPr>
        <w:wordWrap w:val="0"/>
        <w:spacing w:line="360" w:lineRule="auto"/>
        <w:ind w:firstLine="420" w:firstLineChars="200"/>
        <w:rPr>
          <w:rFonts w:hint="eastAsia" w:ascii="宋体" w:hAnsi="宋体" w:cs="宋体"/>
          <w:bCs/>
          <w:color w:val="auto"/>
          <w:szCs w:val="21"/>
        </w:rPr>
      </w:pPr>
      <w:bookmarkStart w:id="68" w:name="_16.2投标报价具体定义见投标人须知前附表。"/>
      <w:bookmarkEnd w:id="68"/>
      <w:r>
        <w:rPr>
          <w:rFonts w:hint="eastAsia" w:ascii="宋体" w:hAnsi="宋体" w:cs="宋体"/>
          <w:bCs/>
          <w:color w:val="auto"/>
          <w:szCs w:val="21"/>
        </w:rPr>
        <w:t>16.2投标报价具体包括内容详见“投标人须知前附表”。</w:t>
      </w:r>
    </w:p>
    <w:p w14:paraId="610FD8E9">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16.3投标人必须就所投每个分标的全部内容分别作完整唯一总价报价，不得存在漏项报价；投标人必须就所投分标的单项内容作唯一报价。</w:t>
      </w:r>
    </w:p>
    <w:p w14:paraId="1994937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17.投标有效期</w:t>
      </w:r>
    </w:p>
    <w:p w14:paraId="3F4E5AE4">
      <w:pPr>
        <w:wordWrap w:val="0"/>
        <w:spacing w:line="360" w:lineRule="auto"/>
        <w:ind w:firstLine="420" w:firstLineChars="200"/>
        <w:rPr>
          <w:rFonts w:hint="eastAsia" w:ascii="宋体" w:hAnsi="宋体" w:cs="宋体"/>
          <w:bCs/>
          <w:color w:val="auto"/>
          <w:szCs w:val="21"/>
        </w:rPr>
      </w:pPr>
      <w:bookmarkStart w:id="69" w:name="_17.1投标有效期应按“投标人须知中的前附表”规定的期限。"/>
      <w:bookmarkEnd w:id="69"/>
      <w:r>
        <w:rPr>
          <w:rFonts w:hint="eastAsia" w:ascii="宋体" w:hAnsi="宋体" w:cs="宋体"/>
          <w:bCs/>
          <w:color w:val="auto"/>
          <w:szCs w:val="21"/>
        </w:rPr>
        <w:t>17.1投标有效期是指为保证采购人有足够的时间在开标后完成评标、定标、合同签订等工作而要求投标人提交的投标文件在一定时间内保持有效的期限。</w:t>
      </w:r>
    </w:p>
    <w:p w14:paraId="0ED64BB0">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17.2</w:t>
      </w:r>
      <w:bookmarkStart w:id="70" w:name="_Toc254970540"/>
      <w:bookmarkStart w:id="71" w:name="_Toc254970681"/>
      <w:r>
        <w:rPr>
          <w:rFonts w:hint="eastAsia" w:ascii="宋体" w:hAnsi="宋体" w:cs="宋体"/>
          <w:bCs/>
          <w:color w:val="auto"/>
          <w:szCs w:val="21"/>
        </w:rPr>
        <w:t xml:space="preserve"> 投标有效期应按规定的期限作出承诺，具体详见“投标人须知前附表”。</w:t>
      </w:r>
    </w:p>
    <w:p w14:paraId="760D1117">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17.3投标人的投标文件在投标有效期内均保持有效。</w:t>
      </w:r>
      <w:bookmarkEnd w:id="70"/>
      <w:bookmarkEnd w:id="71"/>
    </w:p>
    <w:p w14:paraId="2D4D6D28">
      <w:pPr>
        <w:wordWrap w:val="0"/>
        <w:spacing w:line="360" w:lineRule="auto"/>
        <w:ind w:firstLine="480" w:firstLineChars="200"/>
        <w:rPr>
          <w:rFonts w:hint="eastAsia" w:ascii="宋体" w:hAnsi="宋体" w:cs="宋体"/>
          <w:color w:val="auto"/>
          <w:sz w:val="24"/>
        </w:rPr>
      </w:pPr>
      <w:bookmarkStart w:id="72" w:name="_18.投标保证金"/>
      <w:bookmarkEnd w:id="72"/>
      <w:bookmarkStart w:id="73" w:name="_Toc254970682"/>
      <w:bookmarkStart w:id="74" w:name="_Toc254970541"/>
      <w:r>
        <w:rPr>
          <w:rFonts w:hint="eastAsia" w:ascii="宋体" w:hAnsi="宋体" w:cs="宋体"/>
          <w:color w:val="auto"/>
          <w:sz w:val="24"/>
        </w:rPr>
        <w:t>18.投标保证金</w:t>
      </w:r>
      <w:bookmarkEnd w:id="73"/>
      <w:bookmarkEnd w:id="74"/>
    </w:p>
    <w:p w14:paraId="345E553B">
      <w:pPr>
        <w:wordWrap w:val="0"/>
        <w:spacing w:line="360" w:lineRule="auto"/>
        <w:ind w:firstLine="420" w:firstLineChars="200"/>
        <w:rPr>
          <w:rFonts w:hint="eastAsia" w:ascii="宋体" w:hAnsi="宋体" w:cs="宋体"/>
          <w:color w:val="auto"/>
          <w:szCs w:val="21"/>
        </w:rPr>
      </w:pPr>
      <w:bookmarkStart w:id="75" w:name="_Toc254970683"/>
      <w:bookmarkStart w:id="76" w:name="_Toc254970542"/>
      <w:r>
        <w:rPr>
          <w:rFonts w:hint="eastAsia" w:ascii="宋体" w:hAnsi="宋体" w:cs="宋体"/>
          <w:color w:val="auto"/>
          <w:szCs w:val="21"/>
        </w:rPr>
        <w:t>见“投标人须知前附表”。</w:t>
      </w:r>
    </w:p>
    <w:p w14:paraId="0052CFB0">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19.投标文件的</w:t>
      </w:r>
      <w:bookmarkEnd w:id="75"/>
      <w:bookmarkEnd w:id="76"/>
      <w:r>
        <w:rPr>
          <w:rFonts w:hint="eastAsia" w:ascii="宋体" w:hAnsi="宋体" w:cs="宋体"/>
          <w:color w:val="auto"/>
          <w:sz w:val="24"/>
        </w:rPr>
        <w:t>编制</w:t>
      </w:r>
    </w:p>
    <w:p w14:paraId="245029D7">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77" w:name="_19.2投标文件应按报价文件、资格证明文件、商务文件、技术文件分别编制"/>
      <w:bookmarkEnd w:id="77"/>
      <w:r>
        <w:rPr>
          <w:rFonts w:hint="eastAsia" w:ascii="宋体" w:hAnsi="宋体" w:cs="宋体"/>
          <w:color w:val="auto"/>
          <w:szCs w:val="21"/>
        </w:rPr>
        <w:t xml:space="preserve"> </w:t>
      </w:r>
    </w:p>
    <w:p w14:paraId="71A20567">
      <w:pPr>
        <w:pStyle w:val="40"/>
        <w:wordWrap w:val="0"/>
        <w:snapToGrid w:val="0"/>
        <w:spacing w:before="0"/>
        <w:ind w:firstLine="420"/>
        <w:rPr>
          <w:rFonts w:hint="eastAsia" w:ascii="宋体" w:hAnsi="宋体" w:cs="宋体"/>
          <w:color w:val="auto"/>
          <w:sz w:val="21"/>
          <w:szCs w:val="21"/>
        </w:rPr>
      </w:pPr>
      <w:r>
        <w:rPr>
          <w:rFonts w:hint="eastAsia" w:ascii="宋体" w:hAnsi="宋体" w:cs="宋体"/>
          <w:color w:val="auto"/>
          <w:sz w:val="21"/>
          <w:szCs w:val="21"/>
        </w:rPr>
        <w:t>19.2投标文件按照招标文件第六章格式要求在规定位置进行签署、盖章。投标人的投标文件未按照招标文件要求签署、盖章的，</w:t>
      </w:r>
      <w:r>
        <w:rPr>
          <w:rFonts w:hint="eastAsia" w:ascii="宋体" w:hAnsi="宋体" w:cs="宋体"/>
          <w:b/>
          <w:color w:val="auto"/>
          <w:sz w:val="21"/>
          <w:szCs w:val="21"/>
        </w:rPr>
        <w:t>其投标无效。</w:t>
      </w:r>
      <w:r>
        <w:rPr>
          <w:rFonts w:hint="eastAsia" w:ascii="宋体" w:hAnsi="宋体" w:cs="宋体"/>
          <w:color w:val="auto"/>
          <w:sz w:val="21"/>
          <w:szCs w:val="21"/>
        </w:rPr>
        <w:t>骑缝盖公章不视为在规定位置盖章。</w:t>
      </w:r>
    </w:p>
    <w:p w14:paraId="76F30F35">
      <w:pPr>
        <w:pStyle w:val="40"/>
        <w:wordWrap w:val="0"/>
        <w:snapToGrid w:val="0"/>
        <w:spacing w:before="0"/>
        <w:ind w:firstLine="420"/>
        <w:rPr>
          <w:rFonts w:hint="eastAsia" w:ascii="宋体" w:hAnsi="宋体" w:cs="宋体"/>
          <w:color w:val="auto"/>
          <w:sz w:val="21"/>
          <w:szCs w:val="21"/>
        </w:rPr>
      </w:pPr>
      <w:r>
        <w:rPr>
          <w:rFonts w:hint="eastAsia" w:ascii="宋体" w:hAnsi="宋体" w:cs="宋体"/>
          <w:color w:val="auto"/>
          <w:sz w:val="21"/>
          <w:szCs w:val="21"/>
        </w:rPr>
        <w:t>19.3为确保网上操作合法、有效和安全，投标人应当在投标截止时间前完成在“广西政府采购云”平台的身份认证，确保在电子投标过程中能够对相关数据电文进行加密和使用电子签名。</w:t>
      </w:r>
    </w:p>
    <w:p w14:paraId="7985C82E">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19.4投标文件中标注的投标人名称应与主体资格证明（如营业执照、事业单位法人证书、执业许可证、自然人身份证等）及公章一致，</w:t>
      </w:r>
      <w:r>
        <w:rPr>
          <w:rFonts w:hint="eastAsia" w:ascii="宋体" w:hAnsi="宋体" w:cs="宋体"/>
          <w:color w:val="auto"/>
          <w:szCs w:val="21"/>
        </w:rPr>
        <w:t>否则作无效投标处理</w:t>
      </w:r>
      <w:r>
        <w:rPr>
          <w:rFonts w:hint="eastAsia" w:ascii="宋体" w:hAnsi="宋体" w:cs="宋体"/>
          <w:b/>
          <w:color w:val="auto"/>
          <w:szCs w:val="21"/>
        </w:rPr>
        <w:t>。</w:t>
      </w:r>
    </w:p>
    <w:p w14:paraId="2C712E83">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19.5投标文件应避免涂改、行间插字或者删除，</w:t>
      </w:r>
      <w:r>
        <w:rPr>
          <w:rFonts w:hint="eastAsia" w:ascii="宋体" w:hAnsi="宋体" w:cs="宋体"/>
          <w:b/>
          <w:color w:val="auto"/>
          <w:szCs w:val="21"/>
        </w:rPr>
        <w:t>否则其投标无效。</w:t>
      </w:r>
    </w:p>
    <w:p w14:paraId="685D42E4">
      <w:pPr>
        <w:wordWrap w:val="0"/>
        <w:spacing w:line="360" w:lineRule="auto"/>
        <w:ind w:firstLine="525" w:firstLineChars="250"/>
        <w:rPr>
          <w:rFonts w:hint="eastAsia" w:ascii="宋体" w:hAnsi="宋体" w:cs="宋体"/>
          <w:color w:val="auto"/>
        </w:rPr>
      </w:pPr>
      <w:r>
        <w:rPr>
          <w:rFonts w:hint="eastAsia" w:ascii="宋体" w:hAnsi="宋体" w:cs="宋体"/>
          <w:color w:val="auto"/>
        </w:rPr>
        <w:t>19.6 对招标文件的实质性要求和条件作出响应是指投标人必须对招标文件中标注为实质性要求和条件的</w:t>
      </w:r>
      <w:r>
        <w:rPr>
          <w:rFonts w:hint="eastAsia" w:ascii="宋体" w:hAnsi="宋体" w:cs="宋体"/>
          <w:color w:val="auto"/>
          <w:szCs w:val="21"/>
        </w:rPr>
        <w:t>服务内容及要求</w:t>
      </w:r>
      <w:r>
        <w:rPr>
          <w:rFonts w:hint="eastAsia" w:ascii="宋体" w:hAnsi="宋体" w:cs="宋体"/>
          <w:color w:val="auto"/>
        </w:rPr>
        <w:t>、商务条款及其他内容</w:t>
      </w:r>
      <w:r>
        <w:rPr>
          <w:rFonts w:hint="eastAsia" w:ascii="宋体" w:hAnsi="宋体" w:cs="宋体"/>
          <w:b/>
          <w:color w:val="auto"/>
        </w:rPr>
        <w:t>作出满足或者优于原要求和条件的承诺</w:t>
      </w:r>
      <w:r>
        <w:rPr>
          <w:rFonts w:hint="eastAsia" w:ascii="宋体" w:hAnsi="宋体" w:cs="宋体"/>
          <w:color w:val="auto"/>
        </w:rPr>
        <w:t>。</w:t>
      </w:r>
    </w:p>
    <w:p w14:paraId="07D6BAC9">
      <w:pPr>
        <w:wordWrap w:val="0"/>
        <w:spacing w:line="360" w:lineRule="auto"/>
        <w:ind w:firstLine="422" w:firstLineChars="200"/>
        <w:rPr>
          <w:rFonts w:hint="eastAsia" w:ascii="宋体" w:hAnsi="宋体" w:cs="宋体"/>
          <w:b/>
          <w:color w:val="auto"/>
          <w:szCs w:val="21"/>
          <w:u w:val="single"/>
        </w:rPr>
      </w:pPr>
      <w:r>
        <w:rPr>
          <w:rFonts w:hint="eastAsia" w:ascii="宋体" w:hAnsi="宋体" w:cs="宋体"/>
          <w:b/>
          <w:color w:val="auto"/>
          <w:szCs w:val="21"/>
          <w:u w:val="single"/>
        </w:rPr>
        <w:t>19.7本项目为南宁市全流程电子化项目，异常情况见“第二节 投标人须知正文”中“四、24.2开标程序。</w:t>
      </w:r>
    </w:p>
    <w:p w14:paraId="74EFB4AF">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20.备份投标文件</w:t>
      </w:r>
    </w:p>
    <w:p w14:paraId="73132441">
      <w:pPr>
        <w:wordWrap w:val="0"/>
        <w:spacing w:line="360" w:lineRule="auto"/>
        <w:ind w:firstLine="420" w:firstLineChars="200"/>
        <w:rPr>
          <w:rFonts w:hint="eastAsia" w:ascii="宋体" w:hAnsi="宋体" w:cs="宋体"/>
          <w:color w:val="auto"/>
          <w:sz w:val="24"/>
        </w:rPr>
      </w:pPr>
      <w:r>
        <w:rPr>
          <w:rFonts w:hint="eastAsia" w:ascii="宋体" w:hAnsi="宋体" w:cs="宋体"/>
          <w:bCs/>
          <w:color w:val="auto"/>
          <w:szCs w:val="21"/>
        </w:rPr>
        <w:t>详见“投标人须知前附表”。</w:t>
      </w:r>
    </w:p>
    <w:p w14:paraId="345AE4D6">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21.投标文件的提交</w:t>
      </w:r>
    </w:p>
    <w:p w14:paraId="77980E4B">
      <w:pPr>
        <w:wordWrap w:val="0"/>
        <w:spacing w:line="360" w:lineRule="auto"/>
        <w:ind w:firstLine="420" w:firstLineChars="200"/>
        <w:rPr>
          <w:rFonts w:hint="eastAsia" w:ascii="宋体" w:hAnsi="宋体" w:cs="宋体"/>
          <w:b/>
          <w:color w:val="auto"/>
        </w:rPr>
      </w:pPr>
      <w:bookmarkStart w:id="78" w:name="_21.1投标人必须在“投标人须知中的前附表”规定的投标文件接收时间和投"/>
      <w:bookmarkEnd w:id="78"/>
      <w:r>
        <w:rPr>
          <w:rFonts w:hint="eastAsia" w:ascii="宋体" w:hAnsi="宋体" w:cs="宋体"/>
          <w:bCs/>
          <w:color w:val="auto"/>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 </w:t>
      </w:r>
      <w:r>
        <w:rPr>
          <w:rFonts w:hint="eastAsia" w:ascii="宋体" w:hAnsi="宋体" w:cs="宋体"/>
          <w:b/>
          <w:color w:val="auto"/>
        </w:rPr>
        <w:t xml:space="preserve"> </w:t>
      </w:r>
    </w:p>
    <w:p w14:paraId="6FFF238F">
      <w:pPr>
        <w:wordWrap w:val="0"/>
        <w:spacing w:line="360" w:lineRule="auto"/>
        <w:ind w:firstLine="422" w:firstLineChars="200"/>
        <w:rPr>
          <w:rFonts w:hint="eastAsia" w:ascii="宋体" w:hAnsi="宋体" w:cs="宋体"/>
          <w:b/>
          <w:color w:val="auto"/>
          <w:szCs w:val="20"/>
        </w:rPr>
      </w:pPr>
      <w:r>
        <w:rPr>
          <w:rFonts w:hint="eastAsia" w:ascii="宋体" w:hAnsi="宋体" w:cs="宋体"/>
          <w:b/>
          <w:color w:val="auto"/>
          <w:szCs w:val="21"/>
        </w:rPr>
        <w:t>21.2未在规定时间内提交或者未按照招标文件要求密封或者标记的电子投标文件，“广西政府采购云”平台将拒收。</w:t>
      </w:r>
    </w:p>
    <w:p w14:paraId="501D70A8">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21.3电子版投标文件提交方式见“招标公告”中“四、提交投标文件截止时间、开标时间和地点”</w:t>
      </w:r>
      <w:r>
        <w:rPr>
          <w:rFonts w:hint="eastAsia" w:ascii="宋体" w:hAnsi="宋体" w:cs="宋体"/>
          <w:b/>
          <w:color w:val="auto"/>
          <w:szCs w:val="21"/>
        </w:rPr>
        <w:t xml:space="preserve"> 。</w:t>
      </w:r>
    </w:p>
    <w:p w14:paraId="7043227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22. 投标文件的补充、修改、撤回与退回</w:t>
      </w:r>
      <w:bookmarkStart w:id="79" w:name="_Toc254970684"/>
      <w:bookmarkStart w:id="80" w:name="_Toc254970543"/>
    </w:p>
    <w:p w14:paraId="1EF3FD2A">
      <w:pPr>
        <w:wordWrap w:val="0"/>
        <w:spacing w:line="360" w:lineRule="auto"/>
        <w:ind w:firstLine="420" w:firstLineChars="200"/>
        <w:rPr>
          <w:rFonts w:hint="eastAsia" w:ascii="宋体" w:hAnsi="宋体" w:cs="宋体"/>
          <w:color w:val="auto"/>
          <w:sz w:val="24"/>
        </w:rPr>
      </w:pPr>
      <w:r>
        <w:rPr>
          <w:rFonts w:hint="eastAsia" w:ascii="宋体" w:hAnsi="宋体" w:cs="宋体"/>
          <w:color w:val="auto"/>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20A2D215">
      <w:pPr>
        <w:pStyle w:val="40"/>
        <w:wordWrap w:val="0"/>
        <w:spacing w:before="0"/>
        <w:ind w:firstLine="420"/>
        <w:rPr>
          <w:rFonts w:hint="eastAsia" w:ascii="宋体" w:hAnsi="宋体" w:cs="宋体"/>
          <w:color w:val="auto"/>
          <w:sz w:val="21"/>
          <w:szCs w:val="21"/>
        </w:rPr>
      </w:pPr>
      <w:r>
        <w:rPr>
          <w:rFonts w:hint="eastAsia" w:ascii="宋体" w:hAnsi="宋体" w:cs="宋体"/>
          <w:color w:val="auto"/>
          <w:sz w:val="21"/>
          <w:szCs w:val="21"/>
        </w:rPr>
        <w:t>22.2“广西政府采购云”平台收到投标文件，将妥善保存并即时向供应商发出确认回执通知。在投标截止时间前，除供应商补充、修改或者撤回投标文件外，任何单位和个人不得解密或提取投标文件。</w:t>
      </w:r>
    </w:p>
    <w:bookmarkEnd w:id="79"/>
    <w:bookmarkEnd w:id="80"/>
    <w:p w14:paraId="3FF4ADE7">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22.3在投标截止时间止提交电子版投标文件的投标人不足3家时，电子版投标文件由代理机构在“广西政府采购云”平台操作退回，除此之外采购人和采购代理机构对已提交的投标文件概不退回。</w:t>
      </w:r>
    </w:p>
    <w:p w14:paraId="4C748CC3">
      <w:pPr>
        <w:pStyle w:val="12"/>
        <w:wordWrap w:val="0"/>
        <w:snapToGrid w:val="0"/>
        <w:spacing w:line="360" w:lineRule="auto"/>
        <w:ind w:firstLine="404"/>
        <w:rPr>
          <w:rFonts w:hint="eastAsia" w:hAnsi="宋体" w:cs="宋体"/>
          <w:snapToGrid w:val="0"/>
          <w:color w:val="auto"/>
          <w:sz w:val="21"/>
          <w:szCs w:val="21"/>
        </w:rPr>
      </w:pPr>
    </w:p>
    <w:p w14:paraId="46456CB6">
      <w:pPr>
        <w:pStyle w:val="4"/>
        <w:keepNext w:val="0"/>
        <w:keepLines w:val="0"/>
        <w:wordWrap w:val="0"/>
        <w:spacing w:line="360" w:lineRule="auto"/>
        <w:jc w:val="center"/>
        <w:rPr>
          <w:rFonts w:hint="eastAsia" w:ascii="宋体" w:hAnsi="宋体" w:cs="宋体"/>
          <w:color w:val="auto"/>
        </w:rPr>
      </w:pPr>
      <w:bookmarkStart w:id="81" w:name="_Toc254970544"/>
      <w:bookmarkStart w:id="82" w:name="_Toc254970685"/>
      <w:bookmarkStart w:id="83" w:name="_Toc18008"/>
      <w:r>
        <w:rPr>
          <w:rFonts w:hint="eastAsia" w:ascii="宋体" w:hAnsi="宋体" w:cs="宋体"/>
          <w:color w:val="auto"/>
        </w:rPr>
        <w:t>四、开    标</w:t>
      </w:r>
      <w:bookmarkEnd w:id="81"/>
      <w:bookmarkEnd w:id="82"/>
      <w:bookmarkEnd w:id="83"/>
    </w:p>
    <w:p w14:paraId="0569E957">
      <w:pPr>
        <w:wordWrap w:val="0"/>
        <w:spacing w:line="360" w:lineRule="auto"/>
        <w:ind w:firstLine="480" w:firstLineChars="200"/>
        <w:rPr>
          <w:rFonts w:hint="eastAsia" w:ascii="宋体" w:hAnsi="宋体" w:cs="宋体"/>
          <w:color w:val="auto"/>
          <w:sz w:val="24"/>
        </w:rPr>
      </w:pPr>
      <w:bookmarkStart w:id="84" w:name="_23.开标时间和地点"/>
      <w:bookmarkEnd w:id="84"/>
      <w:r>
        <w:rPr>
          <w:rFonts w:hint="eastAsia" w:ascii="宋体" w:hAnsi="宋体" w:cs="宋体"/>
          <w:color w:val="auto"/>
          <w:sz w:val="24"/>
        </w:rPr>
        <w:t>23.开标时间和地点</w:t>
      </w:r>
    </w:p>
    <w:p w14:paraId="005309DE">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23.1开标时间及地点详见“投标人须知前附表”</w:t>
      </w:r>
    </w:p>
    <w:p w14:paraId="109D7436">
      <w:pPr>
        <w:wordWrap w:val="0"/>
        <w:spacing w:line="360" w:lineRule="auto"/>
        <w:ind w:firstLine="420" w:firstLineChars="200"/>
        <w:rPr>
          <w:rFonts w:hint="eastAsia" w:ascii="宋体" w:hAnsi="宋体" w:cs="宋体"/>
          <w:color w:val="auto"/>
        </w:rPr>
      </w:pPr>
      <w:r>
        <w:rPr>
          <w:rFonts w:hint="eastAsia" w:ascii="宋体" w:hAnsi="宋体" w:cs="宋体"/>
          <w:color w:val="auto"/>
        </w:rPr>
        <w:t>23.2如</w:t>
      </w:r>
      <w:r>
        <w:rPr>
          <w:rFonts w:hint="eastAsia" w:ascii="宋体" w:hAnsi="宋体" w:cs="宋体"/>
          <w:bCs/>
          <w:color w:val="auto"/>
        </w:rPr>
        <w:t>投标人成功解密投标文件，但未在“广西政府采购云”电子开标大厅参加开标的，视同认可开标过程和结果，</w:t>
      </w:r>
      <w:r>
        <w:rPr>
          <w:rFonts w:hint="eastAsia" w:ascii="宋体" w:hAnsi="宋体" w:cs="宋体"/>
          <w:color w:val="auto"/>
        </w:rPr>
        <w:t>由此产生的后果由投标人自行负责。 投标人不足3家的，不得开标。</w:t>
      </w:r>
    </w:p>
    <w:p w14:paraId="602B6E22">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24.开标程序</w:t>
      </w:r>
    </w:p>
    <w:p w14:paraId="1236FEAB">
      <w:pPr>
        <w:wordWrap w:val="0"/>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bCs/>
          <w:color w:val="auto"/>
          <w:szCs w:val="21"/>
        </w:rPr>
        <w:t>24.1</w:t>
      </w:r>
      <w:r>
        <w:rPr>
          <w:rFonts w:hint="eastAsia" w:ascii="宋体" w:hAnsi="宋体" w:cs="宋体"/>
          <w:color w:val="auto"/>
          <w:kern w:val="0"/>
          <w:szCs w:val="21"/>
        </w:rPr>
        <w:t>开标形式：</w:t>
      </w:r>
    </w:p>
    <w:p w14:paraId="5019C2AD">
      <w:pPr>
        <w:wordWrap w:val="0"/>
        <w:autoSpaceDE w:val="0"/>
        <w:autoSpaceDN w:val="0"/>
        <w:adjustRightInd w:val="0"/>
        <w:spacing w:line="360" w:lineRule="auto"/>
        <w:ind w:firstLine="420" w:firstLineChars="200"/>
        <w:rPr>
          <w:rFonts w:hint="eastAsia" w:ascii="宋体" w:hAnsi="宋体" w:cs="宋体"/>
          <w:bCs/>
          <w:color w:val="auto"/>
          <w:szCs w:val="21"/>
        </w:rPr>
      </w:pPr>
      <w:r>
        <w:rPr>
          <w:rFonts w:hint="eastAsia" w:ascii="宋体" w:hAnsi="宋体" w:cs="宋体"/>
          <w:color w:val="auto"/>
          <w:szCs w:val="21"/>
        </w:rPr>
        <w:t>（1）</w:t>
      </w:r>
      <w:r>
        <w:rPr>
          <w:rFonts w:hint="eastAsia" w:ascii="宋体" w:hAnsi="宋体" w:cs="宋体"/>
          <w:bCs/>
          <w:color w:val="auto"/>
          <w:szCs w:val="21"/>
        </w:rPr>
        <w:t>开标的准备工作由采购代理机构负责落实，采购代理机构必须基于“广西政府采购云”平台选取评审专家，如采购代理机构未按规定选取专家的，视为本次开评标无效，应当重新采购；</w:t>
      </w:r>
    </w:p>
    <w:p w14:paraId="196ACA5D">
      <w:pPr>
        <w:wordWrap w:val="0"/>
        <w:autoSpaceDE w:val="0"/>
        <w:autoSpaceDN w:val="0"/>
        <w:adjustRightIn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277E98E">
      <w:pPr>
        <w:wordWrap w:val="0"/>
        <w:autoSpaceDE w:val="0"/>
        <w:autoSpaceDN w:val="0"/>
        <w:adjustRightInd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24.2开标程序：</w:t>
      </w:r>
    </w:p>
    <w:p w14:paraId="72274A4E">
      <w:pPr>
        <w:pStyle w:val="15"/>
        <w:rPr>
          <w:rFonts w:hint="eastAsia"/>
          <w:color w:val="auto"/>
        </w:rPr>
      </w:pPr>
      <w:r>
        <w:rPr>
          <w:rFonts w:hint="eastAsia"/>
          <w:b/>
          <w:color w:val="auto"/>
        </w:rPr>
        <w:t>（1）解密电子投标文件。“</w:t>
      </w:r>
      <w:r>
        <w:rPr>
          <w:rFonts w:hint="eastAsia"/>
          <w:color w:val="auto"/>
        </w:rPr>
        <w:t>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b/>
          <w:color w:val="auto"/>
        </w:rPr>
        <w:t>须携带加密时所用的CA锁准时登录到“广西政府采购云”平台电子开标大厅签到并对电子投标文件解密</w:t>
      </w:r>
      <w:r>
        <w:rPr>
          <w:rFonts w:hint="eastAsia"/>
          <w:color w:val="auto"/>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b/>
          <w:color w:val="auto"/>
        </w:rPr>
        <w:t>均视为无效投标。</w:t>
      </w:r>
    </w:p>
    <w:p w14:paraId="48B61A4B">
      <w:pPr>
        <w:pStyle w:val="15"/>
        <w:rPr>
          <w:rFonts w:hint="eastAsia"/>
          <w:color w:val="auto"/>
        </w:rPr>
      </w:pPr>
      <w:r>
        <w:rPr>
          <w:rFonts w:hint="eastAsia"/>
          <w:color w:val="auto"/>
        </w:rPr>
        <w:t>（解密异常情况处理：详见本章29.3 电子交易活动的中止。）</w:t>
      </w:r>
    </w:p>
    <w:p w14:paraId="736D0C9C">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w:t>
      </w:r>
      <w:r>
        <w:rPr>
          <w:rFonts w:hint="eastAsia" w:ascii="宋体" w:hAnsi="宋体" w:cs="宋体"/>
          <w:b/>
          <w:color w:val="auto"/>
          <w:szCs w:val="21"/>
        </w:rPr>
        <w:t>电子唱标。</w:t>
      </w:r>
      <w:r>
        <w:rPr>
          <w:rFonts w:hint="eastAsia" w:ascii="宋体" w:hAnsi="宋体" w:cs="宋体"/>
          <w:color w:val="auto"/>
          <w:szCs w:val="21"/>
        </w:rPr>
        <w:t>投标文件解密结束，各投标人报价均在“广西政府采购云”平台远程不见面开标大厅展示；</w:t>
      </w:r>
    </w:p>
    <w:p w14:paraId="2AC801BE">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w:t>
      </w:r>
      <w:r>
        <w:rPr>
          <w:rFonts w:hint="eastAsia" w:ascii="宋体" w:hAnsi="宋体" w:cs="宋体"/>
          <w:b/>
          <w:color w:val="auto"/>
          <w:szCs w:val="21"/>
        </w:rPr>
        <w:t>签署电子《政府采购活动现场确认声明书》。</w:t>
      </w:r>
      <w:r>
        <w:rPr>
          <w:rFonts w:hint="eastAsia" w:ascii="宋体" w:hAnsi="宋体" w:cs="宋体"/>
          <w:color w:val="auto"/>
          <w:szCs w:val="21"/>
        </w:rPr>
        <w:t>通过邮件形式在远程不见面开标大厅发送各投标人签署电子《政府采购活动现场确认声明书》。</w:t>
      </w:r>
    </w:p>
    <w:p w14:paraId="4A58C293">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（4）开标过程由采购代理机构如实记录，并电子留痕，由参加电子开标的各投标人代表对电子开标记录在开标记录公布后15分钟内进行当场校核及勘误，并线上确认，未确认的视同认可开标结果。</w:t>
      </w:r>
    </w:p>
    <w:p w14:paraId="02D4BF50">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3E3AC5F">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（6）开标结束。</w:t>
      </w:r>
    </w:p>
    <w:p w14:paraId="78ABE355">
      <w:pPr>
        <w:pStyle w:val="15"/>
        <w:rPr>
          <w:rFonts w:hint="eastAsia"/>
          <w:color w:val="auto"/>
        </w:rPr>
      </w:pPr>
      <w:r>
        <w:rPr>
          <w:rFonts w:hint="eastAsia"/>
          <w:b/>
          <w:color w:val="auto"/>
        </w:rPr>
        <w:t>特别说明：</w:t>
      </w:r>
      <w:r>
        <w:rPr>
          <w:rFonts w:hint="eastAsia"/>
          <w:color w:val="auto"/>
        </w:rPr>
        <w:t>如遇“广西政府采购云”平台电子化开标或评审程序调整的，按调整后执行。</w:t>
      </w:r>
    </w:p>
    <w:p w14:paraId="74CA8073">
      <w:pPr>
        <w:pStyle w:val="15"/>
        <w:rPr>
          <w:rFonts w:hint="eastAsia"/>
          <w:color w:val="auto"/>
        </w:rPr>
      </w:pPr>
    </w:p>
    <w:p w14:paraId="520B1FD6">
      <w:pPr>
        <w:pStyle w:val="4"/>
        <w:keepNext w:val="0"/>
        <w:keepLines w:val="0"/>
        <w:wordWrap w:val="0"/>
        <w:spacing w:line="360" w:lineRule="auto"/>
        <w:jc w:val="center"/>
        <w:rPr>
          <w:rFonts w:hint="eastAsia" w:ascii="宋体" w:hAnsi="宋体" w:cs="宋体"/>
          <w:color w:val="auto"/>
        </w:rPr>
      </w:pPr>
      <w:bookmarkStart w:id="85" w:name="_Toc14347"/>
      <w:r>
        <w:rPr>
          <w:rFonts w:hint="eastAsia" w:ascii="宋体" w:hAnsi="宋体" w:cs="宋体"/>
          <w:color w:val="auto"/>
        </w:rPr>
        <w:t>五、资格审查</w:t>
      </w:r>
      <w:bookmarkEnd w:id="85"/>
    </w:p>
    <w:p w14:paraId="2135640C">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25.资格审查</w:t>
      </w:r>
    </w:p>
    <w:p w14:paraId="62D92690">
      <w:pPr>
        <w:wordWrap w:val="0"/>
        <w:spacing w:line="360" w:lineRule="auto"/>
        <w:ind w:firstLine="422" w:firstLineChars="200"/>
        <w:rPr>
          <w:rFonts w:hint="eastAsia" w:ascii="宋体" w:hAnsi="宋体" w:cs="宋体"/>
          <w:b/>
          <w:bCs/>
          <w:color w:val="auto"/>
          <w:szCs w:val="20"/>
        </w:rPr>
      </w:pPr>
      <w:r>
        <w:rPr>
          <w:rFonts w:hint="eastAsia" w:ascii="宋体" w:hAnsi="宋体" w:cs="宋体"/>
          <w:b/>
          <w:bCs/>
          <w:color w:val="auto"/>
          <w:szCs w:val="20"/>
        </w:rPr>
        <w:t xml:space="preserve"> 25.1开标结束后，采购人或采购机构依法通过电子投标文件对投标人的资格进行线上审查。</w:t>
      </w:r>
    </w:p>
    <w:p w14:paraId="2E4C00DA">
      <w:pPr>
        <w:wordWrap w:val="0"/>
        <w:spacing w:line="360" w:lineRule="auto"/>
        <w:ind w:firstLine="422" w:firstLineChars="200"/>
        <w:rPr>
          <w:rFonts w:hint="eastAsia" w:ascii="宋体" w:hAnsi="宋体" w:cs="宋体"/>
          <w:b/>
          <w:bCs/>
          <w:color w:val="auto"/>
          <w:szCs w:val="20"/>
        </w:rPr>
      </w:pPr>
      <w:r>
        <w:rPr>
          <w:rFonts w:hint="eastAsia" w:ascii="宋体" w:hAnsi="宋体" w:cs="宋体"/>
          <w:b/>
          <w:bCs/>
          <w:color w:val="auto"/>
          <w:szCs w:val="20"/>
        </w:rPr>
        <w:t xml:space="preserve"> 25.2采购人或采购机构依据法律法规和招标文件的规定，对投标人的基本资格条件、特定资格条件进行审查。</w:t>
      </w:r>
    </w:p>
    <w:p w14:paraId="7DFEEAD8">
      <w:pPr>
        <w:wordWrap w:val="0"/>
        <w:spacing w:line="360" w:lineRule="auto"/>
        <w:ind w:firstLine="420" w:firstLineChars="200"/>
        <w:rPr>
          <w:rFonts w:hint="eastAsia" w:ascii="宋体" w:hAnsi="宋体" w:cs="宋体"/>
          <w:color w:val="auto"/>
        </w:rPr>
      </w:pPr>
      <w:r>
        <w:rPr>
          <w:rFonts w:hint="eastAsia" w:ascii="宋体" w:hAnsi="宋体" w:cs="宋体"/>
          <w:color w:val="auto"/>
        </w:rPr>
        <w:t>25.3资格审查标准为本“招标文件”中“投标人须知前附表”13.1点载明对投标人资格要求的条件。本项目资格审查采用合格制，凡符合招标文件规定的投标人资格要求的投标人均通过资格审查。</w:t>
      </w:r>
    </w:p>
    <w:p w14:paraId="33BBA78B">
      <w:pPr>
        <w:wordWrap w:val="0"/>
        <w:spacing w:line="360" w:lineRule="auto"/>
        <w:ind w:firstLine="422" w:firstLineChars="200"/>
        <w:rPr>
          <w:rFonts w:hint="eastAsia" w:ascii="宋体" w:hAnsi="宋体" w:cs="宋体"/>
          <w:b/>
          <w:bCs/>
          <w:color w:val="auto"/>
          <w:szCs w:val="20"/>
        </w:rPr>
      </w:pPr>
      <w:bookmarkStart w:id="86" w:name="_25.3_投标人有下列情形之一的，资格审查不通过而导致其投标无效："/>
      <w:bookmarkEnd w:id="86"/>
      <w:r>
        <w:rPr>
          <w:rFonts w:hint="eastAsia" w:ascii="宋体" w:hAnsi="宋体" w:cs="宋体"/>
          <w:b/>
          <w:bCs/>
          <w:color w:val="auto"/>
          <w:szCs w:val="20"/>
        </w:rPr>
        <w:t>25.4投标人有下列情形之一的，资格审查不通过，作无效投标处理：</w:t>
      </w:r>
    </w:p>
    <w:p w14:paraId="5554E292">
      <w:pPr>
        <w:wordWrap w:val="0"/>
        <w:spacing w:line="360" w:lineRule="auto"/>
        <w:ind w:firstLine="420" w:firstLineChars="200"/>
        <w:rPr>
          <w:rFonts w:hint="eastAsia" w:ascii="宋体" w:hAnsi="宋体" w:cs="宋体"/>
          <w:color w:val="auto"/>
        </w:rPr>
      </w:pPr>
      <w:r>
        <w:rPr>
          <w:rFonts w:hint="eastAsia" w:ascii="宋体" w:hAnsi="宋体" w:cs="宋体"/>
          <w:color w:val="auto"/>
        </w:rPr>
        <w:t>（1）不具备招标文件中规定的资格要求的；（注：其中信用查询规则见“投标人须知前附表”，“广西政府采购云”平台已与“信用中国”平台做接口，审查专家可直接在线查询）</w:t>
      </w:r>
    </w:p>
    <w:p w14:paraId="63E92ECA">
      <w:pPr>
        <w:wordWrap w:val="0"/>
        <w:spacing w:line="360" w:lineRule="auto"/>
        <w:ind w:firstLine="420" w:firstLineChars="200"/>
        <w:rPr>
          <w:rFonts w:hint="eastAsia" w:ascii="宋体" w:hAnsi="宋体" w:cs="宋体"/>
          <w:color w:val="auto"/>
        </w:rPr>
      </w:pPr>
      <w:r>
        <w:rPr>
          <w:rFonts w:hint="eastAsia" w:ascii="宋体" w:hAnsi="宋体" w:cs="宋体"/>
          <w:color w:val="auto"/>
        </w:rPr>
        <w:t>（2）投标文件未提供任一项“投标人须知前附表”资格证明文件规定的“必须提供”的文件资料的；</w:t>
      </w:r>
    </w:p>
    <w:p w14:paraId="7F4D5425">
      <w:pPr>
        <w:wordWrap w:val="0"/>
        <w:spacing w:line="360" w:lineRule="auto"/>
        <w:ind w:firstLine="420" w:firstLineChars="200"/>
        <w:rPr>
          <w:rFonts w:hint="eastAsia" w:ascii="宋体" w:hAnsi="宋体" w:cs="宋体"/>
          <w:color w:val="auto"/>
        </w:rPr>
      </w:pPr>
      <w:r>
        <w:rPr>
          <w:rFonts w:hint="eastAsia" w:ascii="宋体" w:hAnsi="宋体" w:cs="宋体"/>
          <w:color w:val="auto"/>
        </w:rPr>
        <w:t>（3）投标文件提供的资格证明文件出现任一项不符合“投标人须知前附表”资格证明文件规定的“必须提供”的文件资料要求或者无效的。</w:t>
      </w:r>
    </w:p>
    <w:p w14:paraId="6605DBF3">
      <w:pPr>
        <w:wordWrap w:val="0"/>
        <w:spacing w:line="360" w:lineRule="auto"/>
        <w:ind w:firstLine="420" w:firstLineChars="200"/>
        <w:rPr>
          <w:rFonts w:hint="eastAsia" w:ascii="宋体" w:hAnsi="宋体" w:cs="宋体"/>
          <w:color w:val="auto"/>
          <w:szCs w:val="20"/>
        </w:rPr>
      </w:pPr>
      <w:r>
        <w:rPr>
          <w:rFonts w:hint="eastAsia" w:ascii="宋体" w:hAnsi="宋体" w:cs="宋体"/>
          <w:color w:val="auto"/>
          <w:szCs w:val="20"/>
        </w:rPr>
        <w:t>25.5资格审查的合格投标人不足3家的，不得评标。</w:t>
      </w:r>
    </w:p>
    <w:p w14:paraId="18307F7B">
      <w:pPr>
        <w:pStyle w:val="4"/>
        <w:keepNext w:val="0"/>
        <w:keepLines w:val="0"/>
        <w:wordWrap w:val="0"/>
        <w:spacing w:line="360" w:lineRule="auto"/>
        <w:jc w:val="center"/>
        <w:rPr>
          <w:rFonts w:hint="eastAsia" w:ascii="宋体" w:hAnsi="宋体" w:cs="宋体"/>
          <w:color w:val="auto"/>
        </w:rPr>
      </w:pPr>
      <w:bookmarkStart w:id="87" w:name="_Toc22896"/>
      <w:r>
        <w:rPr>
          <w:rFonts w:hint="eastAsia" w:ascii="宋体" w:hAnsi="宋体" w:cs="宋体"/>
          <w:color w:val="auto"/>
        </w:rPr>
        <w:t>六、评   标</w:t>
      </w:r>
      <w:bookmarkEnd w:id="87"/>
    </w:p>
    <w:p w14:paraId="2E290EFB">
      <w:pPr>
        <w:wordWrap w:val="0"/>
        <w:spacing w:line="360" w:lineRule="auto"/>
        <w:ind w:firstLine="480" w:firstLineChars="200"/>
        <w:rPr>
          <w:rFonts w:hint="eastAsia" w:ascii="宋体" w:hAnsi="宋体" w:cs="宋体"/>
          <w:color w:val="auto"/>
          <w:sz w:val="24"/>
        </w:rPr>
      </w:pPr>
      <w:bookmarkStart w:id="88" w:name="_26.组建评标委员会"/>
      <w:bookmarkEnd w:id="88"/>
      <w:r>
        <w:rPr>
          <w:rFonts w:hint="eastAsia" w:ascii="宋体" w:hAnsi="宋体" w:cs="宋体"/>
          <w:color w:val="auto"/>
          <w:sz w:val="24"/>
        </w:rPr>
        <w:t>26.组建评标委员会</w:t>
      </w:r>
    </w:p>
    <w:p w14:paraId="7CDA60F0">
      <w:pPr>
        <w:wordWrap w:val="0"/>
        <w:spacing w:line="360" w:lineRule="auto"/>
        <w:ind w:firstLine="420" w:firstLineChars="200"/>
        <w:rPr>
          <w:rFonts w:hint="eastAsia" w:ascii="宋体" w:hAnsi="宋体" w:cs="宋体"/>
          <w:color w:val="auto"/>
        </w:rPr>
      </w:pPr>
      <w:r>
        <w:rPr>
          <w:rFonts w:hint="eastAsia" w:ascii="宋体" w:hAnsi="宋体" w:cs="宋体"/>
          <w:color w:val="auto"/>
        </w:rPr>
        <w:t>评标委员会由采购人代表和评审专家组成，人数为5人以上单数，其中评审专家不得少于成员总数的三分之二。</w:t>
      </w:r>
    </w:p>
    <w:p w14:paraId="1CF506BD">
      <w:pPr>
        <w:wordWrap w:val="0"/>
        <w:spacing w:line="360" w:lineRule="auto"/>
        <w:ind w:firstLine="420" w:firstLineChars="200"/>
        <w:rPr>
          <w:rFonts w:hint="eastAsia" w:ascii="宋体" w:hAnsi="宋体" w:cs="宋体"/>
          <w:color w:val="auto"/>
        </w:rPr>
      </w:pPr>
      <w:r>
        <w:rPr>
          <w:rFonts w:hint="eastAsia" w:ascii="宋体" w:hAnsi="宋体" w:cs="宋体"/>
          <w:color w:val="auto"/>
        </w:rPr>
        <w:t>参加过采购项目前期咨询论证的专家，不得参加该采购项目的评审活动。</w:t>
      </w:r>
    </w:p>
    <w:p w14:paraId="5764F224">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27.评标的依据</w:t>
      </w:r>
    </w:p>
    <w:p w14:paraId="00C7E2F3">
      <w:pPr>
        <w:wordWrap w:val="0"/>
        <w:spacing w:line="360" w:lineRule="auto"/>
        <w:ind w:firstLine="420" w:firstLineChars="200"/>
        <w:rPr>
          <w:rFonts w:hint="eastAsia" w:ascii="宋体" w:hAnsi="宋体" w:cs="宋体"/>
          <w:color w:val="auto"/>
        </w:rPr>
      </w:pPr>
      <w:r>
        <w:rPr>
          <w:rFonts w:hint="eastAsia" w:ascii="宋体" w:hAnsi="宋体" w:cs="宋体"/>
          <w:color w:val="auto"/>
        </w:rPr>
        <w:t>评标委员会以招标文件为依据对投标文件进行评审，“第四章 评标方法和评标标准”没有规定的方法、评审因素和标准，不作为评标依据。</w:t>
      </w:r>
    </w:p>
    <w:p w14:paraId="06F824D4">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28.评标原则</w:t>
      </w:r>
    </w:p>
    <w:p w14:paraId="40A47991">
      <w:pPr>
        <w:wordWrap w:val="0"/>
        <w:spacing w:line="360" w:lineRule="auto"/>
        <w:ind w:firstLine="420" w:firstLineChars="200"/>
        <w:rPr>
          <w:rFonts w:hint="eastAsia" w:ascii="宋体" w:hAnsi="宋体" w:cs="宋体"/>
          <w:color w:val="auto"/>
        </w:rPr>
      </w:pPr>
      <w:r>
        <w:rPr>
          <w:rFonts w:hint="eastAsia" w:ascii="宋体" w:hAnsi="宋体" w:cs="宋体"/>
          <w:color w:val="auto"/>
        </w:rPr>
        <w:t>28.1评标原则。评标委员会在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E4B10F9">
      <w:pPr>
        <w:wordWrap w:val="0"/>
        <w:spacing w:line="360" w:lineRule="auto"/>
        <w:ind w:firstLine="420" w:firstLineChars="200"/>
        <w:rPr>
          <w:rFonts w:hint="eastAsia" w:ascii="宋体" w:hAnsi="宋体" w:cs="宋体"/>
          <w:color w:val="auto"/>
        </w:rPr>
      </w:pPr>
      <w:r>
        <w:rPr>
          <w:rFonts w:hint="eastAsia" w:ascii="宋体" w:hAnsi="宋体" w:cs="宋体"/>
          <w:color w:val="auto"/>
        </w:rPr>
        <w:t>28.2评委表决。在评标过程中出现法律法规和招标文件均没有明确规定的情形时，由评标委员会现场协商解决，协商不一致的，由全体评委投票表决，以得票率二分之一以上专家的意见为准并由采购代理机构做记录。</w:t>
      </w:r>
      <w:bookmarkStart w:id="89" w:name="_28.3评标方法。本项目将按须知前附表规定的评标办法进行评标，具体评标"/>
      <w:bookmarkEnd w:id="89"/>
    </w:p>
    <w:p w14:paraId="03BF41EA">
      <w:pPr>
        <w:wordWrap w:val="0"/>
        <w:spacing w:line="360" w:lineRule="auto"/>
        <w:ind w:firstLine="420" w:firstLineChars="200"/>
        <w:rPr>
          <w:rFonts w:hint="eastAsia" w:ascii="宋体" w:hAnsi="宋体" w:cs="宋体"/>
          <w:color w:val="auto"/>
        </w:rPr>
      </w:pPr>
      <w:r>
        <w:rPr>
          <w:rFonts w:hint="eastAsia" w:ascii="宋体" w:hAnsi="宋体" w:cs="宋体"/>
          <w:color w:val="auto"/>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F4F234B">
      <w:pPr>
        <w:wordWrap w:val="0"/>
        <w:spacing w:line="360" w:lineRule="auto"/>
        <w:ind w:firstLine="420" w:firstLineChars="200"/>
        <w:rPr>
          <w:rFonts w:hint="eastAsia" w:ascii="宋体" w:hAnsi="宋体" w:cs="宋体"/>
          <w:color w:val="auto"/>
        </w:rPr>
      </w:pPr>
      <w:r>
        <w:rPr>
          <w:rFonts w:hint="eastAsia" w:ascii="宋体" w:hAnsi="宋体" w:cs="宋体"/>
          <w:color w:val="auto"/>
        </w:rPr>
        <w:t>28.4评标过程的监控。本项目电子评标过程实行网上留痕、全程录音、录像监控，投标人在评标过程中所进行的试图影响评标结果的不公正活动，可能导致其投标按无效处理。</w:t>
      </w:r>
    </w:p>
    <w:p w14:paraId="48D8D9E7">
      <w:pPr>
        <w:widowControl/>
        <w:wordWrap w:val="0"/>
        <w:spacing w:line="360" w:lineRule="auto"/>
        <w:ind w:firstLine="420" w:firstLineChars="200"/>
        <w:jc w:val="left"/>
        <w:textAlignment w:val="baseline"/>
        <w:rPr>
          <w:rFonts w:hint="eastAsia" w:ascii="宋体" w:hAnsi="宋体" w:cs="宋体"/>
          <w:color w:val="auto"/>
        </w:rPr>
      </w:pPr>
      <w:r>
        <w:rPr>
          <w:rFonts w:hint="eastAsia" w:ascii="宋体" w:hAnsi="宋体" w:cs="宋体"/>
          <w:color w:val="auto"/>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3A3200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29.评标方法及评标标准</w:t>
      </w:r>
    </w:p>
    <w:p w14:paraId="0F601DC5">
      <w:pPr>
        <w:wordWrap w:val="0"/>
        <w:spacing w:line="360" w:lineRule="auto"/>
        <w:ind w:firstLine="420" w:firstLineChars="200"/>
        <w:rPr>
          <w:rFonts w:hint="eastAsia" w:ascii="宋体" w:hAnsi="宋体" w:cs="宋体"/>
          <w:color w:val="auto"/>
        </w:rPr>
      </w:pPr>
      <w:r>
        <w:rPr>
          <w:rFonts w:hint="eastAsia" w:ascii="宋体" w:hAnsi="宋体" w:cs="宋体"/>
          <w:color w:val="auto"/>
        </w:rPr>
        <w:t>29.1本项目的评标方法详见“投标人须知前附表”。</w:t>
      </w:r>
    </w:p>
    <w:p w14:paraId="74DB79E5">
      <w:pPr>
        <w:wordWrap w:val="0"/>
        <w:spacing w:line="360" w:lineRule="auto"/>
        <w:ind w:firstLine="420" w:firstLineChars="200"/>
        <w:rPr>
          <w:rFonts w:hint="eastAsia" w:ascii="宋体" w:hAnsi="宋体" w:cs="宋体"/>
          <w:color w:val="auto"/>
        </w:rPr>
      </w:pPr>
      <w:r>
        <w:rPr>
          <w:rFonts w:hint="eastAsia" w:ascii="宋体" w:hAnsi="宋体" w:cs="宋体"/>
          <w:color w:val="auto"/>
        </w:rPr>
        <w:t>29.2评标委员会按照</w:t>
      </w:r>
      <w:r>
        <w:rPr>
          <w:rFonts w:hint="eastAsia" w:ascii="宋体" w:hAnsi="宋体" w:cs="宋体"/>
          <w:b/>
          <w:color w:val="auto"/>
        </w:rPr>
        <w:t>“第四章 评标方法和评标标准”</w:t>
      </w:r>
      <w:r>
        <w:rPr>
          <w:rFonts w:hint="eastAsia" w:ascii="宋体" w:hAnsi="宋体" w:cs="宋体"/>
          <w:color w:val="auto"/>
        </w:rPr>
        <w:t>规定的方法、评审因素、标准和程序对投标文件进行评审。</w:t>
      </w:r>
    </w:p>
    <w:p w14:paraId="59A19B35">
      <w:pPr>
        <w:wordWrap w:val="0"/>
        <w:spacing w:line="360" w:lineRule="auto"/>
        <w:ind w:firstLine="420" w:firstLineChars="200"/>
        <w:rPr>
          <w:rFonts w:hint="eastAsia" w:ascii="宋体" w:hAnsi="宋体" w:cs="宋体"/>
          <w:color w:val="auto"/>
        </w:rPr>
      </w:pPr>
      <w:r>
        <w:rPr>
          <w:rFonts w:hint="eastAsia" w:ascii="宋体" w:hAnsi="宋体" w:cs="宋体"/>
          <w:color w:val="auto"/>
        </w:rPr>
        <w:t>29.3 电子交易活动的中止。采购过程中出现以下情形，导致电子交易平台无法正常运行，或者无法保证电子交易的公平、公正和安全时，采购机构可中止电子交易活动：</w:t>
      </w:r>
    </w:p>
    <w:p w14:paraId="0B378915">
      <w:pPr>
        <w:wordWrap w:val="0"/>
        <w:spacing w:line="360" w:lineRule="auto"/>
        <w:ind w:firstLine="420" w:firstLineChars="200"/>
        <w:rPr>
          <w:rFonts w:hint="eastAsia" w:ascii="宋体" w:hAnsi="宋体" w:cs="宋体"/>
          <w:color w:val="auto"/>
        </w:rPr>
      </w:pPr>
      <w:r>
        <w:rPr>
          <w:rFonts w:hint="eastAsia" w:ascii="宋体" w:hAnsi="宋体" w:cs="宋体"/>
          <w:color w:val="auto"/>
        </w:rPr>
        <w:t xml:space="preserve">（1）电子交易平台发生故障而无法登录访问的； </w:t>
      </w:r>
    </w:p>
    <w:p w14:paraId="60FD8DE0">
      <w:pPr>
        <w:wordWrap w:val="0"/>
        <w:spacing w:line="360" w:lineRule="auto"/>
        <w:ind w:firstLine="420" w:firstLineChars="200"/>
        <w:rPr>
          <w:rFonts w:hint="eastAsia" w:ascii="宋体" w:hAnsi="宋体" w:cs="宋体"/>
          <w:color w:val="auto"/>
        </w:rPr>
      </w:pPr>
      <w:r>
        <w:rPr>
          <w:rFonts w:hint="eastAsia" w:ascii="宋体" w:hAnsi="宋体" w:cs="宋体"/>
          <w:color w:val="auto"/>
        </w:rPr>
        <w:t>（2）电子交易平台应用或数据库出现错误，不能进行正常操作的；</w:t>
      </w:r>
    </w:p>
    <w:p w14:paraId="1ECAC993">
      <w:pPr>
        <w:wordWrap w:val="0"/>
        <w:spacing w:line="360" w:lineRule="auto"/>
        <w:ind w:firstLine="420" w:firstLineChars="200"/>
        <w:rPr>
          <w:rFonts w:hint="eastAsia" w:ascii="宋体" w:hAnsi="宋体" w:cs="宋体"/>
          <w:color w:val="auto"/>
        </w:rPr>
      </w:pPr>
      <w:r>
        <w:rPr>
          <w:rFonts w:hint="eastAsia" w:ascii="宋体" w:hAnsi="宋体" w:cs="宋体"/>
          <w:color w:val="auto"/>
        </w:rPr>
        <w:t>（3）电子交易平台发现严重安全漏洞，有潜在泄密危险的；</w:t>
      </w:r>
    </w:p>
    <w:p w14:paraId="7505E9B4">
      <w:pPr>
        <w:wordWrap w:val="0"/>
        <w:spacing w:line="360" w:lineRule="auto"/>
        <w:ind w:firstLine="420" w:firstLineChars="200"/>
        <w:rPr>
          <w:rFonts w:hint="eastAsia" w:ascii="宋体" w:hAnsi="宋体" w:cs="宋体"/>
          <w:color w:val="auto"/>
        </w:rPr>
      </w:pPr>
      <w:r>
        <w:rPr>
          <w:rFonts w:hint="eastAsia" w:ascii="宋体" w:hAnsi="宋体" w:cs="宋体"/>
          <w:color w:val="auto"/>
        </w:rPr>
        <w:t xml:space="preserve">（4）病毒发作导致不能进行正常操作的； </w:t>
      </w:r>
    </w:p>
    <w:p w14:paraId="16306D5B">
      <w:pPr>
        <w:wordWrap w:val="0"/>
        <w:spacing w:line="360" w:lineRule="auto"/>
        <w:ind w:firstLine="420" w:firstLineChars="200"/>
        <w:rPr>
          <w:rFonts w:hint="eastAsia" w:ascii="宋体" w:hAnsi="宋体" w:cs="宋体"/>
          <w:color w:val="auto"/>
        </w:rPr>
      </w:pPr>
      <w:r>
        <w:rPr>
          <w:rFonts w:hint="eastAsia" w:ascii="宋体" w:hAnsi="宋体" w:cs="宋体"/>
          <w:color w:val="auto"/>
        </w:rPr>
        <w:t>（4）其他无法保证电子交易的公平、公正和安全的情况。</w:t>
      </w:r>
    </w:p>
    <w:p w14:paraId="6BE93FD9">
      <w:pPr>
        <w:wordWrap w:val="0"/>
        <w:spacing w:line="360" w:lineRule="auto"/>
        <w:ind w:firstLine="420" w:firstLineChars="200"/>
        <w:rPr>
          <w:rFonts w:hint="eastAsia" w:ascii="宋体" w:hAnsi="宋体" w:cs="宋体"/>
          <w:color w:val="auto"/>
        </w:rPr>
      </w:pPr>
      <w:r>
        <w:rPr>
          <w:rFonts w:hint="eastAsia" w:ascii="宋体" w:hAnsi="宋体" w:cs="宋体"/>
          <w:color w:val="auto"/>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F06CDB9">
      <w:pPr>
        <w:pStyle w:val="15"/>
        <w:rPr>
          <w:rFonts w:hint="eastAsia"/>
          <w:color w:val="auto"/>
        </w:rPr>
      </w:pPr>
    </w:p>
    <w:p w14:paraId="1331A999">
      <w:pPr>
        <w:pStyle w:val="4"/>
        <w:keepNext w:val="0"/>
        <w:keepLines w:val="0"/>
        <w:wordWrap w:val="0"/>
        <w:spacing w:line="360" w:lineRule="auto"/>
        <w:jc w:val="center"/>
        <w:rPr>
          <w:rFonts w:hint="eastAsia" w:ascii="宋体" w:hAnsi="宋体" w:cs="宋体"/>
          <w:color w:val="auto"/>
        </w:rPr>
      </w:pPr>
      <w:bookmarkStart w:id="90" w:name="_Toc254970687"/>
      <w:bookmarkStart w:id="91" w:name="_Toc254970546"/>
      <w:bookmarkStart w:id="92" w:name="_Toc27896"/>
      <w:r>
        <w:rPr>
          <w:rFonts w:hint="eastAsia" w:ascii="宋体" w:hAnsi="宋体" w:cs="宋体"/>
          <w:color w:val="auto"/>
        </w:rPr>
        <w:t>七、</w:t>
      </w:r>
      <w:bookmarkEnd w:id="90"/>
      <w:bookmarkEnd w:id="91"/>
      <w:r>
        <w:rPr>
          <w:rFonts w:hint="eastAsia" w:ascii="宋体" w:hAnsi="宋体" w:cs="宋体"/>
          <w:color w:val="auto"/>
        </w:rPr>
        <w:t>中标和合同</w:t>
      </w:r>
      <w:bookmarkEnd w:id="92"/>
    </w:p>
    <w:p w14:paraId="10AC3E43">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30.确定中标供应商</w:t>
      </w:r>
    </w:p>
    <w:p w14:paraId="54A40A90">
      <w:pPr>
        <w:wordWrap w:val="0"/>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30.1本项目授权评标委员会直接按第四章“评标方法及标准”的规定排列中标候选人顺序，并依照次序确定中标供应商。</w:t>
      </w:r>
    </w:p>
    <w:p w14:paraId="6FACD7EC">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30.2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77B9141A">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30.3中标供应商无正当理由拒签合同的，根据《中华人民共和国政府采购法》第七十七条第一款规定处理。</w:t>
      </w:r>
    </w:p>
    <w:p w14:paraId="743D4A11">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30.4根据《中华人民共和国民法典》</w:t>
      </w:r>
      <w:r>
        <w:rPr>
          <w:rFonts w:hint="eastAsia" w:ascii="宋体" w:hAnsi="宋体" w:cs="宋体"/>
          <w:color w:val="auto"/>
          <w:sz w:val="19"/>
          <w:szCs w:val="19"/>
        </w:rPr>
        <w:t>第五百六十三条</w:t>
      </w:r>
      <w:r>
        <w:rPr>
          <w:rFonts w:hint="eastAsia" w:ascii="宋体" w:hAnsi="宋体" w:cs="宋体"/>
          <w:color w:val="auto"/>
          <w:szCs w:val="21"/>
        </w:rPr>
        <w:t>，因不可抗力致使不能实现合同目的的，当事人可以解除合同。</w:t>
      </w:r>
    </w:p>
    <w:p w14:paraId="0C986DFC">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31. 结果公告</w:t>
      </w:r>
    </w:p>
    <w:p w14:paraId="04AEE4D6">
      <w:pPr>
        <w:wordWrap w:val="0"/>
        <w:spacing w:line="360" w:lineRule="auto"/>
        <w:ind w:firstLine="420" w:firstLineChars="200"/>
        <w:rPr>
          <w:rFonts w:hint="eastAsia" w:ascii="宋体" w:hAnsi="宋体" w:cs="宋体"/>
          <w:color w:val="auto"/>
        </w:rPr>
      </w:pPr>
      <w:r>
        <w:rPr>
          <w:rFonts w:hint="eastAsia" w:ascii="宋体" w:hAnsi="宋体" w:cs="宋体"/>
          <w:color w:val="auto"/>
          <w:szCs w:val="21"/>
        </w:rPr>
        <w:t>31.1</w:t>
      </w:r>
      <w:r>
        <w:rPr>
          <w:rFonts w:hint="eastAsia" w:ascii="宋体" w:hAnsi="宋体" w:cs="宋体"/>
          <w:color w:val="auto"/>
        </w:rPr>
        <w:t>在中标供应商确定之日起2个工作日内，由采购代理机构</w:t>
      </w:r>
      <w:r>
        <w:rPr>
          <w:rFonts w:hint="eastAsia" w:ascii="宋体" w:hAnsi="宋体" w:cs="宋体"/>
          <w:b/>
          <w:color w:val="auto"/>
          <w:szCs w:val="21"/>
        </w:rPr>
        <w:t>在招标公告发布媒体上</w:t>
      </w:r>
      <w:r>
        <w:rPr>
          <w:rFonts w:hint="eastAsia" w:ascii="宋体" w:hAnsi="宋体" w:cs="宋体"/>
          <w:color w:val="auto"/>
        </w:rPr>
        <w:t>发布中标结果公告，中标结果公告期限为1个工作日，发布中标结果公告的同时向中标供应商发出中标通知书。</w:t>
      </w:r>
      <w:r>
        <w:rPr>
          <w:rFonts w:hint="eastAsia" w:ascii="宋体" w:hAnsi="宋体" w:cs="宋体"/>
          <w:b/>
          <w:color w:val="auto"/>
          <w:szCs w:val="21"/>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rPr>
        <w:t>排名第二的中标候选人因前款规定的同样原因被取消中标资格的，授权的评标委员会可以确定排名第三的中标候选人为中标供应商，以此类推。</w:t>
      </w:r>
    </w:p>
    <w:p w14:paraId="7BC61C27">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以上信息查询记录及相关证据与采购文件一并保存。</w:t>
      </w:r>
    </w:p>
    <w:p w14:paraId="4EEE6C88">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7C6DF32B">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32.发出中标通知书</w:t>
      </w:r>
    </w:p>
    <w:p w14:paraId="70B7FE28">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32.1在发布中标公告的同时，采购代理机构向中标供应商通过“广西政府采购云”平台发出电子中标通知书。</w:t>
      </w:r>
    </w:p>
    <w:p w14:paraId="5AD5BDC5">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32.2对未通过资格审查的投标人，采购人或采购机构应当告知其未通过的原因；采用综合评分办法评审的，采购人或采购机构还应当告知未中标供应商本人的评审得分与排序。</w:t>
      </w:r>
    </w:p>
    <w:p w14:paraId="2266070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33. 无义务解释未中标原因</w:t>
      </w:r>
    </w:p>
    <w:p w14:paraId="0B3AC191">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采购代理机构无义务向未中标的投标人解释未中标原因和退还投标文件。</w:t>
      </w:r>
    </w:p>
    <w:p w14:paraId="0CDE68B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34.合同授予标准</w:t>
      </w:r>
    </w:p>
    <w:p w14:paraId="23779090">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合同将授予被确定实质上响应招标文件要求，具备履行合同能力的中标供应商（招标文件另有约定多名中标供应商的除外）。</w:t>
      </w:r>
    </w:p>
    <w:p w14:paraId="03B7DF7F">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35.履约保证金</w:t>
      </w:r>
    </w:p>
    <w:p w14:paraId="59EAD493">
      <w:pPr>
        <w:wordWrap w:val="0"/>
        <w:spacing w:line="360" w:lineRule="auto"/>
        <w:ind w:firstLine="420" w:firstLineChars="200"/>
        <w:rPr>
          <w:rFonts w:hint="eastAsia" w:ascii="宋体" w:hAnsi="宋体" w:cs="宋体"/>
          <w:color w:val="auto"/>
          <w:szCs w:val="21"/>
        </w:rPr>
      </w:pPr>
      <w:bookmarkStart w:id="93" w:name="_39.1中标人须于签订合同前按本须知前附表规定的金额转账或电汇到指定账"/>
      <w:bookmarkEnd w:id="93"/>
      <w:r>
        <w:rPr>
          <w:rFonts w:hint="eastAsia" w:ascii="宋体" w:hAnsi="宋体" w:cs="宋体"/>
          <w:color w:val="auto"/>
          <w:szCs w:val="21"/>
        </w:rPr>
        <w:t>见“投标人须知前附表”。</w:t>
      </w:r>
    </w:p>
    <w:p w14:paraId="3EC5B12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36.签订合同</w:t>
      </w:r>
    </w:p>
    <w:p w14:paraId="5F4528E2">
      <w:pPr>
        <w:pStyle w:val="40"/>
        <w:wordWrap w:val="0"/>
        <w:snapToGrid w:val="0"/>
        <w:spacing w:before="0"/>
        <w:ind w:firstLine="422"/>
        <w:rPr>
          <w:rFonts w:hint="eastAsia" w:ascii="宋体" w:hAnsi="宋体" w:cs="宋体"/>
          <w:color w:val="auto"/>
          <w:kern w:val="0"/>
          <w:sz w:val="21"/>
          <w:szCs w:val="21"/>
          <w:lang w:val="zh-CN"/>
        </w:rPr>
      </w:pPr>
      <w:bookmarkStart w:id="94" w:name="_40.1投标人接到中标通知书后，按须知前附表规定向采购人出示相关资格证"/>
      <w:bookmarkEnd w:id="94"/>
      <w:r>
        <w:rPr>
          <w:rFonts w:hint="eastAsia" w:ascii="宋体" w:hAnsi="宋体" w:cs="宋体"/>
          <w:b/>
          <w:color w:val="auto"/>
          <w:sz w:val="21"/>
          <w:szCs w:val="21"/>
        </w:rPr>
        <w:t xml:space="preserve"> 36.1中标供应商领取电子中标通知书后，</w:t>
      </w:r>
      <w:r>
        <w:rPr>
          <w:rFonts w:hint="eastAsia" w:ascii="宋体" w:hAnsi="宋体" w:cs="宋体"/>
          <w:color w:val="auto"/>
          <w:kern w:val="0"/>
          <w:sz w:val="21"/>
          <w:szCs w:val="21"/>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2B7F8F3F">
      <w:pPr>
        <w:pStyle w:val="40"/>
        <w:wordWrap w:val="0"/>
        <w:snapToGrid w:val="0"/>
        <w:spacing w:before="0"/>
        <w:ind w:firstLine="420"/>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36.2</w:t>
      </w:r>
      <w:r>
        <w:rPr>
          <w:rFonts w:hint="eastAsia" w:ascii="宋体" w:hAnsi="宋体" w:cs="宋体"/>
          <w:color w:val="auto"/>
          <w:sz w:val="21"/>
          <w:szCs w:val="21"/>
        </w:rPr>
        <w:t>采购合同由采购人与中标供应商根据招标文件、投标文件等内容通过政府采购电子交易平台在线签订，自动备案。</w:t>
      </w:r>
    </w:p>
    <w:p w14:paraId="2FE0A0BA">
      <w:pPr>
        <w:pStyle w:val="40"/>
        <w:wordWrap w:val="0"/>
        <w:snapToGrid w:val="0"/>
        <w:spacing w:before="0"/>
        <w:ind w:firstLine="420"/>
        <w:rPr>
          <w:rFonts w:hint="eastAsia" w:ascii="宋体" w:hAnsi="宋体" w:cs="宋体"/>
          <w:color w:val="auto"/>
          <w:sz w:val="21"/>
          <w:szCs w:val="21"/>
        </w:rPr>
      </w:pPr>
      <w:r>
        <w:rPr>
          <w:rFonts w:hint="eastAsia" w:ascii="宋体" w:hAnsi="宋体" w:cs="宋体"/>
          <w:color w:val="auto"/>
          <w:sz w:val="21"/>
          <w:szCs w:val="21"/>
        </w:rPr>
        <w:t>36.3签订合同时间：按中标通知书规定的时间与采购人签订合同（最长不能超过25日）。</w:t>
      </w:r>
    </w:p>
    <w:p w14:paraId="1759291E">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0CA84A5D">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C7C7F48">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36.6采购人或中标供应商不得单方面向合同另一方提出任何招标文件没有约定的条件或不合理的要求，作为签订合同的条件；也不得协商另行订立背离招标文件和合同实质性内容的协议。</w:t>
      </w:r>
    </w:p>
    <w:p w14:paraId="7E8FE885">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36.7如签订合同并生效后，供应商无故拒绝或延期，除按照合同条款处理外，将承担相应的法律责任。</w:t>
      </w:r>
    </w:p>
    <w:p w14:paraId="651E4358">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0546E5B1">
      <w:pPr>
        <w:wordWrap w:val="0"/>
        <w:spacing w:line="360" w:lineRule="auto"/>
        <w:ind w:firstLine="480" w:firstLineChars="200"/>
        <w:rPr>
          <w:rFonts w:hint="eastAsia" w:ascii="宋体" w:hAnsi="宋体" w:cs="宋体"/>
          <w:color w:val="auto"/>
          <w:sz w:val="24"/>
        </w:rPr>
      </w:pPr>
      <w:bookmarkStart w:id="95" w:name="_41.政府采购合同公告"/>
      <w:bookmarkEnd w:id="95"/>
      <w:r>
        <w:rPr>
          <w:rFonts w:hint="eastAsia" w:ascii="宋体" w:hAnsi="宋体" w:cs="宋体"/>
          <w:color w:val="auto"/>
          <w:sz w:val="24"/>
        </w:rPr>
        <w:t>37.政府采购合同公告</w:t>
      </w:r>
    </w:p>
    <w:p w14:paraId="71CC5681">
      <w:pPr>
        <w:wordWrap w:val="0"/>
        <w:spacing w:line="360" w:lineRule="auto"/>
        <w:ind w:firstLine="420" w:firstLineChars="200"/>
        <w:rPr>
          <w:rFonts w:hint="eastAsia" w:ascii="宋体" w:hAnsi="宋体" w:cs="宋体"/>
          <w:color w:val="auto"/>
        </w:rPr>
      </w:pPr>
      <w:r>
        <w:rPr>
          <w:rFonts w:hint="eastAsia" w:ascii="宋体" w:hAnsi="宋体" w:cs="宋体"/>
          <w:color w:val="auto"/>
        </w:rPr>
        <w:t>采购人或者受托采购代理机构应当自政府采购合同签订之日起2个工作日内，将政府采购合同</w:t>
      </w:r>
      <w:r>
        <w:rPr>
          <w:rFonts w:hint="eastAsia" w:ascii="宋体" w:hAnsi="宋体" w:cs="宋体"/>
          <w:bCs/>
          <w:color w:val="auto"/>
        </w:rPr>
        <w:t>在以下媒体上发布</w:t>
      </w:r>
      <w:r>
        <w:rPr>
          <w:rFonts w:hint="eastAsia" w:ascii="宋体" w:hAnsi="宋体" w:cs="宋体"/>
          <w:color w:val="auto"/>
          <w:kern w:val="0"/>
          <w:szCs w:val="21"/>
        </w:rPr>
        <w:t xml:space="preserve"> “广西政府采购网”（http://zfcg.gxzf.gov.cn）</w:t>
      </w:r>
      <w:r>
        <w:rPr>
          <w:rFonts w:hint="eastAsia" w:ascii="宋体" w:hAnsi="宋体" w:cs="宋体"/>
          <w:color w:val="auto"/>
        </w:rPr>
        <w:t>上公告，但政府采购合同中涉及国家秘密、商业秘密的内容除外。</w:t>
      </w:r>
    </w:p>
    <w:p w14:paraId="623BE738">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38. 询问、质疑和投诉</w:t>
      </w:r>
    </w:p>
    <w:p w14:paraId="66407FC1">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38.1询问</w:t>
      </w:r>
    </w:p>
    <w:p w14:paraId="2626F13F">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38.1.1供应商在开标前对政府采购活动事项有疑问的，可以向采购人或采购代理机构项目负责人提出询问。</w:t>
      </w:r>
    </w:p>
    <w:p w14:paraId="3D4CBF00">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38.1.2采购人或采购人委托的采购代理机构自受理询问之日起3个工作日内对供应商依法提出的询问作出答复，</w:t>
      </w:r>
      <w:r>
        <w:rPr>
          <w:rFonts w:hint="eastAsia" w:ascii="宋体" w:hAnsi="宋体" w:cs="宋体"/>
          <w:color w:val="auto"/>
        </w:rPr>
        <w:t>但答复内容不得涉及商业秘密</w:t>
      </w:r>
      <w:r>
        <w:rPr>
          <w:rFonts w:hint="eastAsia" w:ascii="宋体" w:hAnsi="宋体" w:cs="宋体"/>
          <w:bCs/>
          <w:color w:val="auto"/>
          <w:szCs w:val="21"/>
        </w:rPr>
        <w:t>。</w:t>
      </w:r>
    </w:p>
    <w:p w14:paraId="68AB353E">
      <w:pPr>
        <w:wordWrap w:val="0"/>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38.1.3 询问事项可能影响中标、成交结果的，采购人应当暂停签订合同，已经签订合同的，应当中止履行合同。</w:t>
      </w:r>
    </w:p>
    <w:p w14:paraId="3E74EBCA">
      <w:pPr>
        <w:wordWrap w:val="0"/>
        <w:spacing w:line="360" w:lineRule="auto"/>
        <w:ind w:firstLine="422" w:firstLineChars="200"/>
        <w:rPr>
          <w:rFonts w:hint="eastAsia"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38.2质疑</w:t>
      </w:r>
    </w:p>
    <w:p w14:paraId="671D4750">
      <w:pPr>
        <w:wordWrap w:val="0"/>
        <w:spacing w:line="360" w:lineRule="auto"/>
        <w:ind w:firstLine="420" w:firstLineChars="200"/>
        <w:rPr>
          <w:rFonts w:hint="eastAsia" w:ascii="宋体" w:hAnsi="宋体" w:cs="宋体"/>
          <w:b/>
          <w:color w:val="auto"/>
          <w:szCs w:val="21"/>
        </w:rPr>
      </w:pPr>
      <w:r>
        <w:rPr>
          <w:rFonts w:hint="eastAsia" w:ascii="宋体" w:hAnsi="宋体" w:cs="宋体"/>
          <w:color w:val="auto"/>
          <w:szCs w:val="21"/>
        </w:rPr>
        <w:t>38.2.1</w:t>
      </w:r>
      <w:r>
        <w:rPr>
          <w:rFonts w:hint="eastAsia" w:ascii="宋体" w:hAnsi="宋体" w:cs="宋体"/>
          <w:b/>
          <w:color w:val="auto"/>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42C1259">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（1）潜在供应商依法获取公开招标文件后，认为采购文件使自己的权益受到损害的，应当在公开招标文件公告期限届满之日起7个工作日内提出质疑。</w:t>
      </w:r>
      <w:r>
        <w:rPr>
          <w:rFonts w:hint="eastAsia" w:ascii="宋体" w:hAnsi="宋体" w:cs="宋体"/>
          <w:color w:val="auto"/>
        </w:rPr>
        <w:t>委托代理协议无特殊约定的，</w:t>
      </w:r>
      <w:r>
        <w:rPr>
          <w:rFonts w:hint="eastAsia" w:ascii="宋体" w:hAnsi="宋体" w:cs="宋体"/>
          <w:bCs/>
          <w:color w:val="auto"/>
        </w:rPr>
        <w:t>对公开招标文件中采购需求（含资格要求、采购预算和评分办法）的质疑由采购人受理并负责答复；对公开招标文件中的采购执行程序的质疑由采购代理机构受理并负责答复。</w:t>
      </w:r>
    </w:p>
    <w:p w14:paraId="32364C5D">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89CA83E">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（3）供应商认为中标或者成交结果使自己的权益受到损害的，应当在中标或者成交结果公告期限届满之日起7个工作日内提出质疑，由采购人受理并负责答复。</w:t>
      </w:r>
    </w:p>
    <w:p w14:paraId="29578F0D">
      <w:pPr>
        <w:wordWrap w:val="0"/>
        <w:spacing w:line="360" w:lineRule="auto"/>
        <w:ind w:firstLine="422" w:firstLineChars="200"/>
        <w:rPr>
          <w:rFonts w:hint="eastAsia" w:ascii="宋体" w:hAnsi="宋体" w:cs="宋体"/>
          <w:bCs/>
          <w:color w:val="auto"/>
          <w:szCs w:val="21"/>
        </w:rPr>
      </w:pPr>
      <w:r>
        <w:rPr>
          <w:rFonts w:hint="eastAsia" w:ascii="宋体" w:hAnsi="宋体" w:cs="宋体"/>
          <w:b/>
          <w:bCs/>
          <w:color w:val="auto"/>
          <w:szCs w:val="21"/>
        </w:rPr>
        <w:t>38.2.2</w:t>
      </w:r>
      <w:r>
        <w:rPr>
          <w:rFonts w:hint="eastAsia" w:ascii="宋体" w:hAnsi="宋体" w:cs="宋体"/>
          <w:bCs/>
          <w:color w:val="auto"/>
          <w:szCs w:val="21"/>
        </w:rPr>
        <w:t>供应商质疑实行实名制，其质疑应当有具体的质疑事项及事实根据，质疑应当坚持依法依规、诚实信用原则，不得进行虚假、恶意质疑。</w:t>
      </w:r>
    </w:p>
    <w:p w14:paraId="14E541B0">
      <w:pPr>
        <w:wordWrap w:val="0"/>
        <w:spacing w:line="360" w:lineRule="auto"/>
        <w:ind w:firstLine="422" w:firstLineChars="200"/>
        <w:rPr>
          <w:rFonts w:hint="eastAsia" w:ascii="宋体" w:hAnsi="宋体" w:cs="宋体"/>
          <w:bCs/>
          <w:color w:val="auto"/>
        </w:rPr>
      </w:pPr>
      <w:r>
        <w:rPr>
          <w:rFonts w:hint="eastAsia" w:ascii="宋体" w:hAnsi="宋体" w:cs="宋体"/>
          <w:b/>
          <w:bCs/>
          <w:color w:val="auto"/>
        </w:rPr>
        <w:t>38.2.3</w:t>
      </w:r>
      <w:r>
        <w:rPr>
          <w:rFonts w:hint="eastAsia" w:ascii="宋体" w:hAnsi="宋体" w:cs="宋体"/>
          <w:bCs/>
          <w:color w:val="auto"/>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rPr>
        <w:t>。</w:t>
      </w:r>
    </w:p>
    <w:p w14:paraId="71FBAB41">
      <w:pPr>
        <w:wordWrap w:val="0"/>
        <w:spacing w:line="360" w:lineRule="auto"/>
        <w:ind w:firstLine="422" w:firstLineChars="200"/>
        <w:rPr>
          <w:rFonts w:hint="eastAsia" w:ascii="宋体" w:hAnsi="宋体" w:cs="宋体"/>
          <w:b/>
          <w:bCs/>
          <w:color w:val="auto"/>
        </w:rPr>
      </w:pPr>
      <w:r>
        <w:rPr>
          <w:rFonts w:hint="eastAsia" w:ascii="宋体" w:hAnsi="宋体" w:cs="宋体"/>
          <w:b/>
          <w:bCs/>
          <w:color w:val="auto"/>
        </w:rPr>
        <w:t>38.2.4 质疑供应商提起质疑应当符合下列条件：</w:t>
      </w:r>
    </w:p>
    <w:p w14:paraId="4D4B250E">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（1）质疑供应商是参与所质疑</w:t>
      </w:r>
      <w:r>
        <w:rPr>
          <w:rFonts w:hint="eastAsia" w:ascii="宋体" w:hAnsi="宋体" w:cs="宋体"/>
          <w:bCs/>
          <w:color w:val="auto"/>
          <w:szCs w:val="21"/>
        </w:rPr>
        <w:t>项目</w:t>
      </w:r>
      <w:r>
        <w:rPr>
          <w:rFonts w:hint="eastAsia" w:ascii="宋体" w:hAnsi="宋体" w:cs="宋体"/>
          <w:bCs/>
          <w:color w:val="auto"/>
        </w:rPr>
        <w:t>采购活动的供应商（潜在供应商已依法获取可质疑的采购文件的，可以对该采购文件质疑）；</w:t>
      </w:r>
    </w:p>
    <w:p w14:paraId="42638C71">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（2）质疑函内容符合本章第38.2.5项的规定；</w:t>
      </w:r>
    </w:p>
    <w:p w14:paraId="7EA839B6">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（3）在质疑有效期限内提起质疑；</w:t>
      </w:r>
    </w:p>
    <w:p w14:paraId="23C8D2A3">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（4）属于所质疑的采购人或采购人委托的采购代理机构组织的采购活动；</w:t>
      </w:r>
    </w:p>
    <w:p w14:paraId="1FA87FCC">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 xml:space="preserve">（5）同一质疑事项未经采购人或采购人委托的采购代理机构质疑处理； </w:t>
      </w:r>
    </w:p>
    <w:p w14:paraId="579DC007">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（6）供应商对同一采购程序环节的质疑应当在质疑有效期内一次性提出；</w:t>
      </w:r>
    </w:p>
    <w:p w14:paraId="33FE3A44">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（7）供应商提交质疑应当提交必要的证明材料，证明材料应以合法手段取得；</w:t>
      </w:r>
    </w:p>
    <w:p w14:paraId="60B796B2">
      <w:pPr>
        <w:wordWrap w:val="0"/>
        <w:spacing w:line="360" w:lineRule="auto"/>
        <w:ind w:firstLine="420" w:firstLineChars="200"/>
        <w:rPr>
          <w:rFonts w:hint="eastAsia" w:ascii="宋体" w:hAnsi="宋体" w:cs="宋体"/>
          <w:color w:val="auto"/>
        </w:rPr>
      </w:pPr>
      <w:r>
        <w:rPr>
          <w:rFonts w:hint="eastAsia" w:ascii="宋体" w:hAnsi="宋体" w:cs="宋体"/>
          <w:bCs/>
          <w:color w:val="auto"/>
        </w:rPr>
        <w:t>（8）财政部门规定的其他条件。</w:t>
      </w:r>
    </w:p>
    <w:p w14:paraId="5C157D24">
      <w:pPr>
        <w:wordWrap w:val="0"/>
        <w:spacing w:line="360" w:lineRule="auto"/>
        <w:ind w:firstLine="420" w:firstLineChars="200"/>
        <w:rPr>
          <w:rFonts w:hint="eastAsia" w:ascii="宋体" w:hAnsi="宋体" w:cs="宋体"/>
          <w:b/>
          <w:color w:val="auto"/>
          <w:szCs w:val="21"/>
        </w:rPr>
      </w:pPr>
      <w:bookmarkStart w:id="96" w:name="_9.2质疑、投诉应当采用书面形式，质疑函、投诉书均应明确阐述招标文件、"/>
      <w:bookmarkEnd w:id="96"/>
      <w:r>
        <w:rPr>
          <w:rFonts w:hint="eastAsia" w:ascii="宋体" w:hAnsi="宋体" w:cs="宋体"/>
          <w:color w:val="auto"/>
          <w:szCs w:val="21"/>
        </w:rPr>
        <w:t xml:space="preserve"> 38.2.5 </w:t>
      </w:r>
      <w:r>
        <w:rPr>
          <w:rFonts w:hint="eastAsia" w:ascii="宋体" w:hAnsi="宋体" w:cs="宋体"/>
          <w:bCs/>
          <w:color w:val="auto"/>
        </w:rPr>
        <w:t>供应商提出质疑应当提交质疑函和必要的证明材料，针对同一采购程序环节的质疑必须在法定质疑期内一次性提出。质疑函应当包括下列内容（质疑函格式后附）：</w:t>
      </w:r>
    </w:p>
    <w:p w14:paraId="4CDA32DC">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（1）供应商的姓名或者名称、地址、邮编、联系人及联系电话；</w:t>
      </w:r>
    </w:p>
    <w:p w14:paraId="3B2A0CB4">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（2）质疑项目的名称、编号；</w:t>
      </w:r>
    </w:p>
    <w:p w14:paraId="3B787D96">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（3）具体、明确的质疑事项和与质疑事项相关的请求；</w:t>
      </w:r>
    </w:p>
    <w:p w14:paraId="39B69B37">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（4）事实依据（列明权益受到损害的事实和理由）；</w:t>
      </w:r>
    </w:p>
    <w:p w14:paraId="75BEF0EF">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（5）必要的法律依据；</w:t>
      </w:r>
    </w:p>
    <w:p w14:paraId="113A0DDD">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（6）提出质疑的日期。</w:t>
      </w:r>
    </w:p>
    <w:p w14:paraId="1AAB4BE0">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供应商为自然人的，应当由本人签字；供应商为法人或者其他组织的，应当由法定代表人、主要负责人，或者其委托代理人签字或者盖章，并加盖公章。</w:t>
      </w:r>
    </w:p>
    <w:p w14:paraId="2A0DFA2C">
      <w:pPr>
        <w:wordWrap w:val="0"/>
        <w:spacing w:line="360" w:lineRule="auto"/>
        <w:ind w:firstLine="422" w:firstLineChars="200"/>
        <w:rPr>
          <w:rFonts w:hint="eastAsia" w:ascii="宋体" w:hAnsi="宋体" w:cs="宋体"/>
          <w:b/>
          <w:color w:val="auto"/>
          <w:szCs w:val="20"/>
        </w:rPr>
      </w:pPr>
      <w:r>
        <w:rPr>
          <w:rFonts w:hint="eastAsia" w:ascii="宋体" w:hAnsi="宋体" w:cs="宋体"/>
          <w:b/>
          <w:color w:val="auto"/>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62259D69">
      <w:pPr>
        <w:wordWrap w:val="0"/>
        <w:spacing w:line="360" w:lineRule="auto"/>
        <w:ind w:firstLine="420" w:firstLineChars="200"/>
        <w:rPr>
          <w:rFonts w:hint="eastAsia" w:ascii="宋体" w:hAnsi="宋体" w:cs="宋体"/>
          <w:bCs/>
          <w:color w:val="auto"/>
          <w:szCs w:val="21"/>
        </w:rPr>
      </w:pPr>
      <w:r>
        <w:rPr>
          <w:rFonts w:hint="eastAsia" w:ascii="宋体" w:hAnsi="宋体" w:cs="宋体"/>
          <w:color w:val="auto"/>
          <w:szCs w:val="21"/>
        </w:rPr>
        <w:t>3</w:t>
      </w:r>
      <w:r>
        <w:rPr>
          <w:rFonts w:hint="eastAsia" w:ascii="宋体" w:hAnsi="宋体" w:cs="宋体"/>
          <w:bCs/>
          <w:color w:val="auto"/>
          <w:szCs w:val="21"/>
        </w:rPr>
        <w:t>8.2.7采购人、采购代理机构认为供应商质疑不成立，或者成立但未对中标结果构成影响的，继续开展采购活动；认为供应商质疑成立且影响或者可能影响中标结果的，按照下列情况处理：</w:t>
      </w:r>
    </w:p>
    <w:p w14:paraId="0D69E043">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　　（一）对招标文件提出的质疑，依法通过澄清或者修改可以继续开展采购活动的，澄清或者修改招标文件后继续开展采购活动；否则应当修改招标文件后重新开展采购活动。</w:t>
      </w:r>
    </w:p>
    <w:p w14:paraId="0FF1E524">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　　（二）对采购过程、中标结果提出的质疑，合格供应商符合法定数量时，可以从合格的中标候选人中另行确定中标供应商的，应当依法另行确定中标供应商；否则应当重新开展采购活动。</w:t>
      </w:r>
    </w:p>
    <w:p w14:paraId="293901DB">
      <w:pPr>
        <w:wordWrap w:val="0"/>
        <w:spacing w:line="360" w:lineRule="auto"/>
        <w:ind w:firstLine="420" w:firstLineChars="200"/>
        <w:rPr>
          <w:rFonts w:hint="eastAsia" w:ascii="宋体" w:hAnsi="宋体" w:cs="宋体"/>
          <w:bCs/>
          <w:color w:val="auto"/>
        </w:rPr>
      </w:pPr>
      <w:r>
        <w:rPr>
          <w:rFonts w:hint="eastAsia" w:ascii="宋体" w:hAnsi="宋体" w:cs="宋体"/>
          <w:bCs/>
          <w:color w:val="auto"/>
        </w:rPr>
        <w:t>质疑答复导致中标结果改变的，采购人或者采购代理机构应当将有关情况书面报告本级财政部门。</w:t>
      </w:r>
    </w:p>
    <w:p w14:paraId="30C0281C">
      <w:pPr>
        <w:wordWrap w:val="0"/>
        <w:spacing w:line="360" w:lineRule="auto"/>
        <w:ind w:firstLine="422" w:firstLineChars="200"/>
        <w:rPr>
          <w:rFonts w:hint="eastAsia" w:ascii="宋体" w:hAnsi="宋体" w:cs="宋体"/>
          <w:b/>
          <w:color w:val="auto"/>
        </w:rPr>
      </w:pPr>
      <w:r>
        <w:rPr>
          <w:rFonts w:hint="eastAsia" w:ascii="宋体" w:hAnsi="宋体" w:cs="宋体"/>
          <w:b/>
          <w:color w:val="auto"/>
        </w:rPr>
        <w:t>38.3投诉</w:t>
      </w:r>
    </w:p>
    <w:p w14:paraId="6B9B79CC">
      <w:pPr>
        <w:wordWrap w:val="0"/>
        <w:spacing w:line="360" w:lineRule="auto"/>
        <w:ind w:firstLine="422" w:firstLineChars="200"/>
        <w:rPr>
          <w:rFonts w:hint="eastAsia" w:ascii="宋体" w:hAnsi="宋体" w:cs="宋体"/>
          <w:bCs/>
          <w:color w:val="auto"/>
        </w:rPr>
      </w:pPr>
      <w:r>
        <w:rPr>
          <w:rFonts w:hint="eastAsia" w:ascii="宋体" w:hAnsi="宋体" w:cs="宋体"/>
          <w:b/>
          <w:color w:val="auto"/>
        </w:rPr>
        <w:t>38.3</w:t>
      </w:r>
      <w:r>
        <w:rPr>
          <w:rFonts w:hint="eastAsia" w:ascii="宋体" w:hAnsi="宋体" w:cs="宋体"/>
          <w:bCs/>
          <w:color w:val="auto"/>
        </w:rPr>
        <w:t>.</w:t>
      </w:r>
      <w:r>
        <w:rPr>
          <w:rFonts w:hint="eastAsia" w:ascii="宋体" w:hAnsi="宋体" w:cs="宋体"/>
          <w:b/>
          <w:bCs/>
          <w:color w:val="auto"/>
        </w:rPr>
        <w:t xml:space="preserve">1 </w:t>
      </w:r>
      <w:r>
        <w:rPr>
          <w:rFonts w:hint="eastAsia" w:ascii="宋体" w:hAnsi="宋体" w:cs="宋体"/>
          <w:bCs/>
          <w:color w:val="auto"/>
        </w:rPr>
        <w:t xml:space="preserve"> 供应商认为采购文件、采购过程、中标和成交结果使自己的合法权益受到损害的，应当首先依法向采购人或采购人委托的</w:t>
      </w:r>
      <w:r>
        <w:rPr>
          <w:rFonts w:hint="eastAsia" w:ascii="宋体" w:hAnsi="宋体" w:cs="宋体"/>
          <w:color w:val="auto"/>
        </w:rPr>
        <w:t>采购代理机构</w:t>
      </w:r>
      <w:r>
        <w:rPr>
          <w:rFonts w:hint="eastAsia" w:ascii="宋体" w:hAnsi="宋体" w:cs="宋体"/>
          <w:bCs/>
          <w:color w:val="auto"/>
        </w:rPr>
        <w:t>提出质疑。对采购人、</w:t>
      </w:r>
      <w:r>
        <w:rPr>
          <w:rFonts w:hint="eastAsia" w:ascii="宋体" w:hAnsi="宋体" w:cs="宋体"/>
          <w:color w:val="auto"/>
        </w:rPr>
        <w:t>采购代理机构</w:t>
      </w:r>
      <w:r>
        <w:rPr>
          <w:rFonts w:hint="eastAsia" w:ascii="宋体" w:hAnsi="宋体" w:cs="宋体"/>
          <w:bCs/>
          <w:color w:val="auto"/>
        </w:rPr>
        <w:t>的答复不满意，或者采购人、</w:t>
      </w:r>
      <w:r>
        <w:rPr>
          <w:rFonts w:hint="eastAsia" w:ascii="宋体" w:hAnsi="宋体" w:cs="宋体"/>
          <w:color w:val="auto"/>
        </w:rPr>
        <w:t>采购代理机构</w:t>
      </w:r>
      <w:r>
        <w:rPr>
          <w:rFonts w:hint="eastAsia" w:ascii="宋体" w:hAnsi="宋体" w:cs="宋体"/>
          <w:bCs/>
          <w:color w:val="auto"/>
        </w:rPr>
        <w:t>未在规定期限内作出答复的，供应商可以在答复期满后15个工作日内向南宁市政府采购监督管理部门提起投诉，投诉方式见“投标人须知前附表”。</w:t>
      </w:r>
    </w:p>
    <w:p w14:paraId="65D3ACF8">
      <w:pPr>
        <w:wordWrap w:val="0"/>
        <w:spacing w:line="360" w:lineRule="auto"/>
        <w:ind w:firstLine="422" w:firstLineChars="200"/>
        <w:rPr>
          <w:rFonts w:hint="eastAsia" w:ascii="宋体" w:hAnsi="宋体" w:cs="宋体"/>
          <w:bCs/>
          <w:color w:val="auto"/>
        </w:rPr>
      </w:pPr>
      <w:r>
        <w:rPr>
          <w:rFonts w:hint="eastAsia" w:ascii="宋体" w:hAnsi="宋体" w:cs="宋体"/>
          <w:b/>
          <w:color w:val="auto"/>
        </w:rPr>
        <w:t xml:space="preserve">38.3.2 </w:t>
      </w:r>
      <w:r>
        <w:rPr>
          <w:rFonts w:hint="eastAsia" w:ascii="宋体" w:hAnsi="宋体" w:cs="宋体"/>
          <w:color w:val="auto"/>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rPr>
        <w:t>应当包括下列主要内容</w:t>
      </w:r>
      <w:r>
        <w:rPr>
          <w:rFonts w:hint="eastAsia" w:ascii="宋体" w:hAnsi="宋体" w:cs="宋体"/>
          <w:color w:val="auto"/>
        </w:rPr>
        <w:t>（如材料中有外文资料应同时附上对应的中文译本）</w:t>
      </w:r>
      <w:r>
        <w:rPr>
          <w:rFonts w:hint="eastAsia" w:ascii="宋体" w:hAnsi="宋体" w:cs="宋体"/>
          <w:bCs/>
          <w:color w:val="auto"/>
        </w:rPr>
        <w:t>（投诉书格式后附）</w:t>
      </w:r>
      <w:r>
        <w:rPr>
          <w:rFonts w:hint="eastAsia" w:ascii="宋体" w:hAnsi="宋体" w:cs="宋体"/>
          <w:color w:val="auto"/>
          <w:szCs w:val="21"/>
        </w:rPr>
        <w:t>：</w:t>
      </w:r>
    </w:p>
    <w:p w14:paraId="30AFAEA7">
      <w:pPr>
        <w:wordWrap w:val="0"/>
        <w:spacing w:line="360" w:lineRule="auto"/>
        <w:ind w:firstLine="420" w:firstLineChars="200"/>
        <w:rPr>
          <w:rFonts w:hint="eastAsia" w:ascii="宋体" w:hAnsi="宋体" w:cs="宋体"/>
          <w:color w:val="auto"/>
        </w:rPr>
      </w:pPr>
      <w:r>
        <w:rPr>
          <w:rFonts w:hint="eastAsia" w:ascii="宋体" w:hAnsi="宋体" w:cs="宋体"/>
          <w:color w:val="auto"/>
        </w:rPr>
        <w:t xml:space="preserve">（1）投诉人和被投诉人的名称、地址、邮编、联系人及联系电话等； </w:t>
      </w:r>
    </w:p>
    <w:p w14:paraId="6E187E0A">
      <w:pPr>
        <w:wordWrap w:val="0"/>
        <w:spacing w:line="360" w:lineRule="auto"/>
        <w:ind w:firstLine="420" w:firstLineChars="200"/>
        <w:rPr>
          <w:rFonts w:hint="eastAsia" w:ascii="宋体" w:hAnsi="宋体" w:cs="宋体"/>
          <w:color w:val="auto"/>
        </w:rPr>
      </w:pPr>
      <w:r>
        <w:rPr>
          <w:rFonts w:hint="eastAsia" w:ascii="宋体" w:hAnsi="宋体" w:cs="宋体"/>
          <w:color w:val="auto"/>
        </w:rPr>
        <w:t xml:space="preserve">（2）质疑和质疑答复情况及相关证明材料； </w:t>
      </w:r>
    </w:p>
    <w:p w14:paraId="6030289B">
      <w:pPr>
        <w:wordWrap w:val="0"/>
        <w:spacing w:line="360" w:lineRule="auto"/>
        <w:ind w:firstLine="420" w:firstLineChars="200"/>
        <w:rPr>
          <w:rFonts w:hint="eastAsia" w:ascii="宋体" w:hAnsi="宋体" w:cs="宋体"/>
          <w:color w:val="auto"/>
        </w:rPr>
      </w:pPr>
      <w:r>
        <w:rPr>
          <w:rFonts w:hint="eastAsia" w:ascii="宋体" w:hAnsi="宋体" w:cs="宋体"/>
          <w:color w:val="auto"/>
        </w:rPr>
        <w:t>（3）具体、明确的投诉事项和与投诉事项相关的投诉请求；</w:t>
      </w:r>
    </w:p>
    <w:p w14:paraId="064A7B16">
      <w:pPr>
        <w:wordWrap w:val="0"/>
        <w:spacing w:line="360" w:lineRule="auto"/>
        <w:ind w:firstLine="420" w:firstLineChars="200"/>
        <w:rPr>
          <w:rFonts w:hint="eastAsia" w:ascii="宋体" w:hAnsi="宋体" w:cs="宋体"/>
          <w:color w:val="auto"/>
        </w:rPr>
      </w:pPr>
      <w:r>
        <w:rPr>
          <w:rFonts w:hint="eastAsia" w:ascii="宋体" w:hAnsi="宋体" w:cs="宋体"/>
          <w:color w:val="auto"/>
        </w:rPr>
        <w:t>（4）事实依据；</w:t>
      </w:r>
    </w:p>
    <w:p w14:paraId="765849C9">
      <w:pPr>
        <w:wordWrap w:val="0"/>
        <w:spacing w:line="360" w:lineRule="auto"/>
        <w:ind w:firstLine="420" w:firstLineChars="200"/>
        <w:rPr>
          <w:rFonts w:hint="eastAsia" w:ascii="宋体" w:hAnsi="宋体" w:cs="宋体"/>
          <w:color w:val="auto"/>
        </w:rPr>
      </w:pPr>
      <w:r>
        <w:rPr>
          <w:rFonts w:hint="eastAsia" w:ascii="宋体" w:hAnsi="宋体" w:cs="宋体"/>
          <w:color w:val="auto"/>
        </w:rPr>
        <w:t>（5）法律依据；</w:t>
      </w:r>
    </w:p>
    <w:p w14:paraId="161713B0">
      <w:pPr>
        <w:wordWrap w:val="0"/>
        <w:spacing w:line="360" w:lineRule="auto"/>
        <w:ind w:firstLine="420" w:firstLineChars="200"/>
        <w:rPr>
          <w:rFonts w:hint="eastAsia" w:ascii="宋体" w:hAnsi="宋体" w:cs="宋体"/>
          <w:color w:val="auto"/>
        </w:rPr>
      </w:pPr>
      <w:r>
        <w:rPr>
          <w:rFonts w:hint="eastAsia" w:ascii="宋体" w:hAnsi="宋体" w:cs="宋体"/>
          <w:color w:val="auto"/>
        </w:rPr>
        <w:t>（6）提起投诉的日期。</w:t>
      </w:r>
    </w:p>
    <w:p w14:paraId="7296430F">
      <w:pPr>
        <w:wordWrap w:val="0"/>
        <w:spacing w:line="360" w:lineRule="auto"/>
        <w:ind w:firstLine="420" w:firstLineChars="200"/>
        <w:rPr>
          <w:rFonts w:hint="eastAsia" w:ascii="宋体" w:hAnsi="宋体" w:cs="宋体"/>
          <w:color w:val="auto"/>
        </w:rPr>
      </w:pPr>
      <w:r>
        <w:rPr>
          <w:rFonts w:hint="eastAsia" w:ascii="宋体" w:hAnsi="宋体" w:cs="宋体"/>
          <w:color w:val="auto"/>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rPr>
        <w:tab/>
      </w:r>
    </w:p>
    <w:p w14:paraId="56E7F7D5">
      <w:pPr>
        <w:wordWrap w:val="0"/>
        <w:spacing w:line="360" w:lineRule="auto"/>
        <w:ind w:firstLine="422" w:firstLineChars="200"/>
        <w:rPr>
          <w:rFonts w:hint="eastAsia" w:ascii="宋体" w:hAnsi="宋体" w:cs="宋体"/>
          <w:bCs/>
          <w:color w:val="auto"/>
        </w:rPr>
      </w:pPr>
      <w:r>
        <w:rPr>
          <w:rFonts w:hint="eastAsia" w:ascii="宋体" w:hAnsi="宋体" w:cs="宋体"/>
          <w:b/>
          <w:color w:val="auto"/>
        </w:rPr>
        <w:t xml:space="preserve">38.3.3  </w:t>
      </w:r>
      <w:r>
        <w:rPr>
          <w:rFonts w:hint="eastAsia" w:ascii="宋体" w:hAnsi="宋体" w:cs="宋体"/>
          <w:color w:val="auto"/>
        </w:rPr>
        <w:t>投诉人可以委托代理人办理投诉事务。</w:t>
      </w:r>
      <w:r>
        <w:rPr>
          <w:rFonts w:hint="eastAsia" w:ascii="宋体" w:hAnsi="宋体" w:cs="宋体"/>
          <w:bCs/>
          <w:color w:val="auto"/>
        </w:rPr>
        <w:t>委托代理人应熟悉相关业务情况。</w:t>
      </w:r>
      <w:r>
        <w:rPr>
          <w:rFonts w:hint="eastAsia" w:ascii="宋体" w:hAnsi="宋体" w:cs="宋体"/>
          <w:color w:val="auto"/>
        </w:rPr>
        <w:t>代理人办理投诉事务时，除提交投诉书外，还应当提交投诉人的授权委托书和委托代理人身份证明复印件。</w:t>
      </w:r>
    </w:p>
    <w:p w14:paraId="63B20BB0">
      <w:pPr>
        <w:wordWrap w:val="0"/>
        <w:spacing w:line="360" w:lineRule="auto"/>
        <w:ind w:firstLine="422" w:firstLineChars="200"/>
        <w:rPr>
          <w:rFonts w:hint="eastAsia" w:ascii="宋体" w:hAnsi="宋体" w:cs="宋体"/>
          <w:color w:val="auto"/>
        </w:rPr>
      </w:pPr>
      <w:r>
        <w:rPr>
          <w:rFonts w:hint="eastAsia" w:ascii="宋体" w:hAnsi="宋体" w:cs="宋体"/>
          <w:b/>
          <w:color w:val="auto"/>
        </w:rPr>
        <w:t>38.3.4</w:t>
      </w:r>
      <w:r>
        <w:rPr>
          <w:rFonts w:hint="eastAsia" w:ascii="宋体" w:hAnsi="宋体" w:cs="宋体"/>
          <w:color w:val="auto"/>
        </w:rPr>
        <w:t xml:space="preserve">  投诉人提起投诉应当符合下列条件：</w:t>
      </w:r>
    </w:p>
    <w:p w14:paraId="0FCE24A8">
      <w:pPr>
        <w:wordWrap w:val="0"/>
        <w:spacing w:line="360" w:lineRule="auto"/>
        <w:ind w:firstLine="420" w:firstLineChars="200"/>
        <w:rPr>
          <w:rFonts w:hint="eastAsia" w:ascii="宋体" w:hAnsi="宋体" w:cs="宋体"/>
          <w:color w:val="auto"/>
        </w:rPr>
      </w:pPr>
      <w:r>
        <w:rPr>
          <w:rFonts w:hint="eastAsia" w:ascii="宋体" w:hAnsi="宋体" w:cs="宋体"/>
          <w:color w:val="auto"/>
        </w:rPr>
        <w:t>（1）投诉人是参与所投诉政府采购活动的供应商；</w:t>
      </w:r>
    </w:p>
    <w:p w14:paraId="197AA488">
      <w:pPr>
        <w:wordWrap w:val="0"/>
        <w:spacing w:line="360" w:lineRule="auto"/>
        <w:ind w:firstLine="420" w:firstLineChars="200"/>
        <w:rPr>
          <w:rFonts w:hint="eastAsia" w:ascii="宋体" w:hAnsi="宋体" w:cs="宋体"/>
          <w:color w:val="auto"/>
        </w:rPr>
      </w:pPr>
      <w:r>
        <w:rPr>
          <w:rFonts w:hint="eastAsia" w:ascii="宋体" w:hAnsi="宋体" w:cs="宋体"/>
          <w:color w:val="auto"/>
        </w:rPr>
        <w:t>（2）提起投诉前已依法进行质疑；</w:t>
      </w:r>
    </w:p>
    <w:p w14:paraId="10397D27">
      <w:pPr>
        <w:wordWrap w:val="0"/>
        <w:spacing w:line="360" w:lineRule="auto"/>
        <w:ind w:firstLine="420" w:firstLineChars="200"/>
        <w:rPr>
          <w:rFonts w:hint="eastAsia" w:ascii="宋体" w:hAnsi="宋体" w:cs="宋体"/>
          <w:color w:val="auto"/>
        </w:rPr>
      </w:pPr>
      <w:r>
        <w:rPr>
          <w:rFonts w:hint="eastAsia" w:ascii="宋体" w:hAnsi="宋体" w:cs="宋体"/>
          <w:color w:val="auto"/>
        </w:rPr>
        <w:t>（3）投诉书内容符合本章第38.3.2项的规定；</w:t>
      </w:r>
    </w:p>
    <w:p w14:paraId="05C8FD8C">
      <w:pPr>
        <w:wordWrap w:val="0"/>
        <w:spacing w:line="360" w:lineRule="auto"/>
        <w:ind w:firstLine="420" w:firstLineChars="200"/>
        <w:rPr>
          <w:rFonts w:hint="eastAsia" w:ascii="宋体" w:hAnsi="宋体" w:cs="宋体"/>
          <w:color w:val="auto"/>
        </w:rPr>
      </w:pPr>
      <w:r>
        <w:rPr>
          <w:rFonts w:hint="eastAsia" w:ascii="宋体" w:hAnsi="宋体" w:cs="宋体"/>
          <w:color w:val="auto"/>
        </w:rPr>
        <w:t>（4）在投诉有效期限内提起投诉；</w:t>
      </w:r>
    </w:p>
    <w:p w14:paraId="6DC29DE8">
      <w:pPr>
        <w:wordWrap w:val="0"/>
        <w:spacing w:line="360" w:lineRule="auto"/>
        <w:ind w:firstLine="420" w:firstLineChars="200"/>
        <w:rPr>
          <w:rFonts w:hint="eastAsia" w:ascii="宋体" w:hAnsi="宋体" w:cs="宋体"/>
          <w:color w:val="auto"/>
        </w:rPr>
      </w:pPr>
      <w:r>
        <w:rPr>
          <w:rFonts w:hint="eastAsia" w:ascii="宋体" w:hAnsi="宋体" w:cs="宋体"/>
          <w:color w:val="auto"/>
        </w:rPr>
        <w:t>（5）属于南宁市政府采购监督管理部门管辖；</w:t>
      </w:r>
    </w:p>
    <w:p w14:paraId="4202A254">
      <w:pPr>
        <w:wordWrap w:val="0"/>
        <w:spacing w:line="360" w:lineRule="auto"/>
        <w:ind w:firstLine="420" w:firstLineChars="200"/>
        <w:rPr>
          <w:rFonts w:hint="eastAsia" w:ascii="宋体" w:hAnsi="宋体" w:cs="宋体"/>
          <w:color w:val="auto"/>
        </w:rPr>
      </w:pPr>
      <w:r>
        <w:rPr>
          <w:rFonts w:hint="eastAsia" w:ascii="宋体" w:hAnsi="宋体" w:cs="宋体"/>
          <w:color w:val="auto"/>
        </w:rPr>
        <w:t>（6）同一投诉事项未经</w:t>
      </w:r>
      <w:r>
        <w:rPr>
          <w:rFonts w:hint="eastAsia" w:ascii="宋体" w:hAnsi="宋体" w:cs="宋体"/>
          <w:bCs/>
          <w:color w:val="auto"/>
        </w:rPr>
        <w:t>南宁市政府采购监督管理部门</w:t>
      </w:r>
      <w:r>
        <w:rPr>
          <w:rFonts w:hint="eastAsia" w:ascii="宋体" w:hAnsi="宋体" w:cs="宋体"/>
          <w:color w:val="auto"/>
        </w:rPr>
        <w:t>投诉处理；</w:t>
      </w:r>
    </w:p>
    <w:p w14:paraId="08EC5CBE">
      <w:pPr>
        <w:wordWrap w:val="0"/>
        <w:spacing w:line="360" w:lineRule="auto"/>
        <w:ind w:firstLine="420" w:firstLineChars="200"/>
        <w:rPr>
          <w:rFonts w:hint="eastAsia" w:ascii="宋体" w:hAnsi="宋体" w:cs="宋体"/>
          <w:color w:val="auto"/>
        </w:rPr>
      </w:pPr>
      <w:r>
        <w:rPr>
          <w:rFonts w:hint="eastAsia" w:ascii="宋体" w:hAnsi="宋体" w:cs="宋体"/>
          <w:color w:val="auto"/>
        </w:rPr>
        <w:t>（7）国务院财政部门规定的其他条件。</w:t>
      </w:r>
    </w:p>
    <w:p w14:paraId="28F48836">
      <w:pPr>
        <w:wordWrap w:val="0"/>
        <w:spacing w:line="360" w:lineRule="auto"/>
        <w:ind w:firstLine="422" w:firstLineChars="200"/>
        <w:rPr>
          <w:rFonts w:hint="eastAsia" w:ascii="宋体" w:hAnsi="宋体" w:cs="宋体"/>
          <w:color w:val="auto"/>
        </w:rPr>
      </w:pPr>
      <w:r>
        <w:rPr>
          <w:rFonts w:hint="eastAsia" w:ascii="宋体" w:hAnsi="宋体" w:cs="宋体"/>
          <w:b/>
          <w:color w:val="auto"/>
        </w:rPr>
        <w:t>38.3.5</w:t>
      </w:r>
      <w:r>
        <w:rPr>
          <w:rFonts w:hint="eastAsia" w:ascii="宋体" w:hAnsi="宋体" w:cs="宋体"/>
          <w:color w:val="auto"/>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rPr>
        <w:t>“广西政府采购网”（http://zfcg.gxzf.gov.cn）</w:t>
      </w:r>
      <w:r>
        <w:rPr>
          <w:rFonts w:hint="eastAsia" w:ascii="宋体" w:hAnsi="宋体" w:cs="宋体"/>
          <w:color w:val="auto"/>
        </w:rPr>
        <w:t>发布。</w:t>
      </w:r>
    </w:p>
    <w:p w14:paraId="3A966338">
      <w:pPr>
        <w:wordWrap w:val="0"/>
        <w:spacing w:line="360" w:lineRule="auto"/>
        <w:ind w:firstLine="422" w:firstLineChars="200"/>
        <w:rPr>
          <w:rFonts w:hint="eastAsia" w:ascii="宋体" w:hAnsi="宋体" w:cs="宋体"/>
          <w:color w:val="auto"/>
        </w:rPr>
      </w:pPr>
      <w:r>
        <w:rPr>
          <w:rFonts w:hint="eastAsia" w:ascii="宋体" w:hAnsi="宋体" w:cs="宋体"/>
          <w:b/>
          <w:color w:val="auto"/>
        </w:rPr>
        <w:t>38.3.6</w:t>
      </w:r>
      <w:r>
        <w:rPr>
          <w:rFonts w:hint="eastAsia" w:ascii="宋体" w:hAnsi="宋体" w:cs="宋体"/>
          <w:color w:val="auto"/>
        </w:rPr>
        <w:t xml:space="preserve">  南宁市政府采购监督管理部门在处理投诉事项期间，可以视具体情况暂停采购活动。</w:t>
      </w:r>
    </w:p>
    <w:p w14:paraId="397F6E10">
      <w:pPr>
        <w:wordWrap w:val="0"/>
        <w:snapToGrid w:val="0"/>
        <w:spacing w:line="360" w:lineRule="auto"/>
        <w:ind w:left="120" w:leftChars="57" w:firstLine="482" w:firstLineChars="150"/>
        <w:jc w:val="center"/>
        <w:outlineLvl w:val="2"/>
        <w:rPr>
          <w:rFonts w:hint="eastAsia" w:ascii="宋体" w:hAnsi="宋体" w:cs="宋体"/>
          <w:b/>
          <w:bCs/>
          <w:color w:val="auto"/>
          <w:sz w:val="32"/>
          <w:szCs w:val="32"/>
        </w:rPr>
      </w:pPr>
      <w:bookmarkStart w:id="97" w:name="_Toc31141"/>
      <w:r>
        <w:rPr>
          <w:rFonts w:hint="eastAsia" w:ascii="宋体" w:hAnsi="宋体" w:cs="宋体"/>
          <w:b/>
          <w:bCs/>
          <w:color w:val="auto"/>
          <w:sz w:val="32"/>
          <w:szCs w:val="32"/>
        </w:rPr>
        <w:t>八、验收</w:t>
      </w:r>
      <w:bookmarkEnd w:id="97"/>
    </w:p>
    <w:p w14:paraId="23A6419E">
      <w:pPr>
        <w:wordWrap w:val="0"/>
        <w:spacing w:line="360" w:lineRule="auto"/>
        <w:ind w:firstLine="422" w:firstLineChars="200"/>
        <w:rPr>
          <w:rFonts w:hint="eastAsia" w:ascii="宋体" w:hAnsi="宋体" w:cs="宋体"/>
          <w:b/>
          <w:color w:val="auto"/>
        </w:rPr>
      </w:pPr>
      <w:r>
        <w:rPr>
          <w:rFonts w:hint="eastAsia" w:ascii="宋体" w:hAnsi="宋体" w:cs="宋体"/>
          <w:b/>
          <w:color w:val="auto"/>
        </w:rPr>
        <w:t>39.验收</w:t>
      </w:r>
    </w:p>
    <w:p w14:paraId="327A1ADA">
      <w:pPr>
        <w:tabs>
          <w:tab w:val="left" w:pos="0"/>
        </w:tabs>
        <w:wordWrap w:val="0"/>
        <w:spacing w:line="360" w:lineRule="auto"/>
        <w:ind w:firstLine="420"/>
        <w:rPr>
          <w:rFonts w:hint="eastAsia" w:ascii="宋体" w:hAnsi="宋体" w:cs="宋体"/>
          <w:color w:val="auto"/>
        </w:rPr>
      </w:pPr>
      <w:r>
        <w:rPr>
          <w:rFonts w:hint="eastAsia" w:ascii="宋体" w:hAnsi="宋体" w:cs="宋体"/>
          <w:color w:val="auto"/>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F6110B">
      <w:pPr>
        <w:tabs>
          <w:tab w:val="left" w:pos="0"/>
        </w:tabs>
        <w:wordWrap w:val="0"/>
        <w:spacing w:line="360" w:lineRule="auto"/>
        <w:ind w:firstLine="420"/>
        <w:rPr>
          <w:rFonts w:hint="eastAsia" w:ascii="宋体" w:hAnsi="宋体" w:cs="宋体"/>
          <w:color w:val="auto"/>
        </w:rPr>
      </w:pPr>
      <w:r>
        <w:rPr>
          <w:rFonts w:hint="eastAsia" w:ascii="宋体" w:hAnsi="宋体" w:cs="宋体"/>
          <w:color w:val="auto"/>
        </w:rPr>
        <w:t>39.2采购人可以邀请参加本项目的其他投标人或者第三方机构参与验收。参与验收的投标人或者第三方机构的意见作为验收书的参考资料一并存档。</w:t>
      </w:r>
    </w:p>
    <w:p w14:paraId="55B792A0">
      <w:pPr>
        <w:tabs>
          <w:tab w:val="left" w:pos="0"/>
        </w:tabs>
        <w:wordWrap w:val="0"/>
        <w:spacing w:line="360" w:lineRule="auto"/>
        <w:ind w:firstLine="420"/>
        <w:rPr>
          <w:rFonts w:hint="eastAsia" w:ascii="宋体" w:hAnsi="宋体" w:cs="宋体"/>
          <w:color w:val="auto"/>
        </w:rPr>
      </w:pPr>
      <w:r>
        <w:rPr>
          <w:rFonts w:hint="eastAsia" w:ascii="宋体" w:hAnsi="宋体" w:cs="宋体"/>
          <w:color w:val="auto"/>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655C69">
      <w:pPr>
        <w:tabs>
          <w:tab w:val="left" w:pos="0"/>
        </w:tabs>
        <w:wordWrap w:val="0"/>
        <w:spacing w:line="360" w:lineRule="auto"/>
        <w:ind w:firstLine="420"/>
        <w:rPr>
          <w:rFonts w:hint="eastAsia" w:ascii="宋体" w:hAnsi="宋体" w:cs="宋体"/>
          <w:color w:val="auto"/>
        </w:rPr>
      </w:pPr>
      <w:r>
        <w:rPr>
          <w:rFonts w:hint="eastAsia" w:ascii="宋体" w:hAnsi="宋体" w:cs="宋体"/>
          <w:color w:val="auto"/>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E985319">
      <w:pPr>
        <w:pStyle w:val="15"/>
        <w:rPr>
          <w:rFonts w:hint="eastAsia"/>
          <w:color w:val="auto"/>
        </w:rPr>
      </w:pPr>
    </w:p>
    <w:p w14:paraId="5992A867">
      <w:pPr>
        <w:pStyle w:val="4"/>
        <w:keepNext w:val="0"/>
        <w:keepLines w:val="0"/>
        <w:wordWrap w:val="0"/>
        <w:spacing w:line="360" w:lineRule="auto"/>
        <w:jc w:val="center"/>
        <w:rPr>
          <w:rFonts w:hint="eastAsia" w:ascii="宋体" w:hAnsi="宋体" w:cs="宋体"/>
          <w:color w:val="auto"/>
        </w:rPr>
      </w:pPr>
      <w:bookmarkStart w:id="98" w:name="_八、其他事项"/>
      <w:bookmarkEnd w:id="98"/>
      <w:bookmarkStart w:id="99" w:name="_Toc12927"/>
      <w:r>
        <w:rPr>
          <w:rFonts w:hint="eastAsia" w:ascii="宋体" w:hAnsi="宋体" w:cs="宋体"/>
          <w:color w:val="auto"/>
        </w:rPr>
        <w:t>九、其他事项</w:t>
      </w:r>
      <w:bookmarkEnd w:id="99"/>
    </w:p>
    <w:p w14:paraId="1F01F107">
      <w:pPr>
        <w:wordWrap w:val="0"/>
        <w:spacing w:line="360" w:lineRule="auto"/>
        <w:ind w:firstLine="480" w:firstLineChars="200"/>
        <w:rPr>
          <w:rFonts w:hint="eastAsia" w:ascii="宋体" w:hAnsi="宋体" w:cs="宋体"/>
          <w:color w:val="auto"/>
          <w:sz w:val="24"/>
        </w:rPr>
      </w:pPr>
      <w:bookmarkStart w:id="100" w:name="_42.代理服务费"/>
      <w:bookmarkEnd w:id="100"/>
      <w:r>
        <w:rPr>
          <w:rFonts w:hint="eastAsia" w:ascii="宋体" w:hAnsi="宋体" w:cs="宋体"/>
          <w:color w:val="auto"/>
          <w:sz w:val="24"/>
        </w:rPr>
        <w:t>40.代理服务费</w:t>
      </w:r>
    </w:p>
    <w:p w14:paraId="289942FC">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代理服务收费标准及缴费账户详见“投标人须知前附表”，投标人为联合体的，可以由联合体中的一方或者多方共同交纳代理服务费。</w:t>
      </w:r>
    </w:p>
    <w:p w14:paraId="3C7ED6B5">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41. 需要补充的其他内容</w:t>
      </w:r>
    </w:p>
    <w:p w14:paraId="21BACA3D">
      <w:pPr>
        <w:wordWrap w:val="0"/>
        <w:spacing w:line="360" w:lineRule="auto"/>
        <w:ind w:firstLine="420" w:firstLineChars="200"/>
        <w:rPr>
          <w:rFonts w:hint="eastAsia" w:ascii="宋体" w:hAnsi="宋体" w:cs="宋体"/>
          <w:color w:val="auto"/>
        </w:rPr>
      </w:pPr>
      <w:r>
        <w:rPr>
          <w:rFonts w:hint="eastAsia" w:ascii="宋体" w:hAnsi="宋体" w:cs="宋体"/>
          <w:color w:val="auto"/>
        </w:rPr>
        <w:t>41.1本招标文件解释规则详见“投标人须知前附表”。</w:t>
      </w:r>
    </w:p>
    <w:p w14:paraId="11149A99">
      <w:pPr>
        <w:wordWrap w:val="0"/>
        <w:spacing w:line="360" w:lineRule="auto"/>
        <w:ind w:firstLine="420" w:firstLineChars="200"/>
        <w:rPr>
          <w:rFonts w:hint="eastAsia" w:ascii="宋体" w:hAnsi="宋体" w:cs="宋体"/>
          <w:color w:val="auto"/>
        </w:rPr>
      </w:pPr>
      <w:r>
        <w:rPr>
          <w:rFonts w:hint="eastAsia" w:ascii="宋体" w:hAnsi="宋体" w:cs="宋体"/>
          <w:color w:val="auto"/>
        </w:rPr>
        <w:t>41.2 其他事项详见“投标人须知前附表”。</w:t>
      </w:r>
    </w:p>
    <w:p w14:paraId="117DDD73">
      <w:pPr>
        <w:wordWrap w:val="0"/>
        <w:spacing w:line="360" w:lineRule="auto"/>
        <w:ind w:firstLine="420" w:firstLineChars="200"/>
        <w:rPr>
          <w:rFonts w:hint="eastAsia" w:ascii="宋体" w:hAnsi="宋体" w:cs="宋体"/>
          <w:color w:val="auto"/>
        </w:rPr>
      </w:pPr>
      <w:r>
        <w:rPr>
          <w:rFonts w:hint="eastAsia" w:ascii="宋体" w:hAnsi="宋体" w:cs="宋体"/>
          <w:color w:val="auto"/>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39ED8C31">
      <w:pPr>
        <w:wordWrap w:val="0"/>
        <w:spacing w:line="360" w:lineRule="auto"/>
        <w:ind w:firstLine="420" w:firstLineChars="200"/>
        <w:rPr>
          <w:rFonts w:hint="eastAsia" w:ascii="宋体" w:hAnsi="宋体" w:cs="宋体"/>
          <w:color w:val="auto"/>
        </w:rPr>
      </w:pPr>
      <w:r>
        <w:rPr>
          <w:rFonts w:hint="eastAsia" w:ascii="宋体" w:hAnsi="宋体" w:cs="宋体"/>
          <w:color w:val="auto"/>
        </w:rPr>
        <w:t>以联合体形式参加政府采购活动，联合体各方均为中小企业的，联合体视同中小企业。其中，联合体各方均为小微企业的，联合体视同小微企业。</w:t>
      </w:r>
    </w:p>
    <w:p w14:paraId="20065FDB">
      <w:pPr>
        <w:wordWrap w:val="0"/>
        <w:spacing w:line="360" w:lineRule="auto"/>
        <w:ind w:firstLine="420" w:firstLineChars="200"/>
        <w:rPr>
          <w:rFonts w:hint="eastAsia" w:ascii="宋体" w:hAnsi="宋体" w:cs="宋体"/>
          <w:color w:val="auto"/>
        </w:rPr>
      </w:pPr>
      <w:r>
        <w:rPr>
          <w:rFonts w:hint="eastAsia" w:ascii="宋体" w:hAnsi="宋体" w:cs="宋体"/>
          <w:color w:val="auto"/>
        </w:rPr>
        <w:t>依据本文件规定享受扶持政策获得政府采购合同的，小微企业不得将合同分包给大中型企业，中型企业不得将合同分包给大型企业。</w:t>
      </w:r>
    </w:p>
    <w:p w14:paraId="2BFEA8B7">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42. 政采贷相关说明</w:t>
      </w:r>
    </w:p>
    <w:p w14:paraId="6D7DD99C">
      <w:pPr>
        <w:wordWrap w:val="0"/>
        <w:spacing w:line="360" w:lineRule="auto"/>
        <w:ind w:firstLine="420" w:firstLineChars="200"/>
        <w:jc w:val="left"/>
        <w:rPr>
          <w:rFonts w:hint="eastAsia" w:ascii="宋体" w:hAnsi="宋体" w:cs="宋体"/>
          <w:color w:val="auto"/>
        </w:rPr>
      </w:pPr>
      <w:r>
        <w:rPr>
          <w:rFonts w:hint="eastAsia" w:ascii="宋体" w:hAnsi="宋体" w:cs="宋体"/>
          <w:color w:val="auto"/>
        </w:rPr>
        <w:t>为优化政府采购营商环境，缓解供应商资金难题，南宁市政府采购试行政府采购信用融资制度，中标供应商如有融资需求，可凭政府采购合同通过以下方式申请政府采购信用融资贷款：</w:t>
      </w:r>
    </w:p>
    <w:p w14:paraId="72BA0C9D">
      <w:pPr>
        <w:numPr>
          <w:ilvl w:val="0"/>
          <w:numId w:val="2"/>
        </w:numPr>
        <w:wordWrap w:val="0"/>
        <w:spacing w:line="360" w:lineRule="auto"/>
        <w:ind w:firstLine="420" w:firstLineChars="200"/>
        <w:jc w:val="left"/>
        <w:rPr>
          <w:rFonts w:hint="eastAsia" w:ascii="宋体" w:hAnsi="宋体" w:cs="宋体"/>
          <w:color w:val="auto"/>
        </w:rPr>
      </w:pPr>
      <w:r>
        <w:rPr>
          <w:rFonts w:hint="eastAsia" w:ascii="宋体" w:hAnsi="宋体" w:cs="宋体"/>
          <w:color w:val="auto"/>
        </w:rPr>
        <w:t>线下渠道：在“南宁市公共资源交易中心”官网（网址：</w:t>
      </w:r>
      <w:r>
        <w:rPr>
          <w:color w:val="auto"/>
        </w:rPr>
        <w:fldChar w:fldCharType="begin"/>
      </w:r>
      <w:r>
        <w:rPr>
          <w:color w:val="auto"/>
        </w:rPr>
        <w:instrText xml:space="preserve"> HYPERLINK "http://www.nnggzy.org.cn）" </w:instrText>
      </w:r>
      <w:r>
        <w:rPr>
          <w:color w:val="auto"/>
        </w:rPr>
        <w:fldChar w:fldCharType="separate"/>
      </w:r>
      <w:r>
        <w:rPr>
          <w:rStyle w:val="32"/>
          <w:rFonts w:hint="eastAsia" w:ascii="宋体" w:hAnsi="宋体" w:cs="宋体"/>
          <w:color w:val="auto"/>
        </w:rPr>
        <w:t>http://www.nnggzy.org.cn）“交易信息-政府采购-政府采购信用融资”中融资银行和南宁市企业融资服务中心专栏信息申请政府采购信用融资。</w:t>
      </w:r>
      <w:r>
        <w:rPr>
          <w:rStyle w:val="32"/>
          <w:rFonts w:hint="eastAsia" w:ascii="宋体" w:hAnsi="宋体" w:cs="宋体"/>
          <w:color w:val="auto"/>
        </w:rPr>
        <w:fldChar w:fldCharType="end"/>
      </w:r>
    </w:p>
    <w:p w14:paraId="37C54942">
      <w:pPr>
        <w:numPr>
          <w:ilvl w:val="0"/>
          <w:numId w:val="2"/>
        </w:numPr>
        <w:wordWrap w:val="0"/>
        <w:spacing w:line="360" w:lineRule="auto"/>
        <w:ind w:firstLine="420" w:firstLineChars="200"/>
        <w:jc w:val="left"/>
        <w:rPr>
          <w:rFonts w:hint="eastAsia" w:ascii="宋体" w:hAnsi="宋体" w:cs="宋体"/>
          <w:color w:val="auto"/>
        </w:rPr>
      </w:pPr>
      <w:r>
        <w:rPr>
          <w:rFonts w:hint="eastAsia" w:ascii="宋体" w:hAnsi="宋体" w:cs="宋体"/>
          <w:color w:val="auto"/>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rPr>
        <w:br w:type="page"/>
      </w:r>
      <w:bookmarkStart w:id="101" w:name="_Toc532545043"/>
    </w:p>
    <w:p w14:paraId="4FC7DC9C">
      <w:pPr>
        <w:pStyle w:val="15"/>
        <w:outlineLvl w:val="0"/>
        <w:rPr>
          <w:rFonts w:hint="eastAsia"/>
          <w:b/>
          <w:bCs w:val="0"/>
          <w:color w:val="auto"/>
          <w:sz w:val="32"/>
          <w:szCs w:val="32"/>
        </w:rPr>
      </w:pPr>
      <w:bookmarkStart w:id="102" w:name="_Toc3392"/>
      <w:r>
        <w:rPr>
          <w:rFonts w:hint="eastAsia"/>
          <w:b/>
          <w:bCs w:val="0"/>
          <w:color w:val="auto"/>
          <w:sz w:val="32"/>
          <w:szCs w:val="32"/>
        </w:rPr>
        <w:t>第四章  评标方法</w:t>
      </w:r>
      <w:bookmarkEnd w:id="101"/>
      <w:r>
        <w:rPr>
          <w:rFonts w:hint="eastAsia"/>
          <w:b/>
          <w:bCs w:val="0"/>
          <w:color w:val="auto"/>
          <w:sz w:val="32"/>
          <w:szCs w:val="32"/>
        </w:rPr>
        <w:t>及评分标准</w:t>
      </w:r>
      <w:bookmarkEnd w:id="102"/>
    </w:p>
    <w:p w14:paraId="67E7175D">
      <w:pPr>
        <w:pStyle w:val="15"/>
        <w:outlineLvl w:val="1"/>
        <w:rPr>
          <w:rFonts w:hint="eastAsia"/>
          <w:b/>
          <w:bCs w:val="0"/>
          <w:color w:val="auto"/>
          <w:sz w:val="32"/>
          <w:szCs w:val="32"/>
        </w:rPr>
      </w:pPr>
      <w:bookmarkStart w:id="103" w:name="_Toc18235"/>
      <w:r>
        <w:rPr>
          <w:rFonts w:hint="eastAsia"/>
          <w:b/>
          <w:bCs w:val="0"/>
          <w:color w:val="auto"/>
          <w:sz w:val="32"/>
          <w:szCs w:val="32"/>
        </w:rPr>
        <w:t>第一节 评标方法</w:t>
      </w:r>
      <w:bookmarkEnd w:id="103"/>
    </w:p>
    <w:p w14:paraId="13A67CD7">
      <w:pPr>
        <w:pStyle w:val="15"/>
        <w:jc w:val="left"/>
        <w:rPr>
          <w:rFonts w:hint="eastAsia"/>
          <w:color w:val="auto"/>
        </w:rPr>
      </w:pPr>
      <w:r>
        <w:rPr>
          <w:rFonts w:hint="eastAsia"/>
          <w:color w:val="auto"/>
        </w:rPr>
        <w:t>本项目采用</w:t>
      </w:r>
      <w:r>
        <w:rPr>
          <w:rFonts w:hint="eastAsia"/>
          <w:color w:val="auto"/>
          <w:u w:val="single"/>
        </w:rPr>
        <w:t xml:space="preserve"> 以下勾选的方式</w:t>
      </w:r>
      <w:r>
        <w:rPr>
          <w:rFonts w:hint="eastAsia"/>
          <w:color w:val="auto"/>
        </w:rPr>
        <w:t>进行评审。</w:t>
      </w:r>
    </w:p>
    <w:p w14:paraId="6A1B9011">
      <w:pPr>
        <w:pStyle w:val="15"/>
        <w:ind w:firstLine="420" w:firstLineChars="200"/>
        <w:jc w:val="left"/>
        <w:rPr>
          <w:rFonts w:hint="eastAsia"/>
          <w:color w:val="auto"/>
        </w:rPr>
      </w:pPr>
      <w:r>
        <w:rPr>
          <w:rFonts w:hint="eastAsia"/>
          <w:color w:val="auto"/>
        </w:rPr>
        <w:t>□最低评标价法，是指投标文件满足招标文件全部实质性要求，且投标报价最低的投标人为中标候选人的评标方法。</w:t>
      </w:r>
    </w:p>
    <w:p w14:paraId="5E154929">
      <w:pPr>
        <w:wordWrap w:val="0"/>
        <w:autoSpaceDE w:val="0"/>
        <w:autoSpaceDN w:val="0"/>
        <w:adjustRightInd w:val="0"/>
        <w:spacing w:line="360" w:lineRule="auto"/>
        <w:ind w:firstLine="420" w:firstLineChars="200"/>
        <w:jc w:val="left"/>
        <w:rPr>
          <w:rFonts w:hint="eastAsia" w:ascii="宋体" w:hAnsi="宋体" w:cs="宋体"/>
          <w:color w:val="auto"/>
          <w:sz w:val="24"/>
        </w:rPr>
      </w:pPr>
      <w:r>
        <w:rPr>
          <w:rFonts w:hint="eastAsia" w:ascii="宋体" w:hAnsi="宋体" w:cs="宋体"/>
          <w:color w:val="auto"/>
        </w:rPr>
        <w:sym w:font="Wingdings 2" w:char="0052"/>
      </w:r>
      <w:r>
        <w:rPr>
          <w:rFonts w:hint="eastAsia" w:ascii="宋体" w:hAnsi="宋体" w:cs="宋体"/>
          <w:color w:val="auto"/>
        </w:rPr>
        <w:t>综合评分法，</w:t>
      </w:r>
      <w:r>
        <w:rPr>
          <w:rFonts w:hint="eastAsia" w:ascii="宋体" w:hAnsi="宋体" w:cs="宋体"/>
          <w:color w:val="auto"/>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14485FB3">
      <w:pPr>
        <w:pStyle w:val="15"/>
        <w:rPr>
          <w:rFonts w:hint="eastAsia"/>
          <w:color w:val="auto"/>
        </w:rPr>
      </w:pPr>
    </w:p>
    <w:p w14:paraId="704238C3">
      <w:pPr>
        <w:pStyle w:val="15"/>
        <w:outlineLvl w:val="1"/>
        <w:rPr>
          <w:rFonts w:hint="eastAsia"/>
          <w:color w:val="auto"/>
          <w:sz w:val="32"/>
          <w:szCs w:val="32"/>
        </w:rPr>
      </w:pPr>
      <w:bookmarkStart w:id="104" w:name="_Toc27649"/>
      <w:r>
        <w:rPr>
          <w:rFonts w:hint="eastAsia"/>
          <w:color w:val="auto"/>
          <w:sz w:val="32"/>
          <w:szCs w:val="32"/>
        </w:rPr>
        <w:t>第二节 评标程序</w:t>
      </w:r>
      <w:bookmarkEnd w:id="104"/>
    </w:p>
    <w:p w14:paraId="15153DDB">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1.符合性审查</w:t>
      </w:r>
    </w:p>
    <w:p w14:paraId="54FD0689">
      <w:pPr>
        <w:wordWrap w:val="0"/>
        <w:spacing w:line="360" w:lineRule="auto"/>
        <w:ind w:firstLine="420" w:firstLineChars="200"/>
        <w:rPr>
          <w:rFonts w:hint="eastAsia" w:ascii="宋体" w:hAnsi="宋体" w:cs="宋体"/>
          <w:color w:val="auto"/>
        </w:rPr>
      </w:pPr>
      <w:r>
        <w:rPr>
          <w:rFonts w:hint="eastAsia" w:ascii="宋体" w:hAnsi="宋体" w:cs="宋体"/>
          <w:color w:val="auto"/>
        </w:rPr>
        <w:t>评标委员会应当对符合资格的投标人的投标文件进行投标报价、商务、技术等实质性内容符合性审查，以确定其是否满足招标文件的实质性要求。</w:t>
      </w:r>
    </w:p>
    <w:p w14:paraId="647FBFCF">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2.符合性审查不通过而导致投标无效的情形</w:t>
      </w:r>
    </w:p>
    <w:p w14:paraId="50DF2A40">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投标人的投标文件中存在对招标文件的任何实质性要求和条件的负偏离，将被视为投标无效。</w:t>
      </w:r>
    </w:p>
    <w:p w14:paraId="2B7FD01E">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2.1在报价评审时，如发现下列情形之一的，将被视为投标无效：</w:t>
      </w:r>
    </w:p>
    <w:p w14:paraId="07FAFC8E">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（1）投标文件未提供“投标人须知前附表”第13.1条规定中“必须提供”的文件资料的;</w:t>
      </w:r>
    </w:p>
    <w:p w14:paraId="4BE67151">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（2）未采用人民币报价或者未按照招标文件标明的币种报价的；</w:t>
      </w:r>
    </w:p>
    <w:p w14:paraId="7439BDA6">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（3）报价超出招标文件规定最高限价，或者超出采购预算金额（包括分项预算）的；</w:t>
      </w:r>
    </w:p>
    <w:p w14:paraId="3839B172">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346BA62D">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（5）修正后的报价，投标人不确认的；</w:t>
      </w:r>
    </w:p>
    <w:p w14:paraId="132475FB">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（6）投标人属于本章第5条第（2）项情形的。</w:t>
      </w:r>
    </w:p>
    <w:p w14:paraId="5C550343">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2.2在商务评审时，如发现下列情形之一的，将被视为投标无效：</w:t>
      </w:r>
    </w:p>
    <w:p w14:paraId="0D04C47B">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（1）投标文件未按招标文件要求签署、盖章的；</w:t>
      </w:r>
    </w:p>
    <w:p w14:paraId="5E0F5B48">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（2）委托代理人未能出具有效身份证明或者出具的身份证明与授权委托书中的信息不符的； </w:t>
      </w:r>
    </w:p>
    <w:p w14:paraId="6B0E4CF1">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（3）投标文件未提供“投标人须知前附表”第13.1条规定中“必须提供”或者“委托时必须提供”的文件资料的;</w:t>
      </w:r>
    </w:p>
    <w:p w14:paraId="30B71CB2">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（4）投标有效期、项目完成时间（交货时间、服务完成时间或者服务期等）、质保期、售后服务等招标文件中标“▲”的商务条款发生负偏离的；</w:t>
      </w:r>
    </w:p>
    <w:p w14:paraId="208FEF7E">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（5）商务条款评审允许负偏离的条款数超过“投标人须知前附表”规定项数的。</w:t>
      </w:r>
    </w:p>
    <w:p w14:paraId="179266B3">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（6）投标文件的实质性内容未使用中文表述、使用计量单位不符合招标文件要求的；</w:t>
      </w:r>
    </w:p>
    <w:p w14:paraId="713404CB">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（7）投标文件中的文件资料因填写不齐全或者内容虚假或者出现其他情形而导致被评标委员会认定无效的；</w:t>
      </w:r>
    </w:p>
    <w:p w14:paraId="7F14479C">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（8）投标文件含有采购人不能接受的附加条件的；</w:t>
      </w:r>
    </w:p>
    <w:p w14:paraId="7CFEC1C5">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（9）未响应招标文件实质性要求的；</w:t>
      </w:r>
    </w:p>
    <w:p w14:paraId="4FD7377A">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（10）属于投标人须知正文第9.2条情形的；</w:t>
      </w:r>
    </w:p>
    <w:p w14:paraId="270ABBB1">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（11）法律、法规和招标文件规定的其他无效情形。</w:t>
      </w:r>
    </w:p>
    <w:p w14:paraId="7D0D9F1F">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2.3在技术评审时，如发现下列情形之一的，将被视为投标无效：</w:t>
      </w:r>
    </w:p>
    <w:p w14:paraId="22CC9C33">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（1）不满足招标文件要求的服务内容、技术要求、安全、质量标准，或者与招标文件中标“▲”的技术需求发生负偏离的；</w:t>
      </w:r>
    </w:p>
    <w:p w14:paraId="247AAD44">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（2）技术需求评审允许负偏离的条款数超过“投标人须知前附表”规定项数的；</w:t>
      </w:r>
    </w:p>
    <w:p w14:paraId="24091920">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（3）投标文件未提供“投标人须知前附表”第13.1条规定中“必须提供”的文件资料的;</w:t>
      </w:r>
    </w:p>
    <w:p w14:paraId="65EC792F">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（4）虚假投标，或者出现其他情形而导致被评标委员会认定无效的；</w:t>
      </w:r>
    </w:p>
    <w:p w14:paraId="40374EC6">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（5）如招标文件需要提供技术方案的，投标技术方案不明确，招标文件未允许但存在一个或者一个以上备选（替代）投标方案的。</w:t>
      </w:r>
    </w:p>
    <w:p w14:paraId="22E788D8">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3.澄清补正、说明或者补正</w:t>
      </w:r>
    </w:p>
    <w:p w14:paraId="079E318E">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76C72761">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0358FC4">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4.投标文件修正</w:t>
      </w:r>
    </w:p>
    <w:p w14:paraId="64A21835">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4.1投标文件报价出现前后不一致的，按照下列规定修正： </w:t>
      </w:r>
    </w:p>
    <w:p w14:paraId="2193AF32">
      <w:pPr>
        <w:wordWrap w:val="0"/>
        <w:spacing w:line="360" w:lineRule="auto"/>
        <w:ind w:firstLine="420" w:firstLineChars="200"/>
        <w:rPr>
          <w:rFonts w:hint="eastAsia" w:ascii="宋体" w:hAnsi="宋体" w:cs="宋体"/>
          <w:color w:val="auto"/>
        </w:rPr>
      </w:pPr>
      <w:r>
        <w:rPr>
          <w:rFonts w:hint="eastAsia" w:ascii="宋体" w:hAnsi="宋体" w:cs="宋体"/>
          <w:color w:val="auto"/>
        </w:rPr>
        <w:t>（1）报价文件中“开标一览表”内容与投标文件中相应内容不一致的，以“开标一览表”为准；</w:t>
      </w:r>
    </w:p>
    <w:p w14:paraId="233A6822">
      <w:pPr>
        <w:wordWrap w:val="0"/>
        <w:spacing w:line="360" w:lineRule="auto"/>
        <w:ind w:firstLine="420" w:firstLineChars="200"/>
        <w:rPr>
          <w:rFonts w:hint="eastAsia" w:ascii="宋体" w:hAnsi="宋体" w:cs="宋体"/>
          <w:color w:val="auto"/>
        </w:rPr>
      </w:pPr>
      <w:r>
        <w:rPr>
          <w:rFonts w:hint="eastAsia" w:ascii="宋体" w:hAnsi="宋体" w:cs="宋体"/>
          <w:color w:val="auto"/>
        </w:rPr>
        <w:t>（2）大写金额和小写金额不一致的，以大写金额为准；</w:t>
      </w:r>
    </w:p>
    <w:p w14:paraId="76712F5F">
      <w:pPr>
        <w:wordWrap w:val="0"/>
        <w:spacing w:line="360" w:lineRule="auto"/>
        <w:ind w:firstLine="420" w:firstLineChars="200"/>
        <w:rPr>
          <w:rFonts w:hint="eastAsia" w:ascii="宋体" w:hAnsi="宋体" w:cs="宋体"/>
          <w:color w:val="auto"/>
        </w:rPr>
      </w:pPr>
      <w:r>
        <w:rPr>
          <w:rFonts w:hint="eastAsia" w:ascii="宋体" w:hAnsi="宋体" w:cs="宋体"/>
          <w:color w:val="auto"/>
        </w:rPr>
        <w:t>（3）单价金额小数点或者百分比有明显错位的，以开标一览表的总价为准，并修改单价；</w:t>
      </w:r>
    </w:p>
    <w:p w14:paraId="100F595D">
      <w:pPr>
        <w:wordWrap w:val="0"/>
        <w:spacing w:line="360" w:lineRule="auto"/>
        <w:ind w:firstLine="420" w:firstLineChars="200"/>
        <w:rPr>
          <w:rFonts w:hint="eastAsia" w:ascii="宋体" w:hAnsi="宋体" w:cs="宋体"/>
          <w:color w:val="auto"/>
        </w:rPr>
      </w:pPr>
      <w:r>
        <w:rPr>
          <w:rFonts w:hint="eastAsia" w:ascii="宋体" w:hAnsi="宋体" w:cs="宋体"/>
          <w:color w:val="auto"/>
        </w:rPr>
        <w:t>（4）总价金额与按单价汇总金额不一致的，以单价金额计算结果为准。</w:t>
      </w:r>
    </w:p>
    <w:p w14:paraId="58343FFD">
      <w:pPr>
        <w:wordWrap w:val="0"/>
        <w:spacing w:line="360" w:lineRule="auto"/>
        <w:ind w:firstLine="420" w:firstLineChars="200"/>
        <w:rPr>
          <w:rFonts w:hint="eastAsia" w:ascii="宋体" w:hAnsi="宋体" w:cs="宋体"/>
          <w:color w:val="auto"/>
        </w:rPr>
      </w:pPr>
      <w:r>
        <w:rPr>
          <w:rFonts w:hint="eastAsia" w:ascii="宋体" w:hAnsi="宋体" w:cs="宋体"/>
          <w:color w:val="auto"/>
        </w:rPr>
        <w:t>同时出现两种以上不一致的，按照以上（1）-（4）规定的顺序修正。修正后的报价经投标人确认后产生约束力，投标人不确认的，其投标无效。</w:t>
      </w:r>
    </w:p>
    <w:p w14:paraId="16F697C8">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4.2经投标人确认修正后的报价若超过采购预算金额或者最高限价，投标人的投标文件作无效投标处理。</w:t>
      </w:r>
    </w:p>
    <w:p w14:paraId="4BC1AABA">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4.3经投标人确认修正后的报价作为签订合同的依据，并以此报价计算价格分。</w:t>
      </w:r>
    </w:p>
    <w:p w14:paraId="4749F57A">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5.比较与评价</w:t>
      </w:r>
    </w:p>
    <w:p w14:paraId="6F1DBC97">
      <w:pPr>
        <w:wordWrap w:val="0"/>
        <w:spacing w:line="360" w:lineRule="auto"/>
        <w:ind w:firstLine="420" w:firstLineChars="200"/>
        <w:rPr>
          <w:rFonts w:hint="eastAsia" w:ascii="宋体" w:hAnsi="宋体" w:cs="宋体"/>
          <w:color w:val="auto"/>
        </w:rPr>
      </w:pPr>
      <w:r>
        <w:rPr>
          <w:rFonts w:hint="eastAsia" w:ascii="宋体" w:hAnsi="宋体" w:cs="宋体"/>
          <w:color w:val="auto"/>
        </w:rPr>
        <w:t>5.1评标委员会按照招标文件中规定的评标方法和评标标准，对符合性审查合格的投标文件进行商务和技术评估，综合比较与评价。</w:t>
      </w:r>
    </w:p>
    <w:p w14:paraId="63DC99E2">
      <w:pPr>
        <w:wordWrap w:val="0"/>
        <w:spacing w:line="360" w:lineRule="auto"/>
        <w:ind w:firstLine="420" w:firstLineChars="200"/>
        <w:rPr>
          <w:rFonts w:hint="eastAsia" w:ascii="宋体" w:hAnsi="宋体" w:cs="宋体"/>
          <w:color w:val="auto"/>
        </w:rPr>
      </w:pPr>
      <w:r>
        <w:rPr>
          <w:rFonts w:hint="eastAsia" w:ascii="宋体" w:hAnsi="宋体" w:cs="宋体"/>
          <w:color w:val="auto"/>
        </w:rPr>
        <w:t>5.2评标委员会独立对每个投标人的投标文件进行评价，并汇总每个投标人的得分。</w:t>
      </w:r>
    </w:p>
    <w:p w14:paraId="3077AA21">
      <w:pPr>
        <w:widowControl/>
        <w:numPr>
          <w:ilvl w:val="0"/>
          <w:numId w:val="3"/>
        </w:numPr>
        <w:wordWrap w:val="0"/>
        <w:spacing w:line="360" w:lineRule="auto"/>
        <w:ind w:firstLine="420" w:firstLineChars="200"/>
        <w:jc w:val="left"/>
        <w:rPr>
          <w:rFonts w:hint="eastAsia" w:ascii="宋体" w:hAnsi="宋体" w:cs="宋体"/>
          <w:color w:val="auto"/>
        </w:rPr>
      </w:pPr>
      <w:r>
        <w:rPr>
          <w:rFonts w:hint="eastAsia" w:ascii="宋体" w:hAnsi="宋体" w:cs="宋体"/>
          <w:color w:val="auto"/>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4827FE6">
      <w:pPr>
        <w:widowControl/>
        <w:numPr>
          <w:ilvl w:val="0"/>
          <w:numId w:val="3"/>
        </w:numPr>
        <w:wordWrap w:val="0"/>
        <w:spacing w:line="360" w:lineRule="auto"/>
        <w:ind w:firstLine="420" w:firstLineChars="200"/>
        <w:jc w:val="left"/>
        <w:rPr>
          <w:rFonts w:hint="eastAsia" w:ascii="宋体" w:hAnsi="宋体" w:cs="宋体"/>
          <w:color w:val="auto"/>
        </w:rPr>
      </w:pPr>
      <w:r>
        <w:rPr>
          <w:rFonts w:hint="eastAsia" w:ascii="宋体" w:hAnsi="宋体" w:cs="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7FC79DA">
      <w:pPr>
        <w:wordWrap w:val="0"/>
        <w:spacing w:line="360" w:lineRule="auto"/>
        <w:ind w:firstLine="420" w:firstLineChars="200"/>
        <w:rPr>
          <w:rFonts w:hint="eastAsia" w:ascii="宋体" w:hAnsi="宋体" w:cs="宋体"/>
          <w:color w:val="auto"/>
        </w:rPr>
      </w:pPr>
      <w:r>
        <w:rPr>
          <w:rFonts w:hint="eastAsia" w:ascii="宋体" w:hAnsi="宋体" w:cs="宋体"/>
          <w:color w:val="auto"/>
        </w:rPr>
        <w:t>5.3评标委员会按照招标文件中规定的评标方法和标准计算各投标人的报价得分。在计算过程中，不得去掉最高报价或者最低报价。</w:t>
      </w:r>
    </w:p>
    <w:p w14:paraId="238A61D6">
      <w:pPr>
        <w:wordWrap w:val="0"/>
        <w:spacing w:line="360" w:lineRule="auto"/>
        <w:ind w:firstLine="420" w:firstLineChars="200"/>
        <w:rPr>
          <w:rFonts w:hint="eastAsia" w:ascii="宋体" w:hAnsi="宋体" w:cs="宋体"/>
          <w:color w:val="auto"/>
        </w:rPr>
      </w:pPr>
      <w:r>
        <w:rPr>
          <w:rFonts w:hint="eastAsia" w:ascii="宋体" w:hAnsi="宋体" w:cs="宋体"/>
          <w:color w:val="auto"/>
        </w:rPr>
        <w:t>5.4各投标人的得分为所有评委的有效评分的算术平均数。</w:t>
      </w:r>
    </w:p>
    <w:p w14:paraId="4B2E7B53">
      <w:pPr>
        <w:wordWrap w:val="0"/>
        <w:spacing w:line="360" w:lineRule="auto"/>
        <w:ind w:firstLine="420" w:firstLineChars="200"/>
        <w:rPr>
          <w:rFonts w:hint="eastAsia" w:ascii="宋体" w:hAnsi="宋体" w:cs="宋体"/>
          <w:color w:val="auto"/>
        </w:rPr>
      </w:pPr>
      <w:r>
        <w:rPr>
          <w:rFonts w:hint="eastAsia" w:ascii="宋体" w:hAnsi="宋体" w:cs="宋体"/>
          <w:color w:val="auto"/>
        </w:rPr>
        <w:t>5.5评标委员会按照招标文件中的规定推荐中标候选人。</w:t>
      </w:r>
    </w:p>
    <w:p w14:paraId="3DF969A0">
      <w:pPr>
        <w:wordWrap w:val="0"/>
        <w:spacing w:line="360" w:lineRule="auto"/>
        <w:ind w:firstLine="420" w:firstLineChars="200"/>
        <w:rPr>
          <w:rFonts w:hint="eastAsia" w:ascii="宋体" w:hAnsi="宋体" w:cs="宋体"/>
          <w:color w:val="auto"/>
        </w:rPr>
      </w:pPr>
      <w:r>
        <w:rPr>
          <w:rFonts w:hint="eastAsia" w:ascii="宋体" w:hAnsi="宋体" w:cs="宋体"/>
          <w:color w:val="auto"/>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5C0A234">
      <w:pPr>
        <w:wordWrap w:val="0"/>
        <w:spacing w:line="360" w:lineRule="auto"/>
        <w:ind w:firstLine="422" w:firstLineChars="200"/>
        <w:rPr>
          <w:rFonts w:hint="eastAsia" w:ascii="宋体" w:hAnsi="宋体" w:cs="宋体"/>
          <w:b/>
          <w:color w:val="auto"/>
          <w:szCs w:val="21"/>
        </w:rPr>
      </w:pPr>
      <w:r>
        <w:rPr>
          <w:rFonts w:hint="eastAsia" w:ascii="宋体" w:hAnsi="宋体" w:cs="宋体"/>
          <w:b/>
          <w:color w:val="auto"/>
          <w:szCs w:val="21"/>
        </w:rPr>
        <w:t>6.评审复核</w:t>
      </w:r>
    </w:p>
    <w:p w14:paraId="05700CB7">
      <w:pPr>
        <w:wordWrap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6.1评标报告签署前，评标委员会要对评审结果进行复核，复核意见要体现在评标报告中。</w:t>
      </w:r>
    </w:p>
    <w:p w14:paraId="46F781E1">
      <w:pPr>
        <w:widowControl/>
        <w:wordWrap w:val="0"/>
        <w:spacing w:line="360" w:lineRule="auto"/>
        <w:ind w:firstLine="420" w:firstLineChars="200"/>
        <w:jc w:val="left"/>
        <w:textAlignment w:val="baseline"/>
        <w:rPr>
          <w:rFonts w:hint="eastAsia" w:ascii="宋体" w:hAnsi="宋体" w:cs="宋体"/>
          <w:color w:val="auto"/>
        </w:rPr>
      </w:pPr>
      <w:r>
        <w:rPr>
          <w:rFonts w:hint="eastAsia" w:ascii="宋体" w:hAnsi="宋体" w:cs="宋体"/>
          <w:color w:val="auto"/>
        </w:rPr>
        <w:t>6.2评标结果汇总完成后，除下列情形外，任何人不得修改评标结果：</w:t>
      </w:r>
    </w:p>
    <w:p w14:paraId="39287C5C">
      <w:pPr>
        <w:widowControl/>
        <w:wordWrap w:val="0"/>
        <w:spacing w:line="360" w:lineRule="auto"/>
        <w:ind w:firstLine="420"/>
        <w:jc w:val="left"/>
        <w:textAlignment w:val="baseline"/>
        <w:rPr>
          <w:rFonts w:hint="eastAsia" w:ascii="宋体" w:hAnsi="宋体" w:cs="宋体"/>
          <w:color w:val="auto"/>
        </w:rPr>
      </w:pPr>
      <w:r>
        <w:rPr>
          <w:rFonts w:hint="eastAsia" w:ascii="宋体" w:hAnsi="宋体" w:cs="宋体"/>
          <w:color w:val="auto"/>
        </w:rPr>
        <w:t>　　（一）分值汇总计算错误的；</w:t>
      </w:r>
    </w:p>
    <w:p w14:paraId="354FD2C3">
      <w:pPr>
        <w:widowControl/>
        <w:wordWrap w:val="0"/>
        <w:spacing w:line="360" w:lineRule="auto"/>
        <w:ind w:firstLine="420"/>
        <w:jc w:val="left"/>
        <w:textAlignment w:val="baseline"/>
        <w:rPr>
          <w:rFonts w:hint="eastAsia" w:ascii="宋体" w:hAnsi="宋体" w:cs="宋体"/>
          <w:color w:val="auto"/>
        </w:rPr>
      </w:pPr>
      <w:r>
        <w:rPr>
          <w:rFonts w:hint="eastAsia" w:ascii="宋体" w:hAnsi="宋体" w:cs="宋体"/>
          <w:color w:val="auto"/>
        </w:rPr>
        <w:t>　　（二）分项评分超出评分标准范围的；</w:t>
      </w:r>
    </w:p>
    <w:p w14:paraId="3B774DD8">
      <w:pPr>
        <w:widowControl/>
        <w:wordWrap w:val="0"/>
        <w:spacing w:line="360" w:lineRule="auto"/>
        <w:ind w:firstLine="420"/>
        <w:jc w:val="left"/>
        <w:textAlignment w:val="baseline"/>
        <w:rPr>
          <w:rFonts w:hint="eastAsia" w:ascii="宋体" w:hAnsi="宋体" w:cs="宋体"/>
          <w:color w:val="auto"/>
        </w:rPr>
      </w:pPr>
      <w:r>
        <w:rPr>
          <w:rFonts w:hint="eastAsia" w:ascii="宋体" w:hAnsi="宋体" w:cs="宋体"/>
          <w:color w:val="auto"/>
        </w:rPr>
        <w:t>　　（三）评标委员会成员对客观评审因素评分不一致的；</w:t>
      </w:r>
    </w:p>
    <w:p w14:paraId="5D5E3389">
      <w:pPr>
        <w:widowControl/>
        <w:wordWrap w:val="0"/>
        <w:spacing w:line="360" w:lineRule="auto"/>
        <w:ind w:firstLine="420"/>
        <w:jc w:val="left"/>
        <w:textAlignment w:val="baseline"/>
        <w:rPr>
          <w:rFonts w:hint="eastAsia" w:ascii="宋体" w:hAnsi="宋体" w:cs="宋体"/>
          <w:color w:val="auto"/>
        </w:rPr>
      </w:pPr>
      <w:r>
        <w:rPr>
          <w:rFonts w:hint="eastAsia" w:ascii="宋体" w:hAnsi="宋体" w:cs="宋体"/>
          <w:color w:val="auto"/>
        </w:rPr>
        <w:t>　　（四）经评标委员会认定评分畸高、畸低的。</w:t>
      </w:r>
    </w:p>
    <w:p w14:paraId="2F99897A">
      <w:pPr>
        <w:wordWrap w:val="0"/>
        <w:spacing w:line="360" w:lineRule="auto"/>
        <w:ind w:firstLine="420" w:firstLineChars="200"/>
        <w:rPr>
          <w:rFonts w:hint="eastAsia" w:ascii="宋体" w:hAnsi="宋体" w:cs="宋体"/>
          <w:color w:val="auto"/>
        </w:rPr>
      </w:pPr>
      <w:r>
        <w:rPr>
          <w:rFonts w:hint="eastAsia" w:ascii="宋体" w:hAnsi="宋体" w:cs="宋体"/>
          <w:color w:val="auto"/>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E3B5272">
      <w:pPr>
        <w:pStyle w:val="3"/>
        <w:wordWrap w:val="0"/>
        <w:spacing w:before="0" w:after="0" w:line="360" w:lineRule="auto"/>
        <w:ind w:firstLine="600"/>
        <w:jc w:val="center"/>
        <w:rPr>
          <w:rFonts w:hint="eastAsia" w:ascii="宋体" w:hAnsi="宋体" w:eastAsia="宋体" w:cs="宋体"/>
          <w:b w:val="0"/>
          <w:color w:val="auto"/>
          <w:sz w:val="30"/>
          <w:szCs w:val="30"/>
        </w:rPr>
      </w:pPr>
      <w:bookmarkStart w:id="105" w:name="_Toc12602"/>
      <w:r>
        <w:rPr>
          <w:rFonts w:hint="eastAsia" w:ascii="宋体" w:hAnsi="宋体" w:eastAsia="宋体" w:cs="宋体"/>
          <w:b w:val="0"/>
          <w:color w:val="auto"/>
          <w:sz w:val="30"/>
          <w:szCs w:val="30"/>
        </w:rPr>
        <w:t>第三节 评分标准</w:t>
      </w:r>
      <w:bookmarkEnd w:id="105"/>
    </w:p>
    <w:p w14:paraId="21A741B6">
      <w:pPr>
        <w:pStyle w:val="15"/>
        <w:outlineLvl w:val="2"/>
        <w:rPr>
          <w:rFonts w:hint="eastAsia"/>
          <w:b/>
          <w:bCs w:val="0"/>
          <w:color w:val="auto"/>
          <w:sz w:val="28"/>
          <w:szCs w:val="28"/>
        </w:rPr>
      </w:pPr>
      <w:bookmarkStart w:id="106" w:name="_Hlk173589018"/>
      <w:r>
        <w:rPr>
          <w:rFonts w:hint="eastAsia"/>
          <w:b/>
          <w:bCs w:val="0"/>
          <w:color w:val="auto"/>
          <w:sz w:val="28"/>
          <w:szCs w:val="28"/>
        </w:rPr>
        <w:t>二、</w:t>
      </w:r>
      <w:bookmarkStart w:id="107" w:name="_Toc24205"/>
      <w:r>
        <w:rPr>
          <w:b/>
          <w:bCs w:val="0"/>
          <w:color w:val="auto"/>
          <w:sz w:val="28"/>
          <w:szCs w:val="28"/>
        </w:rPr>
        <w:t>综合评分法</w:t>
      </w:r>
      <w:bookmarkEnd w:id="107"/>
    </w:p>
    <w:p w14:paraId="54986339">
      <w:pPr>
        <w:wordWrap w:val="0"/>
        <w:spacing w:line="360" w:lineRule="auto"/>
        <w:ind w:firstLine="420" w:firstLineChars="200"/>
        <w:rPr>
          <w:rFonts w:hint="eastAsia" w:ascii="宋体" w:hAnsi="宋体" w:cs="宋体"/>
          <w:color w:val="auto"/>
          <w:szCs w:val="21"/>
        </w:rPr>
      </w:pPr>
      <w:r>
        <w:rPr>
          <w:rFonts w:hint="eastAsia" w:ascii="宋体" w:hAnsi="宋体" w:cs="宋体"/>
          <w:bCs/>
          <w:color w:val="auto"/>
          <w:szCs w:val="21"/>
        </w:rPr>
        <w:t xml:space="preserve"> </w:t>
      </w:r>
      <w:r>
        <w:rPr>
          <w:rFonts w:hint="eastAsia" w:ascii="宋体" w:hAnsi="宋体" w:cs="宋体"/>
          <w:color w:val="auto"/>
          <w:szCs w:val="21"/>
        </w:rPr>
        <w:t>注：1.计分方法按四舍五入取至百分位。</w:t>
      </w:r>
    </w:p>
    <w:p w14:paraId="682BBC11">
      <w:pPr>
        <w:wordWrap w:val="0"/>
        <w:spacing w:line="360" w:lineRule="auto"/>
        <w:ind w:firstLine="1050" w:firstLineChars="500"/>
        <w:rPr>
          <w:rFonts w:hint="eastAsia" w:ascii="宋体" w:hAnsi="宋体" w:cs="宋体"/>
          <w:color w:val="auto"/>
          <w:szCs w:val="21"/>
        </w:rPr>
      </w:pPr>
      <w:r>
        <w:rPr>
          <w:rFonts w:hint="eastAsia" w:ascii="宋体" w:hAnsi="宋体" w:cs="宋体"/>
          <w:color w:val="auto"/>
          <w:szCs w:val="21"/>
        </w:rPr>
        <w:t>总得分=报价分+技术分+商务分</w:t>
      </w:r>
    </w:p>
    <w:p w14:paraId="66D17E53">
      <w:pPr>
        <w:wordWrap w:val="0"/>
        <w:spacing w:line="440" w:lineRule="exact"/>
        <w:ind w:firstLine="420"/>
        <w:rPr>
          <w:rFonts w:hint="eastAsia" w:ascii="宋体" w:hAnsi="宋体" w:cs="宋体"/>
          <w:color w:val="auto"/>
          <w:szCs w:val="21"/>
        </w:rPr>
      </w:pPr>
      <w:r>
        <w:rPr>
          <w:rFonts w:hint="eastAsia" w:ascii="宋体" w:hAnsi="宋体" w:cs="宋体"/>
          <w:color w:val="auto"/>
          <w:szCs w:val="21"/>
        </w:rPr>
        <w:t>2.商务技术评审因素为客观评分项的，应在评分项目或评分标准中予以标注为‘客观分’。对投标人的客观评分项目，各评标专家评分应当一致。</w:t>
      </w:r>
      <w:bookmarkStart w:id="108" w:name="PO_TDCUS_ITEM_SM_TITLE_1"/>
    </w:p>
    <w:bookmarkEnd w:id="108"/>
    <w:tbl>
      <w:tblPr>
        <w:tblStyle w:val="27"/>
        <w:tblW w:w="5153" w:type="pct"/>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015"/>
        <w:gridCol w:w="1537"/>
        <w:gridCol w:w="6188"/>
        <w:gridCol w:w="996"/>
      </w:tblGrid>
      <w:tr w14:paraId="3A47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tcBorders>
              <w:top w:val="single" w:color="auto" w:sz="4" w:space="0"/>
              <w:left w:val="single" w:color="auto" w:sz="4" w:space="0"/>
              <w:bottom w:val="single" w:color="auto" w:sz="4" w:space="0"/>
              <w:right w:val="single" w:color="auto" w:sz="4" w:space="0"/>
            </w:tcBorders>
            <w:noWrap/>
            <w:vAlign w:val="center"/>
          </w:tcPr>
          <w:p w14:paraId="088468E0">
            <w:pPr>
              <w:pStyle w:val="15"/>
              <w:spacing w:line="460" w:lineRule="atLeast"/>
              <w:rPr>
                <w:rFonts w:hint="eastAsia"/>
                <w:b/>
                <w:bCs w:val="0"/>
                <w:color w:val="auto"/>
              </w:rPr>
            </w:pPr>
            <w:bookmarkStart w:id="109" w:name="PO_TDCUS_ITEM_SM_TABLE_1"/>
            <w:r>
              <w:rPr>
                <w:rFonts w:hint="eastAsia"/>
                <w:b/>
                <w:bCs w:val="0"/>
                <w:color w:val="auto"/>
              </w:rPr>
              <w:t>序号</w:t>
            </w:r>
          </w:p>
        </w:tc>
        <w:tc>
          <w:tcPr>
            <w:tcW w:w="1242" w:type="pct"/>
            <w:gridSpan w:val="2"/>
            <w:tcBorders>
              <w:top w:val="single" w:color="auto" w:sz="4" w:space="0"/>
              <w:left w:val="single" w:color="auto" w:sz="4" w:space="0"/>
              <w:bottom w:val="single" w:color="auto" w:sz="4" w:space="0"/>
              <w:right w:val="single" w:color="auto" w:sz="4" w:space="0"/>
            </w:tcBorders>
            <w:noWrap/>
            <w:vAlign w:val="center"/>
          </w:tcPr>
          <w:p w14:paraId="0F178D70">
            <w:pPr>
              <w:pStyle w:val="15"/>
              <w:spacing w:line="460" w:lineRule="atLeast"/>
              <w:rPr>
                <w:rFonts w:hint="eastAsia"/>
                <w:b/>
                <w:bCs w:val="0"/>
                <w:color w:val="auto"/>
              </w:rPr>
            </w:pPr>
            <w:r>
              <w:rPr>
                <w:rFonts w:hint="eastAsia"/>
                <w:b/>
                <w:bCs w:val="0"/>
                <w:color w:val="auto"/>
              </w:rPr>
              <w:t>评分类型</w:t>
            </w:r>
          </w:p>
        </w:tc>
        <w:tc>
          <w:tcPr>
            <w:tcW w:w="3013" w:type="pct"/>
            <w:tcBorders>
              <w:top w:val="single" w:color="auto" w:sz="4" w:space="0"/>
              <w:left w:val="single" w:color="auto" w:sz="4" w:space="0"/>
              <w:bottom w:val="single" w:color="auto" w:sz="4" w:space="0"/>
              <w:right w:val="single" w:color="auto" w:sz="4" w:space="0"/>
            </w:tcBorders>
            <w:noWrap/>
            <w:vAlign w:val="center"/>
          </w:tcPr>
          <w:p w14:paraId="2D48F585">
            <w:pPr>
              <w:pStyle w:val="15"/>
              <w:spacing w:line="460" w:lineRule="atLeast"/>
              <w:rPr>
                <w:rFonts w:hint="eastAsia"/>
                <w:b/>
                <w:bCs w:val="0"/>
                <w:color w:val="auto"/>
              </w:rPr>
            </w:pPr>
            <w:r>
              <w:rPr>
                <w:rFonts w:hint="eastAsia"/>
                <w:b/>
                <w:bCs w:val="0"/>
                <w:color w:val="auto"/>
              </w:rPr>
              <w:t>评分标准</w:t>
            </w:r>
          </w:p>
        </w:tc>
        <w:tc>
          <w:tcPr>
            <w:tcW w:w="485" w:type="pct"/>
            <w:tcBorders>
              <w:top w:val="single" w:color="auto" w:sz="4" w:space="0"/>
              <w:left w:val="single" w:color="auto" w:sz="4" w:space="0"/>
              <w:bottom w:val="single" w:color="auto" w:sz="4" w:space="0"/>
              <w:right w:val="single" w:color="auto" w:sz="4" w:space="0"/>
            </w:tcBorders>
            <w:noWrap/>
            <w:vAlign w:val="center"/>
          </w:tcPr>
          <w:p w14:paraId="1E5C690E">
            <w:pPr>
              <w:pStyle w:val="15"/>
              <w:spacing w:line="460" w:lineRule="atLeast"/>
              <w:rPr>
                <w:rFonts w:hint="eastAsia"/>
                <w:b/>
                <w:bCs w:val="0"/>
                <w:color w:val="auto"/>
              </w:rPr>
            </w:pPr>
            <w:r>
              <w:rPr>
                <w:rFonts w:hint="eastAsia"/>
                <w:b/>
                <w:bCs w:val="0"/>
                <w:color w:val="auto"/>
              </w:rPr>
              <w:t>分值</w:t>
            </w:r>
          </w:p>
        </w:tc>
      </w:tr>
      <w:tr w14:paraId="3BF7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tcBorders>
              <w:top w:val="single" w:color="auto" w:sz="4" w:space="0"/>
              <w:left w:val="single" w:color="auto" w:sz="4" w:space="0"/>
              <w:bottom w:val="single" w:color="auto" w:sz="4" w:space="0"/>
              <w:right w:val="single" w:color="auto" w:sz="4" w:space="0"/>
            </w:tcBorders>
            <w:noWrap/>
            <w:vAlign w:val="center"/>
          </w:tcPr>
          <w:p w14:paraId="74CBE56C">
            <w:pPr>
              <w:pStyle w:val="15"/>
              <w:spacing w:line="460" w:lineRule="atLeast"/>
              <w:rPr>
                <w:rFonts w:hint="eastAsia"/>
                <w:color w:val="auto"/>
              </w:rPr>
            </w:pPr>
            <w:r>
              <w:rPr>
                <w:rFonts w:hint="eastAsia"/>
                <w:color w:val="auto"/>
              </w:rPr>
              <w:t>1</w:t>
            </w:r>
          </w:p>
        </w:tc>
        <w:tc>
          <w:tcPr>
            <w:tcW w:w="1242" w:type="pct"/>
            <w:gridSpan w:val="2"/>
            <w:tcBorders>
              <w:top w:val="single" w:color="auto" w:sz="4" w:space="0"/>
              <w:left w:val="single" w:color="auto" w:sz="4" w:space="0"/>
              <w:bottom w:val="single" w:color="auto" w:sz="4" w:space="0"/>
              <w:right w:val="single" w:color="auto" w:sz="4" w:space="0"/>
            </w:tcBorders>
            <w:noWrap/>
            <w:vAlign w:val="center"/>
          </w:tcPr>
          <w:p w14:paraId="4AEA6499">
            <w:pPr>
              <w:pStyle w:val="15"/>
              <w:spacing w:line="460" w:lineRule="atLeast"/>
              <w:rPr>
                <w:rFonts w:hint="eastAsia"/>
                <w:color w:val="auto"/>
              </w:rPr>
            </w:pPr>
            <w:r>
              <w:rPr>
                <w:rFonts w:hint="eastAsia"/>
                <w:color w:val="auto"/>
              </w:rPr>
              <w:t>报价分（满分15分）</w:t>
            </w:r>
          </w:p>
        </w:tc>
        <w:tc>
          <w:tcPr>
            <w:tcW w:w="3013" w:type="pct"/>
            <w:tcBorders>
              <w:top w:val="single" w:color="auto" w:sz="4" w:space="0"/>
              <w:left w:val="single" w:color="auto" w:sz="4" w:space="0"/>
              <w:bottom w:val="single" w:color="auto" w:sz="4" w:space="0"/>
              <w:right w:val="single" w:color="auto" w:sz="4" w:space="0"/>
            </w:tcBorders>
            <w:shd w:val="clear" w:color="auto" w:fill="auto"/>
            <w:noWrap/>
          </w:tcPr>
          <w:p w14:paraId="3D230ADA">
            <w:pPr>
              <w:widowControl/>
              <w:kinsoku w:val="0"/>
              <w:autoSpaceDE w:val="0"/>
              <w:autoSpaceDN w:val="0"/>
              <w:adjustRightInd w:val="0"/>
              <w:snapToGrid w:val="0"/>
              <w:spacing w:line="460" w:lineRule="atLeast"/>
              <w:textAlignment w:val="baseline"/>
              <w:rPr>
                <w:rFonts w:hint="eastAsia" w:ascii="宋体" w:hAnsi="宋体" w:cs="宋体"/>
                <w:bCs/>
                <w:color w:val="auto"/>
                <w:szCs w:val="21"/>
              </w:rPr>
            </w:pPr>
            <w:r>
              <w:rPr>
                <w:rFonts w:hint="eastAsia" w:ascii="宋体" w:hAnsi="宋体" w:cs="宋体"/>
                <w:bCs/>
                <w:color w:val="auto"/>
                <w:szCs w:val="21"/>
              </w:rPr>
              <w:t>（1）评标报价为投标人的投标报价进行政策性扣除后的价格，评标报价只作为评标时使用。最终中标人的中标金额等于投标报价。</w:t>
            </w:r>
          </w:p>
          <w:p w14:paraId="6CBFEC63">
            <w:pPr>
              <w:pStyle w:val="15"/>
              <w:kinsoku w:val="0"/>
              <w:autoSpaceDE w:val="0"/>
              <w:autoSpaceDN w:val="0"/>
              <w:adjustRightInd w:val="0"/>
              <w:snapToGrid w:val="0"/>
              <w:spacing w:line="460" w:lineRule="atLeast"/>
              <w:jc w:val="both"/>
              <w:textAlignment w:val="baseline"/>
              <w:rPr>
                <w:rFonts w:hint="eastAsia"/>
                <w:color w:val="auto"/>
              </w:rPr>
            </w:pPr>
            <w:r>
              <w:rPr>
                <w:rFonts w:hint="eastAsia"/>
                <w:color w:val="auto"/>
              </w:rPr>
              <w:t>（2）按照《政府采购促进中小企业发展管理办法》（财库〔2020〕46号）的规定，投标人在其投标文件中提供《中小企业声明函》，且其服务为小型和微型企业承接的，对其最后报价给予20%的扣除。</w:t>
            </w:r>
          </w:p>
          <w:p w14:paraId="3DFDE243">
            <w:pPr>
              <w:widowControl/>
              <w:kinsoku w:val="0"/>
              <w:autoSpaceDE w:val="0"/>
              <w:autoSpaceDN w:val="0"/>
              <w:adjustRightInd w:val="0"/>
              <w:snapToGrid w:val="0"/>
              <w:spacing w:line="460" w:lineRule="atLeast"/>
              <w:textAlignment w:val="baseline"/>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b/>
                <w:color w:val="auto"/>
                <w:szCs w:val="21"/>
              </w:rPr>
              <w:t>本项目为专门面对中小企业项目，小微企业、监狱企业,残疾人福利性单位均不再执行价格评审优惠的扶持政策；</w:t>
            </w:r>
          </w:p>
          <w:p w14:paraId="382E5B5B">
            <w:pPr>
              <w:widowControl/>
              <w:kinsoku w:val="0"/>
              <w:autoSpaceDE w:val="0"/>
              <w:autoSpaceDN w:val="0"/>
              <w:adjustRightInd w:val="0"/>
              <w:snapToGrid w:val="0"/>
              <w:spacing w:line="460" w:lineRule="atLeast"/>
              <w:textAlignment w:val="baseline"/>
              <w:rPr>
                <w:rFonts w:hint="eastAsia" w:ascii="宋体" w:hAnsi="宋体" w:cs="宋体"/>
                <w:color w:val="auto"/>
                <w:szCs w:val="21"/>
              </w:rPr>
            </w:pPr>
            <w:r>
              <w:rPr>
                <w:rFonts w:hint="eastAsia" w:ascii="宋体" w:hAnsi="宋体" w:cs="宋体"/>
                <w:color w:val="auto"/>
                <w:szCs w:val="21"/>
              </w:rPr>
              <w:t>□</w:t>
            </w:r>
            <w:r>
              <w:rPr>
                <w:rFonts w:hint="eastAsia" w:ascii="宋体" w:hAnsi="宋体" w:cs="宋体"/>
                <w:b/>
                <w:color w:val="auto"/>
                <w:szCs w:val="21"/>
              </w:rPr>
              <w:t>本项目为非专门面向中小企业采购项目(政府采购政策性扣除计算方法)；</w:t>
            </w:r>
          </w:p>
          <w:p w14:paraId="333A5B64">
            <w:pPr>
              <w:widowControl/>
              <w:kinsoku w:val="0"/>
              <w:autoSpaceDE w:val="0"/>
              <w:autoSpaceDN w:val="0"/>
              <w:adjustRightInd w:val="0"/>
              <w:snapToGrid w:val="0"/>
              <w:spacing w:line="460" w:lineRule="atLeast"/>
              <w:textAlignment w:val="baseline"/>
              <w:rPr>
                <w:rFonts w:hint="eastAsia" w:ascii="宋体" w:hAnsi="宋体" w:cs="宋体"/>
                <w:bCs/>
                <w:color w:val="auto"/>
                <w:szCs w:val="21"/>
              </w:rPr>
            </w:pPr>
            <w:r>
              <w:rPr>
                <w:rFonts w:hint="eastAsia" w:ascii="宋体" w:hAnsi="宋体" w:cs="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rPr>
              <w:t>监狱企业参加政府采购活动时，应当提供由省级以上监狱管理局、戒毒管理局(含新疆生产建设兵团)出具的属于监狱企业的证明文件。</w:t>
            </w:r>
            <w:r>
              <w:rPr>
                <w:rFonts w:hint="eastAsia" w:ascii="宋体" w:hAnsi="宋体" w:cs="宋体"/>
                <w:bCs/>
                <w:color w:val="auto"/>
                <w:szCs w:val="21"/>
              </w:rPr>
              <w:t>不重复享受政策。</w:t>
            </w:r>
          </w:p>
          <w:p w14:paraId="5A1E783D">
            <w:pPr>
              <w:pStyle w:val="15"/>
              <w:kinsoku w:val="0"/>
              <w:autoSpaceDE w:val="0"/>
              <w:autoSpaceDN w:val="0"/>
              <w:adjustRightInd w:val="0"/>
              <w:snapToGrid w:val="0"/>
              <w:spacing w:line="460" w:lineRule="atLeast"/>
              <w:jc w:val="both"/>
              <w:textAlignment w:val="baseline"/>
              <w:rPr>
                <w:rFonts w:hint="eastAsia"/>
                <w:color w:val="auto"/>
              </w:rPr>
            </w:pPr>
            <w:r>
              <w:rPr>
                <w:rFonts w:hint="eastAsia"/>
                <w:color w:val="auto"/>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A075932">
            <w:pPr>
              <w:widowControl/>
              <w:kinsoku w:val="0"/>
              <w:autoSpaceDE w:val="0"/>
              <w:autoSpaceDN w:val="0"/>
              <w:adjustRightInd w:val="0"/>
              <w:snapToGrid w:val="0"/>
              <w:spacing w:line="460" w:lineRule="atLeast"/>
              <w:textAlignment w:val="baseline"/>
              <w:rPr>
                <w:rFonts w:hint="eastAsia" w:ascii="宋体" w:hAnsi="宋体" w:cs="宋体"/>
                <w:bCs/>
                <w:color w:val="auto"/>
                <w:szCs w:val="21"/>
              </w:rPr>
            </w:pPr>
            <w:r>
              <w:rPr>
                <w:rFonts w:hint="eastAsia" w:ascii="宋体" w:hAnsi="宋体" w:cs="宋体"/>
                <w:bCs/>
                <w:color w:val="auto"/>
                <w:szCs w:val="21"/>
              </w:rPr>
              <w:t>（5）政策性扣除计算方法。</w:t>
            </w:r>
          </w:p>
          <w:p w14:paraId="3F563C50">
            <w:pPr>
              <w:widowControl/>
              <w:kinsoku w:val="0"/>
              <w:autoSpaceDE w:val="0"/>
              <w:autoSpaceDN w:val="0"/>
              <w:adjustRightInd w:val="0"/>
              <w:snapToGrid w:val="0"/>
              <w:spacing w:line="460" w:lineRule="atLeast"/>
              <w:textAlignment w:val="baseline"/>
              <w:rPr>
                <w:rFonts w:hint="eastAsia" w:ascii="宋体" w:hAnsi="宋体" w:cs="宋体"/>
                <w:color w:val="auto"/>
                <w:szCs w:val="21"/>
              </w:rPr>
            </w:pPr>
            <w:r>
              <w:rPr>
                <w:rFonts w:hint="eastAsia" w:ascii="宋体" w:hAnsi="宋体" w:cs="宋体"/>
                <w:bCs/>
                <w:color w:val="auto"/>
                <w:szCs w:val="21"/>
              </w:rPr>
              <w:t>在服务采购项目中，服务由小微企业承接；对符合上述要求的投标人的投标报价给予</w:t>
            </w:r>
            <w:r>
              <w:rPr>
                <w:rFonts w:hint="eastAsia" w:ascii="宋体" w:hAnsi="宋体" w:cs="宋体"/>
                <w:bCs/>
                <w:color w:val="auto"/>
                <w:szCs w:val="21"/>
                <w:u w:val="single"/>
              </w:rPr>
              <w:t>20%</w:t>
            </w:r>
            <w:r>
              <w:rPr>
                <w:rFonts w:hint="eastAsia" w:ascii="宋体" w:hAnsi="宋体" w:cs="宋体"/>
                <w:bCs/>
                <w:color w:val="auto"/>
                <w:szCs w:val="21"/>
              </w:rPr>
              <w:t>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Cs w:val="21"/>
                <w:u w:val="single"/>
              </w:rPr>
              <w:t xml:space="preserve">6% </w:t>
            </w:r>
            <w:r>
              <w:rPr>
                <w:rFonts w:hint="eastAsia" w:ascii="宋体" w:hAnsi="宋体" w:cs="宋体"/>
                <w:bCs/>
                <w:color w:val="auto"/>
                <w:szCs w:val="21"/>
              </w:rPr>
              <w:t>（范围为4%-6%）的扣除，用扣除后的价格参加评审，扣除后的价格为评标报价，即评标报价=投标报价×（1-</w:t>
            </w:r>
            <w:r>
              <w:rPr>
                <w:rFonts w:hint="eastAsia" w:ascii="宋体" w:hAnsi="宋体" w:cs="宋体"/>
                <w:bCs/>
                <w:color w:val="auto"/>
                <w:szCs w:val="21"/>
                <w:u w:val="single"/>
              </w:rPr>
              <w:t>6</w:t>
            </w:r>
            <w:r>
              <w:rPr>
                <w:rFonts w:hint="eastAsia" w:ascii="宋体" w:hAnsi="宋体" w:cs="宋体"/>
                <w:bCs/>
                <w:color w:val="auto"/>
                <w:szCs w:val="21"/>
              </w:rPr>
              <w:t>%）。除上述情况外，评标报价=投标报价。</w:t>
            </w:r>
          </w:p>
          <w:p w14:paraId="2148881E">
            <w:pPr>
              <w:widowControl/>
              <w:kinsoku w:val="0"/>
              <w:autoSpaceDE w:val="0"/>
              <w:autoSpaceDN w:val="0"/>
              <w:adjustRightInd w:val="0"/>
              <w:snapToGrid w:val="0"/>
              <w:spacing w:line="460" w:lineRule="atLeast"/>
              <w:textAlignment w:val="baseline"/>
              <w:rPr>
                <w:rFonts w:hint="eastAsia" w:ascii="宋体" w:hAnsi="宋体" w:cs="宋体"/>
                <w:bCs/>
                <w:color w:val="auto"/>
                <w:szCs w:val="21"/>
              </w:rPr>
            </w:pPr>
            <w:r>
              <w:rPr>
                <w:rFonts w:hint="eastAsia" w:ascii="宋体" w:hAnsi="宋体" w:cs="宋体"/>
                <w:bCs/>
                <w:color w:val="auto"/>
                <w:szCs w:val="21"/>
              </w:rPr>
              <w:t>（6）满足招标文件要求且评标报价最低的评标报价为评标基准价，其价格分为满分。</w:t>
            </w:r>
          </w:p>
          <w:p w14:paraId="632111F8">
            <w:pPr>
              <w:widowControl/>
              <w:kinsoku w:val="0"/>
              <w:autoSpaceDE w:val="0"/>
              <w:autoSpaceDN w:val="0"/>
              <w:adjustRightInd w:val="0"/>
              <w:snapToGrid w:val="0"/>
              <w:spacing w:line="460" w:lineRule="atLeast"/>
              <w:textAlignment w:val="baseline"/>
              <w:rPr>
                <w:rFonts w:hint="eastAsia" w:ascii="宋体" w:hAnsi="宋体" w:cs="宋体"/>
                <w:bCs/>
                <w:color w:val="auto"/>
                <w:szCs w:val="21"/>
              </w:rPr>
            </w:pPr>
            <w:r>
              <w:rPr>
                <w:rFonts w:hint="eastAsia" w:ascii="宋体" w:hAnsi="宋体" w:cs="宋体"/>
                <w:bCs/>
                <w:color w:val="auto"/>
                <w:szCs w:val="21"/>
              </w:rPr>
              <w:t xml:space="preserve">（7）价格分计算公式：        </w:t>
            </w:r>
          </w:p>
          <w:p w14:paraId="0DAF1181">
            <w:pPr>
              <w:pStyle w:val="15"/>
              <w:kinsoku w:val="0"/>
              <w:autoSpaceDE w:val="0"/>
              <w:autoSpaceDN w:val="0"/>
              <w:adjustRightInd w:val="0"/>
              <w:snapToGrid w:val="0"/>
              <w:spacing w:line="460" w:lineRule="atLeast"/>
              <w:jc w:val="both"/>
              <w:textAlignment w:val="baseline"/>
              <w:rPr>
                <w:rFonts w:hint="eastAsia"/>
                <w:color w:val="auto"/>
                <w:kern w:val="0"/>
              </w:rPr>
            </w:pPr>
            <w:r>
              <w:rPr>
                <w:rFonts w:hint="eastAsia"/>
                <w:color w:val="auto"/>
              </w:rPr>
              <w:t>价格分=(评标基准价／评标报价)×</w:t>
            </w:r>
            <w:r>
              <w:rPr>
                <w:rFonts w:hint="eastAsia"/>
                <w:color w:val="auto"/>
                <w:u w:val="single"/>
              </w:rPr>
              <w:t>15</w:t>
            </w:r>
            <w:r>
              <w:rPr>
                <w:rFonts w:hint="eastAsia"/>
                <w:color w:val="auto"/>
              </w:rPr>
              <w:t>分</w:t>
            </w:r>
          </w:p>
        </w:tc>
        <w:tc>
          <w:tcPr>
            <w:tcW w:w="485" w:type="pct"/>
            <w:tcBorders>
              <w:top w:val="single" w:color="auto" w:sz="4" w:space="0"/>
              <w:left w:val="single" w:color="auto" w:sz="4" w:space="0"/>
              <w:bottom w:val="single" w:color="auto" w:sz="4" w:space="0"/>
              <w:right w:val="single" w:color="auto" w:sz="4" w:space="0"/>
            </w:tcBorders>
            <w:noWrap/>
            <w:vAlign w:val="center"/>
          </w:tcPr>
          <w:p w14:paraId="3839638A">
            <w:pPr>
              <w:pStyle w:val="15"/>
              <w:spacing w:line="460" w:lineRule="atLeast"/>
              <w:rPr>
                <w:rFonts w:hint="eastAsia"/>
                <w:color w:val="auto"/>
              </w:rPr>
            </w:pPr>
            <w:r>
              <w:rPr>
                <w:rFonts w:hint="eastAsia"/>
                <w:color w:val="auto"/>
              </w:rPr>
              <w:t>0~15分</w:t>
            </w:r>
          </w:p>
        </w:tc>
      </w:tr>
      <w:tr w14:paraId="4B6E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restart"/>
            <w:tcBorders>
              <w:top w:val="single" w:color="auto" w:sz="4" w:space="0"/>
              <w:left w:val="single" w:color="auto" w:sz="4" w:space="0"/>
              <w:right w:val="single" w:color="auto" w:sz="4" w:space="0"/>
            </w:tcBorders>
            <w:noWrap/>
            <w:vAlign w:val="center"/>
          </w:tcPr>
          <w:p w14:paraId="6D7F867D">
            <w:pPr>
              <w:pStyle w:val="15"/>
              <w:spacing w:line="460" w:lineRule="atLeast"/>
              <w:rPr>
                <w:rFonts w:hint="eastAsia"/>
                <w:color w:val="auto"/>
              </w:rPr>
            </w:pPr>
            <w:r>
              <w:rPr>
                <w:rFonts w:hint="eastAsia"/>
                <w:color w:val="auto"/>
              </w:rPr>
              <w:t>2</w:t>
            </w:r>
          </w:p>
        </w:tc>
        <w:tc>
          <w:tcPr>
            <w:tcW w:w="1242" w:type="pct"/>
            <w:gridSpan w:val="2"/>
            <w:tcBorders>
              <w:top w:val="single" w:color="auto" w:sz="4" w:space="0"/>
              <w:left w:val="single" w:color="auto" w:sz="4" w:space="0"/>
              <w:bottom w:val="single" w:color="auto" w:sz="4" w:space="0"/>
              <w:right w:val="single" w:color="auto" w:sz="4" w:space="0"/>
            </w:tcBorders>
            <w:noWrap/>
          </w:tcPr>
          <w:p w14:paraId="0DD5D6E4">
            <w:pPr>
              <w:pStyle w:val="15"/>
              <w:spacing w:line="460" w:lineRule="atLeast"/>
              <w:rPr>
                <w:rFonts w:hint="eastAsia"/>
                <w:b/>
                <w:bCs w:val="0"/>
                <w:color w:val="auto"/>
              </w:rPr>
            </w:pPr>
            <w:r>
              <w:rPr>
                <w:rFonts w:hint="eastAsia"/>
                <w:b/>
                <w:bCs w:val="0"/>
                <w:color w:val="auto"/>
              </w:rPr>
              <w:t>技术分</w:t>
            </w:r>
          </w:p>
        </w:tc>
        <w:tc>
          <w:tcPr>
            <w:tcW w:w="3013" w:type="pct"/>
            <w:tcBorders>
              <w:top w:val="single" w:color="auto" w:sz="4" w:space="0"/>
              <w:left w:val="single" w:color="auto" w:sz="4" w:space="0"/>
              <w:bottom w:val="single" w:color="auto" w:sz="4" w:space="0"/>
              <w:right w:val="single" w:color="auto" w:sz="4" w:space="0"/>
            </w:tcBorders>
            <w:noWrap/>
          </w:tcPr>
          <w:p w14:paraId="0C3B2D13">
            <w:pPr>
              <w:pStyle w:val="15"/>
              <w:spacing w:line="460" w:lineRule="atLeast"/>
              <w:rPr>
                <w:rFonts w:hint="eastAsia"/>
                <w:b/>
                <w:bCs w:val="0"/>
                <w:color w:val="auto"/>
              </w:rPr>
            </w:pPr>
            <w:r>
              <w:rPr>
                <w:rFonts w:hint="eastAsia"/>
                <w:b/>
                <w:bCs w:val="0"/>
                <w:color w:val="auto"/>
              </w:rPr>
              <w:t>评审因素</w:t>
            </w:r>
          </w:p>
        </w:tc>
        <w:tc>
          <w:tcPr>
            <w:tcW w:w="485" w:type="pct"/>
            <w:tcBorders>
              <w:top w:val="single" w:color="auto" w:sz="4" w:space="0"/>
              <w:left w:val="single" w:color="auto" w:sz="4" w:space="0"/>
              <w:bottom w:val="single" w:color="auto" w:sz="4" w:space="0"/>
              <w:right w:val="single" w:color="auto" w:sz="4" w:space="0"/>
            </w:tcBorders>
            <w:noWrap/>
          </w:tcPr>
          <w:p w14:paraId="7A4E4BF0">
            <w:pPr>
              <w:pStyle w:val="15"/>
              <w:spacing w:line="460" w:lineRule="atLeast"/>
              <w:rPr>
                <w:rFonts w:hint="eastAsia"/>
                <w:b/>
                <w:bCs w:val="0"/>
                <w:color w:val="auto"/>
              </w:rPr>
            </w:pPr>
            <w:r>
              <w:rPr>
                <w:rFonts w:hint="eastAsia"/>
                <w:b/>
                <w:bCs w:val="0"/>
                <w:color w:val="auto"/>
              </w:rPr>
              <w:t>分值</w:t>
            </w:r>
          </w:p>
        </w:tc>
      </w:tr>
      <w:tr w14:paraId="08E3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258" w:type="pct"/>
            <w:vMerge w:val="continue"/>
            <w:tcBorders>
              <w:left w:val="single" w:color="auto" w:sz="4" w:space="0"/>
              <w:right w:val="single" w:color="auto" w:sz="4" w:space="0"/>
            </w:tcBorders>
            <w:noWrap/>
          </w:tcPr>
          <w:p w14:paraId="588BEC7E">
            <w:pPr>
              <w:pStyle w:val="15"/>
              <w:spacing w:line="460" w:lineRule="atLeast"/>
              <w:rPr>
                <w:rFonts w:hint="eastAsia"/>
                <w:color w:val="auto"/>
              </w:rPr>
            </w:pPr>
          </w:p>
        </w:tc>
        <w:tc>
          <w:tcPr>
            <w:tcW w:w="494" w:type="pct"/>
            <w:vMerge w:val="restart"/>
            <w:tcBorders>
              <w:left w:val="single" w:color="auto" w:sz="4" w:space="0"/>
              <w:right w:val="single" w:color="auto" w:sz="4" w:space="0"/>
            </w:tcBorders>
            <w:noWrap/>
          </w:tcPr>
          <w:p w14:paraId="5749F561">
            <w:pPr>
              <w:autoSpaceDE w:val="0"/>
              <w:autoSpaceDN w:val="0"/>
              <w:adjustRightInd w:val="0"/>
              <w:spacing w:line="460" w:lineRule="atLeast"/>
              <w:ind w:firstLine="420" w:firstLineChars="200"/>
              <w:rPr>
                <w:rFonts w:hint="eastAsia" w:ascii="宋体" w:hAnsi="宋体" w:cs="宋体"/>
                <w:bCs/>
                <w:color w:val="auto"/>
                <w:szCs w:val="21"/>
              </w:rPr>
            </w:pPr>
            <w:r>
              <w:rPr>
                <w:rFonts w:hint="eastAsia" w:ascii="宋体" w:hAnsi="宋体" w:cs="宋体"/>
                <w:color w:val="auto"/>
                <w:szCs w:val="21"/>
                <w:lang w:val="en-US" w:eastAsia="zh-CN"/>
              </w:rPr>
              <w:t>技术</w:t>
            </w:r>
            <w:r>
              <w:rPr>
                <w:rFonts w:hint="eastAsia" w:ascii="宋体" w:hAnsi="宋体" w:cs="宋体"/>
                <w:color w:val="auto"/>
                <w:szCs w:val="21"/>
              </w:rPr>
              <w:t>分（满分</w:t>
            </w:r>
            <w:r>
              <w:rPr>
                <w:rFonts w:hint="eastAsia" w:ascii="宋体" w:hAnsi="宋体" w:cs="宋体"/>
                <w:color w:val="auto"/>
                <w:szCs w:val="21"/>
                <w:lang w:val="en-US" w:eastAsia="zh-CN"/>
              </w:rPr>
              <w:t>75</w:t>
            </w:r>
            <w:r>
              <w:rPr>
                <w:rFonts w:hint="eastAsia" w:ascii="宋体" w:hAnsi="宋体" w:cs="宋体"/>
                <w:color w:val="auto"/>
                <w:szCs w:val="21"/>
              </w:rPr>
              <w:t>分）</w:t>
            </w:r>
          </w:p>
        </w:tc>
        <w:tc>
          <w:tcPr>
            <w:tcW w:w="748" w:type="pct"/>
            <w:tcBorders>
              <w:top w:val="single" w:color="auto" w:sz="4" w:space="0"/>
              <w:left w:val="single" w:color="auto" w:sz="4" w:space="0"/>
              <w:bottom w:val="single" w:color="auto" w:sz="4" w:space="0"/>
              <w:right w:val="single" w:color="auto" w:sz="4" w:space="0"/>
            </w:tcBorders>
            <w:noWrap/>
            <w:vAlign w:val="center"/>
          </w:tcPr>
          <w:p w14:paraId="12576168">
            <w:pPr>
              <w:spacing w:line="460" w:lineRule="atLeast"/>
              <w:rPr>
                <w:rFonts w:hint="eastAsia" w:ascii="宋体" w:hAnsi="宋体" w:cs="宋体"/>
                <w:b/>
                <w:color w:val="auto"/>
                <w:szCs w:val="21"/>
              </w:rPr>
            </w:pPr>
            <w:r>
              <w:rPr>
                <w:rFonts w:hint="eastAsia" w:ascii="宋体" w:hAnsi="宋体" w:cs="宋体"/>
                <w:bCs/>
                <w:color w:val="auto"/>
                <w:szCs w:val="21"/>
              </w:rPr>
              <w:t>（1）项目实施方案（满分22分）（无相关方案内容或不满足一档要求不得分）</w:t>
            </w:r>
          </w:p>
        </w:tc>
        <w:tc>
          <w:tcPr>
            <w:tcW w:w="3013" w:type="pct"/>
            <w:tcBorders>
              <w:top w:val="single" w:color="auto" w:sz="4" w:space="0"/>
              <w:left w:val="single" w:color="auto" w:sz="4" w:space="0"/>
              <w:bottom w:val="single" w:color="auto" w:sz="4" w:space="0"/>
              <w:right w:val="single" w:color="auto" w:sz="4" w:space="0"/>
            </w:tcBorders>
            <w:noWrap/>
            <w:vAlign w:val="center"/>
          </w:tcPr>
          <w:p w14:paraId="0302A97E">
            <w:pPr>
              <w:spacing w:line="460" w:lineRule="atLeast"/>
              <w:ind w:firstLine="210" w:firstLineChars="100"/>
              <w:rPr>
                <w:rFonts w:hint="eastAsia" w:ascii="宋体" w:hAnsi="宋体" w:cs="宋体"/>
                <w:color w:val="auto"/>
                <w:szCs w:val="21"/>
              </w:rPr>
            </w:pPr>
            <w:r>
              <w:rPr>
                <w:rFonts w:hint="eastAsia" w:ascii="宋体" w:hAnsi="宋体" w:cs="宋体"/>
                <w:color w:val="auto"/>
                <w:szCs w:val="21"/>
              </w:rPr>
              <w:t>一档（10分）项目实施方案、实施准备和成果目标表述较为简单或没有实质性内容的，仅基本满足采购要求。</w:t>
            </w:r>
          </w:p>
          <w:p w14:paraId="1453971C">
            <w:pPr>
              <w:spacing w:line="460" w:lineRule="atLeast"/>
              <w:ind w:firstLine="210" w:firstLineChars="100"/>
              <w:rPr>
                <w:rFonts w:hint="eastAsia" w:ascii="宋体" w:hAnsi="宋体" w:cs="宋体"/>
                <w:color w:val="auto"/>
                <w:szCs w:val="21"/>
              </w:rPr>
            </w:pPr>
            <w:r>
              <w:rPr>
                <w:rFonts w:hint="eastAsia" w:ascii="宋体" w:hAnsi="宋体" w:cs="宋体"/>
                <w:color w:val="auto"/>
                <w:szCs w:val="21"/>
              </w:rPr>
              <w:t>二档（16分）项目实施方案、实施准备和成果目标表述较为具体，较详细描述了服务项目的内容以及实现方式，组织实施方案可行，符合项目实际情况。有明确的项目进度，项目管理制度及方法严谨。</w:t>
            </w:r>
          </w:p>
          <w:p w14:paraId="38769FE4">
            <w:pPr>
              <w:spacing w:line="460" w:lineRule="atLeast"/>
              <w:ind w:firstLine="210" w:firstLineChars="100"/>
              <w:rPr>
                <w:rFonts w:hint="eastAsia" w:ascii="宋体" w:hAnsi="宋体" w:cs="宋体"/>
                <w:bCs/>
                <w:color w:val="auto"/>
                <w:szCs w:val="21"/>
              </w:rPr>
            </w:pPr>
            <w:r>
              <w:rPr>
                <w:rFonts w:hint="eastAsia" w:ascii="宋体" w:hAnsi="宋体" w:cs="宋体"/>
                <w:color w:val="auto"/>
                <w:szCs w:val="21"/>
              </w:rPr>
              <w:t>三档（22分）项目实施方案、实施准备和成果目标表述详细，详细描述了服务项目的内容以及实现方式。描述具体详细，完全满足项目的需要；组织实施方案可行且具有一定的先进性，项目实施方案科学合理，有明确的项目进度和管理措施，有明确的项目实施保障措施，对质量有详细的控制方案和措施，项目小组成员有详细的介绍。</w:t>
            </w:r>
          </w:p>
        </w:tc>
        <w:tc>
          <w:tcPr>
            <w:tcW w:w="485" w:type="pct"/>
            <w:tcBorders>
              <w:top w:val="single" w:color="auto" w:sz="4" w:space="0"/>
              <w:left w:val="single" w:color="auto" w:sz="4" w:space="0"/>
              <w:bottom w:val="single" w:color="auto" w:sz="4" w:space="0"/>
              <w:right w:val="single" w:color="auto" w:sz="4" w:space="0"/>
            </w:tcBorders>
            <w:noWrap/>
            <w:vAlign w:val="center"/>
          </w:tcPr>
          <w:p w14:paraId="75300762">
            <w:pPr>
              <w:pStyle w:val="15"/>
              <w:spacing w:line="460" w:lineRule="atLeast"/>
              <w:rPr>
                <w:rFonts w:hint="eastAsia"/>
                <w:color w:val="auto"/>
              </w:rPr>
            </w:pPr>
            <w:r>
              <w:rPr>
                <w:rFonts w:hint="eastAsia"/>
                <w:color w:val="auto"/>
              </w:rPr>
              <w:t>0~22分</w:t>
            </w:r>
          </w:p>
        </w:tc>
      </w:tr>
      <w:tr w14:paraId="5587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258" w:type="pct"/>
            <w:vMerge w:val="continue"/>
            <w:tcBorders>
              <w:left w:val="single" w:color="auto" w:sz="4" w:space="0"/>
              <w:right w:val="single" w:color="auto" w:sz="4" w:space="0"/>
            </w:tcBorders>
            <w:noWrap/>
          </w:tcPr>
          <w:p w14:paraId="37D856BE">
            <w:pPr>
              <w:pStyle w:val="9"/>
              <w:snapToGrid w:val="0"/>
              <w:spacing w:line="460" w:lineRule="atLeast"/>
              <w:ind w:firstLineChars="200"/>
              <w:rPr>
                <w:rFonts w:hint="eastAsia" w:ascii="宋体" w:hAnsi="宋体" w:cs="宋体"/>
                <w:color w:val="auto"/>
                <w:szCs w:val="21"/>
              </w:rPr>
            </w:pPr>
          </w:p>
        </w:tc>
        <w:tc>
          <w:tcPr>
            <w:tcW w:w="494" w:type="pct"/>
            <w:vMerge w:val="continue"/>
            <w:tcBorders>
              <w:left w:val="single" w:color="auto" w:sz="4" w:space="0"/>
              <w:right w:val="single" w:color="auto" w:sz="4" w:space="0"/>
            </w:tcBorders>
            <w:noWrap/>
          </w:tcPr>
          <w:p w14:paraId="7CFD08A1">
            <w:pPr>
              <w:pStyle w:val="9"/>
              <w:snapToGrid w:val="0"/>
              <w:spacing w:line="460" w:lineRule="atLeast"/>
              <w:ind w:firstLineChars="200"/>
              <w:rPr>
                <w:rFonts w:hint="eastAsia" w:ascii="宋体" w:hAnsi="宋体" w:cs="宋体"/>
                <w:color w:val="auto"/>
                <w:szCs w:val="21"/>
              </w:rPr>
            </w:pPr>
          </w:p>
        </w:tc>
        <w:tc>
          <w:tcPr>
            <w:tcW w:w="748" w:type="pct"/>
            <w:tcBorders>
              <w:top w:val="single" w:color="auto" w:sz="4" w:space="0"/>
              <w:left w:val="single" w:color="auto" w:sz="4" w:space="0"/>
              <w:bottom w:val="single" w:color="auto" w:sz="4" w:space="0"/>
              <w:right w:val="single" w:color="auto" w:sz="4" w:space="0"/>
            </w:tcBorders>
            <w:noWrap/>
            <w:vAlign w:val="center"/>
          </w:tcPr>
          <w:p w14:paraId="15E60E47">
            <w:pPr>
              <w:snapToGrid w:val="0"/>
              <w:spacing w:line="460" w:lineRule="atLeast"/>
              <w:rPr>
                <w:rFonts w:hint="eastAsia" w:ascii="宋体" w:hAnsi="宋体" w:cs="宋体"/>
                <w:b/>
                <w:color w:val="auto"/>
                <w:szCs w:val="21"/>
              </w:rPr>
            </w:pPr>
            <w:r>
              <w:rPr>
                <w:rFonts w:hint="eastAsia" w:ascii="宋体" w:hAnsi="宋体" w:cs="宋体"/>
                <w:bCs/>
                <w:color w:val="auto"/>
                <w:szCs w:val="21"/>
              </w:rPr>
              <w:t>（2）项目进度计划和保证措施 （满分16分)</w:t>
            </w:r>
            <w:r>
              <w:rPr>
                <w:rFonts w:hint="eastAsia" w:ascii="宋体" w:hAnsi="宋体" w:cs="宋体"/>
                <w:bCs/>
                <w:color w:val="auto"/>
                <w:kern w:val="0"/>
                <w:szCs w:val="21"/>
              </w:rPr>
              <w:t>（无相关内容或不满足一档要求不得分）</w:t>
            </w:r>
          </w:p>
        </w:tc>
        <w:tc>
          <w:tcPr>
            <w:tcW w:w="30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EBC888">
            <w:pPr>
              <w:spacing w:line="460" w:lineRule="atLeast"/>
              <w:ind w:firstLine="210" w:firstLineChars="100"/>
              <w:rPr>
                <w:rFonts w:hint="eastAsia" w:ascii="宋体" w:hAnsi="宋体" w:cs="宋体"/>
                <w:color w:val="auto"/>
                <w:szCs w:val="21"/>
              </w:rPr>
            </w:pPr>
            <w:r>
              <w:rPr>
                <w:rFonts w:hint="eastAsia" w:ascii="宋体" w:hAnsi="宋体" w:cs="宋体"/>
                <w:color w:val="auto"/>
                <w:szCs w:val="21"/>
              </w:rPr>
              <w:t>一档（4分）有工作步骤、对本项目发展规划计划基本合理，时间安排基本满足文件要求；</w:t>
            </w:r>
          </w:p>
          <w:p w14:paraId="5D7004C2">
            <w:pPr>
              <w:spacing w:line="460" w:lineRule="atLeast"/>
              <w:ind w:firstLine="210" w:firstLineChars="100"/>
              <w:rPr>
                <w:rFonts w:hint="eastAsia" w:ascii="宋体" w:hAnsi="宋体" w:cs="宋体"/>
                <w:color w:val="auto"/>
                <w:szCs w:val="21"/>
              </w:rPr>
            </w:pPr>
            <w:r>
              <w:rPr>
                <w:rFonts w:hint="eastAsia" w:ascii="宋体" w:hAnsi="宋体" w:cs="宋体"/>
                <w:color w:val="auto"/>
                <w:szCs w:val="21"/>
              </w:rPr>
              <w:t>二档（8分）在满足一档的基础上，有项目进度安排、进度保障措施、项目质量管理措施，时间满足文件要求，保证规划质量措施有利于采购人完成项目；</w:t>
            </w:r>
          </w:p>
          <w:p w14:paraId="102CB3CE">
            <w:pPr>
              <w:spacing w:line="460" w:lineRule="atLeast"/>
              <w:ind w:firstLine="210" w:firstLineChars="100"/>
              <w:rPr>
                <w:rFonts w:hint="eastAsia" w:ascii="宋体" w:hAnsi="宋体" w:cs="宋体"/>
                <w:color w:val="auto"/>
                <w:szCs w:val="21"/>
              </w:rPr>
            </w:pPr>
            <w:r>
              <w:rPr>
                <w:rFonts w:hint="eastAsia" w:ascii="宋体" w:hAnsi="宋体" w:cs="宋体"/>
                <w:color w:val="auto"/>
                <w:szCs w:val="21"/>
              </w:rPr>
              <w:t>三档（16分）在满足二档的基础上，项目进度安排能够完全满足项目要求，制定有明确的进度计划表，且有合理的保障措施。</w:t>
            </w:r>
          </w:p>
        </w:tc>
        <w:tc>
          <w:tcPr>
            <w:tcW w:w="485" w:type="pct"/>
            <w:tcBorders>
              <w:left w:val="single" w:color="auto" w:sz="4" w:space="0"/>
              <w:right w:val="single" w:color="auto" w:sz="4" w:space="0"/>
            </w:tcBorders>
            <w:noWrap/>
            <w:vAlign w:val="center"/>
          </w:tcPr>
          <w:p w14:paraId="4FEF98BE">
            <w:pPr>
              <w:pStyle w:val="15"/>
              <w:spacing w:line="460" w:lineRule="atLeast"/>
              <w:rPr>
                <w:rFonts w:hint="eastAsia"/>
                <w:color w:val="auto"/>
              </w:rPr>
            </w:pPr>
            <w:r>
              <w:rPr>
                <w:rFonts w:hint="eastAsia"/>
                <w:color w:val="auto"/>
              </w:rPr>
              <w:t>0~16分</w:t>
            </w:r>
          </w:p>
        </w:tc>
      </w:tr>
      <w:tr w14:paraId="1A87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58" w:type="pct"/>
            <w:vMerge w:val="continue"/>
            <w:tcBorders>
              <w:left w:val="single" w:color="auto" w:sz="4" w:space="0"/>
              <w:right w:val="single" w:color="auto" w:sz="4" w:space="0"/>
            </w:tcBorders>
            <w:noWrap/>
          </w:tcPr>
          <w:p w14:paraId="0B78B6C7">
            <w:pPr>
              <w:pStyle w:val="9"/>
              <w:snapToGrid w:val="0"/>
              <w:spacing w:line="460" w:lineRule="atLeast"/>
              <w:ind w:firstLineChars="200"/>
              <w:rPr>
                <w:rFonts w:hint="eastAsia" w:ascii="宋体" w:hAnsi="宋体" w:cs="宋体"/>
                <w:color w:val="auto"/>
                <w:szCs w:val="21"/>
              </w:rPr>
            </w:pPr>
          </w:p>
        </w:tc>
        <w:tc>
          <w:tcPr>
            <w:tcW w:w="494" w:type="pct"/>
            <w:vMerge w:val="continue"/>
            <w:tcBorders>
              <w:left w:val="single" w:color="auto" w:sz="4" w:space="0"/>
              <w:right w:val="single" w:color="auto" w:sz="4" w:space="0"/>
            </w:tcBorders>
            <w:noWrap/>
          </w:tcPr>
          <w:p w14:paraId="2E3BD21D">
            <w:pPr>
              <w:pStyle w:val="9"/>
              <w:snapToGrid w:val="0"/>
              <w:spacing w:line="460" w:lineRule="atLeast"/>
              <w:ind w:firstLineChars="200"/>
              <w:rPr>
                <w:rFonts w:hint="eastAsia" w:ascii="宋体" w:hAnsi="宋体" w:cs="宋体"/>
                <w:color w:val="auto"/>
                <w:szCs w:val="21"/>
              </w:rPr>
            </w:pPr>
          </w:p>
        </w:tc>
        <w:tc>
          <w:tcPr>
            <w:tcW w:w="748" w:type="pct"/>
            <w:tcBorders>
              <w:top w:val="single" w:color="auto" w:sz="4" w:space="0"/>
              <w:left w:val="single" w:color="auto" w:sz="4" w:space="0"/>
              <w:right w:val="single" w:color="auto" w:sz="4" w:space="0"/>
            </w:tcBorders>
            <w:noWrap/>
            <w:vAlign w:val="center"/>
          </w:tcPr>
          <w:p w14:paraId="45C0E866">
            <w:pPr>
              <w:snapToGrid w:val="0"/>
              <w:spacing w:line="460" w:lineRule="atLeast"/>
              <w:rPr>
                <w:rFonts w:hint="eastAsia" w:ascii="宋体" w:hAnsi="宋体" w:cs="宋体"/>
                <w:b/>
                <w:color w:val="auto"/>
                <w:szCs w:val="21"/>
              </w:rPr>
            </w:pPr>
            <w:r>
              <w:rPr>
                <w:rFonts w:hint="eastAsia" w:ascii="宋体" w:hAnsi="宋体" w:cs="宋体"/>
                <w:bCs/>
                <w:color w:val="auto"/>
                <w:szCs w:val="21"/>
              </w:rPr>
              <w:t>（3）</w:t>
            </w:r>
            <w:r>
              <w:rPr>
                <w:rFonts w:hint="eastAsia" w:ascii="宋体" w:hAnsi="宋体" w:cs="宋体"/>
                <w:color w:val="auto"/>
                <w:szCs w:val="21"/>
              </w:rPr>
              <w:t>服务承诺方案</w:t>
            </w:r>
            <w:r>
              <w:rPr>
                <w:rFonts w:hint="eastAsia" w:ascii="宋体" w:hAnsi="宋体" w:cs="宋体"/>
                <w:bCs/>
                <w:color w:val="auto"/>
                <w:szCs w:val="21"/>
              </w:rPr>
              <w:t xml:space="preserve"> （满分21分)</w:t>
            </w:r>
            <w:r>
              <w:rPr>
                <w:rFonts w:hint="eastAsia" w:ascii="宋体" w:hAnsi="宋体" w:cs="宋体"/>
                <w:bCs/>
                <w:color w:val="auto"/>
                <w:kern w:val="0"/>
                <w:szCs w:val="21"/>
              </w:rPr>
              <w:t>（无相关内容或不满足一档要求不得分）</w:t>
            </w:r>
          </w:p>
        </w:tc>
        <w:tc>
          <w:tcPr>
            <w:tcW w:w="3013" w:type="pct"/>
            <w:tcBorders>
              <w:top w:val="single" w:color="auto" w:sz="4" w:space="0"/>
              <w:left w:val="single" w:color="auto" w:sz="4" w:space="0"/>
              <w:right w:val="single" w:color="auto" w:sz="4" w:space="0"/>
            </w:tcBorders>
            <w:shd w:val="clear" w:color="auto" w:fill="auto"/>
            <w:noWrap/>
            <w:vAlign w:val="center"/>
          </w:tcPr>
          <w:p w14:paraId="0F2B6D01">
            <w:pPr>
              <w:spacing w:line="460" w:lineRule="atLeast"/>
              <w:rPr>
                <w:rFonts w:hint="eastAsia" w:ascii="宋体" w:hAnsi="宋体" w:cs="宋体"/>
                <w:color w:val="auto"/>
                <w:szCs w:val="21"/>
              </w:rPr>
            </w:pPr>
            <w:r>
              <w:rPr>
                <w:rFonts w:hint="eastAsia" w:ascii="宋体" w:hAnsi="宋体" w:cs="宋体"/>
                <w:color w:val="auto"/>
                <w:szCs w:val="21"/>
              </w:rPr>
              <w:t>一档（8分）：服务承诺针对各项内容有实施计划，质量、进度保障措施合理。承诺的响应时间、应急响应服务、文档管理服务基本完整，且供应商承诺为本项目投入稳定的技术服务队伍。</w:t>
            </w:r>
          </w:p>
          <w:p w14:paraId="3C4E5A02">
            <w:pPr>
              <w:spacing w:line="460" w:lineRule="atLeast"/>
              <w:rPr>
                <w:rFonts w:hint="eastAsia" w:ascii="宋体" w:hAnsi="宋体" w:cs="宋体"/>
                <w:color w:val="auto"/>
                <w:szCs w:val="21"/>
              </w:rPr>
            </w:pPr>
            <w:r>
              <w:rPr>
                <w:rFonts w:hint="eastAsia" w:ascii="宋体" w:hAnsi="宋体" w:cs="宋体"/>
                <w:color w:val="auto"/>
                <w:szCs w:val="21"/>
              </w:rPr>
              <w:t>二档（14分）：满足一档条件的基础上，提供有更为详细的服务承诺，为采购人提供的服务承诺有合理的保障的。</w:t>
            </w:r>
          </w:p>
          <w:p w14:paraId="4624ABCB">
            <w:pPr>
              <w:spacing w:line="460" w:lineRule="atLeast"/>
              <w:rPr>
                <w:rFonts w:hint="eastAsia" w:ascii="宋体" w:hAnsi="宋体" w:cs="宋体"/>
                <w:bCs/>
                <w:color w:val="auto"/>
                <w:szCs w:val="21"/>
              </w:rPr>
            </w:pPr>
            <w:r>
              <w:rPr>
                <w:rFonts w:hint="eastAsia" w:ascii="宋体" w:hAnsi="宋体" w:cs="宋体"/>
                <w:color w:val="auto"/>
                <w:szCs w:val="21"/>
              </w:rPr>
              <w:t>三档（21分）：在满足二档的基础上，承诺针对各项内容项目组织机构完整、分工明确，具有针对性、可行性，质量、进度保障措施与相关系统的协调配合措施合理，结合采购人的需求特点进行论述。承诺的响应时间、应急响应服务、文档管理服务比较完整、详细，故障处理措施可行性、及时性、可操作性较强，人员保障预案、资源有协调预案，应急服务管理较细致、全面。</w:t>
            </w:r>
          </w:p>
        </w:tc>
        <w:tc>
          <w:tcPr>
            <w:tcW w:w="485" w:type="pct"/>
            <w:tcBorders>
              <w:left w:val="single" w:color="auto" w:sz="4" w:space="0"/>
              <w:right w:val="single" w:color="auto" w:sz="4" w:space="0"/>
            </w:tcBorders>
            <w:noWrap/>
            <w:vAlign w:val="center"/>
          </w:tcPr>
          <w:p w14:paraId="2ACC7522">
            <w:pPr>
              <w:pStyle w:val="15"/>
              <w:spacing w:line="460" w:lineRule="atLeast"/>
              <w:rPr>
                <w:rFonts w:hint="eastAsia"/>
                <w:color w:val="auto"/>
              </w:rPr>
            </w:pPr>
            <w:r>
              <w:rPr>
                <w:rFonts w:hint="eastAsia"/>
                <w:color w:val="auto"/>
              </w:rPr>
              <w:t>0~21分</w:t>
            </w:r>
          </w:p>
        </w:tc>
      </w:tr>
      <w:tr w14:paraId="4B8C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258" w:type="pct"/>
            <w:vMerge w:val="restart"/>
            <w:tcBorders>
              <w:left w:val="single" w:color="auto" w:sz="4" w:space="0"/>
              <w:right w:val="single" w:color="auto" w:sz="4" w:space="0"/>
            </w:tcBorders>
            <w:noWrap/>
          </w:tcPr>
          <w:p w14:paraId="23245C36">
            <w:pPr>
              <w:pStyle w:val="9"/>
              <w:snapToGrid w:val="0"/>
              <w:spacing w:line="460" w:lineRule="atLeast"/>
              <w:ind w:firstLineChars="200"/>
              <w:rPr>
                <w:rFonts w:hint="eastAsia" w:ascii="宋体" w:hAnsi="宋体" w:cs="宋体"/>
                <w:color w:val="auto"/>
                <w:szCs w:val="21"/>
              </w:rPr>
            </w:pPr>
          </w:p>
        </w:tc>
        <w:tc>
          <w:tcPr>
            <w:tcW w:w="494" w:type="pct"/>
            <w:vMerge w:val="continue"/>
            <w:tcBorders>
              <w:left w:val="single" w:color="auto" w:sz="4" w:space="0"/>
              <w:right w:val="single" w:color="auto" w:sz="4" w:space="0"/>
            </w:tcBorders>
            <w:noWrap/>
          </w:tcPr>
          <w:p w14:paraId="44F2409C">
            <w:pPr>
              <w:pStyle w:val="9"/>
              <w:snapToGrid w:val="0"/>
              <w:spacing w:line="460" w:lineRule="atLeast"/>
              <w:ind w:firstLineChars="200"/>
              <w:rPr>
                <w:rFonts w:hint="eastAsia" w:ascii="宋体" w:hAnsi="宋体" w:cs="宋体"/>
                <w:color w:val="auto"/>
                <w:szCs w:val="21"/>
              </w:rPr>
            </w:pPr>
          </w:p>
        </w:tc>
        <w:tc>
          <w:tcPr>
            <w:tcW w:w="748" w:type="pct"/>
            <w:vMerge w:val="restart"/>
            <w:tcBorders>
              <w:top w:val="single" w:color="auto" w:sz="4" w:space="0"/>
              <w:left w:val="single" w:color="auto" w:sz="4" w:space="0"/>
              <w:right w:val="single" w:color="auto" w:sz="4" w:space="0"/>
            </w:tcBorders>
            <w:noWrap/>
            <w:vAlign w:val="center"/>
          </w:tcPr>
          <w:p w14:paraId="1CA58BF9">
            <w:pPr>
              <w:snapToGrid w:val="0"/>
              <w:spacing w:line="460" w:lineRule="atLeast"/>
              <w:rPr>
                <w:rFonts w:hint="eastAsia" w:ascii="宋体" w:hAnsi="宋体" w:cs="宋体"/>
                <w:bCs/>
                <w:color w:val="auto"/>
                <w:szCs w:val="21"/>
              </w:rPr>
            </w:pPr>
            <w:r>
              <w:rPr>
                <w:rFonts w:hint="eastAsia" w:ascii="宋体" w:hAnsi="宋体" w:cs="宋体"/>
                <w:bCs/>
                <w:color w:val="auto"/>
                <w:szCs w:val="21"/>
              </w:rPr>
              <w:t>（4）拟投入服务团队分（满分16分)</w:t>
            </w:r>
          </w:p>
        </w:tc>
        <w:tc>
          <w:tcPr>
            <w:tcW w:w="3013" w:type="pct"/>
            <w:tcBorders>
              <w:top w:val="single" w:color="auto" w:sz="4" w:space="0"/>
              <w:left w:val="single" w:color="auto" w:sz="4" w:space="0"/>
              <w:right w:val="single" w:color="auto" w:sz="4" w:space="0"/>
            </w:tcBorders>
            <w:shd w:val="clear" w:color="auto" w:fill="auto"/>
            <w:noWrap/>
            <w:vAlign w:val="center"/>
          </w:tcPr>
          <w:p w14:paraId="15F78722">
            <w:pPr>
              <w:spacing w:line="460" w:lineRule="atLeast"/>
              <w:rPr>
                <w:rFonts w:hint="eastAsia" w:ascii="宋体" w:hAnsi="宋体" w:cs="宋体"/>
                <w:color w:val="auto"/>
                <w:szCs w:val="21"/>
              </w:rPr>
            </w:pPr>
            <w:r>
              <w:rPr>
                <w:rFonts w:hint="eastAsia" w:ascii="宋体" w:hAnsi="宋体" w:cs="宋体"/>
                <w:bCs/>
                <w:color w:val="auto"/>
                <w:szCs w:val="21"/>
              </w:rPr>
              <w:t>（1）为确保项目专业可靠性，投标人针对本项目拟投入的开发团队中每有1名入选国家级思政教学名师资格的加3分，满分6分，投标人须在投标文件中提供其教育部颁发的入选课程思政教学名师的证书、身份证正反面、副高级及以上职称证书等材料复印件。</w:t>
            </w:r>
          </w:p>
        </w:tc>
        <w:tc>
          <w:tcPr>
            <w:tcW w:w="485" w:type="pct"/>
            <w:tcBorders>
              <w:left w:val="single" w:color="auto" w:sz="4" w:space="0"/>
              <w:right w:val="single" w:color="auto" w:sz="4" w:space="0"/>
            </w:tcBorders>
            <w:noWrap/>
            <w:vAlign w:val="center"/>
          </w:tcPr>
          <w:p w14:paraId="5407D541">
            <w:pPr>
              <w:pStyle w:val="15"/>
              <w:spacing w:line="460" w:lineRule="atLeast"/>
              <w:rPr>
                <w:rFonts w:hint="eastAsia"/>
                <w:color w:val="auto"/>
              </w:rPr>
            </w:pPr>
            <w:r>
              <w:rPr>
                <w:rFonts w:hint="eastAsia"/>
                <w:color w:val="auto"/>
              </w:rPr>
              <w:t>0~6分（客观分）</w:t>
            </w:r>
          </w:p>
        </w:tc>
      </w:tr>
      <w:tr w14:paraId="0F88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58" w:type="pct"/>
            <w:vMerge w:val="continue"/>
            <w:tcBorders>
              <w:left w:val="single" w:color="auto" w:sz="4" w:space="0"/>
              <w:right w:val="single" w:color="auto" w:sz="4" w:space="0"/>
            </w:tcBorders>
            <w:noWrap/>
          </w:tcPr>
          <w:p w14:paraId="384472CB">
            <w:pPr>
              <w:pStyle w:val="9"/>
              <w:snapToGrid w:val="0"/>
              <w:spacing w:line="460" w:lineRule="atLeast"/>
              <w:ind w:firstLineChars="200"/>
              <w:rPr>
                <w:rFonts w:hint="eastAsia" w:ascii="宋体" w:hAnsi="宋体" w:cs="宋体"/>
                <w:color w:val="auto"/>
                <w:szCs w:val="21"/>
              </w:rPr>
            </w:pPr>
          </w:p>
        </w:tc>
        <w:tc>
          <w:tcPr>
            <w:tcW w:w="494" w:type="pct"/>
            <w:vMerge w:val="continue"/>
            <w:tcBorders>
              <w:left w:val="single" w:color="auto" w:sz="4" w:space="0"/>
              <w:right w:val="single" w:color="auto" w:sz="4" w:space="0"/>
            </w:tcBorders>
            <w:noWrap/>
          </w:tcPr>
          <w:p w14:paraId="34F49CA1">
            <w:pPr>
              <w:pStyle w:val="9"/>
              <w:snapToGrid w:val="0"/>
              <w:spacing w:line="460" w:lineRule="atLeast"/>
              <w:ind w:firstLineChars="200"/>
              <w:rPr>
                <w:rFonts w:hint="eastAsia" w:ascii="宋体" w:hAnsi="宋体" w:cs="宋体"/>
                <w:color w:val="auto"/>
                <w:szCs w:val="21"/>
              </w:rPr>
            </w:pPr>
          </w:p>
        </w:tc>
        <w:tc>
          <w:tcPr>
            <w:tcW w:w="748" w:type="pct"/>
            <w:vMerge w:val="continue"/>
            <w:tcBorders>
              <w:left w:val="single" w:color="auto" w:sz="4" w:space="0"/>
              <w:right w:val="single" w:color="auto" w:sz="4" w:space="0"/>
            </w:tcBorders>
            <w:noWrap/>
            <w:vAlign w:val="center"/>
          </w:tcPr>
          <w:p w14:paraId="27299FE3">
            <w:pPr>
              <w:snapToGrid w:val="0"/>
              <w:spacing w:line="460" w:lineRule="atLeast"/>
              <w:rPr>
                <w:rFonts w:hint="eastAsia" w:ascii="宋体" w:hAnsi="宋体" w:cs="宋体"/>
                <w:bCs/>
                <w:color w:val="auto"/>
                <w:szCs w:val="21"/>
              </w:rPr>
            </w:pPr>
          </w:p>
        </w:tc>
        <w:tc>
          <w:tcPr>
            <w:tcW w:w="3013" w:type="pct"/>
            <w:tcBorders>
              <w:top w:val="single" w:color="auto" w:sz="4" w:space="0"/>
              <w:left w:val="single" w:color="auto" w:sz="4" w:space="0"/>
              <w:right w:val="single" w:color="auto" w:sz="4" w:space="0"/>
            </w:tcBorders>
            <w:shd w:val="clear" w:color="auto" w:fill="auto"/>
            <w:noWrap/>
            <w:vAlign w:val="center"/>
          </w:tcPr>
          <w:p w14:paraId="02E78150">
            <w:pPr>
              <w:spacing w:line="460" w:lineRule="atLeast"/>
              <w:rPr>
                <w:rFonts w:hint="eastAsia" w:ascii="宋体" w:hAnsi="宋体" w:cs="宋体"/>
                <w:bCs/>
                <w:color w:val="auto"/>
                <w:szCs w:val="21"/>
              </w:rPr>
            </w:pPr>
            <w:r>
              <w:rPr>
                <w:rFonts w:hint="eastAsia" w:ascii="宋体" w:hAnsi="宋体" w:cs="宋体"/>
                <w:bCs/>
                <w:color w:val="auto"/>
                <w:szCs w:val="21"/>
              </w:rPr>
              <w:t>（2）为确保项目专业可靠性，投标人针对本项目拟投入的开发团队中每有1名获过城市轨道交通专业类国家在线精品课程负责人的加3分，满分3分，投标人须在投标文件中提供其身份证正反面、副高级或以上职称证书、教育部官方网站关于其国家级精品课程第一负责人的公告截图等材料复印件。</w:t>
            </w:r>
          </w:p>
        </w:tc>
        <w:tc>
          <w:tcPr>
            <w:tcW w:w="485" w:type="pct"/>
            <w:tcBorders>
              <w:left w:val="single" w:color="auto" w:sz="4" w:space="0"/>
              <w:right w:val="single" w:color="auto" w:sz="4" w:space="0"/>
            </w:tcBorders>
            <w:noWrap/>
            <w:vAlign w:val="center"/>
          </w:tcPr>
          <w:p w14:paraId="0658963C">
            <w:pPr>
              <w:pStyle w:val="15"/>
              <w:spacing w:line="460" w:lineRule="atLeast"/>
              <w:rPr>
                <w:rFonts w:hint="eastAsia"/>
                <w:color w:val="auto"/>
              </w:rPr>
            </w:pPr>
            <w:r>
              <w:rPr>
                <w:rFonts w:hint="eastAsia"/>
                <w:color w:val="auto"/>
              </w:rPr>
              <w:t>0~3分（客观分）</w:t>
            </w:r>
          </w:p>
        </w:tc>
      </w:tr>
      <w:tr w14:paraId="00C9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58" w:type="pct"/>
            <w:vMerge w:val="continue"/>
            <w:tcBorders>
              <w:left w:val="single" w:color="auto" w:sz="4" w:space="0"/>
              <w:right w:val="single" w:color="auto" w:sz="4" w:space="0"/>
            </w:tcBorders>
            <w:noWrap/>
          </w:tcPr>
          <w:p w14:paraId="69FDA3C9">
            <w:pPr>
              <w:pStyle w:val="9"/>
              <w:snapToGrid w:val="0"/>
              <w:spacing w:line="460" w:lineRule="atLeast"/>
              <w:ind w:firstLineChars="200"/>
              <w:rPr>
                <w:rFonts w:hint="eastAsia" w:ascii="宋体" w:hAnsi="宋体" w:cs="宋体"/>
                <w:color w:val="auto"/>
                <w:szCs w:val="21"/>
              </w:rPr>
            </w:pPr>
          </w:p>
        </w:tc>
        <w:tc>
          <w:tcPr>
            <w:tcW w:w="494" w:type="pct"/>
            <w:vMerge w:val="continue"/>
            <w:tcBorders>
              <w:left w:val="single" w:color="auto" w:sz="4" w:space="0"/>
              <w:right w:val="single" w:color="auto" w:sz="4" w:space="0"/>
            </w:tcBorders>
            <w:noWrap/>
          </w:tcPr>
          <w:p w14:paraId="4281571F">
            <w:pPr>
              <w:pStyle w:val="9"/>
              <w:snapToGrid w:val="0"/>
              <w:spacing w:line="460" w:lineRule="atLeast"/>
              <w:ind w:firstLineChars="200"/>
              <w:rPr>
                <w:rFonts w:hint="eastAsia" w:ascii="宋体" w:hAnsi="宋体" w:cs="宋体"/>
                <w:color w:val="auto"/>
                <w:szCs w:val="21"/>
              </w:rPr>
            </w:pPr>
          </w:p>
        </w:tc>
        <w:tc>
          <w:tcPr>
            <w:tcW w:w="748" w:type="pct"/>
            <w:vMerge w:val="continue"/>
            <w:tcBorders>
              <w:left w:val="single" w:color="auto" w:sz="4" w:space="0"/>
              <w:right w:val="single" w:color="auto" w:sz="4" w:space="0"/>
            </w:tcBorders>
            <w:noWrap/>
            <w:vAlign w:val="center"/>
          </w:tcPr>
          <w:p w14:paraId="76F818D3">
            <w:pPr>
              <w:snapToGrid w:val="0"/>
              <w:spacing w:line="460" w:lineRule="atLeast"/>
              <w:rPr>
                <w:rFonts w:hint="eastAsia" w:ascii="宋体" w:hAnsi="宋体" w:cs="宋体"/>
                <w:bCs/>
                <w:color w:val="auto"/>
                <w:szCs w:val="21"/>
              </w:rPr>
            </w:pPr>
          </w:p>
        </w:tc>
        <w:tc>
          <w:tcPr>
            <w:tcW w:w="3013" w:type="pct"/>
            <w:tcBorders>
              <w:top w:val="single" w:color="auto" w:sz="4" w:space="0"/>
              <w:left w:val="single" w:color="auto" w:sz="4" w:space="0"/>
              <w:right w:val="single" w:color="auto" w:sz="4" w:space="0"/>
            </w:tcBorders>
            <w:shd w:val="clear" w:color="auto" w:fill="auto"/>
            <w:noWrap/>
            <w:vAlign w:val="center"/>
          </w:tcPr>
          <w:p w14:paraId="26DD4B51">
            <w:pPr>
              <w:spacing w:line="460" w:lineRule="atLeast"/>
              <w:rPr>
                <w:rFonts w:hint="eastAsia" w:ascii="宋体" w:hAnsi="宋体" w:cs="宋体"/>
                <w:bCs/>
                <w:color w:val="auto"/>
                <w:szCs w:val="21"/>
              </w:rPr>
            </w:pPr>
            <w:r>
              <w:rPr>
                <w:rFonts w:hint="eastAsia" w:ascii="宋体" w:hAnsi="宋体" w:cs="宋体"/>
                <w:bCs/>
                <w:color w:val="auto"/>
                <w:szCs w:val="21"/>
              </w:rPr>
              <w:t>（3）为确保项目专业可靠性，投标人针对本项目拟投入的开发团队中每有1名获过汽车专业类国家在线精品课程负责人资格的加3分，满分3分，投标人须在投标文件中提供其身份证正反面、副高级或以上职称证书、教育部官方网站关于其国家级精品课程第一负责人的公告截图等材料复印件。</w:t>
            </w:r>
          </w:p>
        </w:tc>
        <w:tc>
          <w:tcPr>
            <w:tcW w:w="485" w:type="pct"/>
            <w:tcBorders>
              <w:left w:val="single" w:color="auto" w:sz="4" w:space="0"/>
              <w:right w:val="single" w:color="auto" w:sz="4" w:space="0"/>
            </w:tcBorders>
            <w:noWrap/>
            <w:vAlign w:val="center"/>
          </w:tcPr>
          <w:p w14:paraId="129F353A">
            <w:pPr>
              <w:pStyle w:val="15"/>
              <w:spacing w:line="460" w:lineRule="atLeast"/>
              <w:rPr>
                <w:rFonts w:hint="eastAsia"/>
                <w:color w:val="auto"/>
              </w:rPr>
            </w:pPr>
            <w:r>
              <w:rPr>
                <w:rFonts w:hint="eastAsia"/>
                <w:color w:val="auto"/>
              </w:rPr>
              <w:t>0~3分（客观分）</w:t>
            </w:r>
          </w:p>
        </w:tc>
      </w:tr>
      <w:tr w14:paraId="7127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258" w:type="pct"/>
            <w:vMerge w:val="continue"/>
            <w:tcBorders>
              <w:left w:val="single" w:color="auto" w:sz="4" w:space="0"/>
              <w:right w:val="single" w:color="auto" w:sz="4" w:space="0"/>
            </w:tcBorders>
            <w:noWrap/>
          </w:tcPr>
          <w:p w14:paraId="46F632E6">
            <w:pPr>
              <w:pStyle w:val="9"/>
              <w:snapToGrid w:val="0"/>
              <w:spacing w:line="460" w:lineRule="atLeast"/>
              <w:ind w:firstLineChars="200"/>
              <w:rPr>
                <w:rFonts w:hint="eastAsia" w:ascii="宋体" w:hAnsi="宋体" w:cs="宋体"/>
                <w:color w:val="auto"/>
                <w:szCs w:val="21"/>
              </w:rPr>
            </w:pPr>
          </w:p>
        </w:tc>
        <w:tc>
          <w:tcPr>
            <w:tcW w:w="494" w:type="pct"/>
            <w:vMerge w:val="continue"/>
            <w:tcBorders>
              <w:left w:val="single" w:color="auto" w:sz="4" w:space="0"/>
              <w:right w:val="single" w:color="auto" w:sz="4" w:space="0"/>
            </w:tcBorders>
            <w:noWrap/>
          </w:tcPr>
          <w:p w14:paraId="6E0B7C71">
            <w:pPr>
              <w:pStyle w:val="9"/>
              <w:snapToGrid w:val="0"/>
              <w:spacing w:line="460" w:lineRule="atLeast"/>
              <w:ind w:firstLineChars="200"/>
              <w:rPr>
                <w:rFonts w:hint="eastAsia" w:ascii="宋体" w:hAnsi="宋体" w:cs="宋体"/>
                <w:color w:val="auto"/>
                <w:szCs w:val="21"/>
              </w:rPr>
            </w:pPr>
          </w:p>
        </w:tc>
        <w:tc>
          <w:tcPr>
            <w:tcW w:w="748" w:type="pct"/>
            <w:vMerge w:val="continue"/>
            <w:tcBorders>
              <w:left w:val="single" w:color="auto" w:sz="4" w:space="0"/>
              <w:right w:val="single" w:color="auto" w:sz="4" w:space="0"/>
            </w:tcBorders>
            <w:noWrap/>
            <w:vAlign w:val="center"/>
          </w:tcPr>
          <w:p w14:paraId="49B1ED04">
            <w:pPr>
              <w:snapToGrid w:val="0"/>
              <w:spacing w:line="460" w:lineRule="atLeast"/>
              <w:rPr>
                <w:rFonts w:hint="eastAsia" w:ascii="宋体" w:hAnsi="宋体" w:cs="宋体"/>
                <w:bCs/>
                <w:color w:val="auto"/>
                <w:szCs w:val="21"/>
              </w:rPr>
            </w:pPr>
          </w:p>
        </w:tc>
        <w:tc>
          <w:tcPr>
            <w:tcW w:w="3013" w:type="pct"/>
            <w:tcBorders>
              <w:top w:val="single" w:color="auto" w:sz="4" w:space="0"/>
              <w:left w:val="single" w:color="auto" w:sz="4" w:space="0"/>
              <w:right w:val="single" w:color="auto" w:sz="4" w:space="0"/>
            </w:tcBorders>
            <w:shd w:val="clear" w:color="auto" w:fill="auto"/>
            <w:noWrap/>
            <w:vAlign w:val="center"/>
          </w:tcPr>
          <w:p w14:paraId="3B447FB7">
            <w:pPr>
              <w:spacing w:line="460" w:lineRule="atLeast"/>
              <w:rPr>
                <w:rFonts w:hint="eastAsia" w:ascii="宋体" w:hAnsi="宋体" w:cs="宋体"/>
                <w:bCs/>
                <w:color w:val="auto"/>
                <w:szCs w:val="21"/>
              </w:rPr>
            </w:pPr>
            <w:r>
              <w:rPr>
                <w:rFonts w:hint="eastAsia" w:ascii="宋体" w:hAnsi="宋体" w:cs="宋体"/>
                <w:bCs/>
                <w:color w:val="auto"/>
                <w:szCs w:val="21"/>
              </w:rPr>
              <w:t>（4）为积极响应国家职业教育产教融合政策，确保本项目专业可靠性和高质量实施，投标人针对本项目拟投入的开发团队中，每有1名同时具备双师型教师资格且主编过教育部中等职业教育改革创新示范教材的成员得2分，满分4分。</w:t>
            </w:r>
          </w:p>
          <w:p w14:paraId="49DE96EF">
            <w:pPr>
              <w:spacing w:line="460" w:lineRule="atLeast"/>
              <w:rPr>
                <w:rFonts w:hint="eastAsia" w:ascii="宋体" w:hAnsi="宋体" w:cs="宋体"/>
                <w:bCs/>
                <w:color w:val="auto"/>
                <w:szCs w:val="21"/>
              </w:rPr>
            </w:pPr>
            <w:r>
              <w:rPr>
                <w:rFonts w:hint="eastAsia" w:ascii="宋体" w:hAnsi="宋体" w:cs="宋体"/>
                <w:bCs/>
                <w:color w:val="auto"/>
                <w:szCs w:val="21"/>
              </w:rPr>
              <w:t>投标人须在投标文件中提供其教师资格证、教育类/工程技术类副高级或以上职称证书复印件；其主编的中等职业教育改革创新示范教材封面及教育部官方公示文件截图等相关证明材料。</w:t>
            </w:r>
          </w:p>
        </w:tc>
        <w:tc>
          <w:tcPr>
            <w:tcW w:w="485" w:type="pct"/>
            <w:tcBorders>
              <w:left w:val="single" w:color="auto" w:sz="4" w:space="0"/>
              <w:right w:val="single" w:color="auto" w:sz="4" w:space="0"/>
            </w:tcBorders>
            <w:noWrap/>
            <w:vAlign w:val="center"/>
          </w:tcPr>
          <w:p w14:paraId="7B51188D">
            <w:pPr>
              <w:pStyle w:val="15"/>
              <w:spacing w:line="460" w:lineRule="atLeast"/>
              <w:rPr>
                <w:rFonts w:hint="eastAsia"/>
                <w:color w:val="auto"/>
              </w:rPr>
            </w:pPr>
            <w:r>
              <w:rPr>
                <w:rFonts w:hint="eastAsia"/>
                <w:color w:val="auto"/>
              </w:rPr>
              <w:t>0~4分（客观分）</w:t>
            </w:r>
          </w:p>
        </w:tc>
      </w:tr>
      <w:tr w14:paraId="58B5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restart"/>
            <w:tcBorders>
              <w:top w:val="single" w:color="auto" w:sz="4" w:space="0"/>
              <w:left w:val="single" w:color="auto" w:sz="4" w:space="0"/>
              <w:right w:val="single" w:color="auto" w:sz="4" w:space="0"/>
            </w:tcBorders>
            <w:noWrap/>
            <w:vAlign w:val="center"/>
          </w:tcPr>
          <w:p w14:paraId="59A8660C">
            <w:pPr>
              <w:pStyle w:val="15"/>
              <w:spacing w:line="460" w:lineRule="atLeast"/>
              <w:rPr>
                <w:rFonts w:hint="eastAsia"/>
                <w:color w:val="auto"/>
              </w:rPr>
            </w:pPr>
            <w:r>
              <w:rPr>
                <w:rFonts w:hint="eastAsia"/>
                <w:color w:val="auto"/>
              </w:rPr>
              <w:t>3</w:t>
            </w:r>
          </w:p>
        </w:tc>
        <w:tc>
          <w:tcPr>
            <w:tcW w:w="1242" w:type="pct"/>
            <w:gridSpan w:val="2"/>
            <w:tcBorders>
              <w:top w:val="single" w:color="auto" w:sz="4" w:space="0"/>
              <w:left w:val="single" w:color="auto" w:sz="4" w:space="0"/>
              <w:bottom w:val="single" w:color="auto" w:sz="4" w:space="0"/>
              <w:right w:val="single" w:color="auto" w:sz="4" w:space="0"/>
            </w:tcBorders>
            <w:noWrap/>
          </w:tcPr>
          <w:p w14:paraId="4BC710EE">
            <w:pPr>
              <w:pStyle w:val="15"/>
              <w:spacing w:line="460" w:lineRule="atLeast"/>
              <w:rPr>
                <w:rFonts w:hint="eastAsia"/>
                <w:b/>
                <w:bCs w:val="0"/>
                <w:color w:val="auto"/>
              </w:rPr>
            </w:pPr>
            <w:r>
              <w:rPr>
                <w:rFonts w:hint="eastAsia"/>
                <w:b/>
                <w:bCs w:val="0"/>
                <w:color w:val="auto"/>
              </w:rPr>
              <w:t>商务分</w:t>
            </w:r>
          </w:p>
        </w:tc>
        <w:tc>
          <w:tcPr>
            <w:tcW w:w="3013" w:type="pct"/>
            <w:tcBorders>
              <w:top w:val="single" w:color="auto" w:sz="4" w:space="0"/>
              <w:left w:val="single" w:color="auto" w:sz="4" w:space="0"/>
              <w:bottom w:val="single" w:color="auto" w:sz="4" w:space="0"/>
              <w:right w:val="single" w:color="auto" w:sz="4" w:space="0"/>
            </w:tcBorders>
            <w:noWrap/>
          </w:tcPr>
          <w:p w14:paraId="185444CF">
            <w:pPr>
              <w:pStyle w:val="15"/>
              <w:spacing w:line="460" w:lineRule="atLeast"/>
              <w:rPr>
                <w:rFonts w:hint="eastAsia"/>
                <w:b/>
                <w:bCs w:val="0"/>
                <w:color w:val="auto"/>
              </w:rPr>
            </w:pPr>
            <w:r>
              <w:rPr>
                <w:rFonts w:hint="eastAsia"/>
                <w:b/>
                <w:bCs w:val="0"/>
                <w:color w:val="auto"/>
              </w:rPr>
              <w:t>评审因素</w:t>
            </w:r>
          </w:p>
        </w:tc>
        <w:tc>
          <w:tcPr>
            <w:tcW w:w="485" w:type="pct"/>
            <w:tcBorders>
              <w:top w:val="single" w:color="auto" w:sz="4" w:space="0"/>
              <w:left w:val="single" w:color="auto" w:sz="4" w:space="0"/>
              <w:bottom w:val="single" w:color="auto" w:sz="4" w:space="0"/>
              <w:right w:val="single" w:color="auto" w:sz="4" w:space="0"/>
            </w:tcBorders>
            <w:noWrap/>
            <w:vAlign w:val="center"/>
          </w:tcPr>
          <w:p w14:paraId="186F2D15">
            <w:pPr>
              <w:pStyle w:val="15"/>
              <w:spacing w:line="460" w:lineRule="atLeast"/>
              <w:rPr>
                <w:rFonts w:hint="eastAsia"/>
                <w:b/>
                <w:bCs w:val="0"/>
                <w:color w:val="auto"/>
              </w:rPr>
            </w:pPr>
            <w:r>
              <w:rPr>
                <w:rFonts w:hint="eastAsia"/>
                <w:b/>
                <w:bCs w:val="0"/>
                <w:color w:val="auto"/>
              </w:rPr>
              <w:t>分值</w:t>
            </w:r>
          </w:p>
        </w:tc>
      </w:tr>
      <w:tr w14:paraId="7FB2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tcBorders>
              <w:left w:val="single" w:color="auto" w:sz="4" w:space="0"/>
              <w:right w:val="single" w:color="auto" w:sz="4" w:space="0"/>
            </w:tcBorders>
            <w:noWrap/>
          </w:tcPr>
          <w:p w14:paraId="60261D65">
            <w:pPr>
              <w:pStyle w:val="15"/>
              <w:spacing w:line="460" w:lineRule="atLeast"/>
              <w:rPr>
                <w:rFonts w:hint="eastAsia"/>
                <w:color w:val="auto"/>
              </w:rPr>
            </w:pPr>
          </w:p>
        </w:tc>
        <w:tc>
          <w:tcPr>
            <w:tcW w:w="494" w:type="pct"/>
            <w:vMerge w:val="restart"/>
            <w:tcBorders>
              <w:left w:val="single" w:color="auto" w:sz="4" w:space="0"/>
              <w:right w:val="single" w:color="auto" w:sz="4" w:space="0"/>
            </w:tcBorders>
            <w:noWrap/>
          </w:tcPr>
          <w:p w14:paraId="2E3393D5">
            <w:pPr>
              <w:spacing w:line="460" w:lineRule="atLeast"/>
              <w:textAlignment w:val="baseline"/>
              <w:rPr>
                <w:rFonts w:hint="eastAsia" w:ascii="宋体" w:hAnsi="宋体" w:cs="宋体"/>
                <w:color w:val="auto"/>
                <w:szCs w:val="21"/>
              </w:rPr>
            </w:pPr>
            <w:r>
              <w:rPr>
                <w:rFonts w:hint="eastAsia" w:ascii="宋体" w:hAnsi="宋体" w:cs="宋体"/>
                <w:color w:val="auto"/>
                <w:szCs w:val="21"/>
              </w:rPr>
              <w:t>商务分（满分10分）</w:t>
            </w:r>
          </w:p>
        </w:tc>
        <w:tc>
          <w:tcPr>
            <w:tcW w:w="3761" w:type="pct"/>
            <w:gridSpan w:val="2"/>
            <w:tcBorders>
              <w:top w:val="single" w:color="auto" w:sz="4" w:space="0"/>
              <w:left w:val="single" w:color="auto" w:sz="4" w:space="0"/>
              <w:bottom w:val="single" w:color="auto" w:sz="4" w:space="0"/>
              <w:right w:val="single" w:color="auto" w:sz="4" w:space="0"/>
            </w:tcBorders>
            <w:noWrap/>
            <w:vAlign w:val="center"/>
          </w:tcPr>
          <w:p w14:paraId="74C29D2E">
            <w:pPr>
              <w:widowControl/>
              <w:numPr>
                <w:ilvl w:val="0"/>
                <w:numId w:val="4"/>
              </w:numPr>
              <w:tabs>
                <w:tab w:val="left" w:pos="1056"/>
              </w:tabs>
              <w:kinsoku w:val="0"/>
              <w:autoSpaceDE w:val="0"/>
              <w:autoSpaceDN w:val="0"/>
              <w:adjustRightInd w:val="0"/>
              <w:snapToGrid w:val="0"/>
              <w:spacing w:line="460" w:lineRule="atLeast"/>
              <w:jc w:val="left"/>
              <w:textAlignment w:val="baseline"/>
              <w:rPr>
                <w:rFonts w:hint="eastAsia" w:ascii="宋体" w:hAnsi="宋体" w:cs="宋体"/>
                <w:bCs/>
                <w:color w:val="auto"/>
                <w:szCs w:val="21"/>
              </w:rPr>
            </w:pPr>
            <w:r>
              <w:rPr>
                <w:rFonts w:hint="eastAsia" w:ascii="宋体" w:hAnsi="宋体" w:cs="宋体"/>
                <w:bCs/>
                <w:color w:val="auto"/>
                <w:szCs w:val="21"/>
              </w:rPr>
              <w:t>投标人2022年1月1日起至今承担过同类项目的，每1份业绩项得2分，满分6分注：须提供合同（协议）或中标（成交）通知书复印件并加盖投标人公章，未提供或提供资料不完整的不得分。</w:t>
            </w:r>
          </w:p>
        </w:tc>
        <w:tc>
          <w:tcPr>
            <w:tcW w:w="485" w:type="pct"/>
            <w:tcBorders>
              <w:top w:val="single" w:color="auto" w:sz="4" w:space="0"/>
              <w:left w:val="single" w:color="auto" w:sz="4" w:space="0"/>
              <w:bottom w:val="single" w:color="auto" w:sz="4" w:space="0"/>
              <w:right w:val="single" w:color="auto" w:sz="4" w:space="0"/>
            </w:tcBorders>
            <w:noWrap/>
            <w:vAlign w:val="center"/>
          </w:tcPr>
          <w:p w14:paraId="4CFEBBF3">
            <w:pPr>
              <w:pStyle w:val="15"/>
              <w:spacing w:line="460" w:lineRule="atLeast"/>
              <w:rPr>
                <w:rFonts w:hint="eastAsia"/>
                <w:color w:val="auto"/>
              </w:rPr>
            </w:pPr>
            <w:r>
              <w:rPr>
                <w:rFonts w:hint="eastAsia"/>
                <w:color w:val="auto"/>
              </w:rPr>
              <w:t>0~6分（客观分）</w:t>
            </w:r>
          </w:p>
        </w:tc>
      </w:tr>
      <w:tr w14:paraId="4F8F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continue"/>
            <w:tcBorders>
              <w:left w:val="single" w:color="auto" w:sz="4" w:space="0"/>
              <w:right w:val="single" w:color="auto" w:sz="4" w:space="0"/>
            </w:tcBorders>
            <w:noWrap/>
          </w:tcPr>
          <w:p w14:paraId="756F5578">
            <w:pPr>
              <w:pStyle w:val="15"/>
              <w:spacing w:line="460" w:lineRule="atLeast"/>
              <w:rPr>
                <w:rFonts w:hint="eastAsia"/>
                <w:color w:val="auto"/>
              </w:rPr>
            </w:pPr>
          </w:p>
        </w:tc>
        <w:tc>
          <w:tcPr>
            <w:tcW w:w="494" w:type="pct"/>
            <w:vMerge w:val="continue"/>
            <w:tcBorders>
              <w:left w:val="single" w:color="auto" w:sz="4" w:space="0"/>
              <w:right w:val="single" w:color="auto" w:sz="4" w:space="0"/>
            </w:tcBorders>
            <w:noWrap/>
          </w:tcPr>
          <w:p w14:paraId="3C12FBD0">
            <w:pPr>
              <w:spacing w:line="460" w:lineRule="atLeast"/>
              <w:textAlignment w:val="baseline"/>
              <w:rPr>
                <w:rFonts w:hint="eastAsia" w:ascii="宋体" w:hAnsi="宋体" w:cs="宋体"/>
                <w:color w:val="auto"/>
                <w:szCs w:val="21"/>
              </w:rPr>
            </w:pPr>
          </w:p>
        </w:tc>
        <w:tc>
          <w:tcPr>
            <w:tcW w:w="3761" w:type="pct"/>
            <w:gridSpan w:val="2"/>
            <w:tcBorders>
              <w:top w:val="single" w:color="auto" w:sz="4" w:space="0"/>
              <w:left w:val="single" w:color="auto" w:sz="4" w:space="0"/>
              <w:bottom w:val="single" w:color="auto" w:sz="4" w:space="0"/>
              <w:right w:val="single" w:color="auto" w:sz="4" w:space="0"/>
            </w:tcBorders>
            <w:noWrap/>
            <w:vAlign w:val="center"/>
          </w:tcPr>
          <w:p w14:paraId="50705971">
            <w:pPr>
              <w:spacing w:line="460" w:lineRule="atLeast"/>
              <w:rPr>
                <w:rFonts w:hint="eastAsia" w:ascii="宋体" w:hAnsi="宋体" w:cs="宋体"/>
                <w:bCs/>
                <w:color w:val="auto"/>
                <w:szCs w:val="21"/>
              </w:rPr>
            </w:pPr>
            <w:r>
              <w:rPr>
                <w:rFonts w:hint="eastAsia" w:ascii="宋体" w:hAnsi="宋体" w:cs="宋体"/>
                <w:bCs/>
                <w:color w:val="auto"/>
                <w:szCs w:val="21"/>
              </w:rPr>
              <w:t>（2）为保证项目执行的专业性，投标人拟投入本项目负责人须具备省级及以上高级专业技术职务评审委员会评定的城市轨道交通专业高级讲师任职资格证书的得4分，满分4分（提供该项目负责人的在投标人单位任职证明及高级讲师任职资格证书的复印件）。</w:t>
            </w:r>
            <w:r>
              <w:rPr>
                <w:rFonts w:hint="eastAsia" w:ascii="宋体" w:hAnsi="宋体" w:cs="宋体"/>
                <w:bCs/>
                <w:color w:val="auto"/>
                <w:szCs w:val="21"/>
              </w:rPr>
              <w:tab/>
            </w:r>
          </w:p>
        </w:tc>
        <w:tc>
          <w:tcPr>
            <w:tcW w:w="485" w:type="pct"/>
            <w:tcBorders>
              <w:top w:val="single" w:color="auto" w:sz="4" w:space="0"/>
              <w:left w:val="single" w:color="auto" w:sz="4" w:space="0"/>
              <w:bottom w:val="single" w:color="auto" w:sz="4" w:space="0"/>
              <w:right w:val="single" w:color="auto" w:sz="4" w:space="0"/>
            </w:tcBorders>
            <w:noWrap/>
            <w:vAlign w:val="center"/>
          </w:tcPr>
          <w:p w14:paraId="3182315A">
            <w:pPr>
              <w:pStyle w:val="15"/>
              <w:spacing w:line="460" w:lineRule="atLeast"/>
              <w:rPr>
                <w:rFonts w:hint="eastAsia"/>
                <w:color w:val="auto"/>
              </w:rPr>
            </w:pPr>
            <w:r>
              <w:rPr>
                <w:rFonts w:hint="eastAsia"/>
                <w:color w:val="auto"/>
              </w:rPr>
              <w:t>0~4分（客观分）</w:t>
            </w:r>
          </w:p>
        </w:tc>
      </w:tr>
      <w:bookmarkEnd w:id="106"/>
      <w:bookmarkEnd w:id="109"/>
    </w:tbl>
    <w:p w14:paraId="63E78BFF">
      <w:pPr>
        <w:rPr>
          <w:rFonts w:hint="eastAsia" w:ascii="宋体" w:hAnsi="宋体" w:cs="宋体"/>
          <w:color w:val="auto"/>
          <w:sz w:val="30"/>
          <w:szCs w:val="30"/>
        </w:rPr>
      </w:pPr>
      <w:bookmarkStart w:id="110" w:name="_Toc993"/>
    </w:p>
    <w:p w14:paraId="0D84EBFE">
      <w:pPr>
        <w:rPr>
          <w:rFonts w:hint="eastAsia" w:ascii="宋体" w:hAnsi="宋体" w:cs="宋体"/>
          <w:color w:val="auto"/>
          <w:sz w:val="30"/>
          <w:szCs w:val="30"/>
        </w:rPr>
      </w:pPr>
    </w:p>
    <w:p w14:paraId="3AE938EE">
      <w:pPr>
        <w:jc w:val="center"/>
        <w:rPr>
          <w:rFonts w:hint="eastAsia" w:ascii="宋体" w:hAnsi="宋体" w:cs="宋体"/>
          <w:color w:val="auto"/>
          <w:sz w:val="30"/>
          <w:szCs w:val="30"/>
        </w:rPr>
      </w:pPr>
      <w:r>
        <w:rPr>
          <w:rFonts w:hint="eastAsia" w:ascii="宋体" w:hAnsi="宋体" w:cs="宋体"/>
          <w:color w:val="auto"/>
          <w:sz w:val="30"/>
          <w:szCs w:val="30"/>
        </w:rPr>
        <w:t>第四节 中标候选人推荐原则</w:t>
      </w:r>
      <w:bookmarkEnd w:id="110"/>
    </w:p>
    <w:p w14:paraId="25868ECC">
      <w:pPr>
        <w:pStyle w:val="15"/>
        <w:numPr>
          <w:ilvl w:val="0"/>
          <w:numId w:val="5"/>
        </w:numPr>
        <w:rPr>
          <w:rFonts w:hint="eastAsia"/>
          <w:color w:val="auto"/>
        </w:rPr>
      </w:pPr>
      <w:r>
        <w:rPr>
          <w:rFonts w:hint="eastAsia"/>
          <w:color w:val="auto"/>
        </w:rPr>
        <w:t>综合评分法</w:t>
      </w:r>
    </w:p>
    <w:p w14:paraId="091E8BAD">
      <w:pPr>
        <w:pStyle w:val="15"/>
        <w:ind w:firstLine="420" w:firstLineChars="200"/>
        <w:jc w:val="left"/>
        <w:rPr>
          <w:rFonts w:hint="eastAsia"/>
          <w:color w:val="auto"/>
        </w:rPr>
      </w:pPr>
      <w:r>
        <w:rPr>
          <w:rFonts w:hint="eastAsia"/>
          <w:color w:val="auto"/>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64E89B68">
      <w:pPr>
        <w:jc w:val="left"/>
        <w:rPr>
          <w:rFonts w:hint="eastAsia" w:ascii="宋体" w:hAnsi="宋体" w:cs="宋体"/>
          <w:color w:val="auto"/>
          <w:sz w:val="30"/>
          <w:szCs w:val="30"/>
        </w:rPr>
      </w:pPr>
      <w:bookmarkStart w:id="111" w:name="_Toc11817"/>
      <w:r>
        <w:rPr>
          <w:rFonts w:hint="eastAsia" w:ascii="宋体" w:hAnsi="宋体" w:cs="宋体"/>
          <w:color w:val="auto"/>
          <w:sz w:val="30"/>
          <w:szCs w:val="30"/>
        </w:rPr>
        <w:br w:type="page"/>
      </w:r>
    </w:p>
    <w:p w14:paraId="2128B911">
      <w:pPr>
        <w:pStyle w:val="3"/>
        <w:wordWrap w:val="0"/>
        <w:spacing w:before="0" w:after="0" w:line="360" w:lineRule="auto"/>
        <w:ind w:firstLine="600" w:firstLineChars="200"/>
        <w:jc w:val="center"/>
        <w:rPr>
          <w:rFonts w:hint="eastAsia" w:ascii="宋体" w:hAnsi="宋体" w:eastAsia="宋体" w:cs="宋体"/>
          <w:b w:val="0"/>
          <w:color w:val="auto"/>
          <w:sz w:val="30"/>
          <w:szCs w:val="30"/>
        </w:rPr>
      </w:pPr>
      <w:r>
        <w:rPr>
          <w:rFonts w:hint="eastAsia" w:ascii="宋体" w:hAnsi="宋体" w:eastAsia="宋体" w:cs="宋体"/>
          <w:b w:val="0"/>
          <w:color w:val="auto"/>
          <w:sz w:val="30"/>
          <w:szCs w:val="30"/>
        </w:rPr>
        <w:t>第五节 评标报告</w:t>
      </w:r>
      <w:bookmarkEnd w:id="111"/>
    </w:p>
    <w:p w14:paraId="59E9EBCA">
      <w:pPr>
        <w:pStyle w:val="40"/>
        <w:wordWrap w:val="0"/>
        <w:spacing w:before="0"/>
        <w:ind w:firstLine="482"/>
        <w:rPr>
          <w:rFonts w:hint="eastAsia" w:ascii="宋体" w:hAnsi="宋体" w:cs="宋体"/>
          <w:b/>
          <w:bCs/>
          <w:color w:val="auto"/>
          <w:szCs w:val="24"/>
        </w:rPr>
      </w:pPr>
      <w:r>
        <w:rPr>
          <w:rFonts w:hint="eastAsia" w:ascii="宋体" w:hAnsi="宋体" w:cs="宋体"/>
          <w:b/>
          <w:bCs/>
          <w:color w:val="auto"/>
          <w:szCs w:val="24"/>
        </w:rPr>
        <w:t>（一）评标报告与推荐中标候选人</w:t>
      </w:r>
    </w:p>
    <w:p w14:paraId="4650AE02">
      <w:pPr>
        <w:pStyle w:val="15"/>
        <w:jc w:val="left"/>
        <w:rPr>
          <w:rFonts w:hint="eastAsia"/>
          <w:color w:val="auto"/>
        </w:rPr>
      </w:pPr>
      <w:r>
        <w:rPr>
          <w:rFonts w:hint="eastAsia"/>
          <w:color w:val="auto"/>
        </w:rPr>
        <w:t>评标委员会根据原始评标记录和评标结果编写评标报告，并通过电子交易平台向采购人、采购代理机构提交。</w:t>
      </w:r>
    </w:p>
    <w:p w14:paraId="71090FAE">
      <w:pPr>
        <w:widowControl/>
        <w:wordWrap w:val="0"/>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（二）评标争议事项处理</w:t>
      </w:r>
    </w:p>
    <w:p w14:paraId="3B9E82BF">
      <w:pPr>
        <w:pStyle w:val="15"/>
        <w:jc w:val="left"/>
        <w:rPr>
          <w:rFonts w:hint="eastAsia"/>
          <w:color w:val="auto"/>
        </w:rPr>
      </w:pPr>
      <w:r>
        <w:rPr>
          <w:rFonts w:hint="eastAsia"/>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5D462F85">
      <w:pPr>
        <w:widowControl/>
        <w:wordWrap w:val="0"/>
        <w:spacing w:line="360" w:lineRule="auto"/>
        <w:ind w:firstLine="723"/>
        <w:jc w:val="left"/>
        <w:rPr>
          <w:rFonts w:hint="eastAsia" w:ascii="宋体" w:hAnsi="宋体" w:cs="宋体"/>
          <w:b/>
          <w:color w:val="auto"/>
          <w:sz w:val="36"/>
          <w:szCs w:val="20"/>
        </w:rPr>
        <w:sectPr>
          <w:pgSz w:w="11906" w:h="16838"/>
          <w:pgMar w:top="1440" w:right="1080" w:bottom="1440" w:left="1080" w:header="720" w:footer="720" w:gutter="0"/>
          <w:cols w:space="720" w:num="1"/>
          <w:docGrid w:type="lines" w:linePitch="331" w:charSpace="0"/>
        </w:sectPr>
      </w:pPr>
    </w:p>
    <w:p w14:paraId="7BCEF4EA">
      <w:pPr>
        <w:pStyle w:val="15"/>
        <w:rPr>
          <w:rFonts w:hint="eastAsia"/>
          <w:color w:val="auto"/>
        </w:rPr>
      </w:pPr>
    </w:p>
    <w:p w14:paraId="084D9438">
      <w:pPr>
        <w:pStyle w:val="15"/>
        <w:rPr>
          <w:rFonts w:hint="eastAsia"/>
          <w:color w:val="auto"/>
        </w:rPr>
      </w:pPr>
    </w:p>
    <w:p w14:paraId="660DF68B">
      <w:pPr>
        <w:pStyle w:val="15"/>
        <w:rPr>
          <w:rFonts w:hint="eastAsia"/>
          <w:color w:val="auto"/>
        </w:rPr>
      </w:pPr>
    </w:p>
    <w:p w14:paraId="2B1102AF">
      <w:pPr>
        <w:pStyle w:val="15"/>
        <w:rPr>
          <w:rFonts w:hint="eastAsia"/>
          <w:color w:val="auto"/>
        </w:rPr>
      </w:pPr>
    </w:p>
    <w:p w14:paraId="738DE233">
      <w:pPr>
        <w:pStyle w:val="15"/>
        <w:rPr>
          <w:rFonts w:hint="eastAsia"/>
          <w:color w:val="auto"/>
        </w:rPr>
      </w:pPr>
    </w:p>
    <w:p w14:paraId="11DAE0E1">
      <w:pPr>
        <w:pStyle w:val="15"/>
        <w:rPr>
          <w:rFonts w:hint="eastAsia"/>
          <w:color w:val="auto"/>
        </w:rPr>
      </w:pPr>
    </w:p>
    <w:p w14:paraId="2395CB33">
      <w:pPr>
        <w:pStyle w:val="15"/>
        <w:rPr>
          <w:rFonts w:hint="eastAsia"/>
          <w:color w:val="auto"/>
        </w:rPr>
      </w:pPr>
    </w:p>
    <w:p w14:paraId="180EF1A6">
      <w:pPr>
        <w:pStyle w:val="15"/>
        <w:rPr>
          <w:rFonts w:hint="eastAsia"/>
          <w:color w:val="auto"/>
        </w:rPr>
      </w:pPr>
    </w:p>
    <w:p w14:paraId="4F8BB876">
      <w:pPr>
        <w:pStyle w:val="15"/>
        <w:rPr>
          <w:rFonts w:hint="eastAsia"/>
          <w:color w:val="auto"/>
        </w:rPr>
      </w:pPr>
    </w:p>
    <w:p w14:paraId="6B8BD425">
      <w:pPr>
        <w:pStyle w:val="15"/>
        <w:rPr>
          <w:rFonts w:hint="eastAsia"/>
          <w:color w:val="auto"/>
        </w:rPr>
      </w:pPr>
    </w:p>
    <w:p w14:paraId="6A66298C">
      <w:pPr>
        <w:pStyle w:val="15"/>
        <w:rPr>
          <w:rFonts w:hint="eastAsia"/>
          <w:color w:val="auto"/>
        </w:rPr>
      </w:pPr>
    </w:p>
    <w:p w14:paraId="2954744F">
      <w:pPr>
        <w:pStyle w:val="15"/>
        <w:rPr>
          <w:rFonts w:hint="eastAsia"/>
          <w:color w:val="auto"/>
        </w:rPr>
      </w:pPr>
    </w:p>
    <w:p w14:paraId="12E2B1C6">
      <w:pPr>
        <w:pStyle w:val="15"/>
        <w:rPr>
          <w:rFonts w:hint="eastAsia"/>
          <w:color w:val="auto"/>
        </w:rPr>
      </w:pPr>
    </w:p>
    <w:p w14:paraId="6523EBFE">
      <w:pPr>
        <w:pStyle w:val="15"/>
        <w:outlineLvl w:val="0"/>
        <w:rPr>
          <w:rFonts w:hint="eastAsia"/>
          <w:b/>
          <w:bCs w:val="0"/>
          <w:color w:val="auto"/>
          <w:sz w:val="32"/>
          <w:szCs w:val="32"/>
        </w:rPr>
      </w:pPr>
      <w:bookmarkStart w:id="112" w:name="_Toc27910"/>
      <w:r>
        <w:rPr>
          <w:rFonts w:hint="eastAsia"/>
          <w:b/>
          <w:bCs w:val="0"/>
          <w:color w:val="auto"/>
          <w:sz w:val="32"/>
          <w:szCs w:val="32"/>
        </w:rPr>
        <w:t>第五章 拟签订的合同文本</w:t>
      </w:r>
      <w:bookmarkEnd w:id="112"/>
    </w:p>
    <w:p w14:paraId="4FB28073">
      <w:pPr>
        <w:widowControl/>
        <w:wordWrap w:val="0"/>
        <w:spacing w:line="360" w:lineRule="auto"/>
        <w:ind w:firstLine="420"/>
        <w:jc w:val="left"/>
        <w:rPr>
          <w:rFonts w:hint="eastAsia" w:ascii="宋体" w:hAnsi="宋体" w:cs="宋体"/>
          <w:bCs/>
          <w:color w:val="auto"/>
          <w:szCs w:val="20"/>
        </w:rPr>
        <w:sectPr>
          <w:pgSz w:w="11906" w:h="16838"/>
          <w:pgMar w:top="1440" w:right="1080" w:bottom="1440" w:left="1080" w:header="720" w:footer="720" w:gutter="0"/>
          <w:cols w:space="720" w:num="1"/>
          <w:docGrid w:type="lines" w:linePitch="331" w:charSpace="0"/>
        </w:sectPr>
      </w:pPr>
    </w:p>
    <w:p w14:paraId="4B16E678">
      <w:pPr>
        <w:wordWrap w:val="0"/>
        <w:spacing w:line="360" w:lineRule="auto"/>
        <w:rPr>
          <w:rFonts w:hint="eastAsia" w:ascii="宋体" w:hAnsi="宋体" w:cs="宋体"/>
          <w:color w:val="auto"/>
          <w:sz w:val="24"/>
        </w:rPr>
      </w:pPr>
    </w:p>
    <w:p w14:paraId="3E6887AF">
      <w:pPr>
        <w:wordWrap w:val="0"/>
        <w:spacing w:line="360" w:lineRule="auto"/>
        <w:rPr>
          <w:rFonts w:hint="eastAsia" w:ascii="宋体" w:hAnsi="宋体" w:cs="宋体"/>
          <w:color w:val="auto"/>
          <w:sz w:val="24"/>
          <w:u w:val="single"/>
        </w:rPr>
      </w:pPr>
      <w:r>
        <w:rPr>
          <w:rFonts w:hint="eastAsia" w:ascii="宋体" w:hAnsi="宋体" w:cs="宋体"/>
          <w:color w:val="auto"/>
          <w:sz w:val="24"/>
        </w:rPr>
        <w:t>“广西政府采购云”平台合同编号：</w:t>
      </w:r>
      <w:r>
        <w:rPr>
          <w:rFonts w:hint="eastAsia" w:ascii="宋体" w:hAnsi="宋体" w:cs="宋体"/>
          <w:color w:val="auto"/>
          <w:sz w:val="24"/>
          <w:u w:val="single"/>
        </w:rPr>
        <w:t xml:space="preserve">           </w:t>
      </w:r>
    </w:p>
    <w:p w14:paraId="742106D7">
      <w:pPr>
        <w:wordWrap w:val="0"/>
        <w:spacing w:line="360" w:lineRule="auto"/>
        <w:ind w:firstLine="1044"/>
        <w:jc w:val="center"/>
        <w:rPr>
          <w:rFonts w:hint="eastAsia" w:ascii="宋体" w:hAnsi="宋体" w:cs="宋体"/>
          <w:b/>
          <w:bCs/>
          <w:color w:val="auto"/>
          <w:sz w:val="52"/>
        </w:rPr>
      </w:pPr>
    </w:p>
    <w:p w14:paraId="739A2480">
      <w:pPr>
        <w:wordWrap w:val="0"/>
        <w:spacing w:line="360" w:lineRule="auto"/>
        <w:ind w:firstLine="1044"/>
        <w:jc w:val="center"/>
        <w:rPr>
          <w:rFonts w:hint="eastAsia" w:ascii="宋体" w:hAnsi="宋体" w:cs="宋体"/>
          <w:b/>
          <w:bCs/>
          <w:color w:val="auto"/>
          <w:sz w:val="52"/>
        </w:rPr>
      </w:pPr>
    </w:p>
    <w:p w14:paraId="3FEB31B4">
      <w:pPr>
        <w:wordWrap w:val="0"/>
        <w:spacing w:line="360" w:lineRule="auto"/>
        <w:ind w:firstLine="1044"/>
        <w:jc w:val="center"/>
        <w:rPr>
          <w:rFonts w:hint="eastAsia" w:ascii="宋体" w:hAnsi="宋体" w:cs="宋体"/>
          <w:b/>
          <w:bCs/>
          <w:color w:val="auto"/>
          <w:sz w:val="52"/>
        </w:rPr>
      </w:pPr>
      <w:r>
        <w:rPr>
          <w:rFonts w:hint="eastAsia" w:ascii="宋体" w:hAnsi="宋体" w:cs="宋体"/>
          <w:b/>
          <w:bCs/>
          <w:color w:val="auto"/>
          <w:sz w:val="52"/>
        </w:rPr>
        <w:t>南 宁 市 政 府 采 购</w:t>
      </w:r>
    </w:p>
    <w:p w14:paraId="57194DF7">
      <w:pPr>
        <w:wordWrap w:val="0"/>
        <w:spacing w:line="360" w:lineRule="auto"/>
        <w:ind w:firstLine="420" w:firstLineChars="200"/>
        <w:rPr>
          <w:rFonts w:hint="eastAsia" w:ascii="宋体" w:hAnsi="宋体" w:cs="宋体"/>
          <w:color w:val="auto"/>
        </w:rPr>
      </w:pPr>
    </w:p>
    <w:p w14:paraId="0D18FA1B">
      <w:pPr>
        <w:wordWrap w:val="0"/>
        <w:spacing w:line="360" w:lineRule="auto"/>
        <w:ind w:firstLine="420" w:firstLineChars="200"/>
        <w:rPr>
          <w:rFonts w:hint="eastAsia" w:ascii="宋体" w:hAnsi="宋体" w:cs="宋体"/>
          <w:color w:val="auto"/>
        </w:rPr>
      </w:pPr>
      <w:r>
        <w:rPr>
          <w:rFonts w:hint="eastAsia" w:ascii="宋体" w:hAnsi="宋体" w:cs="宋体"/>
          <w:color w:val="auto"/>
        </w:rPr>
        <w:t xml:space="preserve">                                                 </w:t>
      </w:r>
    </w:p>
    <w:p w14:paraId="4720B9F5">
      <w:pPr>
        <w:wordWrap w:val="0"/>
        <w:spacing w:line="360" w:lineRule="auto"/>
        <w:ind w:firstLine="883"/>
        <w:jc w:val="center"/>
        <w:rPr>
          <w:rFonts w:hint="eastAsia" w:ascii="宋体" w:hAnsi="宋体" w:cs="宋体"/>
          <w:b/>
          <w:bCs/>
          <w:color w:val="auto"/>
          <w:sz w:val="44"/>
        </w:rPr>
      </w:pPr>
      <w:r>
        <w:rPr>
          <w:rFonts w:hint="eastAsia" w:ascii="宋体" w:hAnsi="宋体" w:cs="宋体"/>
          <w:b/>
          <w:bCs/>
          <w:color w:val="auto"/>
          <w:sz w:val="44"/>
          <w:u w:val="single"/>
        </w:rPr>
        <w:t xml:space="preserve">           </w:t>
      </w:r>
      <w:r>
        <w:rPr>
          <w:rFonts w:hint="eastAsia" w:ascii="宋体" w:hAnsi="宋体" w:cs="宋体"/>
          <w:b/>
          <w:bCs/>
          <w:color w:val="auto"/>
          <w:sz w:val="44"/>
        </w:rPr>
        <w:t>合同</w:t>
      </w:r>
    </w:p>
    <w:p w14:paraId="34CC43F8">
      <w:pPr>
        <w:wordWrap w:val="0"/>
        <w:spacing w:line="360" w:lineRule="auto"/>
        <w:ind w:firstLine="3507" w:firstLineChars="794"/>
        <w:rPr>
          <w:rFonts w:hint="eastAsia" w:ascii="宋体" w:hAnsi="宋体" w:cs="宋体"/>
          <w:b/>
          <w:bCs/>
          <w:color w:val="auto"/>
          <w:sz w:val="44"/>
        </w:rPr>
      </w:pPr>
    </w:p>
    <w:p w14:paraId="153197D2">
      <w:pPr>
        <w:wordWrap w:val="0"/>
        <w:spacing w:line="360" w:lineRule="auto"/>
        <w:ind w:firstLine="1063" w:firstLineChars="294"/>
        <w:jc w:val="left"/>
        <w:rPr>
          <w:rFonts w:hint="eastAsia" w:ascii="宋体" w:hAnsi="宋体" w:cs="宋体"/>
          <w:b/>
          <w:color w:val="auto"/>
          <w:sz w:val="36"/>
          <w:szCs w:val="36"/>
        </w:rPr>
      </w:pPr>
      <w:r>
        <w:rPr>
          <w:rFonts w:hint="eastAsia" w:ascii="宋体" w:hAnsi="宋体" w:cs="宋体"/>
          <w:b/>
          <w:color w:val="auto"/>
          <w:sz w:val="36"/>
          <w:szCs w:val="36"/>
        </w:rPr>
        <w:t>项目编号：</w:t>
      </w:r>
    </w:p>
    <w:p w14:paraId="1DF2EFBD">
      <w:pPr>
        <w:wordWrap w:val="0"/>
        <w:spacing w:line="360" w:lineRule="auto"/>
        <w:ind w:firstLine="1063" w:firstLineChars="294"/>
        <w:jc w:val="left"/>
        <w:rPr>
          <w:rFonts w:hint="eastAsia" w:ascii="宋体" w:hAnsi="宋体" w:cs="宋体"/>
          <w:b/>
          <w:color w:val="auto"/>
          <w:sz w:val="36"/>
          <w:szCs w:val="36"/>
        </w:rPr>
      </w:pPr>
      <w:r>
        <w:rPr>
          <w:rFonts w:hint="eastAsia" w:ascii="宋体" w:hAnsi="宋体" w:cs="宋体"/>
          <w:b/>
          <w:color w:val="auto"/>
          <w:sz w:val="36"/>
          <w:szCs w:val="36"/>
        </w:rPr>
        <w:t>计划编号：</w:t>
      </w:r>
    </w:p>
    <w:p w14:paraId="3116AB87">
      <w:pPr>
        <w:tabs>
          <w:tab w:val="left" w:pos="7200"/>
        </w:tabs>
        <w:wordWrap w:val="0"/>
        <w:spacing w:line="360" w:lineRule="auto"/>
        <w:ind w:firstLine="1995" w:firstLineChars="552"/>
        <w:rPr>
          <w:rFonts w:hint="eastAsia" w:ascii="宋体" w:hAnsi="宋体" w:cs="宋体"/>
          <w:b/>
          <w:color w:val="auto"/>
          <w:sz w:val="36"/>
          <w:szCs w:val="36"/>
        </w:rPr>
      </w:pPr>
    </w:p>
    <w:p w14:paraId="512AFF43">
      <w:pPr>
        <w:pStyle w:val="11"/>
        <w:ind w:firstLine="420"/>
        <w:rPr>
          <w:color w:val="auto"/>
        </w:rPr>
      </w:pPr>
    </w:p>
    <w:p w14:paraId="4B26C36C">
      <w:pPr>
        <w:tabs>
          <w:tab w:val="left" w:pos="7200"/>
        </w:tabs>
        <w:wordWrap w:val="0"/>
        <w:spacing w:line="360" w:lineRule="auto"/>
        <w:ind w:firstLine="1995" w:firstLineChars="552"/>
        <w:rPr>
          <w:rFonts w:hint="eastAsia" w:ascii="宋体" w:hAnsi="宋体" w:cs="宋体"/>
          <w:b/>
          <w:color w:val="auto"/>
          <w:sz w:val="36"/>
          <w:szCs w:val="36"/>
          <w:u w:val="single"/>
        </w:rPr>
      </w:pPr>
      <w:r>
        <w:rPr>
          <w:rFonts w:hint="eastAsia" w:ascii="宋体" w:hAnsi="宋体" w:cs="宋体"/>
          <w:b/>
          <w:color w:val="auto"/>
          <w:sz w:val="36"/>
          <w:szCs w:val="36"/>
        </w:rPr>
        <w:t>采购人：</w:t>
      </w:r>
      <w:r>
        <w:rPr>
          <w:rFonts w:hint="eastAsia" w:ascii="宋体" w:hAnsi="宋体" w:cs="宋体"/>
          <w:b/>
          <w:color w:val="auto"/>
          <w:sz w:val="36"/>
          <w:szCs w:val="36"/>
          <w:u w:val="single"/>
        </w:rPr>
        <w:t xml:space="preserve">                      </w:t>
      </w:r>
    </w:p>
    <w:p w14:paraId="01CBB531">
      <w:pPr>
        <w:tabs>
          <w:tab w:val="left" w:pos="7380"/>
        </w:tabs>
        <w:wordWrap w:val="0"/>
        <w:spacing w:line="360" w:lineRule="auto"/>
        <w:ind w:firstLine="1995" w:firstLineChars="552"/>
        <w:rPr>
          <w:rFonts w:hint="eastAsia" w:ascii="宋体" w:hAnsi="宋体" w:cs="宋体"/>
          <w:b/>
          <w:bCs/>
          <w:color w:val="auto"/>
          <w:sz w:val="44"/>
        </w:rPr>
      </w:pPr>
      <w:r>
        <w:rPr>
          <w:rFonts w:hint="eastAsia" w:ascii="宋体" w:hAnsi="宋体" w:cs="宋体"/>
          <w:b/>
          <w:color w:val="auto"/>
          <w:sz w:val="36"/>
          <w:szCs w:val="36"/>
        </w:rPr>
        <w:t>中标供应商：</w:t>
      </w:r>
      <w:r>
        <w:rPr>
          <w:rFonts w:hint="eastAsia" w:ascii="宋体" w:hAnsi="宋体" w:cs="宋体"/>
          <w:b/>
          <w:color w:val="auto"/>
          <w:sz w:val="36"/>
          <w:szCs w:val="36"/>
          <w:u w:val="single"/>
        </w:rPr>
        <w:t xml:space="preserve">                   </w:t>
      </w:r>
    </w:p>
    <w:p w14:paraId="2DF90C3D">
      <w:pPr>
        <w:tabs>
          <w:tab w:val="left" w:pos="7380"/>
        </w:tabs>
        <w:wordWrap w:val="0"/>
        <w:spacing w:line="360" w:lineRule="auto"/>
        <w:ind w:firstLine="883"/>
        <w:rPr>
          <w:rFonts w:hint="eastAsia" w:ascii="宋体" w:hAnsi="宋体" w:cs="宋体"/>
          <w:b/>
          <w:bCs/>
          <w:color w:val="auto"/>
          <w:sz w:val="44"/>
        </w:rPr>
      </w:pPr>
    </w:p>
    <w:p w14:paraId="18A26002">
      <w:pPr>
        <w:wordWrap w:val="0"/>
        <w:spacing w:line="360" w:lineRule="auto"/>
        <w:rPr>
          <w:rFonts w:hint="eastAsia" w:ascii="宋体" w:hAnsi="宋体" w:cs="宋体"/>
          <w:color w:val="auto"/>
          <w:sz w:val="24"/>
        </w:rPr>
      </w:pPr>
    </w:p>
    <w:p w14:paraId="5A253E2D">
      <w:pPr>
        <w:wordWrap w:val="0"/>
        <w:spacing w:line="360" w:lineRule="auto"/>
        <w:ind w:firstLine="2280" w:firstLineChars="950"/>
        <w:rPr>
          <w:rFonts w:hint="eastAsia" w:ascii="宋体" w:hAnsi="宋体" w:cs="宋体"/>
          <w:b/>
          <w:bCs/>
          <w:color w:val="auto"/>
          <w:sz w:val="44"/>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48E39F5">
      <w:pPr>
        <w:wordWrap w:val="0"/>
        <w:snapToGrid w:val="0"/>
        <w:spacing w:line="360" w:lineRule="auto"/>
        <w:ind w:firstLine="883"/>
        <w:jc w:val="center"/>
        <w:rPr>
          <w:rFonts w:hint="eastAsia" w:ascii="宋体" w:hAnsi="宋体" w:cs="宋体"/>
          <w:b/>
          <w:bCs/>
          <w:color w:val="auto"/>
          <w:sz w:val="44"/>
        </w:rPr>
      </w:pPr>
      <w:r>
        <w:rPr>
          <w:rFonts w:hint="eastAsia" w:ascii="宋体" w:hAnsi="宋体" w:cs="宋体"/>
          <w:b/>
          <w:bCs/>
          <w:color w:val="auto"/>
          <w:sz w:val="44"/>
        </w:rPr>
        <w:br w:type="page"/>
      </w:r>
    </w:p>
    <w:p w14:paraId="1DC26113">
      <w:pPr>
        <w:wordWrap w:val="0"/>
        <w:snapToGrid w:val="0"/>
        <w:spacing w:line="360" w:lineRule="auto"/>
        <w:ind w:firstLine="883"/>
        <w:jc w:val="center"/>
        <w:rPr>
          <w:rFonts w:hint="eastAsia" w:ascii="宋体" w:hAnsi="宋体" w:cs="宋体"/>
          <w:b/>
          <w:bCs/>
          <w:color w:val="auto"/>
          <w:sz w:val="44"/>
        </w:rPr>
      </w:pPr>
    </w:p>
    <w:p w14:paraId="40CF12A8">
      <w:pPr>
        <w:wordWrap w:val="0"/>
        <w:snapToGrid w:val="0"/>
        <w:spacing w:line="360" w:lineRule="auto"/>
        <w:ind w:firstLine="482"/>
        <w:jc w:val="center"/>
        <w:rPr>
          <w:rFonts w:hint="eastAsia" w:ascii="宋体" w:hAnsi="宋体" w:cs="宋体"/>
          <w:b/>
          <w:color w:val="auto"/>
          <w:sz w:val="24"/>
        </w:rPr>
      </w:pPr>
      <w:r>
        <w:rPr>
          <w:rFonts w:hint="eastAsia" w:ascii="宋体" w:hAnsi="宋体" w:cs="宋体"/>
          <w:b/>
          <w:color w:val="auto"/>
          <w:sz w:val="24"/>
        </w:rPr>
        <w:t>合同目录</w:t>
      </w:r>
    </w:p>
    <w:p w14:paraId="661F7C8C">
      <w:pPr>
        <w:wordWrap w:val="0"/>
        <w:snapToGrid w:val="0"/>
        <w:spacing w:line="360" w:lineRule="auto"/>
        <w:ind w:firstLine="883"/>
        <w:jc w:val="center"/>
        <w:rPr>
          <w:rFonts w:hint="eastAsia" w:ascii="宋体" w:hAnsi="宋体" w:cs="宋体"/>
          <w:b/>
          <w:bCs/>
          <w:color w:val="auto"/>
          <w:sz w:val="44"/>
        </w:rPr>
      </w:pPr>
    </w:p>
    <w:p w14:paraId="6542D97C">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第一部分 合同书</w:t>
      </w:r>
      <w:r>
        <w:rPr>
          <w:rFonts w:hint="eastAsia" w:ascii="宋体" w:hAnsi="宋体" w:cs="宋体"/>
          <w:color w:val="auto"/>
          <w:kern w:val="0"/>
          <w:sz w:val="24"/>
        </w:rPr>
        <w:t>……………………………………………………………（页码）</w:t>
      </w:r>
    </w:p>
    <w:p w14:paraId="64CFDAA1">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二、第二部分 合同一般条款……………………………………………………（页码）</w:t>
      </w:r>
    </w:p>
    <w:p w14:paraId="47E27617">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三、第三部分 合同专用条款……………………………………………………（页码）</w:t>
      </w:r>
    </w:p>
    <w:p w14:paraId="45CC3B9E">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四、</w:t>
      </w:r>
      <w:r>
        <w:rPr>
          <w:rFonts w:hint="eastAsia" w:ascii="宋体" w:hAnsi="宋体" w:cs="宋体"/>
          <w:color w:val="auto"/>
          <w:sz w:val="24"/>
        </w:rPr>
        <w:t>第四部分 合同附件</w:t>
      </w:r>
      <w:r>
        <w:rPr>
          <w:rFonts w:hint="eastAsia" w:ascii="宋体" w:hAnsi="宋体" w:cs="宋体"/>
          <w:color w:val="auto"/>
          <w:kern w:val="0"/>
          <w:sz w:val="24"/>
        </w:rPr>
        <w:t>…………………………………………………………（页码）</w:t>
      </w:r>
    </w:p>
    <w:p w14:paraId="1DC9CFD0">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4.1中标通知书 …………………………………………………………………（页码）</w:t>
      </w:r>
    </w:p>
    <w:p w14:paraId="45401B02">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4.2招标文件服务需求一览表 …………………………………………………（页码）</w:t>
      </w:r>
    </w:p>
    <w:p w14:paraId="626568AE">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4.3招标文件的更改通知（如有） ……………………………………………（页码）</w:t>
      </w:r>
    </w:p>
    <w:p w14:paraId="520E2B72">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4.4投标函 ………………………………………………………………………（页码）</w:t>
      </w:r>
    </w:p>
    <w:p w14:paraId="5B6BFB15">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4.5报价表 ………………………………………………………………………（页码）</w:t>
      </w:r>
    </w:p>
    <w:p w14:paraId="05E8D278">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4.6投标服务技术资料表 ………………………………………………………（页码）</w:t>
      </w:r>
    </w:p>
    <w:p w14:paraId="6AC4D3CA">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4.7商务条款偏离表 ……………………………………………………………（页码）</w:t>
      </w:r>
    </w:p>
    <w:p w14:paraId="1B8F0BFF">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4.8中标供应商澄清函（如有请提供） ………………………………………（页码）</w:t>
      </w:r>
    </w:p>
    <w:p w14:paraId="07E2F11F">
      <w:pPr>
        <w:wordWrap w:val="0"/>
        <w:snapToGrid w:val="0"/>
        <w:spacing w:line="360" w:lineRule="auto"/>
        <w:ind w:firstLine="420" w:firstLineChars="175"/>
        <w:rPr>
          <w:rFonts w:hint="eastAsia" w:ascii="宋体" w:hAnsi="宋体" w:cs="宋体"/>
          <w:color w:val="auto"/>
          <w:kern w:val="0"/>
          <w:sz w:val="24"/>
        </w:rPr>
      </w:pPr>
      <w:r>
        <w:rPr>
          <w:rFonts w:hint="eastAsia" w:ascii="宋体" w:hAnsi="宋体" w:cs="宋体"/>
          <w:color w:val="auto"/>
          <w:kern w:val="0"/>
          <w:sz w:val="24"/>
        </w:rPr>
        <w:t>4.9其他与本合同相关的资料（如有请提供） ………………………………（页码）</w:t>
      </w:r>
    </w:p>
    <w:p w14:paraId="6B64859D">
      <w:pPr>
        <w:wordWrap w:val="0"/>
        <w:snapToGrid w:val="0"/>
        <w:spacing w:line="360" w:lineRule="auto"/>
        <w:rPr>
          <w:rFonts w:hint="eastAsia" w:ascii="宋体" w:hAnsi="宋体" w:cs="宋体"/>
          <w:color w:val="auto"/>
          <w:kern w:val="0"/>
          <w:sz w:val="24"/>
        </w:rPr>
      </w:pPr>
    </w:p>
    <w:p w14:paraId="2455FC2C">
      <w:pPr>
        <w:widowControl/>
        <w:wordWrap w:val="0"/>
        <w:spacing w:line="360" w:lineRule="auto"/>
        <w:ind w:firstLine="344"/>
        <w:jc w:val="left"/>
        <w:rPr>
          <w:rFonts w:hint="eastAsia" w:ascii="宋体" w:hAnsi="宋体" w:cs="宋体"/>
          <w:color w:val="auto"/>
          <w:spacing w:val="-4"/>
          <w:sz w:val="18"/>
          <w:szCs w:val="20"/>
        </w:rPr>
        <w:sectPr>
          <w:pgSz w:w="11906" w:h="16838"/>
          <w:pgMar w:top="1440" w:right="1080" w:bottom="1440" w:left="1080" w:header="720" w:footer="720" w:gutter="0"/>
          <w:cols w:space="720" w:num="1"/>
          <w:docGrid w:type="lines" w:linePitch="331" w:charSpace="0"/>
        </w:sectPr>
      </w:pPr>
    </w:p>
    <w:p w14:paraId="3275995B">
      <w:pPr>
        <w:pStyle w:val="41"/>
        <w:wordWrap w:val="0"/>
        <w:spacing w:after="0"/>
        <w:ind w:firstLine="562"/>
        <w:jc w:val="center"/>
        <w:rPr>
          <w:rFonts w:hint="eastAsia" w:ascii="宋体" w:hAnsi="宋体" w:cs="宋体"/>
          <w:b/>
          <w:color w:val="auto"/>
          <w:sz w:val="28"/>
          <w:szCs w:val="28"/>
        </w:rPr>
      </w:pPr>
      <w:r>
        <w:rPr>
          <w:rFonts w:hint="eastAsia" w:ascii="宋体" w:hAnsi="宋体" w:cs="宋体"/>
          <w:b/>
          <w:color w:val="auto"/>
          <w:sz w:val="28"/>
          <w:szCs w:val="28"/>
        </w:rPr>
        <w:t>第一部分 合同书</w:t>
      </w:r>
    </w:p>
    <w:p w14:paraId="5039276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南宁市第四职业技术学校  </w:t>
      </w:r>
      <w:r>
        <w:rPr>
          <w:rFonts w:hint="eastAsia" w:ascii="宋体" w:hAnsi="宋体" w:cs="宋体"/>
          <w:color w:val="auto"/>
          <w:sz w:val="24"/>
        </w:rPr>
        <w:t>以</w:t>
      </w:r>
      <w:r>
        <w:rPr>
          <w:rFonts w:hint="eastAsia" w:ascii="宋体" w:hAnsi="宋体" w:cs="宋体"/>
          <w:color w:val="auto"/>
          <w:sz w:val="24"/>
          <w:u w:val="single"/>
        </w:rPr>
        <w:t xml:space="preserve">   公开招标方式  </w:t>
      </w:r>
      <w:r>
        <w:rPr>
          <w:rFonts w:hint="eastAsia" w:ascii="宋体" w:hAnsi="宋体" w:cs="宋体"/>
          <w:color w:val="auto"/>
          <w:sz w:val="24"/>
        </w:rPr>
        <w:t>对</w:t>
      </w:r>
      <w:r>
        <w:rPr>
          <w:rFonts w:hint="eastAsia" w:ascii="宋体" w:hAnsi="宋体" w:cs="宋体"/>
          <w:color w:val="auto"/>
          <w:sz w:val="24"/>
          <w:u w:val="single"/>
        </w:rPr>
        <w:t xml:space="preserve">   （项目名称）    </w:t>
      </w:r>
      <w:r>
        <w:rPr>
          <w:rFonts w:hint="eastAsia" w:ascii="宋体" w:hAnsi="宋体" w:cs="宋体"/>
          <w:color w:val="auto"/>
          <w:sz w:val="24"/>
        </w:rPr>
        <w:t>项目进行了采购。经</w:t>
      </w:r>
      <w:r>
        <w:rPr>
          <w:rFonts w:hint="eastAsia" w:ascii="宋体" w:hAnsi="宋体" w:cs="宋体"/>
          <w:color w:val="auto"/>
          <w:sz w:val="24"/>
          <w:u w:val="single"/>
        </w:rPr>
        <w:t xml:space="preserve">  评标委员会  </w:t>
      </w:r>
      <w:r>
        <w:rPr>
          <w:rFonts w:hint="eastAsia" w:ascii="宋体" w:hAnsi="宋体" w:cs="宋体"/>
          <w:color w:val="auto"/>
          <w:sz w:val="24"/>
        </w:rPr>
        <w:t>评定，</w:t>
      </w:r>
      <w:r>
        <w:rPr>
          <w:rFonts w:hint="eastAsia" w:ascii="宋体" w:hAnsi="宋体" w:cs="宋体"/>
          <w:color w:val="auto"/>
          <w:sz w:val="24"/>
          <w:u w:val="single"/>
        </w:rPr>
        <w:t xml:space="preserve">   （中标供应商名称）  </w:t>
      </w:r>
      <w:r>
        <w:rPr>
          <w:rFonts w:hint="eastAsia" w:ascii="宋体" w:hAnsi="宋体" w:cs="宋体"/>
          <w:color w:val="auto"/>
          <w:sz w:val="24"/>
        </w:rPr>
        <w:t>为该项目中标供应商。现于中标通知书发出之日起</w:t>
      </w:r>
      <w:r>
        <w:rPr>
          <w:rFonts w:hint="eastAsia" w:ascii="宋体" w:hAnsi="宋体" w:cs="宋体"/>
          <w:color w:val="auto"/>
          <w:sz w:val="24"/>
          <w:u w:val="single"/>
        </w:rPr>
        <w:t xml:space="preserve">     </w:t>
      </w:r>
      <w:r>
        <w:rPr>
          <w:rFonts w:hint="eastAsia" w:ascii="宋体" w:hAnsi="宋体" w:cs="宋体"/>
          <w:color w:val="auto"/>
          <w:sz w:val="24"/>
        </w:rPr>
        <w:t>日内（根据项目实际情况填写，不能超过25日），按照采购文件确定的事项签订本合同。</w:t>
      </w:r>
    </w:p>
    <w:p w14:paraId="66E6E25F">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cs="宋体"/>
          <w:color w:val="auto"/>
          <w:sz w:val="24"/>
          <w:u w:val="single"/>
        </w:rPr>
        <w:t xml:space="preserve">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28770498">
      <w:pPr>
        <w:wordWrap w:val="0"/>
        <w:spacing w:line="360" w:lineRule="auto"/>
        <w:ind w:firstLine="482" w:firstLineChars="200"/>
        <w:rPr>
          <w:rFonts w:hint="eastAsia" w:ascii="宋体" w:hAnsi="宋体" w:cs="宋体"/>
          <w:b/>
          <w:color w:val="auto"/>
          <w:sz w:val="24"/>
        </w:rPr>
      </w:pPr>
      <w:bookmarkStart w:id="113" w:name="_Toc2232"/>
      <w:bookmarkStart w:id="114" w:name="_Toc3029"/>
      <w:bookmarkStart w:id="115" w:name="_Toc24059"/>
      <w:r>
        <w:rPr>
          <w:rFonts w:hint="eastAsia" w:ascii="宋体" w:hAnsi="宋体" w:cs="宋体"/>
          <w:b/>
          <w:color w:val="auto"/>
          <w:sz w:val="24"/>
        </w:rPr>
        <w:t>1.1 合同组成部分</w:t>
      </w:r>
      <w:bookmarkEnd w:id="113"/>
      <w:bookmarkEnd w:id="114"/>
      <w:bookmarkEnd w:id="115"/>
    </w:p>
    <w:p w14:paraId="6FA1A524">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3A7ABD53">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 本合同及其补充合同、变更协议；</w:t>
      </w:r>
    </w:p>
    <w:p w14:paraId="2B9C6BC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1.1.2 中标通知书；</w:t>
      </w:r>
    </w:p>
    <w:p w14:paraId="5896000C">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1.1.3 投标文件及“投标报价”（含澄清或者说明文件）；</w:t>
      </w:r>
    </w:p>
    <w:p w14:paraId="62E4BBA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1.1.4 招标文件（含澄清或者修改文件）；</w:t>
      </w:r>
    </w:p>
    <w:p w14:paraId="73E07872">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1.1.5 其他相关采购文件。</w:t>
      </w:r>
    </w:p>
    <w:p w14:paraId="4B1BFE22">
      <w:pPr>
        <w:wordWrap w:val="0"/>
        <w:spacing w:line="360" w:lineRule="auto"/>
        <w:ind w:firstLine="482" w:firstLineChars="200"/>
        <w:rPr>
          <w:rFonts w:hint="eastAsia" w:ascii="宋体" w:hAnsi="宋体" w:cs="宋体"/>
          <w:b/>
          <w:color w:val="auto"/>
          <w:sz w:val="24"/>
        </w:rPr>
      </w:pPr>
      <w:bookmarkStart w:id="116" w:name="_Toc21295"/>
      <w:bookmarkStart w:id="117" w:name="_Toc24300"/>
      <w:bookmarkStart w:id="118" w:name="_Toc27126"/>
      <w:r>
        <w:rPr>
          <w:rFonts w:hint="eastAsia" w:ascii="宋体" w:hAnsi="宋体" w:cs="宋体"/>
          <w:b/>
          <w:color w:val="auto"/>
          <w:sz w:val="24"/>
        </w:rPr>
        <w:t>1.2 标的物</w:t>
      </w:r>
      <w:bookmarkEnd w:id="116"/>
      <w:bookmarkEnd w:id="117"/>
      <w:bookmarkEnd w:id="118"/>
    </w:p>
    <w:p w14:paraId="416928A8">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1.2.1 标的物信息</w:t>
      </w:r>
    </w:p>
    <w:p w14:paraId="2A6460EE">
      <w:pPr>
        <w:wordWrap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1.2.1.1名称：</w:t>
      </w:r>
      <w:r>
        <w:rPr>
          <w:rFonts w:hint="eastAsia" w:ascii="宋体" w:hAnsi="宋体" w:cs="宋体"/>
          <w:color w:val="auto"/>
          <w:sz w:val="24"/>
          <w:u w:val="single"/>
        </w:rPr>
        <w:t xml:space="preserve">                                        </w:t>
      </w:r>
      <w:r>
        <w:rPr>
          <w:rFonts w:hint="eastAsia" w:ascii="宋体" w:hAnsi="宋体" w:cs="宋体"/>
          <w:color w:val="auto"/>
          <w:sz w:val="24"/>
        </w:rPr>
        <w:t>；</w:t>
      </w:r>
    </w:p>
    <w:p w14:paraId="22C652B7">
      <w:pPr>
        <w:wordWrap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1.2.1.2数量：</w:t>
      </w:r>
      <w:r>
        <w:rPr>
          <w:rFonts w:hint="eastAsia" w:ascii="宋体" w:hAnsi="宋体" w:cs="宋体"/>
          <w:color w:val="auto"/>
          <w:sz w:val="24"/>
          <w:u w:val="single"/>
        </w:rPr>
        <w:t xml:space="preserve">                                        </w:t>
      </w:r>
      <w:r>
        <w:rPr>
          <w:rFonts w:hint="eastAsia" w:ascii="宋体" w:hAnsi="宋体" w:cs="宋体"/>
          <w:color w:val="auto"/>
          <w:sz w:val="24"/>
        </w:rPr>
        <w:t>；</w:t>
      </w:r>
    </w:p>
    <w:p w14:paraId="7CC3624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1.2.1.3质量：</w:t>
      </w:r>
      <w:r>
        <w:rPr>
          <w:rFonts w:hint="eastAsia" w:ascii="宋体" w:hAnsi="宋体" w:cs="宋体"/>
          <w:color w:val="auto"/>
          <w:sz w:val="24"/>
          <w:u w:val="single"/>
        </w:rPr>
        <w:t xml:space="preserve">　                                      </w:t>
      </w:r>
      <w:r>
        <w:rPr>
          <w:rFonts w:hint="eastAsia" w:ascii="宋体" w:hAnsi="宋体" w:cs="宋体"/>
          <w:color w:val="auto"/>
          <w:sz w:val="24"/>
        </w:rPr>
        <w:t>。</w:t>
      </w:r>
    </w:p>
    <w:p w14:paraId="1AC59CB5">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w:t>
      </w:r>
    </w:p>
    <w:p w14:paraId="2C3A6EC3">
      <w:pPr>
        <w:wordWrap w:val="0"/>
        <w:spacing w:line="360" w:lineRule="auto"/>
        <w:ind w:firstLine="482" w:firstLineChars="200"/>
        <w:rPr>
          <w:rFonts w:hint="eastAsia" w:ascii="宋体" w:hAnsi="宋体" w:cs="宋体"/>
          <w:b/>
          <w:color w:val="auto"/>
          <w:sz w:val="24"/>
        </w:rPr>
      </w:pPr>
      <w:bookmarkStart w:id="119" w:name="_Toc21631"/>
      <w:bookmarkStart w:id="120" w:name="_Toc21551"/>
      <w:bookmarkStart w:id="121" w:name="_Toc23292"/>
      <w:r>
        <w:rPr>
          <w:rFonts w:hint="eastAsia" w:ascii="宋体" w:hAnsi="宋体" w:cs="宋体"/>
          <w:b/>
          <w:color w:val="auto"/>
          <w:sz w:val="24"/>
        </w:rPr>
        <w:t>1.3 价款</w:t>
      </w:r>
      <w:bookmarkEnd w:id="119"/>
      <w:bookmarkEnd w:id="120"/>
      <w:bookmarkEnd w:id="121"/>
    </w:p>
    <w:p w14:paraId="09AF267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本合同总价为：人民币</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元人民币，含税）。</w:t>
      </w:r>
    </w:p>
    <w:p w14:paraId="49D2F64A">
      <w:pPr>
        <w:wordWrap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分项价格：</w:t>
      </w:r>
    </w:p>
    <w:tbl>
      <w:tblPr>
        <w:tblStyle w:val="2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583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F7A1C22">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BC091D4">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F08C6A3">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分项价格</w:t>
            </w:r>
          </w:p>
        </w:tc>
      </w:tr>
      <w:tr w14:paraId="3CBC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A337E45">
            <w:pPr>
              <w:wordWrap w:val="0"/>
              <w:spacing w:line="360" w:lineRule="auto"/>
              <w:ind w:firstLine="480" w:firstLineChars="200"/>
              <w:rPr>
                <w:rFonts w:hint="eastAsia" w:ascii="宋体" w:hAnsi="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0293C7D">
            <w:pPr>
              <w:wordWrap w:val="0"/>
              <w:spacing w:line="360" w:lineRule="auto"/>
              <w:ind w:firstLine="480" w:firstLineChars="200"/>
              <w:rPr>
                <w:rFonts w:hint="eastAsia" w:ascii="宋体" w:hAnsi="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35D7220">
            <w:pPr>
              <w:wordWrap w:val="0"/>
              <w:spacing w:line="360" w:lineRule="auto"/>
              <w:ind w:firstLine="480" w:firstLineChars="200"/>
              <w:rPr>
                <w:rFonts w:hint="eastAsia" w:ascii="宋体" w:hAnsi="宋体" w:cs="宋体"/>
                <w:color w:val="auto"/>
                <w:sz w:val="24"/>
              </w:rPr>
            </w:pPr>
          </w:p>
        </w:tc>
      </w:tr>
      <w:tr w14:paraId="630A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489ABD">
            <w:pPr>
              <w:wordWrap w:val="0"/>
              <w:spacing w:line="360" w:lineRule="auto"/>
              <w:ind w:firstLine="480" w:firstLineChars="200"/>
              <w:rPr>
                <w:rFonts w:hint="eastAsia" w:ascii="宋体" w:hAnsi="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51E4185">
            <w:pPr>
              <w:wordWrap w:val="0"/>
              <w:spacing w:line="360" w:lineRule="auto"/>
              <w:ind w:firstLine="480" w:firstLineChars="200"/>
              <w:rPr>
                <w:rFonts w:hint="eastAsia" w:ascii="宋体" w:hAnsi="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9E83429">
            <w:pPr>
              <w:wordWrap w:val="0"/>
              <w:spacing w:line="360" w:lineRule="auto"/>
              <w:ind w:firstLine="480" w:firstLineChars="200"/>
              <w:rPr>
                <w:rFonts w:hint="eastAsia" w:ascii="宋体" w:hAnsi="宋体" w:cs="宋体"/>
                <w:color w:val="auto"/>
                <w:sz w:val="24"/>
              </w:rPr>
            </w:pPr>
          </w:p>
        </w:tc>
      </w:tr>
      <w:tr w14:paraId="145A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AE37DEB">
            <w:pPr>
              <w:wordWrap w:val="0"/>
              <w:spacing w:line="360" w:lineRule="auto"/>
              <w:ind w:firstLine="480" w:firstLineChars="200"/>
              <w:rPr>
                <w:rFonts w:hint="eastAsia" w:ascii="宋体" w:hAnsi="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84F1C7F">
            <w:pPr>
              <w:wordWrap w:val="0"/>
              <w:spacing w:line="360" w:lineRule="auto"/>
              <w:ind w:firstLine="480" w:firstLineChars="200"/>
              <w:rPr>
                <w:rFonts w:hint="eastAsia" w:ascii="宋体" w:hAnsi="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FB44CE0">
            <w:pPr>
              <w:wordWrap w:val="0"/>
              <w:spacing w:line="360" w:lineRule="auto"/>
              <w:ind w:firstLine="480" w:firstLineChars="200"/>
              <w:rPr>
                <w:rFonts w:hint="eastAsia" w:ascii="宋体" w:hAnsi="宋体" w:cs="宋体"/>
                <w:color w:val="auto"/>
                <w:sz w:val="24"/>
              </w:rPr>
            </w:pPr>
          </w:p>
        </w:tc>
      </w:tr>
      <w:tr w14:paraId="4F63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753EE66">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1A38D43">
            <w:pPr>
              <w:wordWrap w:val="0"/>
              <w:spacing w:line="360" w:lineRule="auto"/>
              <w:ind w:firstLine="480" w:firstLineChars="200"/>
              <w:rPr>
                <w:rFonts w:hint="eastAsia" w:ascii="宋体" w:hAnsi="宋体" w:cs="宋体"/>
                <w:color w:val="auto"/>
                <w:sz w:val="24"/>
              </w:rPr>
            </w:pPr>
          </w:p>
        </w:tc>
      </w:tr>
    </w:tbl>
    <w:p w14:paraId="29BFB5E8">
      <w:pPr>
        <w:wordWrap w:val="0"/>
        <w:spacing w:line="360" w:lineRule="auto"/>
        <w:ind w:firstLine="482" w:firstLineChars="200"/>
        <w:rPr>
          <w:rFonts w:hint="eastAsia" w:ascii="宋体" w:hAnsi="宋体" w:cs="宋体"/>
          <w:b/>
          <w:color w:val="auto"/>
          <w:sz w:val="24"/>
        </w:rPr>
      </w:pPr>
      <w:bookmarkStart w:id="122" w:name="_Toc10340"/>
      <w:bookmarkStart w:id="123" w:name="_Toc1814"/>
      <w:bookmarkStart w:id="124" w:name="_Toc22618"/>
      <w:r>
        <w:rPr>
          <w:rFonts w:hint="eastAsia" w:ascii="宋体" w:hAnsi="宋体" w:cs="宋体"/>
          <w:b/>
          <w:color w:val="auto"/>
          <w:sz w:val="24"/>
        </w:rPr>
        <w:t>1.4 付款方式和发票开具方式</w:t>
      </w:r>
      <w:bookmarkEnd w:id="122"/>
      <w:bookmarkEnd w:id="123"/>
      <w:bookmarkEnd w:id="124"/>
    </w:p>
    <w:p w14:paraId="3D6382CC">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1.4.1 付款方式：</w:t>
      </w:r>
      <w:r>
        <w:rPr>
          <w:rFonts w:hint="eastAsia" w:ascii="宋体" w:hAnsi="宋体" w:cs="宋体"/>
          <w:color w:val="auto"/>
          <w:sz w:val="24"/>
          <w:u w:val="single"/>
        </w:rPr>
        <w:t xml:space="preserve">                                                </w:t>
      </w:r>
      <w:r>
        <w:rPr>
          <w:rFonts w:hint="eastAsia" w:ascii="宋体" w:hAnsi="宋体" w:cs="宋体"/>
          <w:color w:val="auto"/>
          <w:sz w:val="24"/>
        </w:rPr>
        <w:t>；</w:t>
      </w:r>
    </w:p>
    <w:p w14:paraId="426F08C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1.4.2 发票开具方式：</w:t>
      </w:r>
      <w:r>
        <w:rPr>
          <w:rFonts w:hint="eastAsia" w:ascii="宋体" w:hAnsi="宋体" w:cs="宋体"/>
          <w:color w:val="auto"/>
          <w:sz w:val="24"/>
          <w:u w:val="single"/>
        </w:rPr>
        <w:t xml:space="preserve">                                            </w:t>
      </w:r>
      <w:r>
        <w:rPr>
          <w:rFonts w:hint="eastAsia" w:ascii="宋体" w:hAnsi="宋体" w:cs="宋体"/>
          <w:color w:val="auto"/>
          <w:sz w:val="24"/>
        </w:rPr>
        <w:t>。</w:t>
      </w:r>
    </w:p>
    <w:p w14:paraId="27EDB0BD">
      <w:pPr>
        <w:wordWrap w:val="0"/>
        <w:spacing w:line="360" w:lineRule="auto"/>
        <w:ind w:firstLine="482" w:firstLineChars="200"/>
        <w:rPr>
          <w:rFonts w:hint="eastAsia" w:ascii="宋体" w:hAnsi="宋体" w:cs="宋体"/>
          <w:b/>
          <w:color w:val="auto"/>
          <w:sz w:val="24"/>
        </w:rPr>
      </w:pPr>
      <w:bookmarkStart w:id="125" w:name="_Toc32071"/>
      <w:bookmarkStart w:id="126" w:name="_Toc19304"/>
      <w:bookmarkStart w:id="127" w:name="_Toc2846"/>
      <w:r>
        <w:rPr>
          <w:rFonts w:hint="eastAsia" w:ascii="宋体" w:hAnsi="宋体" w:cs="宋体"/>
          <w:b/>
          <w:color w:val="auto"/>
          <w:sz w:val="24"/>
        </w:rPr>
        <w:t>1.5 标的物交付期限、地点、方式</w:t>
      </w:r>
      <w:bookmarkEnd w:id="125"/>
      <w:bookmarkEnd w:id="126"/>
      <w:bookmarkEnd w:id="127"/>
      <w:r>
        <w:rPr>
          <w:rFonts w:hint="eastAsia" w:ascii="宋体" w:hAnsi="宋体" w:cs="宋体"/>
          <w:b/>
          <w:color w:val="auto"/>
          <w:sz w:val="24"/>
        </w:rPr>
        <w:t>和服务期限</w:t>
      </w:r>
    </w:p>
    <w:p w14:paraId="329F57A1">
      <w:pPr>
        <w:wordWrap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1.5.1 提交服务成果时间：</w:t>
      </w:r>
      <w:r>
        <w:rPr>
          <w:rFonts w:hint="eastAsia" w:ascii="宋体" w:hAnsi="宋体" w:cs="宋体"/>
          <w:color w:val="auto"/>
          <w:sz w:val="24"/>
          <w:u w:val="single"/>
        </w:rPr>
        <w:t xml:space="preserve">                                         ；</w:t>
      </w:r>
    </w:p>
    <w:p w14:paraId="7403918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1.5.2 交付地点：</w:t>
      </w:r>
      <w:r>
        <w:rPr>
          <w:rFonts w:hint="eastAsia" w:ascii="宋体" w:hAnsi="宋体" w:cs="宋体"/>
          <w:color w:val="auto"/>
          <w:sz w:val="24"/>
          <w:u w:val="single"/>
        </w:rPr>
        <w:t xml:space="preserve">                                                 </w:t>
      </w:r>
      <w:r>
        <w:rPr>
          <w:rFonts w:hint="eastAsia" w:ascii="宋体" w:hAnsi="宋体" w:cs="宋体"/>
          <w:color w:val="auto"/>
          <w:sz w:val="24"/>
        </w:rPr>
        <w:t>；</w:t>
      </w:r>
    </w:p>
    <w:p w14:paraId="22EC4FFB">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1.5.3 交付方式：</w:t>
      </w:r>
      <w:r>
        <w:rPr>
          <w:rFonts w:hint="eastAsia" w:ascii="宋体" w:hAnsi="宋体" w:cs="宋体"/>
          <w:color w:val="auto"/>
          <w:sz w:val="24"/>
          <w:u w:val="single"/>
        </w:rPr>
        <w:t xml:space="preserve">                                                 </w:t>
      </w:r>
      <w:r>
        <w:rPr>
          <w:rFonts w:hint="eastAsia" w:ascii="宋体" w:hAnsi="宋体" w:cs="宋体"/>
          <w:color w:val="auto"/>
          <w:sz w:val="24"/>
        </w:rPr>
        <w:t>；</w:t>
      </w:r>
    </w:p>
    <w:p w14:paraId="13904BF4">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1.5.4 服务及质保期限：</w:t>
      </w:r>
      <w:r>
        <w:rPr>
          <w:rFonts w:hint="eastAsia" w:ascii="宋体" w:hAnsi="宋体" w:cs="宋体"/>
          <w:color w:val="auto"/>
          <w:sz w:val="24"/>
          <w:u w:val="single"/>
        </w:rPr>
        <w:t xml:space="preserve">                                           </w:t>
      </w:r>
      <w:r>
        <w:rPr>
          <w:rFonts w:hint="eastAsia" w:ascii="宋体" w:hAnsi="宋体" w:cs="宋体"/>
          <w:color w:val="auto"/>
          <w:sz w:val="24"/>
        </w:rPr>
        <w:t>。</w:t>
      </w:r>
    </w:p>
    <w:p w14:paraId="4B0E68B7">
      <w:pPr>
        <w:wordWrap w:val="0"/>
        <w:spacing w:line="360" w:lineRule="auto"/>
        <w:ind w:firstLine="482" w:firstLineChars="200"/>
        <w:rPr>
          <w:rFonts w:hint="eastAsia" w:ascii="宋体" w:hAnsi="宋体" w:cs="宋体"/>
          <w:b/>
          <w:color w:val="auto"/>
          <w:sz w:val="24"/>
        </w:rPr>
      </w:pPr>
      <w:bookmarkStart w:id="128" w:name="_Toc19554"/>
      <w:bookmarkStart w:id="129" w:name="_Toc27250"/>
      <w:bookmarkStart w:id="130" w:name="_Toc21423"/>
      <w:r>
        <w:rPr>
          <w:rFonts w:hint="eastAsia" w:ascii="宋体" w:hAnsi="宋体" w:cs="宋体"/>
          <w:b/>
          <w:color w:val="auto"/>
          <w:sz w:val="24"/>
        </w:rPr>
        <w:t>1.6 违约责任</w:t>
      </w:r>
      <w:bookmarkEnd w:id="128"/>
      <w:bookmarkEnd w:id="129"/>
      <w:bookmarkEnd w:id="130"/>
    </w:p>
    <w:p w14:paraId="4582993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（根据项目实际填写，一般为万分之五）计算，最高限额为本合同总价的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%（根据项目实际填写，一般为20%）；迟延超过【10】（根据项目实际填写）日的，甲方有权在要求乙方支付违约金的同时，书面通知乙方解除本合同，乙方应退回全部已收取的合同价款并按合同总金额的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（根据项目实际填写，一般为20%）向甲方支付违约金；</w:t>
      </w:r>
    </w:p>
    <w:p w14:paraId="73951373">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（根据项目实际填写，一般为万分之五）计算，最高限额为欠付金额的</w:t>
      </w:r>
      <w:r>
        <w:rPr>
          <w:rFonts w:hint="eastAsia" w:ascii="宋体" w:hAnsi="宋体" w:cs="宋体"/>
          <w:color w:val="auto"/>
          <w:sz w:val="24"/>
          <w:u w:val="single"/>
        </w:rPr>
        <w:t xml:space="preserve">     </w:t>
      </w:r>
      <w:r>
        <w:rPr>
          <w:rFonts w:hint="eastAsia" w:ascii="宋体" w:hAnsi="宋体" w:cs="宋体"/>
          <w:color w:val="auto"/>
          <w:sz w:val="24"/>
        </w:rPr>
        <w:t>%（根据项目实际填写，一般为20%）；迟延付款的违约金计算数额达到前述最高限额之日起，乙方有权在要求甲方支付违约金的同时，书面通知甲方解除本合同；</w:t>
      </w:r>
    </w:p>
    <w:p w14:paraId="4ADA4E1F">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D7460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1.6.4乙方在质保期内未按承诺提供售后等服务的，每发生一次向甲方支付违约金额</w:t>
      </w:r>
      <w:r>
        <w:rPr>
          <w:rFonts w:hint="eastAsia" w:ascii="宋体" w:hAnsi="宋体" w:cs="宋体"/>
          <w:color w:val="auto"/>
          <w:sz w:val="24"/>
          <w:u w:val="single"/>
        </w:rPr>
        <w:t xml:space="preserve">        </w:t>
      </w:r>
      <w:r>
        <w:rPr>
          <w:rFonts w:hint="eastAsia" w:ascii="宋体" w:hAnsi="宋体" w:cs="宋体"/>
          <w:color w:val="auto"/>
          <w:sz w:val="24"/>
        </w:rPr>
        <w:t>元。（根据项目实际填写）</w:t>
      </w:r>
    </w:p>
    <w:p w14:paraId="14E5DDBF">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7FB81B5">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5589936">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1.6.7 如果出现政府采购监督管理部门在处理投诉事项期间，书面通知甲方暂停采购活动的情形，或者询问或质疑事项可能影响中标结果的，导致甲方中止履行合同的情形，均不视为甲方违约。</w:t>
      </w:r>
    </w:p>
    <w:p w14:paraId="166F6B9C">
      <w:pPr>
        <w:wordWrap w:val="0"/>
        <w:spacing w:line="360" w:lineRule="auto"/>
        <w:ind w:firstLine="482" w:firstLineChars="200"/>
        <w:rPr>
          <w:rFonts w:hint="eastAsia" w:ascii="宋体" w:hAnsi="宋体" w:cs="宋体"/>
          <w:b/>
          <w:color w:val="auto"/>
          <w:sz w:val="24"/>
        </w:rPr>
      </w:pPr>
      <w:bookmarkStart w:id="131" w:name="_Toc16021"/>
      <w:bookmarkStart w:id="132" w:name="_Toc28375"/>
      <w:bookmarkStart w:id="133" w:name="_Toc15583"/>
      <w:r>
        <w:rPr>
          <w:rFonts w:hint="eastAsia" w:ascii="宋体" w:hAnsi="宋体" w:cs="宋体"/>
          <w:b/>
          <w:color w:val="auto"/>
          <w:sz w:val="24"/>
        </w:rPr>
        <w:t>1.7 合同争议的解决</w:t>
      </w:r>
      <w:bookmarkEnd w:id="131"/>
      <w:bookmarkEnd w:id="132"/>
      <w:bookmarkEnd w:id="133"/>
    </w:p>
    <w:p w14:paraId="11961D5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u w:val="single"/>
        </w:rPr>
        <w:t xml:space="preserve">     </w:t>
      </w:r>
      <w:r>
        <w:rPr>
          <w:rFonts w:hint="eastAsia" w:ascii="宋体" w:hAnsi="宋体" w:cs="宋体"/>
          <w:color w:val="auto"/>
          <w:sz w:val="24"/>
        </w:rPr>
        <w:t>种方式解决：</w:t>
      </w:r>
    </w:p>
    <w:p w14:paraId="556E756B">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1.7.1 将争议提交</w:t>
      </w:r>
      <w:r>
        <w:rPr>
          <w:rFonts w:hint="eastAsia" w:ascii="宋体" w:hAnsi="宋体" w:cs="宋体"/>
          <w:color w:val="auto"/>
          <w:sz w:val="24"/>
          <w:u w:val="single"/>
        </w:rPr>
        <w:t>南宁市</w:t>
      </w:r>
      <w:r>
        <w:rPr>
          <w:rFonts w:hint="eastAsia" w:ascii="宋体" w:hAnsi="宋体" w:cs="宋体"/>
          <w:color w:val="auto"/>
          <w:sz w:val="24"/>
        </w:rPr>
        <w:t>仲裁委员会依申请仲裁时其现行有效的仲裁规则裁决；</w:t>
      </w:r>
    </w:p>
    <w:p w14:paraId="3FE9EC3C">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1.7.2 向</w:t>
      </w:r>
      <w:r>
        <w:rPr>
          <w:rFonts w:hint="eastAsia" w:ascii="宋体" w:hAnsi="宋体" w:cs="宋体"/>
          <w:color w:val="auto"/>
          <w:sz w:val="24"/>
          <w:u w:val="single"/>
        </w:rPr>
        <w:t xml:space="preserve">   甲方所在地    </w:t>
      </w:r>
      <w:r>
        <w:rPr>
          <w:rFonts w:hint="eastAsia" w:ascii="宋体" w:hAnsi="宋体" w:cs="宋体"/>
          <w:color w:val="auto"/>
          <w:sz w:val="24"/>
        </w:rPr>
        <w:t>有管辖权的人民法院起诉。</w:t>
      </w:r>
    </w:p>
    <w:p w14:paraId="7BB78F96">
      <w:pPr>
        <w:wordWrap w:val="0"/>
        <w:spacing w:line="360" w:lineRule="auto"/>
        <w:ind w:firstLine="482" w:firstLineChars="200"/>
        <w:rPr>
          <w:rFonts w:hint="eastAsia" w:ascii="宋体" w:hAnsi="宋体" w:cs="宋体"/>
          <w:b/>
          <w:color w:val="auto"/>
          <w:sz w:val="24"/>
        </w:rPr>
      </w:pPr>
      <w:bookmarkStart w:id="134" w:name="_Toc7245"/>
      <w:bookmarkStart w:id="135" w:name="_Toc15322"/>
      <w:bookmarkStart w:id="136" w:name="_Toc11173"/>
      <w:r>
        <w:rPr>
          <w:rFonts w:hint="eastAsia" w:ascii="宋体" w:hAnsi="宋体" w:cs="宋体"/>
          <w:b/>
          <w:color w:val="auto"/>
          <w:sz w:val="24"/>
        </w:rPr>
        <w:t>1.8 合同生效</w:t>
      </w:r>
      <w:bookmarkEnd w:id="134"/>
      <w:bookmarkEnd w:id="135"/>
      <w:bookmarkEnd w:id="136"/>
    </w:p>
    <w:p w14:paraId="3EEDD08B">
      <w:pPr>
        <w:wordWrap w:val="0"/>
        <w:spacing w:line="360" w:lineRule="auto"/>
        <w:ind w:firstLine="480" w:firstLineChars="200"/>
        <w:rPr>
          <w:rFonts w:hint="eastAsia" w:ascii="宋体" w:hAnsi="宋体" w:cs="宋体"/>
          <w:b/>
          <w:color w:val="auto"/>
          <w:sz w:val="24"/>
        </w:rPr>
      </w:pPr>
      <w:r>
        <w:rPr>
          <w:rFonts w:hint="eastAsia" w:ascii="宋体" w:hAnsi="宋体" w:cs="宋体"/>
          <w:color w:val="auto"/>
          <w:sz w:val="24"/>
        </w:rPr>
        <w:t>本合同自双方当事人加盖有效公章时生效。</w:t>
      </w:r>
    </w:p>
    <w:p w14:paraId="3324B75C">
      <w:pPr>
        <w:wordWrap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甲方：                                  乙方：</w:t>
      </w:r>
    </w:p>
    <w:p w14:paraId="680B40F7">
      <w:pPr>
        <w:wordWrap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699DA79E">
      <w:pPr>
        <w:wordWrap w:val="0"/>
        <w:spacing w:line="360" w:lineRule="auto"/>
        <w:ind w:firstLine="480"/>
        <w:rPr>
          <w:rFonts w:hint="eastAsia" w:ascii="宋体" w:hAnsi="宋体" w:cs="宋体"/>
          <w:color w:val="auto"/>
          <w:sz w:val="24"/>
          <w:lang w:val="zh-CN"/>
        </w:rPr>
      </w:pPr>
    </w:p>
    <w:p w14:paraId="0ABBDDF0">
      <w:pPr>
        <w:wordWrap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住所：                                   住所：</w:t>
      </w:r>
    </w:p>
    <w:p w14:paraId="2E96D501">
      <w:pPr>
        <w:wordWrap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法定代表人或                             法定代表人</w:t>
      </w:r>
    </w:p>
    <w:p w14:paraId="0F4052F1">
      <w:pPr>
        <w:wordWrap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700EA431">
      <w:pPr>
        <w:wordWrap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联系人：                                 联系人：</w:t>
      </w:r>
    </w:p>
    <w:p w14:paraId="264692FA">
      <w:pPr>
        <w:wordWrap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约定送达地址：                           约定送达地址：</w:t>
      </w:r>
    </w:p>
    <w:p w14:paraId="38E96314">
      <w:pPr>
        <w:wordWrap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邮政编码：                               邮政编码：</w:t>
      </w:r>
    </w:p>
    <w:p w14:paraId="48AA8881">
      <w:pPr>
        <w:wordWrap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 xml:space="preserve">电话:                                    电话: </w:t>
      </w:r>
    </w:p>
    <w:p w14:paraId="7A4F89B6">
      <w:pPr>
        <w:wordWrap w:val="0"/>
        <w:spacing w:line="360" w:lineRule="auto"/>
        <w:ind w:firstLine="480"/>
        <w:rPr>
          <w:rFonts w:hint="eastAsia" w:ascii="宋体" w:hAnsi="宋体" w:cs="宋体"/>
          <w:color w:val="auto"/>
          <w:sz w:val="24"/>
          <w:lang w:val="zh-CN"/>
        </w:rPr>
      </w:pPr>
      <w:r>
        <w:rPr>
          <w:rFonts w:hint="eastAsia" w:ascii="宋体" w:hAnsi="宋体" w:cs="宋体"/>
          <w:color w:val="auto"/>
          <w:sz w:val="24"/>
          <w:lang w:val="zh-CN"/>
        </w:rPr>
        <w:t>传真:                                    传真:</w:t>
      </w:r>
    </w:p>
    <w:p w14:paraId="7C3BA3CE">
      <w:pPr>
        <w:wordWrap w:val="0"/>
        <w:spacing w:line="360" w:lineRule="auto"/>
        <w:ind w:firstLine="480"/>
        <w:rPr>
          <w:rFonts w:hint="eastAsia" w:ascii="宋体" w:hAnsi="宋体" w:cs="宋体"/>
          <w:color w:val="auto"/>
          <w:sz w:val="24"/>
        </w:rPr>
      </w:pPr>
      <w:r>
        <w:rPr>
          <w:rFonts w:hint="eastAsia" w:ascii="宋体" w:hAnsi="宋体" w:cs="宋体"/>
          <w:color w:val="auto"/>
          <w:sz w:val="24"/>
          <w:lang w:val="zh-CN"/>
        </w:rPr>
        <w:t>电子邮箱：                               电子邮箱：</w:t>
      </w:r>
    </w:p>
    <w:p w14:paraId="4B333E11">
      <w:pPr>
        <w:wordWrap w:val="0"/>
        <w:spacing w:line="360" w:lineRule="auto"/>
        <w:ind w:firstLine="480"/>
        <w:rPr>
          <w:rFonts w:hint="eastAsia" w:ascii="宋体" w:hAnsi="宋体" w:cs="宋体"/>
          <w:color w:val="auto"/>
          <w:sz w:val="24"/>
        </w:rPr>
      </w:pPr>
      <w:r>
        <w:rPr>
          <w:rFonts w:hint="eastAsia" w:ascii="宋体" w:hAnsi="宋体" w:cs="宋体"/>
          <w:color w:val="auto"/>
          <w:sz w:val="24"/>
        </w:rPr>
        <w:t xml:space="preserve">开户银行：                               开户银行： </w:t>
      </w:r>
    </w:p>
    <w:p w14:paraId="4A4DA908">
      <w:pPr>
        <w:wordWrap w:val="0"/>
        <w:spacing w:line="360" w:lineRule="auto"/>
        <w:ind w:firstLine="480"/>
        <w:rPr>
          <w:rFonts w:hint="eastAsia" w:ascii="宋体" w:hAnsi="宋体" w:cs="宋体"/>
          <w:color w:val="auto"/>
          <w:sz w:val="24"/>
        </w:rPr>
      </w:pPr>
      <w:r>
        <w:rPr>
          <w:rFonts w:hint="eastAsia" w:ascii="宋体" w:hAnsi="宋体" w:cs="宋体"/>
          <w:color w:val="auto"/>
          <w:sz w:val="24"/>
        </w:rPr>
        <w:t xml:space="preserve">开户名称：                               开户名称： </w:t>
      </w:r>
    </w:p>
    <w:p w14:paraId="58397A6A">
      <w:pPr>
        <w:wordWrap w:val="0"/>
        <w:spacing w:line="360" w:lineRule="auto"/>
        <w:ind w:firstLine="480"/>
        <w:rPr>
          <w:rFonts w:hint="eastAsia"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0711B66C">
      <w:pPr>
        <w:wordWrap w:val="0"/>
        <w:spacing w:line="360" w:lineRule="auto"/>
        <w:ind w:firstLine="422"/>
        <w:jc w:val="center"/>
        <w:rPr>
          <w:rFonts w:hint="eastAsia" w:ascii="宋体" w:hAnsi="宋体" w:cs="宋体"/>
          <w:b/>
          <w:color w:val="auto"/>
          <w:sz w:val="28"/>
          <w:szCs w:val="28"/>
        </w:rPr>
      </w:pPr>
      <w:r>
        <w:rPr>
          <w:rFonts w:hint="eastAsia" w:ascii="宋体" w:hAnsi="宋体" w:cs="宋体"/>
          <w:b/>
          <w:color w:val="auto"/>
        </w:rPr>
        <w:br w:type="page"/>
      </w:r>
      <w:bookmarkStart w:id="137" w:name="_Toc331685783"/>
      <w:r>
        <w:rPr>
          <w:rFonts w:hint="eastAsia" w:ascii="宋体" w:hAnsi="宋体" w:cs="宋体"/>
          <w:b/>
          <w:color w:val="auto"/>
          <w:sz w:val="28"/>
          <w:szCs w:val="28"/>
        </w:rPr>
        <w:t>第二部分 合同一般条款</w:t>
      </w:r>
      <w:bookmarkEnd w:id="137"/>
    </w:p>
    <w:p w14:paraId="67B39D1F">
      <w:pPr>
        <w:wordWrap w:val="0"/>
        <w:spacing w:line="360" w:lineRule="auto"/>
        <w:ind w:firstLine="482" w:firstLineChars="200"/>
        <w:rPr>
          <w:rFonts w:hint="eastAsia" w:ascii="宋体" w:hAnsi="宋体" w:cs="宋体"/>
          <w:b/>
          <w:color w:val="auto"/>
          <w:sz w:val="24"/>
        </w:rPr>
      </w:pPr>
      <w:bookmarkStart w:id="138" w:name="_Ref467379101"/>
      <w:bookmarkStart w:id="139" w:name="_Ref467378463"/>
      <w:bookmarkStart w:id="140" w:name="_Ref467379195"/>
      <w:bookmarkStart w:id="141" w:name="_Toc487900349"/>
      <w:bookmarkStart w:id="142" w:name="_Toc19614"/>
      <w:bookmarkStart w:id="143" w:name="_Toc279701240"/>
      <w:bookmarkStart w:id="144" w:name="_Ref467379205"/>
      <w:bookmarkStart w:id="145" w:name="_Ref467379109"/>
      <w:bookmarkStart w:id="146" w:name="_Ref467379094"/>
      <w:bookmarkStart w:id="147" w:name="_Ref467379214"/>
      <w:bookmarkStart w:id="148" w:name="_Toc16917"/>
      <w:bookmarkStart w:id="149" w:name="_Ref467379225"/>
      <w:bookmarkStart w:id="150" w:name="_Ref467378404"/>
      <w:bookmarkStart w:id="151" w:name="_Toc28763"/>
      <w:bookmarkStart w:id="152" w:name="_Ref467378499"/>
      <w:bookmarkStart w:id="153" w:name="_Toc259093669"/>
      <w:r>
        <w:rPr>
          <w:rFonts w:hint="eastAsia" w:ascii="宋体" w:hAnsi="宋体" w:cs="宋体"/>
          <w:b/>
          <w:color w:val="auto"/>
          <w:sz w:val="24"/>
        </w:rPr>
        <w:t>2.1 定义</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1C540BF">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本合同中的下列词语应按以下内容进行解释：</w:t>
      </w:r>
    </w:p>
    <w:p w14:paraId="36103BA9">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2.1.1 “合同”系指采购人和中标供应商签订的载明双方当事人所达成的协议，并包括所有的附件、附录和构成合同的其他文件。</w:t>
      </w:r>
    </w:p>
    <w:p w14:paraId="502B8B0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2.1.2 “合同价”系指根据合同约定，中标供应商在完全履行合同义务后，采购人应支付给中标供应商的价格。</w:t>
      </w:r>
    </w:p>
    <w:p w14:paraId="1C1E0A89">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6F195DA8">
      <w:pPr>
        <w:wordWrap w:val="0"/>
        <w:spacing w:line="360" w:lineRule="auto"/>
        <w:ind w:firstLine="480" w:firstLineChars="200"/>
        <w:rPr>
          <w:rFonts w:hint="eastAsia" w:ascii="宋体" w:hAnsi="宋体" w:cs="宋体"/>
          <w:color w:val="auto"/>
          <w:sz w:val="24"/>
        </w:rPr>
      </w:pPr>
      <w:bookmarkStart w:id="154" w:name="_Ref467378840"/>
      <w:r>
        <w:rPr>
          <w:rFonts w:hint="eastAsia" w:ascii="宋体" w:hAnsi="宋体" w:cs="宋体"/>
          <w:color w:val="auto"/>
          <w:sz w:val="24"/>
        </w:rPr>
        <w:t>2.1.4 “甲方”系指与中标供应商签署合同的采购人</w:t>
      </w:r>
      <w:bookmarkEnd w:id="154"/>
      <w:r>
        <w:rPr>
          <w:rFonts w:hint="eastAsia" w:ascii="宋体" w:hAnsi="宋体" w:cs="宋体"/>
          <w:color w:val="auto"/>
          <w:sz w:val="24"/>
        </w:rPr>
        <w:t>；采购人委托采购机构代表其与乙方签订合同的，采购人的授权委托书作为合同附件。</w:t>
      </w:r>
    </w:p>
    <w:p w14:paraId="30E3F2A6">
      <w:pPr>
        <w:wordWrap w:val="0"/>
        <w:spacing w:line="360" w:lineRule="auto"/>
        <w:ind w:firstLine="480" w:firstLineChars="200"/>
        <w:rPr>
          <w:rFonts w:hint="eastAsia" w:ascii="宋体" w:hAnsi="宋体" w:cs="宋体"/>
          <w:color w:val="auto"/>
          <w:sz w:val="24"/>
        </w:rPr>
      </w:pPr>
      <w:bookmarkStart w:id="155" w:name="_Ref467379400"/>
      <w:r>
        <w:rPr>
          <w:rFonts w:hint="eastAsia" w:ascii="宋体" w:hAnsi="宋体" w:cs="宋体"/>
          <w:color w:val="auto"/>
          <w:sz w:val="24"/>
        </w:rPr>
        <w:t>2.1.5 “乙方”系指根据合同约定交付标的物的</w:t>
      </w:r>
      <w:bookmarkEnd w:id="155"/>
      <w:r>
        <w:rPr>
          <w:rFonts w:hint="eastAsia" w:ascii="宋体" w:hAnsi="宋体" w:cs="宋体"/>
          <w:color w:val="auto"/>
          <w:sz w:val="24"/>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8DA51A3">
      <w:pPr>
        <w:wordWrap w:val="0"/>
        <w:spacing w:line="360" w:lineRule="auto"/>
        <w:ind w:firstLine="480" w:firstLineChars="200"/>
        <w:rPr>
          <w:rFonts w:hint="eastAsia" w:ascii="宋体" w:hAnsi="宋体" w:cs="宋体"/>
          <w:color w:val="auto"/>
          <w:sz w:val="24"/>
        </w:rPr>
      </w:pPr>
      <w:bookmarkStart w:id="156" w:name="_Ref467379436"/>
      <w:r>
        <w:rPr>
          <w:rFonts w:hint="eastAsia" w:ascii="宋体" w:hAnsi="宋体" w:cs="宋体"/>
          <w:color w:val="auto"/>
          <w:sz w:val="24"/>
        </w:rPr>
        <w:t>2.1.6 “现场”系指合同约定标的物将要运至或者实施或者安装的地点。</w:t>
      </w:r>
      <w:bookmarkEnd w:id="156"/>
    </w:p>
    <w:p w14:paraId="7C1B1957">
      <w:pPr>
        <w:wordWrap w:val="0"/>
        <w:spacing w:line="360" w:lineRule="auto"/>
        <w:ind w:firstLine="482" w:firstLineChars="200"/>
        <w:rPr>
          <w:rFonts w:hint="eastAsia" w:ascii="宋体" w:hAnsi="宋体" w:cs="宋体"/>
          <w:b/>
          <w:color w:val="auto"/>
          <w:sz w:val="24"/>
        </w:rPr>
      </w:pPr>
      <w:bookmarkStart w:id="157" w:name="_Toc279701241"/>
      <w:bookmarkStart w:id="158" w:name="_Toc13336"/>
      <w:bookmarkStart w:id="159" w:name="_Toc27635"/>
      <w:bookmarkStart w:id="160" w:name="_Toc32504"/>
      <w:bookmarkStart w:id="161" w:name="_Toc259093670"/>
      <w:bookmarkStart w:id="162" w:name="_Toc487900350"/>
      <w:r>
        <w:rPr>
          <w:rFonts w:hint="eastAsia" w:ascii="宋体" w:hAnsi="宋体" w:cs="宋体"/>
          <w:b/>
          <w:color w:val="auto"/>
          <w:sz w:val="24"/>
        </w:rPr>
        <w:t>2.2 技术规范</w:t>
      </w:r>
      <w:bookmarkEnd w:id="157"/>
      <w:bookmarkEnd w:id="158"/>
      <w:bookmarkEnd w:id="159"/>
      <w:bookmarkEnd w:id="160"/>
      <w:bookmarkEnd w:id="161"/>
      <w:bookmarkEnd w:id="162"/>
    </w:p>
    <w:p w14:paraId="0C2A31B0">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23C5DB1">
      <w:pPr>
        <w:wordWrap w:val="0"/>
        <w:spacing w:line="360" w:lineRule="auto"/>
        <w:ind w:firstLine="482" w:firstLineChars="200"/>
        <w:rPr>
          <w:rFonts w:hint="eastAsia" w:ascii="宋体" w:hAnsi="宋体" w:cs="宋体"/>
          <w:b/>
          <w:color w:val="auto"/>
          <w:sz w:val="24"/>
        </w:rPr>
      </w:pPr>
      <w:bookmarkStart w:id="163" w:name="_Toc487900351"/>
      <w:bookmarkStart w:id="164" w:name="_Toc259093671"/>
      <w:bookmarkStart w:id="165" w:name="_Toc27853"/>
      <w:bookmarkStart w:id="166" w:name="_Toc31634"/>
      <w:bookmarkStart w:id="167" w:name="_Toc9829"/>
      <w:bookmarkStart w:id="168" w:name="_Toc279701242"/>
      <w:r>
        <w:rPr>
          <w:rFonts w:hint="eastAsia" w:ascii="宋体" w:hAnsi="宋体" w:cs="宋体"/>
          <w:b/>
          <w:color w:val="auto"/>
          <w:sz w:val="24"/>
        </w:rPr>
        <w:t>2.3 知识产权</w:t>
      </w:r>
      <w:bookmarkEnd w:id="163"/>
      <w:bookmarkEnd w:id="164"/>
      <w:bookmarkEnd w:id="165"/>
      <w:bookmarkEnd w:id="166"/>
      <w:bookmarkEnd w:id="167"/>
      <w:bookmarkEnd w:id="168"/>
    </w:p>
    <w:p w14:paraId="733101C6">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89F9366">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2.3.2具有知识产权的计算机软件等标的物的知识产权归属，详见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14:paraId="099F051D">
      <w:pPr>
        <w:wordWrap w:val="0"/>
        <w:spacing w:line="360" w:lineRule="auto"/>
        <w:ind w:firstLine="482" w:firstLineChars="200"/>
        <w:rPr>
          <w:rFonts w:hint="eastAsia" w:ascii="宋体" w:hAnsi="宋体" w:cs="宋体"/>
          <w:b/>
          <w:color w:val="auto"/>
          <w:sz w:val="24"/>
        </w:rPr>
      </w:pPr>
      <w:bookmarkStart w:id="169" w:name="_Toc11932"/>
      <w:bookmarkStart w:id="170" w:name="_Toc29149"/>
      <w:bookmarkStart w:id="171" w:name="_Toc4194"/>
      <w:r>
        <w:rPr>
          <w:rFonts w:hint="eastAsia" w:ascii="宋体" w:hAnsi="宋体" w:cs="宋体"/>
          <w:b/>
          <w:color w:val="auto"/>
          <w:sz w:val="24"/>
        </w:rPr>
        <w:t>2.4 包装和装运</w:t>
      </w:r>
      <w:bookmarkEnd w:id="169"/>
      <w:bookmarkEnd w:id="170"/>
      <w:bookmarkEnd w:id="171"/>
    </w:p>
    <w:p w14:paraId="66E9006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820014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2.4.2 装运标的物的要求和通知，详见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14:paraId="5A468709">
      <w:pPr>
        <w:wordWrap w:val="0"/>
        <w:spacing w:line="360" w:lineRule="auto"/>
        <w:ind w:firstLine="482" w:firstLineChars="200"/>
        <w:rPr>
          <w:rFonts w:hint="eastAsia" w:ascii="宋体" w:hAnsi="宋体" w:cs="宋体"/>
          <w:b/>
          <w:color w:val="auto"/>
          <w:sz w:val="24"/>
        </w:rPr>
      </w:pPr>
      <w:bookmarkStart w:id="172" w:name="_Ref467378541"/>
      <w:bookmarkStart w:id="173" w:name="_Ref467379527"/>
      <w:bookmarkStart w:id="174" w:name="_Ref467379542"/>
      <w:bookmarkStart w:id="175" w:name="_Toc259093674"/>
      <w:bookmarkStart w:id="176" w:name="_Ref467378591"/>
      <w:bookmarkStart w:id="177" w:name="_Toc279701245"/>
      <w:bookmarkStart w:id="178" w:name="_Ref467379536"/>
      <w:bookmarkStart w:id="179" w:name="_Toc487900354"/>
      <w:bookmarkStart w:id="180" w:name="_Toc30272"/>
      <w:bookmarkStart w:id="181" w:name="_Toc26182"/>
      <w:bookmarkStart w:id="182" w:name="_Toc19074"/>
      <w:r>
        <w:rPr>
          <w:rFonts w:hint="eastAsia" w:ascii="宋体" w:hAnsi="宋体" w:cs="宋体"/>
          <w:b/>
          <w:color w:val="auto"/>
          <w:sz w:val="24"/>
        </w:rPr>
        <w:t>2.</w:t>
      </w:r>
      <w:bookmarkEnd w:id="172"/>
      <w:bookmarkEnd w:id="173"/>
      <w:bookmarkEnd w:id="174"/>
      <w:bookmarkEnd w:id="175"/>
      <w:bookmarkEnd w:id="176"/>
      <w:bookmarkEnd w:id="177"/>
      <w:bookmarkEnd w:id="178"/>
      <w:bookmarkEnd w:id="179"/>
      <w:r>
        <w:rPr>
          <w:rFonts w:hint="eastAsia" w:ascii="宋体" w:hAnsi="宋体" w:cs="宋体"/>
          <w:b/>
          <w:color w:val="auto"/>
          <w:sz w:val="24"/>
        </w:rPr>
        <w:t>5 履约检查和问题反馈</w:t>
      </w:r>
      <w:bookmarkEnd w:id="180"/>
      <w:bookmarkEnd w:id="181"/>
      <w:bookmarkEnd w:id="182"/>
    </w:p>
    <w:p w14:paraId="11448949">
      <w:pPr>
        <w:wordWrap w:val="0"/>
        <w:spacing w:line="360" w:lineRule="auto"/>
        <w:ind w:firstLine="480" w:firstLineChars="200"/>
        <w:rPr>
          <w:rFonts w:hint="eastAsia" w:ascii="宋体" w:hAnsi="宋体" w:cs="宋体"/>
          <w:color w:val="auto"/>
          <w:sz w:val="24"/>
        </w:rPr>
      </w:pPr>
      <w:bookmarkStart w:id="183" w:name="_Ref467379657"/>
      <w:r>
        <w:rPr>
          <w:rFonts w:hint="eastAsia" w:ascii="宋体" w:hAnsi="宋体" w:cs="宋体"/>
          <w:color w:val="auto"/>
          <w:sz w:val="24"/>
        </w:rPr>
        <w:t>2.5.1</w:t>
      </w:r>
      <w:bookmarkEnd w:id="183"/>
      <w:bookmarkStart w:id="184" w:name="_Toc186431854"/>
      <w:bookmarkStart w:id="185" w:name="_Ref467379807"/>
      <w:bookmarkStart w:id="186" w:name="_Toc259093676"/>
      <w:bookmarkStart w:id="187" w:name="_Ref467379793"/>
      <w:bookmarkStart w:id="188" w:name="_Toc487900357"/>
      <w:bookmarkStart w:id="189" w:name="_Toc279701247"/>
      <w:r>
        <w:rPr>
          <w:rFonts w:hint="eastAsia" w:ascii="宋体" w:hAnsi="宋体" w:cs="宋体"/>
          <w:color w:val="auto"/>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52EA320">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184"/>
      <w:bookmarkStart w:id="190" w:name="_Toc186431855"/>
      <w:r>
        <w:rPr>
          <w:rFonts w:hint="eastAsia" w:ascii="宋体" w:hAnsi="宋体" w:cs="宋体"/>
          <w:color w:val="auto"/>
          <w:sz w:val="24"/>
        </w:rPr>
        <w:t>。</w:t>
      </w:r>
    </w:p>
    <w:bookmarkEnd w:id="190"/>
    <w:p w14:paraId="1A84A9BD">
      <w:pPr>
        <w:wordWrap w:val="0"/>
        <w:spacing w:line="360" w:lineRule="auto"/>
        <w:ind w:firstLine="482" w:firstLineChars="200"/>
        <w:rPr>
          <w:rFonts w:hint="eastAsia" w:ascii="宋体" w:hAnsi="宋体" w:cs="宋体"/>
          <w:b/>
          <w:color w:val="auto"/>
          <w:sz w:val="24"/>
        </w:rPr>
      </w:pPr>
      <w:bookmarkStart w:id="191" w:name="_Toc19219"/>
      <w:bookmarkStart w:id="192" w:name="_Toc7836"/>
      <w:bookmarkStart w:id="193" w:name="_Toc28451"/>
      <w:r>
        <w:rPr>
          <w:rFonts w:hint="eastAsia" w:ascii="宋体" w:hAnsi="宋体" w:cs="宋体"/>
          <w:b/>
          <w:color w:val="auto"/>
          <w:sz w:val="24"/>
        </w:rPr>
        <w:t>2.6 结算方式和付款条件</w:t>
      </w:r>
      <w:bookmarkEnd w:id="185"/>
      <w:bookmarkEnd w:id="186"/>
      <w:bookmarkEnd w:id="187"/>
      <w:bookmarkEnd w:id="188"/>
      <w:bookmarkEnd w:id="189"/>
      <w:bookmarkEnd w:id="191"/>
      <w:bookmarkEnd w:id="192"/>
      <w:bookmarkEnd w:id="193"/>
    </w:p>
    <w:p w14:paraId="36CC4BCD">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详见</w:t>
      </w:r>
      <w:r>
        <w:rPr>
          <w:rFonts w:hint="eastAsia" w:ascii="宋体" w:hAnsi="宋体" w:cs="宋体"/>
          <w:b/>
          <w:i/>
          <w:color w:val="auto"/>
          <w:sz w:val="24"/>
          <w:u w:val="single"/>
        </w:rPr>
        <w:t>合同专用条款</w:t>
      </w:r>
      <w:r>
        <w:rPr>
          <w:rFonts w:hint="eastAsia" w:ascii="宋体" w:hAnsi="宋体" w:cs="宋体"/>
          <w:color w:val="auto"/>
          <w:sz w:val="24"/>
        </w:rPr>
        <w:t>。</w:t>
      </w:r>
    </w:p>
    <w:p w14:paraId="3851299A">
      <w:pPr>
        <w:wordWrap w:val="0"/>
        <w:spacing w:line="360" w:lineRule="auto"/>
        <w:ind w:firstLine="482" w:firstLineChars="200"/>
        <w:rPr>
          <w:rFonts w:hint="eastAsia" w:ascii="宋体" w:hAnsi="宋体" w:cs="宋体"/>
          <w:b/>
          <w:color w:val="auto"/>
          <w:sz w:val="24"/>
        </w:rPr>
      </w:pPr>
      <w:bookmarkStart w:id="194" w:name="_Toc279701248"/>
      <w:bookmarkStart w:id="195" w:name="_Ref467379863"/>
      <w:bookmarkStart w:id="196" w:name="_Toc259093677"/>
      <w:bookmarkStart w:id="197" w:name="_Ref467379852"/>
      <w:bookmarkStart w:id="198" w:name="_Ref467379923"/>
      <w:bookmarkStart w:id="199" w:name="_Toc487900358"/>
      <w:bookmarkStart w:id="200" w:name="_Toc3225"/>
      <w:bookmarkStart w:id="201" w:name="_Toc774"/>
      <w:bookmarkStart w:id="202" w:name="_Toc16110"/>
      <w:r>
        <w:rPr>
          <w:rFonts w:hint="eastAsia" w:ascii="宋体" w:hAnsi="宋体" w:cs="宋体"/>
          <w:b/>
          <w:color w:val="auto"/>
          <w:sz w:val="24"/>
        </w:rPr>
        <w:t>2.7 技术资料</w:t>
      </w:r>
      <w:bookmarkEnd w:id="194"/>
      <w:bookmarkEnd w:id="195"/>
      <w:bookmarkEnd w:id="196"/>
      <w:bookmarkEnd w:id="197"/>
      <w:bookmarkEnd w:id="198"/>
      <w:bookmarkEnd w:id="199"/>
      <w:r>
        <w:rPr>
          <w:rFonts w:hint="eastAsia" w:ascii="宋体" w:hAnsi="宋体" w:cs="宋体"/>
          <w:b/>
          <w:color w:val="auto"/>
          <w:sz w:val="24"/>
        </w:rPr>
        <w:t>和保密义务</w:t>
      </w:r>
      <w:bookmarkEnd w:id="200"/>
      <w:bookmarkEnd w:id="201"/>
      <w:bookmarkEnd w:id="202"/>
    </w:p>
    <w:p w14:paraId="752139E6">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2.7.1 乙方有权依据合同约定和项目需要，向甲方了解有关情况，调阅有关资料等，甲方应予积极配合；</w:t>
      </w:r>
    </w:p>
    <w:p w14:paraId="4377B64C">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2.7.2 乙方有义务妥善保管和保护由甲方提供的前款信息和资料等；</w:t>
      </w:r>
    </w:p>
    <w:p w14:paraId="63961E73">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2D83443">
      <w:pPr>
        <w:wordWrap w:val="0"/>
        <w:spacing w:line="360" w:lineRule="auto"/>
        <w:ind w:firstLine="482" w:firstLineChars="200"/>
        <w:rPr>
          <w:rFonts w:hint="eastAsia" w:ascii="宋体" w:hAnsi="宋体" w:cs="宋体"/>
          <w:b/>
          <w:color w:val="auto"/>
          <w:sz w:val="24"/>
        </w:rPr>
      </w:pPr>
      <w:bookmarkStart w:id="203" w:name="_Toc7860"/>
      <w:r>
        <w:rPr>
          <w:rFonts w:hint="eastAsia" w:ascii="宋体" w:hAnsi="宋体" w:cs="宋体"/>
          <w:b/>
          <w:color w:val="auto"/>
          <w:sz w:val="24"/>
        </w:rPr>
        <w:t>2.8 质量保证</w:t>
      </w:r>
      <w:bookmarkEnd w:id="203"/>
    </w:p>
    <w:p w14:paraId="2AE7F177">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2.8.1 乙方应建立和完善履行合同的内部质量保证体系，并提供相关内部规章制度给甲方，以便甲方进行监督检查；</w:t>
      </w:r>
    </w:p>
    <w:p w14:paraId="5CB253BF">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2.8.2 乙方应保证履行合同的人员数量和素质、软件和硬件设备的配置、场地、环境和设施等满足全面履行合同的要求，并应接受甲方的监督检查。</w:t>
      </w:r>
    </w:p>
    <w:p w14:paraId="44EEF808">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rPr>
        <w:t>甲方有权放弃或终止合同，并没收履约保证金。</w:t>
      </w:r>
    </w:p>
    <w:p w14:paraId="4A43647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u w:val="single"/>
        </w:rPr>
        <w:t xml:space="preserve">       </w:t>
      </w:r>
      <w:r>
        <w:rPr>
          <w:rFonts w:hint="eastAsia" w:ascii="宋体" w:hAnsi="宋体" w:cs="宋体"/>
          <w:color w:val="auto"/>
          <w:sz w:val="24"/>
        </w:rPr>
        <w:t>（根据项目实际情况填写，一般为30%）。</w:t>
      </w:r>
    </w:p>
    <w:p w14:paraId="12F18F04">
      <w:pPr>
        <w:wordWrap w:val="0"/>
        <w:spacing w:line="360" w:lineRule="auto"/>
        <w:ind w:firstLine="482" w:firstLineChars="200"/>
        <w:rPr>
          <w:rFonts w:hint="eastAsia" w:ascii="宋体" w:hAnsi="宋体" w:cs="宋体"/>
          <w:b/>
          <w:color w:val="auto"/>
          <w:sz w:val="24"/>
        </w:rPr>
      </w:pPr>
      <w:bookmarkStart w:id="204" w:name="_Toc17244"/>
      <w:bookmarkStart w:id="205" w:name="_Toc279701252"/>
      <w:bookmarkStart w:id="206" w:name="_Toc487900362"/>
      <w:bookmarkStart w:id="207" w:name="_Toc259093681"/>
      <w:r>
        <w:rPr>
          <w:rFonts w:hint="eastAsia" w:ascii="宋体" w:hAnsi="宋体" w:cs="宋体"/>
          <w:b/>
          <w:color w:val="auto"/>
          <w:sz w:val="24"/>
        </w:rPr>
        <w:t>2.9 标的物的风险负担</w:t>
      </w:r>
      <w:bookmarkEnd w:id="204"/>
    </w:p>
    <w:p w14:paraId="1BA3E58B">
      <w:pPr>
        <w:wordWrap w:val="0"/>
        <w:spacing w:line="360" w:lineRule="auto"/>
        <w:ind w:firstLine="480" w:firstLineChars="200"/>
        <w:rPr>
          <w:rFonts w:hint="eastAsia" w:ascii="宋体" w:hAnsi="宋体" w:cs="宋体"/>
          <w:b/>
          <w:color w:val="auto"/>
          <w:sz w:val="24"/>
        </w:rPr>
      </w:pPr>
      <w:r>
        <w:rPr>
          <w:rFonts w:hint="eastAsia" w:ascii="宋体" w:hAnsi="宋体" w:cs="宋体"/>
          <w:color w:val="auto"/>
          <w:sz w:val="24"/>
        </w:rPr>
        <w:t>标的物或者在途标的物或者交付给第一承运人后的标的物毁损、灭失的风险负担详见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14:paraId="08DBEE78">
      <w:pPr>
        <w:wordWrap w:val="0"/>
        <w:spacing w:line="360" w:lineRule="auto"/>
        <w:ind w:firstLine="482" w:firstLineChars="200"/>
        <w:rPr>
          <w:rFonts w:hint="eastAsia" w:ascii="宋体" w:hAnsi="宋体" w:cs="宋体"/>
          <w:b/>
          <w:color w:val="auto"/>
          <w:sz w:val="24"/>
        </w:rPr>
      </w:pPr>
      <w:bookmarkStart w:id="208" w:name="_Toc14055"/>
      <w:r>
        <w:rPr>
          <w:rFonts w:hint="eastAsia" w:ascii="宋体" w:hAnsi="宋体" w:cs="宋体"/>
          <w:b/>
          <w:color w:val="auto"/>
          <w:sz w:val="24"/>
        </w:rPr>
        <w:t>2.10 延迟交货</w:t>
      </w:r>
      <w:bookmarkEnd w:id="205"/>
      <w:bookmarkEnd w:id="206"/>
      <w:bookmarkEnd w:id="207"/>
      <w:bookmarkEnd w:id="208"/>
      <w:r>
        <w:rPr>
          <w:rFonts w:hint="eastAsia" w:ascii="宋体" w:hAnsi="宋体" w:cs="宋体"/>
          <w:b/>
          <w:color w:val="auto"/>
          <w:sz w:val="24"/>
        </w:rPr>
        <w:t>/交付</w:t>
      </w:r>
    </w:p>
    <w:p w14:paraId="0A20BD76">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574C4490">
      <w:pPr>
        <w:wordWrap w:val="0"/>
        <w:spacing w:line="360" w:lineRule="auto"/>
        <w:ind w:firstLine="482" w:firstLineChars="200"/>
        <w:rPr>
          <w:rFonts w:hint="eastAsia" w:ascii="宋体" w:hAnsi="宋体" w:cs="宋体"/>
          <w:b/>
          <w:color w:val="auto"/>
          <w:sz w:val="24"/>
        </w:rPr>
      </w:pPr>
      <w:bookmarkStart w:id="209" w:name="_Toc7502"/>
      <w:bookmarkStart w:id="210" w:name="_Toc487900364"/>
      <w:bookmarkStart w:id="211" w:name="_Toc259093683"/>
      <w:bookmarkStart w:id="212" w:name="_Ref467378121"/>
      <w:bookmarkStart w:id="213" w:name="_Toc279701254"/>
      <w:r>
        <w:rPr>
          <w:rFonts w:hint="eastAsia" w:ascii="宋体" w:hAnsi="宋体" w:cs="宋体"/>
          <w:b/>
          <w:color w:val="auto"/>
          <w:sz w:val="24"/>
        </w:rPr>
        <w:t>2.11 合同变更</w:t>
      </w:r>
      <w:bookmarkEnd w:id="209"/>
    </w:p>
    <w:p w14:paraId="77794C0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27FA83C">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214" w:name="_Toc259093688"/>
      <w:bookmarkStart w:id="215" w:name="_Toc487900369"/>
      <w:bookmarkStart w:id="216" w:name="_Toc279701259"/>
    </w:p>
    <w:p w14:paraId="68B23785">
      <w:pPr>
        <w:wordWrap w:val="0"/>
        <w:spacing w:line="360" w:lineRule="auto"/>
        <w:ind w:firstLine="482" w:firstLineChars="200"/>
        <w:rPr>
          <w:rFonts w:hint="eastAsia" w:ascii="宋体" w:hAnsi="宋体" w:cs="宋体"/>
          <w:b/>
          <w:color w:val="auto"/>
          <w:sz w:val="24"/>
        </w:rPr>
      </w:pPr>
      <w:bookmarkStart w:id="217" w:name="_Toc22955"/>
      <w:bookmarkStart w:id="218" w:name="_Toc10366"/>
      <w:bookmarkStart w:id="219" w:name="_Toc15237"/>
      <w:r>
        <w:rPr>
          <w:rFonts w:hint="eastAsia" w:ascii="宋体" w:hAnsi="宋体" w:cs="宋体"/>
          <w:b/>
          <w:color w:val="auto"/>
          <w:sz w:val="24"/>
        </w:rPr>
        <w:t>2.12 合同转让</w:t>
      </w:r>
      <w:bookmarkEnd w:id="214"/>
      <w:bookmarkEnd w:id="215"/>
      <w:bookmarkEnd w:id="216"/>
      <w:r>
        <w:rPr>
          <w:rFonts w:hint="eastAsia" w:ascii="宋体" w:hAnsi="宋体" w:cs="宋体"/>
          <w:b/>
          <w:color w:val="auto"/>
          <w:sz w:val="24"/>
        </w:rPr>
        <w:t>和分包</w:t>
      </w:r>
      <w:bookmarkEnd w:id="217"/>
      <w:bookmarkEnd w:id="218"/>
      <w:bookmarkEnd w:id="219"/>
    </w:p>
    <w:p w14:paraId="7206829B">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237A41C4">
      <w:pPr>
        <w:wordWrap w:val="0"/>
        <w:spacing w:line="360" w:lineRule="auto"/>
        <w:ind w:firstLine="482" w:firstLineChars="200"/>
        <w:rPr>
          <w:rFonts w:hint="eastAsia" w:ascii="宋体" w:hAnsi="宋体" w:cs="宋体"/>
          <w:b/>
          <w:color w:val="auto"/>
          <w:sz w:val="24"/>
        </w:rPr>
      </w:pPr>
      <w:bookmarkStart w:id="220" w:name="_Toc16508"/>
      <w:bookmarkStart w:id="221" w:name="_Toc14066"/>
      <w:bookmarkStart w:id="222" w:name="_Toc13566"/>
      <w:r>
        <w:rPr>
          <w:rFonts w:hint="eastAsia" w:ascii="宋体" w:hAnsi="宋体" w:cs="宋体"/>
          <w:b/>
          <w:color w:val="auto"/>
          <w:sz w:val="24"/>
        </w:rPr>
        <w:t>2.13 不可抗力</w:t>
      </w:r>
      <w:bookmarkEnd w:id="220"/>
      <w:bookmarkEnd w:id="221"/>
      <w:bookmarkEnd w:id="222"/>
    </w:p>
    <w:p w14:paraId="21A2F86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2.13.1如果任何一方遭遇法律规定的不可抗力，致使合同履行受阻时，履行合同的期限应予延长，延长的期限应相当于不可抗力所影响的时间；</w:t>
      </w:r>
    </w:p>
    <w:p w14:paraId="5B2E8DA2">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2.13.2受不可抗力影响的一方在不可抗力发生后，应在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650224B7">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2.13.3 因不可抗力致使不能实现合同目的的，当事人可以解除合同；</w:t>
      </w:r>
    </w:p>
    <w:p w14:paraId="3D2C1D7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2.13.4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7924BB38">
      <w:pPr>
        <w:wordWrap w:val="0"/>
        <w:spacing w:line="360" w:lineRule="auto"/>
        <w:ind w:firstLine="482" w:firstLineChars="200"/>
        <w:rPr>
          <w:rFonts w:hint="eastAsia" w:ascii="宋体" w:hAnsi="宋体" w:cs="宋体"/>
          <w:b/>
          <w:color w:val="auto"/>
          <w:sz w:val="24"/>
        </w:rPr>
      </w:pPr>
      <w:bookmarkStart w:id="223" w:name="_Toc689"/>
      <w:bookmarkStart w:id="224" w:name="_Toc259093684"/>
      <w:bookmarkStart w:id="225" w:name="_Toc30676"/>
      <w:bookmarkStart w:id="226" w:name="_Toc487900365"/>
      <w:bookmarkStart w:id="227" w:name="_Toc279701255"/>
      <w:bookmarkStart w:id="228" w:name="_Toc6969"/>
      <w:r>
        <w:rPr>
          <w:rFonts w:hint="eastAsia" w:ascii="宋体" w:hAnsi="宋体" w:cs="宋体"/>
          <w:b/>
          <w:color w:val="auto"/>
          <w:sz w:val="24"/>
        </w:rPr>
        <w:t>2.14 税费</w:t>
      </w:r>
      <w:bookmarkEnd w:id="223"/>
      <w:bookmarkEnd w:id="224"/>
      <w:bookmarkEnd w:id="225"/>
      <w:bookmarkEnd w:id="226"/>
      <w:bookmarkEnd w:id="227"/>
      <w:bookmarkEnd w:id="228"/>
    </w:p>
    <w:p w14:paraId="54774B1F">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与合同有关的一切税费，均按照中华人民共和国法律的相关规定执行。</w:t>
      </w:r>
    </w:p>
    <w:p w14:paraId="4F039567">
      <w:pPr>
        <w:wordWrap w:val="0"/>
        <w:spacing w:line="360" w:lineRule="auto"/>
        <w:ind w:firstLine="482" w:firstLineChars="200"/>
        <w:rPr>
          <w:rFonts w:hint="eastAsia" w:ascii="宋体" w:hAnsi="宋体" w:cs="宋体"/>
          <w:b/>
          <w:color w:val="auto"/>
          <w:sz w:val="24"/>
        </w:rPr>
      </w:pPr>
      <w:bookmarkStart w:id="229" w:name="_Toc259093687"/>
      <w:bookmarkStart w:id="230" w:name="_Toc487900368"/>
      <w:bookmarkStart w:id="231" w:name="_Toc16959"/>
      <w:bookmarkStart w:id="232" w:name="_Toc8298"/>
      <w:bookmarkStart w:id="233" w:name="_Toc279701258"/>
      <w:bookmarkStart w:id="234" w:name="_Toc7102"/>
      <w:r>
        <w:rPr>
          <w:rFonts w:hint="eastAsia" w:ascii="宋体" w:hAnsi="宋体" w:cs="宋体"/>
          <w:b/>
          <w:color w:val="auto"/>
          <w:sz w:val="24"/>
        </w:rPr>
        <w:t>2.15 乙方破产</w:t>
      </w:r>
      <w:bookmarkEnd w:id="229"/>
      <w:bookmarkEnd w:id="230"/>
      <w:bookmarkEnd w:id="231"/>
      <w:bookmarkEnd w:id="232"/>
      <w:bookmarkEnd w:id="233"/>
      <w:bookmarkEnd w:id="234"/>
    </w:p>
    <w:p w14:paraId="399CCC7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C6C1FD9">
      <w:pPr>
        <w:wordWrap w:val="0"/>
        <w:spacing w:line="360" w:lineRule="auto"/>
        <w:ind w:firstLine="482" w:firstLineChars="200"/>
        <w:rPr>
          <w:rFonts w:hint="eastAsia" w:ascii="宋体" w:hAnsi="宋体" w:cs="宋体"/>
          <w:b/>
          <w:color w:val="auto"/>
          <w:sz w:val="24"/>
        </w:rPr>
      </w:pPr>
      <w:bookmarkStart w:id="235" w:name="_Toc29333"/>
      <w:bookmarkStart w:id="236" w:name="_Toc6134"/>
      <w:bookmarkStart w:id="237" w:name="_Toc15387"/>
      <w:r>
        <w:rPr>
          <w:rFonts w:hint="eastAsia" w:ascii="宋体" w:hAnsi="宋体" w:cs="宋体"/>
          <w:b/>
          <w:color w:val="auto"/>
          <w:sz w:val="24"/>
        </w:rPr>
        <w:t>2.16 合同中止、终止</w:t>
      </w:r>
      <w:bookmarkEnd w:id="235"/>
      <w:bookmarkEnd w:id="236"/>
      <w:bookmarkEnd w:id="237"/>
    </w:p>
    <w:p w14:paraId="5F57AFE7">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2.16.1 双方当事人不得擅自中止或者终止合同；</w:t>
      </w:r>
    </w:p>
    <w:p w14:paraId="2A6345A0">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57990CC9">
      <w:pPr>
        <w:wordWrap w:val="0"/>
        <w:spacing w:line="360" w:lineRule="auto"/>
        <w:ind w:firstLine="482" w:firstLineChars="200"/>
        <w:rPr>
          <w:rFonts w:hint="eastAsia" w:ascii="宋体" w:hAnsi="宋体" w:cs="宋体"/>
          <w:b/>
          <w:color w:val="auto"/>
          <w:sz w:val="24"/>
        </w:rPr>
      </w:pPr>
      <w:bookmarkStart w:id="238" w:name="_Toc6596"/>
      <w:bookmarkStart w:id="239" w:name="_Toc1125"/>
      <w:bookmarkStart w:id="240" w:name="_Toc14563"/>
      <w:r>
        <w:rPr>
          <w:rFonts w:hint="eastAsia" w:ascii="宋体" w:hAnsi="宋体" w:cs="宋体"/>
          <w:b/>
          <w:color w:val="auto"/>
          <w:sz w:val="24"/>
        </w:rPr>
        <w:t>2.17 检验和验收</w:t>
      </w:r>
      <w:bookmarkEnd w:id="238"/>
      <w:bookmarkEnd w:id="239"/>
      <w:bookmarkEnd w:id="240"/>
    </w:p>
    <w:p w14:paraId="6DAD59E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14:paraId="3C7B4179">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E6128D9">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2.17.3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210"/>
    <w:bookmarkEnd w:id="211"/>
    <w:bookmarkEnd w:id="212"/>
    <w:bookmarkEnd w:id="213"/>
    <w:p w14:paraId="681BE357">
      <w:pPr>
        <w:wordWrap w:val="0"/>
        <w:spacing w:line="360" w:lineRule="auto"/>
        <w:ind w:firstLine="482" w:firstLineChars="200"/>
        <w:rPr>
          <w:rFonts w:hint="eastAsia" w:ascii="宋体" w:hAnsi="宋体" w:cs="宋体"/>
          <w:b/>
          <w:color w:val="auto"/>
          <w:sz w:val="24"/>
        </w:rPr>
      </w:pPr>
      <w:bookmarkStart w:id="241" w:name="_Toc259093690"/>
      <w:bookmarkStart w:id="242" w:name="_Toc279701261"/>
      <w:bookmarkStart w:id="243" w:name="_Toc487900371"/>
      <w:bookmarkStart w:id="244" w:name="_Toc11284"/>
      <w:bookmarkStart w:id="245" w:name="_Toc25182"/>
      <w:bookmarkStart w:id="246" w:name="_Toc19604"/>
      <w:r>
        <w:rPr>
          <w:rFonts w:hint="eastAsia" w:ascii="宋体" w:hAnsi="宋体" w:cs="宋体"/>
          <w:b/>
          <w:color w:val="auto"/>
          <w:sz w:val="24"/>
        </w:rPr>
        <w:t>2.18 通知</w:t>
      </w:r>
      <w:bookmarkEnd w:id="241"/>
      <w:bookmarkEnd w:id="242"/>
      <w:bookmarkEnd w:id="243"/>
      <w:r>
        <w:rPr>
          <w:rFonts w:hint="eastAsia" w:ascii="宋体" w:hAnsi="宋体" w:cs="宋体"/>
          <w:b/>
          <w:color w:val="auto"/>
          <w:sz w:val="24"/>
        </w:rPr>
        <w:t>和送达</w:t>
      </w:r>
      <w:bookmarkEnd w:id="244"/>
      <w:bookmarkEnd w:id="245"/>
      <w:bookmarkEnd w:id="246"/>
    </w:p>
    <w:p w14:paraId="69B14DDF">
      <w:pPr>
        <w:wordWrap w:val="0"/>
        <w:spacing w:line="360" w:lineRule="auto"/>
        <w:ind w:firstLine="480" w:firstLineChars="200"/>
        <w:rPr>
          <w:rFonts w:hint="eastAsia" w:ascii="宋体" w:hAnsi="宋体" w:cs="宋体"/>
          <w:color w:val="auto"/>
          <w:sz w:val="24"/>
        </w:rPr>
      </w:pPr>
      <w:bookmarkStart w:id="247" w:name="_Toc3135"/>
      <w:bookmarkStart w:id="248" w:name="_Toc6698"/>
      <w:bookmarkStart w:id="249" w:name="_Toc259093691"/>
      <w:bookmarkStart w:id="250" w:name="_Toc279701262"/>
      <w:bookmarkStart w:id="251" w:name="_Toc487900372"/>
      <w:r>
        <w:rPr>
          <w:rFonts w:hint="eastAsia" w:ascii="宋体" w:hAnsi="宋体" w:cs="宋体"/>
          <w:color w:val="auto"/>
          <w:sz w:val="24"/>
        </w:rPr>
        <w:t>2.18.1 任何一方因履行合同而以合同第一部分尾部所列明的</w:t>
      </w:r>
      <w:r>
        <w:rPr>
          <w:rFonts w:hint="eastAsia" w:ascii="宋体" w:hAnsi="宋体" w:cs="宋体"/>
          <w:color w:val="auto"/>
          <w:sz w:val="24"/>
          <w:u w:val="single"/>
        </w:rPr>
        <w:t>“约定送达地址”</w:t>
      </w:r>
      <w:r>
        <w:rPr>
          <w:rFonts w:hint="eastAsia" w:ascii="宋体" w:hAnsi="宋体" w:cs="宋体"/>
          <w:color w:val="auto"/>
          <w:sz w:val="24"/>
        </w:rPr>
        <w:t>为收件地址的所有通知、文件、材料，均视为已向对方当事人送达；任何一方变更上述送达方式或者地址的，应于</w:t>
      </w:r>
      <w:r>
        <w:rPr>
          <w:rFonts w:hint="eastAsia" w:ascii="宋体" w:hAnsi="宋体" w:cs="宋体"/>
          <w:color w:val="auto"/>
          <w:sz w:val="24"/>
          <w:u w:val="single"/>
        </w:rPr>
        <w:t xml:space="preserve">    </w:t>
      </w:r>
      <w:r>
        <w:rPr>
          <w:rFonts w:hint="eastAsia" w:ascii="宋体" w:hAnsi="宋体" w:cs="宋体"/>
          <w:color w:val="auto"/>
          <w:sz w:val="24"/>
        </w:rPr>
        <w:t>个工作日（根据项目实际情况填写）内书面通知对方当事人，在对方当事人收到有关变更通知之前，变更前的约定送达方式或者地址仍视为有效。</w:t>
      </w:r>
      <w:bookmarkEnd w:id="247"/>
      <w:bookmarkEnd w:id="248"/>
    </w:p>
    <w:p w14:paraId="79307CB3">
      <w:pPr>
        <w:wordWrap w:val="0"/>
        <w:spacing w:line="360" w:lineRule="auto"/>
        <w:ind w:firstLine="480" w:firstLineChars="200"/>
        <w:rPr>
          <w:rFonts w:hint="eastAsia" w:ascii="宋体" w:hAnsi="宋体" w:cs="宋体"/>
          <w:color w:val="auto"/>
          <w:sz w:val="24"/>
        </w:rPr>
      </w:pPr>
      <w:bookmarkStart w:id="252" w:name="_Toc23294"/>
      <w:bookmarkStart w:id="253" w:name="_Toc23128"/>
      <w:r>
        <w:rPr>
          <w:rFonts w:hint="eastAsia" w:ascii="宋体" w:hAnsi="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2"/>
      <w:bookmarkEnd w:id="253"/>
    </w:p>
    <w:p w14:paraId="6FDA64E7">
      <w:pPr>
        <w:wordWrap w:val="0"/>
        <w:spacing w:line="360" w:lineRule="auto"/>
        <w:ind w:firstLine="482" w:firstLineChars="200"/>
        <w:rPr>
          <w:rFonts w:hint="eastAsia" w:ascii="宋体" w:hAnsi="宋体" w:cs="宋体"/>
          <w:b/>
          <w:color w:val="auto"/>
          <w:sz w:val="24"/>
        </w:rPr>
      </w:pPr>
      <w:bookmarkStart w:id="254" w:name="_Toc18540"/>
      <w:bookmarkStart w:id="255" w:name="_Toc4355"/>
      <w:bookmarkStart w:id="256" w:name="_Toc30599"/>
      <w:r>
        <w:rPr>
          <w:rFonts w:hint="eastAsia" w:ascii="宋体" w:hAnsi="宋体" w:cs="宋体"/>
          <w:b/>
          <w:color w:val="auto"/>
          <w:sz w:val="24"/>
        </w:rPr>
        <w:t>2.19 计量单位</w:t>
      </w:r>
      <w:bookmarkEnd w:id="249"/>
      <w:bookmarkEnd w:id="250"/>
      <w:bookmarkEnd w:id="251"/>
      <w:bookmarkEnd w:id="254"/>
      <w:bookmarkEnd w:id="255"/>
      <w:bookmarkEnd w:id="256"/>
    </w:p>
    <w:p w14:paraId="0C4D9C37">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4FAA5C86">
      <w:pPr>
        <w:wordWrap w:val="0"/>
        <w:spacing w:line="360" w:lineRule="auto"/>
        <w:ind w:firstLine="482" w:firstLineChars="200"/>
        <w:rPr>
          <w:rFonts w:hint="eastAsia" w:ascii="宋体" w:hAnsi="宋体" w:cs="宋体"/>
          <w:b/>
          <w:color w:val="auto"/>
          <w:sz w:val="24"/>
        </w:rPr>
      </w:pPr>
      <w:bookmarkStart w:id="257" w:name="_Toc487900373"/>
      <w:bookmarkStart w:id="258" w:name="_Toc18567"/>
      <w:bookmarkStart w:id="259" w:name="_Toc279701263"/>
      <w:bookmarkStart w:id="260" w:name="_Toc259093692"/>
      <w:bookmarkStart w:id="261" w:name="_Toc12773"/>
      <w:bookmarkStart w:id="262" w:name="_Toc10330"/>
      <w:r>
        <w:rPr>
          <w:rFonts w:hint="eastAsia" w:ascii="宋体" w:hAnsi="宋体" w:cs="宋体"/>
          <w:b/>
          <w:color w:val="auto"/>
          <w:sz w:val="24"/>
        </w:rPr>
        <w:t>2.20 合同使用的文字和适用的法律</w:t>
      </w:r>
      <w:bookmarkEnd w:id="257"/>
      <w:bookmarkEnd w:id="258"/>
      <w:bookmarkEnd w:id="259"/>
      <w:bookmarkEnd w:id="260"/>
      <w:bookmarkEnd w:id="261"/>
      <w:bookmarkEnd w:id="262"/>
    </w:p>
    <w:p w14:paraId="5AC3254F">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2.20.1 合同使用汉语书写、变更和解释；</w:t>
      </w:r>
    </w:p>
    <w:p w14:paraId="63B8388B">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2.20.2 合同适用中华人民共和国法律。</w:t>
      </w:r>
    </w:p>
    <w:p w14:paraId="65703390">
      <w:pPr>
        <w:wordWrap w:val="0"/>
        <w:spacing w:line="360" w:lineRule="auto"/>
        <w:ind w:firstLine="482" w:firstLineChars="200"/>
        <w:rPr>
          <w:rFonts w:hint="eastAsia" w:ascii="宋体" w:hAnsi="宋体" w:cs="宋体"/>
          <w:b/>
          <w:color w:val="auto"/>
          <w:sz w:val="24"/>
        </w:rPr>
      </w:pPr>
      <w:bookmarkStart w:id="263" w:name="_Toc3148"/>
      <w:bookmarkStart w:id="264" w:name="_Toc12004"/>
      <w:bookmarkStart w:id="265" w:name="_Toc279701264"/>
      <w:bookmarkStart w:id="266" w:name="_Toc259093693"/>
      <w:bookmarkStart w:id="267" w:name="_Toc16673"/>
      <w:bookmarkStart w:id="268" w:name="_Toc487900374"/>
      <w:r>
        <w:rPr>
          <w:rFonts w:hint="eastAsia" w:ascii="宋体" w:hAnsi="宋体" w:cs="宋体"/>
          <w:b/>
          <w:color w:val="auto"/>
          <w:sz w:val="24"/>
        </w:rPr>
        <w:t>2.21 履约保证金</w:t>
      </w:r>
      <w:bookmarkEnd w:id="263"/>
      <w:bookmarkEnd w:id="264"/>
      <w:bookmarkEnd w:id="265"/>
      <w:bookmarkEnd w:id="266"/>
      <w:bookmarkEnd w:id="267"/>
    </w:p>
    <w:p w14:paraId="5AC29CD0">
      <w:pPr>
        <w:wordWrap w:val="0"/>
        <w:spacing w:line="360" w:lineRule="auto"/>
        <w:ind w:firstLine="480" w:firstLineChars="200"/>
        <w:rPr>
          <w:rFonts w:hint="eastAsia" w:ascii="宋体" w:hAnsi="宋体" w:cs="宋体"/>
          <w:snapToGrid w:val="0"/>
          <w:color w:val="auto"/>
          <w:kern w:val="0"/>
          <w:sz w:val="24"/>
        </w:rPr>
      </w:pPr>
      <w:r>
        <w:rPr>
          <w:rFonts w:hint="eastAsia" w:ascii="宋体" w:hAnsi="宋体" w:cs="宋体"/>
          <w:color w:val="auto"/>
          <w:sz w:val="24"/>
        </w:rPr>
        <w:t>本项目不收取履约保证金</w:t>
      </w:r>
    </w:p>
    <w:p w14:paraId="172404B8">
      <w:pPr>
        <w:wordWrap w:val="0"/>
        <w:spacing w:line="360" w:lineRule="auto"/>
        <w:ind w:firstLine="482" w:firstLineChars="200"/>
        <w:rPr>
          <w:rFonts w:hint="eastAsia" w:ascii="宋体" w:hAnsi="宋体" w:cs="宋体"/>
          <w:color w:val="auto"/>
          <w:kern w:val="0"/>
          <w:sz w:val="24"/>
          <w:lang w:val="zh-CN"/>
        </w:rPr>
      </w:pPr>
      <w:r>
        <w:rPr>
          <w:rFonts w:hint="eastAsia" w:ascii="宋体" w:hAnsi="宋体" w:cs="宋体"/>
          <w:b/>
          <w:color w:val="auto"/>
          <w:sz w:val="24"/>
        </w:rPr>
        <w:t>2.22 中小企业政策</w:t>
      </w:r>
    </w:p>
    <w:p w14:paraId="0AC42B94">
      <w:pPr>
        <w:wordWrap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2.22.1本合同（□是  □否）为中小企业“政采贷”可融资合同，关于中小企业信用融资事项见采购文件“投标人须知正文”。</w:t>
      </w:r>
    </w:p>
    <w:p w14:paraId="1CA3F3F0">
      <w:pPr>
        <w:wordWrap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2.22.2本合同（□是  □否）为中小企业预留合同。</w:t>
      </w:r>
    </w:p>
    <w:bookmarkEnd w:id="268"/>
    <w:p w14:paraId="3D8729FE">
      <w:pPr>
        <w:wordWrap w:val="0"/>
        <w:spacing w:line="360" w:lineRule="auto"/>
        <w:ind w:firstLine="482" w:firstLineChars="200"/>
        <w:rPr>
          <w:rFonts w:hint="eastAsia" w:ascii="宋体" w:hAnsi="宋体" w:cs="宋体"/>
          <w:b/>
          <w:color w:val="auto"/>
          <w:sz w:val="24"/>
        </w:rPr>
      </w:pPr>
      <w:bookmarkStart w:id="269" w:name="_Toc14001"/>
      <w:bookmarkStart w:id="270" w:name="_Toc6885"/>
      <w:bookmarkStart w:id="271" w:name="_Toc19890"/>
      <w:r>
        <w:rPr>
          <w:rFonts w:hint="eastAsia" w:ascii="宋体" w:hAnsi="宋体" w:cs="宋体"/>
          <w:b/>
          <w:color w:val="auto"/>
          <w:sz w:val="24"/>
        </w:rPr>
        <w:t>2.23 合同份数</w:t>
      </w:r>
      <w:bookmarkEnd w:id="269"/>
      <w:bookmarkEnd w:id="270"/>
      <w:bookmarkEnd w:id="271"/>
    </w:p>
    <w:p w14:paraId="2C224D5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本合同壹式</w:t>
      </w:r>
      <w:r>
        <w:rPr>
          <w:rFonts w:hint="eastAsia" w:ascii="宋体" w:hAnsi="宋体" w:cs="宋体"/>
          <w:color w:val="auto"/>
          <w:sz w:val="24"/>
          <w:u w:val="single"/>
        </w:rPr>
        <w:t xml:space="preserve">   </w:t>
      </w:r>
      <w:r>
        <w:rPr>
          <w:rFonts w:hint="eastAsia" w:ascii="宋体" w:hAnsi="宋体" w:cs="宋体"/>
          <w:color w:val="auto"/>
          <w:sz w:val="24"/>
        </w:rPr>
        <w:t>份，甲方执</w:t>
      </w:r>
      <w:r>
        <w:rPr>
          <w:rFonts w:hint="eastAsia" w:ascii="宋体" w:hAnsi="宋体" w:cs="宋体"/>
          <w:color w:val="auto"/>
          <w:sz w:val="24"/>
          <w:u w:val="single"/>
        </w:rPr>
        <w:t xml:space="preserve">   </w:t>
      </w:r>
      <w:r>
        <w:rPr>
          <w:rFonts w:hint="eastAsia" w:ascii="宋体" w:hAnsi="宋体" w:cs="宋体"/>
          <w:color w:val="auto"/>
          <w:sz w:val="24"/>
        </w:rPr>
        <w:t>份，乙方执</w:t>
      </w:r>
      <w:r>
        <w:rPr>
          <w:rFonts w:hint="eastAsia" w:ascii="宋体" w:hAnsi="宋体" w:cs="宋体"/>
          <w:color w:val="auto"/>
          <w:sz w:val="24"/>
          <w:u w:val="single"/>
        </w:rPr>
        <w:t xml:space="preserve">   </w:t>
      </w:r>
      <w:r>
        <w:rPr>
          <w:rFonts w:hint="eastAsia" w:ascii="宋体" w:hAnsi="宋体" w:cs="宋体"/>
          <w:color w:val="auto"/>
          <w:sz w:val="24"/>
        </w:rPr>
        <w:t>份。每份均具有同等法律效力。</w:t>
      </w:r>
    </w:p>
    <w:p w14:paraId="7C349D72">
      <w:pPr>
        <w:wordWrap w:val="0"/>
        <w:spacing w:line="360" w:lineRule="auto"/>
        <w:ind w:firstLine="420"/>
        <w:jc w:val="center"/>
        <w:rPr>
          <w:rFonts w:hint="eastAsia" w:ascii="宋体" w:hAnsi="宋体" w:cs="宋体"/>
          <w:b/>
          <w:color w:val="auto"/>
          <w:sz w:val="28"/>
          <w:szCs w:val="28"/>
        </w:rPr>
      </w:pPr>
      <w:r>
        <w:rPr>
          <w:rFonts w:hint="eastAsia" w:ascii="宋体" w:hAnsi="宋体" w:cs="宋体"/>
          <w:color w:val="auto"/>
        </w:rPr>
        <w:br w:type="page"/>
      </w:r>
      <w:bookmarkStart w:id="272" w:name="_Toc331685784"/>
      <w:r>
        <w:rPr>
          <w:rFonts w:hint="eastAsia" w:ascii="宋体" w:hAnsi="宋体" w:cs="宋体"/>
          <w:b/>
          <w:color w:val="auto"/>
          <w:sz w:val="28"/>
          <w:szCs w:val="28"/>
        </w:rPr>
        <w:t>第三部分  合同专用条款</w:t>
      </w:r>
      <w:bookmarkEnd w:id="272"/>
    </w:p>
    <w:p w14:paraId="0697D9C7">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51CC2EC1">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3.1具有知识产权的标的物知识产权归属：</w:t>
      </w:r>
      <w:r>
        <w:rPr>
          <w:rFonts w:hint="eastAsia" w:ascii="宋体" w:hAnsi="宋体" w:cs="宋体"/>
          <w:color w:val="auto"/>
          <w:sz w:val="24"/>
          <w:u w:val="single"/>
        </w:rPr>
        <w:t xml:space="preserve">                                ；</w:t>
      </w:r>
    </w:p>
    <w:p w14:paraId="4EC939A3">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3.2包装和装运专用条款（如果有）：</w:t>
      </w:r>
      <w:r>
        <w:rPr>
          <w:rFonts w:hint="eastAsia" w:ascii="宋体" w:hAnsi="宋体" w:cs="宋体"/>
          <w:color w:val="auto"/>
          <w:sz w:val="24"/>
          <w:u w:val="single"/>
        </w:rPr>
        <w:t xml:space="preserve">                                    ；</w:t>
      </w:r>
    </w:p>
    <w:p w14:paraId="393C3CEA">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3.3装运标的物的要求和通知：</w:t>
      </w:r>
      <w:r>
        <w:rPr>
          <w:rFonts w:hint="eastAsia" w:ascii="宋体" w:hAnsi="宋体" w:cs="宋体"/>
          <w:color w:val="auto"/>
          <w:sz w:val="24"/>
          <w:u w:val="single"/>
        </w:rPr>
        <w:t xml:space="preserve">                                          ；</w:t>
      </w:r>
    </w:p>
    <w:p w14:paraId="32CBD0A7">
      <w:pPr>
        <w:wordWrap w:val="0"/>
        <w:spacing w:line="360" w:lineRule="auto"/>
        <w:ind w:firstLine="480" w:firstLineChars="200"/>
        <w:rPr>
          <w:rFonts w:hint="eastAsia" w:ascii="宋体" w:hAnsi="宋体" w:cs="宋体"/>
          <w:b/>
          <w:color w:val="auto"/>
          <w:sz w:val="24"/>
        </w:rPr>
      </w:pPr>
      <w:r>
        <w:rPr>
          <w:rFonts w:hint="eastAsia" w:ascii="宋体" w:hAnsi="宋体" w:cs="宋体"/>
          <w:color w:val="auto"/>
          <w:sz w:val="24"/>
        </w:rPr>
        <w:t>3.4</w:t>
      </w:r>
      <w:r>
        <w:rPr>
          <w:rFonts w:hint="eastAsia" w:ascii="宋体" w:hAnsi="宋体" w:cs="宋体"/>
          <w:b/>
          <w:color w:val="auto"/>
          <w:sz w:val="24"/>
        </w:rPr>
        <w:t>结算方式和付款条件</w:t>
      </w:r>
    </w:p>
    <w:p w14:paraId="1E263845">
      <w:pPr>
        <w:wordWrap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本次项目合同总价为大写人民币</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）。本项目采用以下勾选结算方式进行支付：</w:t>
      </w:r>
    </w:p>
    <w:p w14:paraId="5C0D3A32">
      <w:pPr>
        <w:wordWrap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□采用一次性支付方式，付款条件为：</w:t>
      </w:r>
      <w:r>
        <w:rPr>
          <w:rFonts w:hint="eastAsia" w:ascii="宋体" w:hAnsi="宋体" w:cs="宋体"/>
          <w:color w:val="auto"/>
          <w:kern w:val="0"/>
          <w:sz w:val="24"/>
          <w:u w:val="single"/>
        </w:rPr>
        <w:t xml:space="preserve">           </w:t>
      </w:r>
    </w:p>
    <w:p w14:paraId="6CB32C11">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□采用分期付款方式，付款条件为</w:t>
      </w:r>
      <w:r>
        <w:rPr>
          <w:rFonts w:hint="eastAsia" w:ascii="宋体" w:hAnsi="宋体" w:cs="宋体"/>
          <w:color w:val="auto"/>
          <w:kern w:val="0"/>
          <w:sz w:val="24"/>
        </w:rPr>
        <w:t>：</w:t>
      </w:r>
    </w:p>
    <w:p w14:paraId="3C3073F6">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第一期付款</w:t>
      </w:r>
      <w:r>
        <w:rPr>
          <w:rFonts w:hint="eastAsia" w:ascii="宋体" w:hAnsi="宋体" w:cs="宋体"/>
          <w:color w:val="auto"/>
          <w:kern w:val="0"/>
          <w:sz w:val="24"/>
        </w:rPr>
        <w:t>：</w:t>
      </w:r>
      <w:r>
        <w:rPr>
          <w:rFonts w:hint="eastAsia" w:ascii="宋体" w:hAnsi="宋体" w:cs="宋体"/>
          <w:color w:val="auto"/>
          <w:kern w:val="0"/>
          <w:sz w:val="24"/>
          <w:u w:val="single"/>
        </w:rPr>
        <w:t xml:space="preserve">                                        </w:t>
      </w:r>
    </w:p>
    <w:p w14:paraId="5185AD98">
      <w:pPr>
        <w:wordWrap w:val="0"/>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lang w:val="zh-CN"/>
        </w:rPr>
        <w:t>第</w:t>
      </w:r>
      <w:r>
        <w:rPr>
          <w:rFonts w:hint="eastAsia" w:ascii="宋体" w:hAnsi="宋体" w:cs="宋体"/>
          <w:color w:val="auto"/>
          <w:kern w:val="0"/>
          <w:sz w:val="24"/>
        </w:rPr>
        <w:t>二</w:t>
      </w:r>
      <w:r>
        <w:rPr>
          <w:rFonts w:hint="eastAsia" w:ascii="宋体" w:hAnsi="宋体" w:cs="宋体"/>
          <w:color w:val="auto"/>
          <w:kern w:val="0"/>
          <w:sz w:val="24"/>
          <w:lang w:val="zh-CN"/>
        </w:rPr>
        <w:t>期付款</w:t>
      </w:r>
      <w:r>
        <w:rPr>
          <w:rFonts w:hint="eastAsia" w:ascii="宋体" w:hAnsi="宋体" w:cs="宋体"/>
          <w:color w:val="auto"/>
          <w:kern w:val="0"/>
          <w:sz w:val="24"/>
        </w:rPr>
        <w:t>：</w:t>
      </w:r>
      <w:r>
        <w:rPr>
          <w:rFonts w:hint="eastAsia" w:ascii="宋体" w:hAnsi="宋体" w:cs="宋体"/>
          <w:color w:val="auto"/>
          <w:kern w:val="0"/>
          <w:sz w:val="24"/>
          <w:u w:val="single"/>
        </w:rPr>
        <w:t xml:space="preserve">                                        </w:t>
      </w:r>
    </w:p>
    <w:p w14:paraId="2B504AC4">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w:t>
      </w:r>
    </w:p>
    <w:p w14:paraId="6D4D5F12">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甲方无故逾期支付服务费用的，按照每逾期一日支付欠付服务费额度的（根据项目实际填写，一般为万分之五）</w:t>
      </w:r>
      <w:r>
        <w:rPr>
          <w:rFonts w:hint="eastAsia" w:ascii="宋体" w:hAnsi="宋体" w:cs="宋体"/>
          <w:color w:val="auto"/>
          <w:sz w:val="24"/>
          <w:u w:val="single"/>
        </w:rPr>
        <w:t xml:space="preserve">     </w:t>
      </w:r>
      <w:r>
        <w:rPr>
          <w:rFonts w:hint="eastAsia" w:ascii="宋体" w:hAnsi="宋体" w:cs="宋体"/>
          <w:color w:val="auto"/>
          <w:sz w:val="24"/>
        </w:rPr>
        <w:t>承担违约责任，违约金上限按照《合同书》约定执行。</w:t>
      </w:r>
    </w:p>
    <w:p w14:paraId="1CD6788F">
      <w:pPr>
        <w:wordWrap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4403D686">
      <w:pPr>
        <w:wordWrap w:val="0"/>
        <w:spacing w:line="360" w:lineRule="auto"/>
        <w:ind w:firstLine="480" w:firstLineChars="200"/>
        <w:rPr>
          <w:rFonts w:hint="eastAsia" w:ascii="宋体" w:hAnsi="宋体" w:cs="宋体"/>
          <w:b/>
          <w:color w:val="auto"/>
          <w:sz w:val="24"/>
        </w:rPr>
      </w:pPr>
      <w:r>
        <w:rPr>
          <w:rFonts w:hint="eastAsia" w:ascii="宋体" w:hAnsi="宋体" w:cs="宋体"/>
          <w:color w:val="auto"/>
          <w:sz w:val="24"/>
        </w:rPr>
        <w:t>3.5</w:t>
      </w:r>
      <w:r>
        <w:rPr>
          <w:rFonts w:hint="eastAsia" w:ascii="宋体" w:hAnsi="宋体" w:cs="宋体"/>
          <w:b/>
          <w:color w:val="auto"/>
          <w:sz w:val="24"/>
        </w:rPr>
        <w:t>标的物的风险负担</w:t>
      </w:r>
    </w:p>
    <w:p w14:paraId="012E52BB">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标的物或者在途标的物或者交付给第一承运人后的标的物毁损、灭失的风险负担：</w:t>
      </w:r>
    </w:p>
    <w:p w14:paraId="624DBB95">
      <w:pPr>
        <w:wordWrap w:val="0"/>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 xml:space="preserve">乙方                                                                       </w:t>
      </w:r>
    </w:p>
    <w:p w14:paraId="1D634350">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3.5.1受不可抗力影响的一方在不可抗力发生后，应在日内（根据项目实际填写）以书面形式通知对方当事人，并在日内，将有关部门出具的证明文件送达对方当事人。</w:t>
      </w:r>
    </w:p>
    <w:p w14:paraId="0FA7FE6C">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3.5.2因不可抗力致使合同有变更必要的，双方当事人应在日内（根据项目实际填写）以书面形式变更合同；</w:t>
      </w:r>
    </w:p>
    <w:p w14:paraId="4B36DFCC">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1AEDF836">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3.5.4 检验和验收标准、程序等具体内容以及前述验收书的效力：   </w:t>
      </w:r>
    </w:p>
    <w:p w14:paraId="50DCFF5E">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3.5.5 其他：     </w:t>
      </w:r>
    </w:p>
    <w:p w14:paraId="20D82110">
      <w:pPr>
        <w:wordWrap w:val="0"/>
        <w:spacing w:line="360" w:lineRule="auto"/>
        <w:ind w:firstLine="480" w:firstLineChars="200"/>
        <w:rPr>
          <w:rFonts w:hint="eastAsia" w:ascii="宋体" w:hAnsi="宋体" w:cs="宋体"/>
          <w:b/>
          <w:color w:val="auto"/>
          <w:sz w:val="24"/>
        </w:rPr>
      </w:pPr>
      <w:r>
        <w:rPr>
          <w:rFonts w:hint="eastAsia" w:ascii="宋体" w:hAnsi="宋体" w:cs="宋体"/>
          <w:color w:val="auto"/>
          <w:sz w:val="24"/>
        </w:rPr>
        <w:t>3.6</w:t>
      </w:r>
      <w:r>
        <w:rPr>
          <w:rFonts w:hint="eastAsia" w:ascii="宋体" w:hAnsi="宋体" w:cs="宋体"/>
          <w:b/>
          <w:color w:val="auto"/>
          <w:sz w:val="24"/>
        </w:rPr>
        <w:t>项目验收：</w:t>
      </w:r>
    </w:p>
    <w:p w14:paraId="07DCC3B2">
      <w:pPr>
        <w:tabs>
          <w:tab w:val="left" w:pos="904"/>
        </w:tabs>
        <w:wordWrap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1F81167">
      <w:pPr>
        <w:tabs>
          <w:tab w:val="left" w:pos="904"/>
        </w:tabs>
        <w:wordWrap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2A61327A">
      <w:pPr>
        <w:tabs>
          <w:tab w:val="left" w:pos="904"/>
        </w:tabs>
        <w:wordWrap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1E30E5D">
      <w:pPr>
        <w:tabs>
          <w:tab w:val="left" w:pos="904"/>
        </w:tabs>
        <w:wordWrap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3.6.4验收产生的费用首次验收费用由</w:t>
      </w:r>
      <w:r>
        <w:rPr>
          <w:rFonts w:hint="eastAsia" w:ascii="宋体" w:hAnsi="宋体" w:cs="宋体"/>
          <w:color w:val="auto"/>
          <w:kern w:val="0"/>
          <w:sz w:val="24"/>
          <w:u w:val="single"/>
        </w:rPr>
        <w:t xml:space="preserve">   </w:t>
      </w:r>
      <w:r>
        <w:rPr>
          <w:rFonts w:hint="eastAsia" w:ascii="宋体" w:hAnsi="宋体" w:cs="宋体"/>
          <w:color w:val="auto"/>
          <w:kern w:val="0"/>
          <w:sz w:val="24"/>
        </w:rPr>
        <w:t>承担，如首次验收不合格，后续验收费用由</w:t>
      </w:r>
      <w:r>
        <w:rPr>
          <w:rFonts w:hint="eastAsia" w:ascii="宋体" w:hAnsi="宋体" w:cs="宋体"/>
          <w:color w:val="auto"/>
          <w:kern w:val="0"/>
          <w:sz w:val="24"/>
          <w:u w:val="single"/>
        </w:rPr>
        <w:t xml:space="preserve">   </w:t>
      </w:r>
      <w:r>
        <w:rPr>
          <w:rFonts w:hint="eastAsia" w:ascii="宋体" w:hAnsi="宋体" w:cs="宋体"/>
          <w:color w:val="auto"/>
          <w:kern w:val="0"/>
          <w:sz w:val="24"/>
        </w:rPr>
        <w:t>支付。</w:t>
      </w:r>
    </w:p>
    <w:p w14:paraId="50A5D073">
      <w:pPr>
        <w:tabs>
          <w:tab w:val="left" w:pos="904"/>
        </w:tabs>
        <w:wordWrap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3.6.5验收内容及资料要求：</w:t>
      </w:r>
    </w:p>
    <w:p w14:paraId="22676C65">
      <w:pPr>
        <w:tabs>
          <w:tab w:val="left" w:pos="904"/>
        </w:tabs>
        <w:wordWrap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根据采购文件确定的技术指标或者服务要求确定验收指标和标准。未进行相应约定的，应当符合国家强制性规定、政策要求、安全标准、行业或企业有关标准等。</w:t>
      </w:r>
    </w:p>
    <w:p w14:paraId="78F85D20">
      <w:pPr>
        <w:tabs>
          <w:tab w:val="left" w:pos="904"/>
        </w:tabs>
        <w:wordWrap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3.6.6</w:t>
      </w:r>
      <w:r>
        <w:rPr>
          <w:rFonts w:hint="eastAsia" w:ascii="宋体" w:hAnsi="宋体" w:cs="宋体"/>
          <w:color w:val="auto"/>
          <w:sz w:val="24"/>
        </w:rPr>
        <w:t>验收内容</w:t>
      </w:r>
    </w:p>
    <w:tbl>
      <w:tblPr>
        <w:tblStyle w:val="27"/>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10F4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0B67DC6F">
            <w:pPr>
              <w:widowControl/>
              <w:wordWrap w:val="0"/>
              <w:spacing w:line="360" w:lineRule="auto"/>
              <w:rPr>
                <w:rFonts w:hint="eastAsia" w:ascii="宋体" w:hAnsi="宋体" w:cs="宋体"/>
                <w:bCs/>
                <w:color w:val="auto"/>
                <w:kern w:val="0"/>
                <w:sz w:val="24"/>
              </w:rPr>
            </w:pPr>
            <w:r>
              <w:rPr>
                <w:rFonts w:hint="eastAsia" w:ascii="宋体" w:hAnsi="宋体" w:cs="宋体"/>
                <w:bCs/>
                <w:color w:val="auto"/>
                <w:kern w:val="0"/>
                <w:sz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51DB26D1">
            <w:pPr>
              <w:widowControl/>
              <w:wordWrap w:val="0"/>
              <w:spacing w:line="360" w:lineRule="auto"/>
              <w:ind w:firstLine="480"/>
              <w:jc w:val="center"/>
              <w:rPr>
                <w:rFonts w:hint="eastAsia" w:ascii="宋体" w:hAnsi="宋体" w:cs="宋体"/>
                <w:bCs/>
                <w:color w:val="auto"/>
                <w:kern w:val="0"/>
                <w:sz w:val="24"/>
              </w:rPr>
            </w:pPr>
            <w:r>
              <w:rPr>
                <w:rFonts w:hint="eastAsia" w:ascii="宋体" w:hAnsi="宋体" w:cs="宋体"/>
                <w:bCs/>
                <w:color w:val="auto"/>
                <w:kern w:val="0"/>
                <w:sz w:val="24"/>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0D70C9FA">
            <w:pPr>
              <w:widowControl/>
              <w:wordWrap w:val="0"/>
              <w:spacing w:line="360" w:lineRule="auto"/>
              <w:ind w:firstLine="480"/>
              <w:jc w:val="center"/>
              <w:rPr>
                <w:rFonts w:hint="eastAsia" w:ascii="宋体" w:hAnsi="宋体" w:cs="宋体"/>
                <w:bCs/>
                <w:color w:val="auto"/>
                <w:kern w:val="0"/>
                <w:sz w:val="24"/>
              </w:rPr>
            </w:pPr>
            <w:r>
              <w:rPr>
                <w:rFonts w:hint="eastAsia" w:ascii="宋体" w:hAnsi="宋体" w:cs="宋体"/>
                <w:bCs/>
                <w:color w:val="auto"/>
                <w:kern w:val="0"/>
                <w:sz w:val="24"/>
              </w:rPr>
              <w:t xml:space="preserve"> 验收标准</w:t>
            </w:r>
          </w:p>
        </w:tc>
      </w:tr>
      <w:tr w14:paraId="7ED8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0259F7B">
            <w:pPr>
              <w:widowControl/>
              <w:wordWrap w:val="0"/>
              <w:spacing w:line="360" w:lineRule="auto"/>
              <w:rPr>
                <w:rFonts w:hint="eastAsia" w:ascii="宋体" w:hAnsi="宋体" w:cs="宋体"/>
                <w:bCs/>
                <w:color w:val="auto"/>
                <w:kern w:val="0"/>
                <w:sz w:val="24"/>
              </w:rPr>
            </w:pPr>
            <w:r>
              <w:rPr>
                <w:rFonts w:hint="eastAsia" w:ascii="宋体" w:hAnsi="宋体" w:cs="宋体"/>
                <w:bCs/>
                <w:color w:val="auto"/>
                <w:kern w:val="0"/>
                <w:sz w:val="24"/>
              </w:rPr>
              <w:t>1</w:t>
            </w:r>
          </w:p>
        </w:tc>
        <w:tc>
          <w:tcPr>
            <w:tcW w:w="1914" w:type="dxa"/>
            <w:tcBorders>
              <w:top w:val="single" w:color="auto" w:sz="4" w:space="0"/>
              <w:left w:val="single" w:color="auto" w:sz="4" w:space="0"/>
              <w:bottom w:val="single" w:color="auto" w:sz="4" w:space="0"/>
              <w:right w:val="single" w:color="auto" w:sz="4" w:space="0"/>
            </w:tcBorders>
            <w:vAlign w:val="center"/>
          </w:tcPr>
          <w:p w14:paraId="799AD0DE">
            <w:pPr>
              <w:widowControl/>
              <w:wordWrap w:val="0"/>
              <w:spacing w:line="360" w:lineRule="auto"/>
              <w:rPr>
                <w:rFonts w:hint="eastAsia" w:ascii="宋体" w:hAnsi="宋体" w:cs="宋体"/>
                <w:bCs/>
                <w:color w:val="auto"/>
                <w:kern w:val="0"/>
                <w:sz w:val="24"/>
              </w:rPr>
            </w:pPr>
            <w:r>
              <w:rPr>
                <w:rFonts w:hint="eastAsia" w:ascii="宋体" w:hAnsi="宋体" w:cs="宋体"/>
                <w:bCs/>
                <w:color w:val="auto"/>
                <w:kern w:val="0"/>
                <w:sz w:val="24"/>
              </w:rPr>
              <w:t>交付标的物数量</w:t>
            </w:r>
          </w:p>
        </w:tc>
        <w:tc>
          <w:tcPr>
            <w:tcW w:w="5930" w:type="dxa"/>
            <w:tcBorders>
              <w:top w:val="single" w:color="auto" w:sz="4" w:space="0"/>
              <w:left w:val="single" w:color="auto" w:sz="4" w:space="0"/>
              <w:bottom w:val="single" w:color="auto" w:sz="4" w:space="0"/>
              <w:right w:val="single" w:color="auto" w:sz="4" w:space="0"/>
            </w:tcBorders>
            <w:vAlign w:val="center"/>
          </w:tcPr>
          <w:p w14:paraId="7E8E186C">
            <w:pPr>
              <w:widowControl/>
              <w:wordWrap w:val="0"/>
              <w:spacing w:line="360" w:lineRule="auto"/>
              <w:ind w:firstLine="480"/>
              <w:jc w:val="center"/>
              <w:rPr>
                <w:rFonts w:hint="eastAsia" w:ascii="宋体" w:hAnsi="宋体" w:cs="宋体"/>
                <w:color w:val="auto"/>
                <w:kern w:val="0"/>
                <w:sz w:val="24"/>
              </w:rPr>
            </w:pPr>
          </w:p>
        </w:tc>
      </w:tr>
      <w:tr w14:paraId="5157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5ECBEC1">
            <w:pPr>
              <w:widowControl/>
              <w:wordWrap w:val="0"/>
              <w:spacing w:line="360" w:lineRule="auto"/>
              <w:rPr>
                <w:rFonts w:hint="eastAsia" w:ascii="宋体" w:hAnsi="宋体" w:cs="宋体"/>
                <w:bCs/>
                <w:color w:val="auto"/>
                <w:kern w:val="0"/>
                <w:sz w:val="24"/>
              </w:rPr>
            </w:pPr>
            <w:r>
              <w:rPr>
                <w:rFonts w:hint="eastAsia" w:ascii="宋体" w:hAnsi="宋体" w:cs="宋体"/>
                <w:bCs/>
                <w:color w:val="auto"/>
                <w:kern w:val="0"/>
                <w:sz w:val="24"/>
              </w:rPr>
              <w:t>2</w:t>
            </w:r>
          </w:p>
        </w:tc>
        <w:tc>
          <w:tcPr>
            <w:tcW w:w="1914" w:type="dxa"/>
            <w:tcBorders>
              <w:top w:val="single" w:color="auto" w:sz="4" w:space="0"/>
              <w:left w:val="single" w:color="auto" w:sz="4" w:space="0"/>
              <w:bottom w:val="single" w:color="auto" w:sz="4" w:space="0"/>
              <w:right w:val="single" w:color="auto" w:sz="4" w:space="0"/>
            </w:tcBorders>
            <w:vAlign w:val="center"/>
          </w:tcPr>
          <w:p w14:paraId="5C5C8E16">
            <w:pPr>
              <w:widowControl/>
              <w:wordWrap w:val="0"/>
              <w:spacing w:line="360" w:lineRule="auto"/>
              <w:rPr>
                <w:rFonts w:hint="eastAsia" w:ascii="宋体" w:hAnsi="宋体" w:cs="宋体"/>
                <w:bCs/>
                <w:color w:val="auto"/>
                <w:kern w:val="0"/>
                <w:sz w:val="24"/>
              </w:rPr>
            </w:pPr>
            <w:r>
              <w:rPr>
                <w:rFonts w:hint="eastAsia" w:ascii="宋体" w:hAnsi="宋体" w:cs="宋体"/>
                <w:bCs/>
                <w:color w:val="auto"/>
                <w:kern w:val="0"/>
                <w:sz w:val="24"/>
              </w:rPr>
              <w:t>交付标的物质量文件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3B61C8AB">
            <w:pPr>
              <w:widowControl/>
              <w:wordWrap w:val="0"/>
              <w:spacing w:line="360" w:lineRule="auto"/>
              <w:ind w:firstLine="480"/>
              <w:jc w:val="center"/>
              <w:rPr>
                <w:rFonts w:hint="eastAsia" w:ascii="宋体" w:hAnsi="宋体" w:cs="宋体"/>
                <w:color w:val="auto"/>
                <w:kern w:val="0"/>
                <w:sz w:val="24"/>
              </w:rPr>
            </w:pPr>
          </w:p>
        </w:tc>
      </w:tr>
      <w:tr w14:paraId="7068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4458F93">
            <w:pPr>
              <w:widowControl/>
              <w:wordWrap w:val="0"/>
              <w:spacing w:line="360" w:lineRule="auto"/>
              <w:rPr>
                <w:rFonts w:hint="eastAsia" w:ascii="宋体" w:hAnsi="宋体" w:cs="宋体"/>
                <w:bCs/>
                <w:color w:val="auto"/>
                <w:kern w:val="0"/>
                <w:sz w:val="24"/>
              </w:rPr>
            </w:pPr>
            <w:r>
              <w:rPr>
                <w:rFonts w:hint="eastAsia" w:ascii="宋体" w:hAnsi="宋体" w:cs="宋体"/>
                <w:bCs/>
                <w:color w:val="auto"/>
                <w:kern w:val="0"/>
                <w:sz w:val="24"/>
              </w:rPr>
              <w:t>3</w:t>
            </w:r>
          </w:p>
        </w:tc>
        <w:tc>
          <w:tcPr>
            <w:tcW w:w="1914" w:type="dxa"/>
            <w:tcBorders>
              <w:top w:val="single" w:color="auto" w:sz="4" w:space="0"/>
              <w:left w:val="single" w:color="auto" w:sz="4" w:space="0"/>
              <w:bottom w:val="single" w:color="auto" w:sz="4" w:space="0"/>
              <w:right w:val="single" w:color="auto" w:sz="4" w:space="0"/>
            </w:tcBorders>
            <w:vAlign w:val="center"/>
          </w:tcPr>
          <w:p w14:paraId="6E5808D8">
            <w:pPr>
              <w:wordWrap w:val="0"/>
              <w:spacing w:line="360" w:lineRule="auto"/>
              <w:rPr>
                <w:rFonts w:hint="eastAsia" w:ascii="宋体" w:hAnsi="宋体" w:cs="宋体"/>
                <w:bCs/>
                <w:color w:val="auto"/>
                <w:kern w:val="0"/>
                <w:sz w:val="24"/>
              </w:rPr>
            </w:pPr>
            <w:r>
              <w:rPr>
                <w:rFonts w:hint="eastAsia" w:ascii="宋体" w:hAnsi="宋体" w:cs="宋体"/>
                <w:bCs/>
                <w:color w:val="auto"/>
                <w:kern w:val="0"/>
                <w:sz w:val="24"/>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65956D3C">
            <w:pPr>
              <w:pStyle w:val="11"/>
              <w:wordWrap w:val="0"/>
              <w:spacing w:after="0" w:line="360" w:lineRule="auto"/>
              <w:ind w:firstLine="420"/>
              <w:jc w:val="left"/>
              <w:rPr>
                <w:rFonts w:hint="eastAsia" w:ascii="宋体" w:hAnsi="宋体" w:cs="宋体"/>
                <w:color w:val="auto"/>
              </w:rPr>
            </w:pPr>
          </w:p>
        </w:tc>
      </w:tr>
      <w:tr w14:paraId="1B93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23157C6">
            <w:pPr>
              <w:widowControl/>
              <w:wordWrap w:val="0"/>
              <w:spacing w:line="360" w:lineRule="auto"/>
              <w:rPr>
                <w:rFonts w:hint="eastAsia" w:ascii="宋体" w:hAnsi="宋体" w:cs="宋体"/>
                <w:color w:val="auto"/>
                <w:kern w:val="0"/>
                <w:sz w:val="24"/>
              </w:rPr>
            </w:pPr>
            <w:r>
              <w:rPr>
                <w:rFonts w:hint="eastAsia" w:ascii="宋体" w:hAnsi="宋体" w:cs="宋体"/>
                <w:color w:val="auto"/>
                <w:kern w:val="0"/>
                <w:sz w:val="24"/>
              </w:rPr>
              <w:t>4</w:t>
            </w:r>
          </w:p>
        </w:tc>
        <w:tc>
          <w:tcPr>
            <w:tcW w:w="1914" w:type="dxa"/>
            <w:tcBorders>
              <w:top w:val="single" w:color="auto" w:sz="4" w:space="0"/>
              <w:left w:val="single" w:color="auto" w:sz="4" w:space="0"/>
              <w:bottom w:val="single" w:color="auto" w:sz="4" w:space="0"/>
              <w:right w:val="single" w:color="auto" w:sz="4" w:space="0"/>
            </w:tcBorders>
            <w:vAlign w:val="center"/>
          </w:tcPr>
          <w:p w14:paraId="5ADBB1DB">
            <w:pPr>
              <w:wordWrap w:val="0"/>
              <w:spacing w:line="360" w:lineRule="auto"/>
              <w:rPr>
                <w:rFonts w:hint="eastAsia" w:ascii="宋体" w:hAnsi="宋体" w:cs="宋体"/>
                <w:color w:val="auto"/>
                <w:sz w:val="24"/>
              </w:rPr>
            </w:pPr>
            <w:r>
              <w:rPr>
                <w:rFonts w:hint="eastAsia" w:ascii="宋体" w:hAnsi="宋体" w:cs="宋体"/>
                <w:color w:val="auto"/>
                <w:sz w:val="24"/>
              </w:rPr>
              <w:t>售后服务承诺</w:t>
            </w:r>
          </w:p>
        </w:tc>
        <w:tc>
          <w:tcPr>
            <w:tcW w:w="5930" w:type="dxa"/>
            <w:tcBorders>
              <w:top w:val="single" w:color="auto" w:sz="4" w:space="0"/>
              <w:left w:val="single" w:color="auto" w:sz="4" w:space="0"/>
              <w:bottom w:val="single" w:color="auto" w:sz="4" w:space="0"/>
              <w:right w:val="single" w:color="auto" w:sz="4" w:space="0"/>
            </w:tcBorders>
            <w:vAlign w:val="center"/>
          </w:tcPr>
          <w:p w14:paraId="0CF9BAB0">
            <w:pPr>
              <w:widowControl/>
              <w:wordWrap w:val="0"/>
              <w:spacing w:line="360" w:lineRule="auto"/>
              <w:ind w:firstLine="480"/>
              <w:jc w:val="center"/>
              <w:rPr>
                <w:rFonts w:hint="eastAsia" w:ascii="宋体" w:hAnsi="宋体" w:cs="宋体"/>
                <w:color w:val="auto"/>
                <w:kern w:val="0"/>
                <w:sz w:val="24"/>
              </w:rPr>
            </w:pPr>
          </w:p>
        </w:tc>
      </w:tr>
      <w:tr w14:paraId="3292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E21F8FF">
            <w:pPr>
              <w:widowControl/>
              <w:wordWrap w:val="0"/>
              <w:spacing w:line="360" w:lineRule="auto"/>
              <w:rPr>
                <w:rFonts w:hint="eastAsia" w:ascii="宋体" w:hAnsi="宋体" w:cs="宋体"/>
                <w:bCs/>
                <w:color w:val="auto"/>
                <w:kern w:val="0"/>
                <w:sz w:val="24"/>
              </w:rPr>
            </w:pPr>
            <w:r>
              <w:rPr>
                <w:rFonts w:hint="eastAsia" w:ascii="宋体" w:hAnsi="宋体" w:cs="宋体"/>
                <w:bCs/>
                <w:color w:val="auto"/>
                <w:kern w:val="0"/>
                <w:sz w:val="24"/>
              </w:rPr>
              <w:t>5</w:t>
            </w:r>
          </w:p>
        </w:tc>
        <w:tc>
          <w:tcPr>
            <w:tcW w:w="1914" w:type="dxa"/>
            <w:tcBorders>
              <w:top w:val="single" w:color="auto" w:sz="4" w:space="0"/>
              <w:left w:val="single" w:color="auto" w:sz="4" w:space="0"/>
              <w:bottom w:val="single" w:color="auto" w:sz="4" w:space="0"/>
              <w:right w:val="single" w:color="auto" w:sz="4" w:space="0"/>
            </w:tcBorders>
            <w:vAlign w:val="center"/>
          </w:tcPr>
          <w:p w14:paraId="5DDF7D25">
            <w:pPr>
              <w:widowControl/>
              <w:wordWrap w:val="0"/>
              <w:spacing w:line="360" w:lineRule="auto"/>
              <w:rPr>
                <w:rFonts w:hint="eastAsia" w:ascii="宋体" w:hAnsi="宋体" w:cs="宋体"/>
                <w:bCs/>
                <w:color w:val="auto"/>
                <w:kern w:val="0"/>
                <w:sz w:val="24"/>
              </w:rPr>
            </w:pPr>
            <w:r>
              <w:rPr>
                <w:rFonts w:hint="eastAsia" w:ascii="宋体" w:hAnsi="宋体" w:cs="宋体"/>
                <w:bCs/>
                <w:color w:val="auto"/>
                <w:kern w:val="0"/>
                <w:sz w:val="24"/>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7D7E6D9B">
            <w:pPr>
              <w:widowControl/>
              <w:wordWrap w:val="0"/>
              <w:spacing w:line="360" w:lineRule="auto"/>
              <w:ind w:firstLine="480"/>
              <w:jc w:val="left"/>
              <w:rPr>
                <w:rFonts w:hint="eastAsia" w:ascii="宋体" w:hAnsi="宋体" w:cs="宋体"/>
                <w:color w:val="auto"/>
                <w:kern w:val="0"/>
                <w:sz w:val="24"/>
              </w:rPr>
            </w:pPr>
          </w:p>
        </w:tc>
      </w:tr>
    </w:tbl>
    <w:p w14:paraId="5B306C13">
      <w:pPr>
        <w:tabs>
          <w:tab w:val="left" w:pos="904"/>
        </w:tabs>
        <w:wordWrap w:val="0"/>
        <w:snapToGrid w:val="0"/>
        <w:spacing w:line="360" w:lineRule="auto"/>
        <w:ind w:firstLine="480" w:firstLineChars="200"/>
        <w:jc w:val="left"/>
        <w:rPr>
          <w:rFonts w:hint="eastAsia" w:ascii="宋体" w:hAnsi="宋体" w:cs="宋体"/>
          <w:color w:val="auto"/>
          <w:sz w:val="24"/>
        </w:rPr>
      </w:pPr>
    </w:p>
    <w:p w14:paraId="714BB8AD">
      <w:pPr>
        <w:tabs>
          <w:tab w:val="left" w:pos="904"/>
        </w:tabs>
        <w:wordWrap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3.6.7验收资料要求</w:t>
      </w:r>
    </w:p>
    <w:p w14:paraId="6FBD4062">
      <w:pPr>
        <w:tabs>
          <w:tab w:val="left" w:pos="904"/>
        </w:tabs>
        <w:wordWrap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验收资料要求包括（不限于）以下内容：</w:t>
      </w:r>
    </w:p>
    <w:p w14:paraId="63682D8E">
      <w:pPr>
        <w:tabs>
          <w:tab w:val="left" w:pos="904"/>
        </w:tabs>
        <w:wordWrap w:val="0"/>
        <w:adjustRightInd w:val="0"/>
        <w:snapToGrid w:val="0"/>
        <w:spacing w:line="360" w:lineRule="auto"/>
        <w:ind w:firstLine="240" w:firstLineChars="100"/>
        <w:jc w:val="left"/>
        <w:rPr>
          <w:rFonts w:hint="eastAsia" w:ascii="宋体" w:hAnsi="宋体" w:cs="宋体"/>
          <w:color w:val="auto"/>
          <w:sz w:val="24"/>
        </w:rPr>
      </w:pPr>
      <w:r>
        <w:rPr>
          <w:rFonts w:hint="eastAsia" w:ascii="宋体" w:hAnsi="宋体" w:cs="宋体"/>
          <w:color w:val="auto"/>
          <w:sz w:val="24"/>
        </w:rPr>
        <w:t>（1）采购文件；</w:t>
      </w:r>
    </w:p>
    <w:p w14:paraId="4827B3EC">
      <w:pPr>
        <w:tabs>
          <w:tab w:val="left" w:pos="904"/>
        </w:tabs>
        <w:wordWrap w:val="0"/>
        <w:adjustRightInd w:val="0"/>
        <w:snapToGrid w:val="0"/>
        <w:spacing w:line="360" w:lineRule="auto"/>
        <w:ind w:firstLine="240" w:firstLineChars="100"/>
        <w:jc w:val="left"/>
        <w:rPr>
          <w:rFonts w:hint="eastAsia" w:ascii="宋体" w:hAnsi="宋体" w:cs="宋体"/>
          <w:color w:val="auto"/>
          <w:sz w:val="24"/>
        </w:rPr>
      </w:pPr>
      <w:r>
        <w:rPr>
          <w:rFonts w:hint="eastAsia" w:ascii="宋体" w:hAnsi="宋体" w:cs="宋体"/>
          <w:color w:val="auto"/>
          <w:sz w:val="24"/>
        </w:rPr>
        <w:t>（2）投标文件；</w:t>
      </w:r>
    </w:p>
    <w:p w14:paraId="41ADCEF6">
      <w:pPr>
        <w:tabs>
          <w:tab w:val="left" w:pos="904"/>
        </w:tabs>
        <w:wordWrap w:val="0"/>
        <w:adjustRightInd w:val="0"/>
        <w:snapToGrid w:val="0"/>
        <w:spacing w:line="360" w:lineRule="auto"/>
        <w:ind w:firstLine="240" w:firstLineChars="100"/>
        <w:jc w:val="left"/>
        <w:rPr>
          <w:rFonts w:hint="eastAsia" w:ascii="宋体" w:hAnsi="宋体" w:cs="宋体"/>
          <w:color w:val="auto"/>
          <w:sz w:val="24"/>
        </w:rPr>
      </w:pPr>
      <w:r>
        <w:rPr>
          <w:rFonts w:hint="eastAsia" w:ascii="宋体" w:hAnsi="宋体" w:cs="宋体"/>
          <w:color w:val="auto"/>
          <w:sz w:val="24"/>
        </w:rPr>
        <w:t>（3）采购合同；</w:t>
      </w:r>
    </w:p>
    <w:p w14:paraId="722BD4CD">
      <w:pPr>
        <w:tabs>
          <w:tab w:val="left" w:pos="904"/>
        </w:tabs>
        <w:wordWrap w:val="0"/>
        <w:adjustRightInd w:val="0"/>
        <w:snapToGrid w:val="0"/>
        <w:spacing w:line="360" w:lineRule="auto"/>
        <w:ind w:firstLine="240" w:firstLineChars="100"/>
        <w:jc w:val="left"/>
        <w:rPr>
          <w:rFonts w:hint="eastAsia" w:ascii="宋体" w:hAnsi="宋体" w:cs="宋体"/>
          <w:b/>
          <w:color w:val="auto"/>
          <w:sz w:val="36"/>
          <w:szCs w:val="20"/>
        </w:rPr>
      </w:pPr>
      <w:r>
        <w:rPr>
          <w:rFonts w:hint="eastAsia" w:ascii="宋体" w:hAnsi="宋体" w:cs="宋体"/>
          <w:color w:val="auto"/>
          <w:sz w:val="24"/>
        </w:rPr>
        <w:t>（4）其他需提供的相关材料。</w:t>
      </w:r>
    </w:p>
    <w:p w14:paraId="6DCBFCF2">
      <w:pPr>
        <w:widowControl/>
        <w:wordWrap w:val="0"/>
        <w:spacing w:line="360" w:lineRule="auto"/>
        <w:ind w:firstLine="420"/>
        <w:jc w:val="left"/>
        <w:rPr>
          <w:rFonts w:hint="eastAsia" w:ascii="宋体" w:hAnsi="宋体" w:cs="宋体"/>
          <w:color w:val="auto"/>
        </w:rPr>
        <w:sectPr>
          <w:pgSz w:w="11906" w:h="16838"/>
          <w:pgMar w:top="1440" w:right="1080" w:bottom="1440" w:left="1080" w:header="720" w:footer="720" w:gutter="0"/>
          <w:cols w:space="720" w:num="1"/>
          <w:docGrid w:type="lines" w:linePitch="331" w:charSpace="0"/>
        </w:sectPr>
      </w:pPr>
    </w:p>
    <w:p w14:paraId="1427ED57">
      <w:pPr>
        <w:pStyle w:val="15"/>
        <w:rPr>
          <w:rFonts w:hint="eastAsia"/>
          <w:color w:val="auto"/>
        </w:rPr>
      </w:pPr>
    </w:p>
    <w:p w14:paraId="725DD4A2">
      <w:pPr>
        <w:pStyle w:val="15"/>
        <w:rPr>
          <w:rFonts w:hint="eastAsia"/>
          <w:color w:val="auto"/>
        </w:rPr>
      </w:pPr>
    </w:p>
    <w:p w14:paraId="3A5646ED">
      <w:pPr>
        <w:pStyle w:val="15"/>
        <w:rPr>
          <w:rFonts w:hint="eastAsia"/>
          <w:color w:val="auto"/>
        </w:rPr>
      </w:pPr>
    </w:p>
    <w:p w14:paraId="0296B355">
      <w:pPr>
        <w:pStyle w:val="15"/>
        <w:rPr>
          <w:rFonts w:hint="eastAsia"/>
          <w:color w:val="auto"/>
        </w:rPr>
      </w:pPr>
    </w:p>
    <w:p w14:paraId="54968D9C">
      <w:pPr>
        <w:pStyle w:val="15"/>
        <w:rPr>
          <w:rFonts w:hint="eastAsia"/>
          <w:color w:val="auto"/>
        </w:rPr>
      </w:pPr>
    </w:p>
    <w:p w14:paraId="3BCDA126">
      <w:pPr>
        <w:pStyle w:val="15"/>
        <w:rPr>
          <w:rFonts w:hint="eastAsia"/>
          <w:color w:val="auto"/>
        </w:rPr>
      </w:pPr>
    </w:p>
    <w:p w14:paraId="2795944A">
      <w:pPr>
        <w:pStyle w:val="15"/>
        <w:rPr>
          <w:rFonts w:hint="eastAsia"/>
          <w:color w:val="auto"/>
        </w:rPr>
      </w:pPr>
    </w:p>
    <w:p w14:paraId="1E183BC9">
      <w:pPr>
        <w:pStyle w:val="15"/>
        <w:outlineLvl w:val="0"/>
        <w:rPr>
          <w:rFonts w:hint="eastAsia"/>
          <w:b/>
          <w:bCs w:val="0"/>
          <w:color w:val="auto"/>
          <w:sz w:val="32"/>
          <w:szCs w:val="32"/>
        </w:rPr>
      </w:pPr>
      <w:bookmarkStart w:id="273" w:name="_Toc18946"/>
      <w:r>
        <w:rPr>
          <w:rFonts w:hint="eastAsia"/>
          <w:b/>
          <w:bCs w:val="0"/>
          <w:color w:val="auto"/>
          <w:sz w:val="32"/>
          <w:szCs w:val="32"/>
        </w:rPr>
        <w:t>第六章 投标文件格式</w:t>
      </w:r>
      <w:bookmarkEnd w:id="273"/>
    </w:p>
    <w:p w14:paraId="6EEA1445">
      <w:pPr>
        <w:pStyle w:val="15"/>
        <w:rPr>
          <w:rFonts w:hint="eastAsia"/>
          <w:b/>
          <w:bCs w:val="0"/>
          <w:color w:val="auto"/>
          <w:sz w:val="32"/>
          <w:szCs w:val="32"/>
        </w:rPr>
        <w:sectPr>
          <w:pgSz w:w="11906" w:h="16838"/>
          <w:pgMar w:top="1440" w:right="1080" w:bottom="1440" w:left="1080" w:header="720" w:footer="720" w:gutter="0"/>
          <w:cols w:space="720" w:num="1"/>
          <w:docGrid w:type="lines" w:linePitch="331" w:charSpace="0"/>
        </w:sectPr>
      </w:pPr>
    </w:p>
    <w:p w14:paraId="7110E860">
      <w:pPr>
        <w:pStyle w:val="15"/>
        <w:outlineLvl w:val="1"/>
        <w:rPr>
          <w:rFonts w:hint="eastAsia"/>
          <w:color w:val="auto"/>
          <w:sz w:val="32"/>
          <w:szCs w:val="32"/>
        </w:rPr>
      </w:pPr>
      <w:bookmarkStart w:id="274" w:name="_Toc11850"/>
      <w:r>
        <w:rPr>
          <w:rFonts w:hint="eastAsia"/>
          <w:color w:val="auto"/>
          <w:sz w:val="32"/>
          <w:szCs w:val="32"/>
        </w:rPr>
        <w:t>第一节 投标文件外层包装封面</w:t>
      </w:r>
      <w:bookmarkEnd w:id="274"/>
    </w:p>
    <w:p w14:paraId="24363898">
      <w:pPr>
        <w:wordWrap w:val="0"/>
        <w:spacing w:line="360" w:lineRule="auto"/>
        <w:ind w:firstLine="960"/>
        <w:jc w:val="center"/>
        <w:rPr>
          <w:rFonts w:hint="eastAsia" w:ascii="宋体" w:hAnsi="宋体" w:cs="宋体"/>
          <w:color w:val="auto"/>
          <w:spacing w:val="20"/>
          <w:sz w:val="44"/>
          <w:szCs w:val="44"/>
        </w:rPr>
      </w:pPr>
    </w:p>
    <w:p w14:paraId="3FDC48AB">
      <w:pPr>
        <w:wordWrap w:val="0"/>
        <w:spacing w:line="360" w:lineRule="auto"/>
        <w:ind w:firstLine="960"/>
        <w:jc w:val="center"/>
        <w:rPr>
          <w:rFonts w:hint="eastAsia" w:ascii="宋体" w:hAnsi="宋体" w:cs="宋体"/>
          <w:color w:val="auto"/>
          <w:spacing w:val="20"/>
          <w:sz w:val="44"/>
          <w:szCs w:val="44"/>
        </w:rPr>
      </w:pPr>
    </w:p>
    <w:p w14:paraId="4C684BA5">
      <w:pPr>
        <w:wordWrap w:val="0"/>
        <w:spacing w:line="360" w:lineRule="auto"/>
        <w:ind w:firstLine="960"/>
        <w:jc w:val="center"/>
        <w:rPr>
          <w:rFonts w:hint="eastAsia" w:ascii="宋体" w:hAnsi="宋体" w:cs="宋体"/>
          <w:color w:val="auto"/>
          <w:spacing w:val="20"/>
          <w:sz w:val="44"/>
          <w:szCs w:val="44"/>
        </w:rPr>
      </w:pPr>
    </w:p>
    <w:p w14:paraId="088C29EA">
      <w:pPr>
        <w:wordWrap w:val="0"/>
        <w:spacing w:line="360" w:lineRule="auto"/>
        <w:ind w:firstLine="960"/>
        <w:jc w:val="center"/>
        <w:rPr>
          <w:rFonts w:hint="eastAsia" w:ascii="宋体" w:hAnsi="宋体" w:cs="宋体"/>
          <w:color w:val="auto"/>
          <w:spacing w:val="20"/>
          <w:sz w:val="44"/>
          <w:szCs w:val="44"/>
        </w:rPr>
      </w:pPr>
    </w:p>
    <w:p w14:paraId="28EEC1D3">
      <w:pPr>
        <w:wordWrap w:val="0"/>
        <w:spacing w:line="360" w:lineRule="auto"/>
        <w:ind w:firstLine="960"/>
        <w:jc w:val="center"/>
        <w:rPr>
          <w:rFonts w:hint="eastAsia" w:ascii="宋体" w:hAnsi="宋体" w:cs="宋体"/>
          <w:color w:val="auto"/>
          <w:spacing w:val="20"/>
          <w:sz w:val="44"/>
          <w:szCs w:val="44"/>
        </w:rPr>
      </w:pPr>
      <w:r>
        <w:rPr>
          <w:rFonts w:hint="eastAsia" w:ascii="宋体" w:hAnsi="宋体" w:cs="宋体"/>
          <w:color w:val="auto"/>
          <w:spacing w:val="20"/>
          <w:sz w:val="44"/>
          <w:szCs w:val="44"/>
          <w:u w:val="single"/>
        </w:rPr>
        <w:t xml:space="preserve">             </w:t>
      </w:r>
      <w:r>
        <w:rPr>
          <w:rFonts w:hint="eastAsia" w:ascii="宋体" w:hAnsi="宋体" w:cs="宋体"/>
          <w:color w:val="auto"/>
          <w:spacing w:val="20"/>
          <w:sz w:val="44"/>
          <w:szCs w:val="44"/>
        </w:rPr>
        <w:t>项目</w:t>
      </w:r>
    </w:p>
    <w:p w14:paraId="51C58840">
      <w:pPr>
        <w:wordWrap w:val="0"/>
        <w:spacing w:line="360" w:lineRule="auto"/>
        <w:ind w:firstLine="1123"/>
        <w:jc w:val="center"/>
        <w:rPr>
          <w:rFonts w:hint="eastAsia" w:ascii="宋体" w:hAnsi="宋体" w:cs="宋体"/>
          <w:color w:val="auto"/>
          <w:spacing w:val="40"/>
          <w:w w:val="110"/>
          <w:sz w:val="44"/>
          <w:szCs w:val="44"/>
        </w:rPr>
      </w:pPr>
      <w:r>
        <w:rPr>
          <w:rFonts w:hint="eastAsia" w:ascii="宋体" w:hAnsi="宋体" w:cs="宋体"/>
          <w:color w:val="auto"/>
          <w:spacing w:val="40"/>
          <w:w w:val="110"/>
          <w:sz w:val="44"/>
          <w:szCs w:val="44"/>
        </w:rPr>
        <w:t>投标文件</w:t>
      </w:r>
    </w:p>
    <w:p w14:paraId="6B1CE25E">
      <w:pPr>
        <w:wordWrap w:val="0"/>
        <w:spacing w:line="360" w:lineRule="auto"/>
        <w:jc w:val="center"/>
        <w:rPr>
          <w:rFonts w:hint="eastAsia" w:ascii="宋体" w:hAnsi="宋体" w:cs="宋体"/>
          <w:color w:val="auto"/>
          <w:sz w:val="24"/>
        </w:rPr>
      </w:pPr>
      <w:r>
        <w:rPr>
          <w:rFonts w:hint="eastAsia" w:ascii="宋体" w:hAnsi="宋体" w:cs="宋体"/>
          <w:color w:val="auto"/>
          <w:sz w:val="24"/>
        </w:rPr>
        <w:t>（电子投标文件）</w:t>
      </w:r>
    </w:p>
    <w:tbl>
      <w:tblPr>
        <w:tblStyle w:val="27"/>
        <w:tblW w:w="7773" w:type="dxa"/>
        <w:jc w:val="center"/>
        <w:tblLayout w:type="fixed"/>
        <w:tblCellMar>
          <w:top w:w="0" w:type="dxa"/>
          <w:left w:w="108" w:type="dxa"/>
          <w:bottom w:w="0" w:type="dxa"/>
          <w:right w:w="108" w:type="dxa"/>
        </w:tblCellMar>
      </w:tblPr>
      <w:tblGrid>
        <w:gridCol w:w="1601"/>
        <w:gridCol w:w="6172"/>
      </w:tblGrid>
      <w:tr w14:paraId="50B07434">
        <w:tblPrEx>
          <w:tblCellMar>
            <w:top w:w="0" w:type="dxa"/>
            <w:left w:w="108" w:type="dxa"/>
            <w:bottom w:w="0" w:type="dxa"/>
            <w:right w:w="108" w:type="dxa"/>
          </w:tblCellMar>
        </w:tblPrEx>
        <w:trPr>
          <w:jc w:val="center"/>
        </w:trPr>
        <w:tc>
          <w:tcPr>
            <w:tcW w:w="1601" w:type="dxa"/>
            <w:vAlign w:val="bottom"/>
          </w:tcPr>
          <w:p w14:paraId="5CE83BA0">
            <w:pPr>
              <w:wordWrap w:val="0"/>
              <w:spacing w:line="360" w:lineRule="auto"/>
              <w:jc w:val="distribute"/>
              <w:rPr>
                <w:rFonts w:hint="eastAsia" w:ascii="宋体" w:hAnsi="宋体" w:cs="宋体"/>
                <w:color w:val="auto"/>
                <w:sz w:val="24"/>
              </w:rPr>
            </w:pPr>
            <w:r>
              <w:rPr>
                <w:rFonts w:hint="eastAsia" w:ascii="宋体" w:hAnsi="宋体" w:cs="宋体"/>
                <w:color w:val="auto"/>
                <w:sz w:val="24"/>
              </w:rPr>
              <w:t>项目名称：</w:t>
            </w:r>
          </w:p>
        </w:tc>
        <w:tc>
          <w:tcPr>
            <w:tcW w:w="6172" w:type="dxa"/>
            <w:tcBorders>
              <w:top w:val="nil"/>
              <w:left w:val="nil"/>
              <w:bottom w:val="single" w:color="000000" w:sz="4" w:space="0"/>
              <w:right w:val="nil"/>
            </w:tcBorders>
            <w:vAlign w:val="bottom"/>
          </w:tcPr>
          <w:p w14:paraId="5A189432">
            <w:pPr>
              <w:wordWrap w:val="0"/>
              <w:spacing w:line="360" w:lineRule="auto"/>
              <w:jc w:val="left"/>
              <w:rPr>
                <w:rFonts w:hint="eastAsia" w:ascii="宋体" w:hAnsi="宋体" w:cs="宋体"/>
                <w:color w:val="auto"/>
                <w:sz w:val="24"/>
              </w:rPr>
            </w:pPr>
            <w:r>
              <w:rPr>
                <w:rFonts w:hint="eastAsia" w:ascii="宋体" w:hAnsi="宋体" w:cs="宋体"/>
                <w:color w:val="auto"/>
                <w:sz w:val="24"/>
              </w:rPr>
              <w:t xml:space="preserve"> </w:t>
            </w:r>
          </w:p>
        </w:tc>
      </w:tr>
      <w:tr w14:paraId="3A005116">
        <w:tblPrEx>
          <w:tblCellMar>
            <w:top w:w="0" w:type="dxa"/>
            <w:left w:w="108" w:type="dxa"/>
            <w:bottom w:w="0" w:type="dxa"/>
            <w:right w:w="108" w:type="dxa"/>
          </w:tblCellMar>
        </w:tblPrEx>
        <w:trPr>
          <w:jc w:val="center"/>
        </w:trPr>
        <w:tc>
          <w:tcPr>
            <w:tcW w:w="1601" w:type="dxa"/>
            <w:vAlign w:val="bottom"/>
          </w:tcPr>
          <w:p w14:paraId="34CBCD34">
            <w:pPr>
              <w:wordWrap w:val="0"/>
              <w:spacing w:line="360" w:lineRule="auto"/>
              <w:jc w:val="distribute"/>
              <w:rPr>
                <w:rFonts w:hint="eastAsia" w:ascii="宋体" w:hAnsi="宋体" w:cs="宋体"/>
                <w:color w:val="auto"/>
                <w:sz w:val="24"/>
              </w:rPr>
            </w:pPr>
            <w:r>
              <w:rPr>
                <w:rFonts w:hint="eastAsia" w:ascii="宋体" w:hAnsi="宋体" w:cs="宋体"/>
                <w:color w:val="auto"/>
                <w:sz w:val="24"/>
              </w:rPr>
              <w:t>投标方式：</w:t>
            </w:r>
          </w:p>
        </w:tc>
        <w:tc>
          <w:tcPr>
            <w:tcW w:w="6172" w:type="dxa"/>
            <w:tcBorders>
              <w:top w:val="single" w:color="000000" w:sz="4" w:space="0"/>
              <w:left w:val="nil"/>
              <w:bottom w:val="single" w:color="000000" w:sz="4" w:space="0"/>
              <w:right w:val="nil"/>
            </w:tcBorders>
            <w:vAlign w:val="bottom"/>
          </w:tcPr>
          <w:p w14:paraId="284C0516">
            <w:pPr>
              <w:wordWrap w:val="0"/>
              <w:spacing w:line="360" w:lineRule="auto"/>
              <w:jc w:val="left"/>
              <w:rPr>
                <w:rFonts w:hint="eastAsia" w:ascii="宋体" w:hAnsi="宋体" w:cs="宋体"/>
                <w:color w:val="auto"/>
                <w:sz w:val="24"/>
              </w:rPr>
            </w:pPr>
            <w:r>
              <w:rPr>
                <w:rFonts w:hint="eastAsia" w:ascii="宋体" w:hAnsi="宋体" w:cs="宋体"/>
                <w:color w:val="auto"/>
                <w:sz w:val="24"/>
              </w:rPr>
              <w:t xml:space="preserve"> 在线投标</w:t>
            </w:r>
          </w:p>
        </w:tc>
      </w:tr>
      <w:tr w14:paraId="61F3D80C">
        <w:tblPrEx>
          <w:tblCellMar>
            <w:top w:w="0" w:type="dxa"/>
            <w:left w:w="108" w:type="dxa"/>
            <w:bottom w:w="0" w:type="dxa"/>
            <w:right w:w="108" w:type="dxa"/>
          </w:tblCellMar>
        </w:tblPrEx>
        <w:trPr>
          <w:jc w:val="center"/>
        </w:trPr>
        <w:tc>
          <w:tcPr>
            <w:tcW w:w="1601" w:type="dxa"/>
            <w:vAlign w:val="bottom"/>
          </w:tcPr>
          <w:p w14:paraId="5C26297A">
            <w:pPr>
              <w:wordWrap w:val="0"/>
              <w:spacing w:line="360" w:lineRule="auto"/>
              <w:jc w:val="distribute"/>
              <w:rPr>
                <w:rFonts w:hint="eastAsia" w:ascii="宋体" w:hAnsi="宋体" w:cs="宋体"/>
                <w:color w:val="auto"/>
                <w:sz w:val="24"/>
              </w:rPr>
            </w:pPr>
            <w:r>
              <w:rPr>
                <w:rFonts w:hint="eastAsia" w:ascii="宋体" w:hAnsi="宋体" w:cs="宋体"/>
                <w:color w:val="auto"/>
                <w:sz w:val="24"/>
              </w:rPr>
              <w:t>项目编号：</w:t>
            </w:r>
          </w:p>
        </w:tc>
        <w:tc>
          <w:tcPr>
            <w:tcW w:w="6172" w:type="dxa"/>
            <w:tcBorders>
              <w:top w:val="single" w:color="000000" w:sz="4" w:space="0"/>
              <w:left w:val="nil"/>
              <w:bottom w:val="single" w:color="000000" w:sz="4" w:space="0"/>
              <w:right w:val="nil"/>
            </w:tcBorders>
            <w:vAlign w:val="bottom"/>
          </w:tcPr>
          <w:p w14:paraId="0B83CA8B">
            <w:pPr>
              <w:wordWrap w:val="0"/>
              <w:spacing w:line="360" w:lineRule="auto"/>
              <w:jc w:val="left"/>
              <w:rPr>
                <w:rFonts w:hint="eastAsia" w:ascii="宋体" w:hAnsi="宋体" w:cs="宋体"/>
                <w:color w:val="auto"/>
                <w:sz w:val="24"/>
              </w:rPr>
            </w:pPr>
            <w:r>
              <w:rPr>
                <w:rFonts w:hint="eastAsia" w:ascii="宋体" w:hAnsi="宋体" w:cs="宋体"/>
                <w:color w:val="auto"/>
                <w:sz w:val="24"/>
              </w:rPr>
              <w:t xml:space="preserve"> </w:t>
            </w:r>
          </w:p>
        </w:tc>
      </w:tr>
      <w:tr w14:paraId="3BF3F652">
        <w:tblPrEx>
          <w:tblCellMar>
            <w:top w:w="0" w:type="dxa"/>
            <w:left w:w="108" w:type="dxa"/>
            <w:bottom w:w="0" w:type="dxa"/>
            <w:right w:w="108" w:type="dxa"/>
          </w:tblCellMar>
        </w:tblPrEx>
        <w:trPr>
          <w:jc w:val="center"/>
        </w:trPr>
        <w:tc>
          <w:tcPr>
            <w:tcW w:w="1601" w:type="dxa"/>
            <w:vAlign w:val="bottom"/>
          </w:tcPr>
          <w:p w14:paraId="333208DA">
            <w:pPr>
              <w:wordWrap w:val="0"/>
              <w:spacing w:line="360" w:lineRule="auto"/>
              <w:jc w:val="distribute"/>
              <w:rPr>
                <w:rFonts w:hint="eastAsia" w:ascii="宋体" w:hAnsi="宋体" w:cs="宋体"/>
                <w:color w:val="auto"/>
                <w:sz w:val="24"/>
              </w:rPr>
            </w:pPr>
            <w:r>
              <w:rPr>
                <w:rFonts w:hint="eastAsia" w:ascii="宋体" w:hAnsi="宋体" w:cs="宋体"/>
                <w:color w:val="auto"/>
                <w:sz w:val="24"/>
              </w:rPr>
              <w:t>所投分标：</w:t>
            </w:r>
          </w:p>
        </w:tc>
        <w:tc>
          <w:tcPr>
            <w:tcW w:w="6172" w:type="dxa"/>
            <w:tcBorders>
              <w:top w:val="single" w:color="000000" w:sz="4" w:space="0"/>
              <w:left w:val="nil"/>
              <w:bottom w:val="single" w:color="000000" w:sz="4" w:space="0"/>
              <w:right w:val="nil"/>
            </w:tcBorders>
            <w:vAlign w:val="bottom"/>
          </w:tcPr>
          <w:p w14:paraId="453D94D1">
            <w:pPr>
              <w:wordWrap w:val="0"/>
              <w:spacing w:line="360" w:lineRule="auto"/>
              <w:jc w:val="left"/>
              <w:rPr>
                <w:rFonts w:hint="eastAsia" w:ascii="宋体" w:hAnsi="宋体" w:cs="宋体"/>
                <w:color w:val="auto"/>
                <w:sz w:val="24"/>
              </w:rPr>
            </w:pPr>
          </w:p>
        </w:tc>
      </w:tr>
      <w:tr w14:paraId="3F80F9A9">
        <w:tblPrEx>
          <w:tblCellMar>
            <w:top w:w="0" w:type="dxa"/>
            <w:left w:w="108" w:type="dxa"/>
            <w:bottom w:w="0" w:type="dxa"/>
            <w:right w:w="108" w:type="dxa"/>
          </w:tblCellMar>
        </w:tblPrEx>
        <w:trPr>
          <w:jc w:val="center"/>
        </w:trPr>
        <w:tc>
          <w:tcPr>
            <w:tcW w:w="1601" w:type="dxa"/>
            <w:vAlign w:val="bottom"/>
          </w:tcPr>
          <w:p w14:paraId="7EAC78F6">
            <w:pPr>
              <w:wordWrap w:val="0"/>
              <w:spacing w:line="360" w:lineRule="auto"/>
              <w:jc w:val="distribute"/>
              <w:rPr>
                <w:rFonts w:hint="eastAsia" w:ascii="宋体" w:hAnsi="宋体" w:cs="宋体"/>
                <w:color w:val="auto"/>
                <w:sz w:val="24"/>
              </w:rPr>
            </w:pPr>
            <w:r>
              <w:rPr>
                <w:rFonts w:hint="eastAsia" w:ascii="宋体" w:hAnsi="宋体" w:cs="宋体"/>
                <w:color w:val="auto"/>
                <w:sz w:val="24"/>
              </w:rPr>
              <w:t>投标人名称：</w:t>
            </w:r>
          </w:p>
        </w:tc>
        <w:tc>
          <w:tcPr>
            <w:tcW w:w="6172" w:type="dxa"/>
            <w:tcBorders>
              <w:top w:val="single" w:color="000000" w:sz="4" w:space="0"/>
              <w:left w:val="nil"/>
              <w:bottom w:val="single" w:color="000000" w:sz="4" w:space="0"/>
              <w:right w:val="nil"/>
            </w:tcBorders>
            <w:vAlign w:val="bottom"/>
          </w:tcPr>
          <w:p w14:paraId="7C5E8D56">
            <w:pPr>
              <w:wordWrap w:val="0"/>
              <w:spacing w:line="360" w:lineRule="auto"/>
              <w:jc w:val="left"/>
              <w:rPr>
                <w:rFonts w:hint="eastAsia" w:ascii="宋体" w:hAnsi="宋体" w:cs="宋体"/>
                <w:color w:val="auto"/>
                <w:sz w:val="24"/>
              </w:rPr>
            </w:pPr>
          </w:p>
        </w:tc>
      </w:tr>
      <w:tr w14:paraId="512D0B86">
        <w:tblPrEx>
          <w:tblCellMar>
            <w:top w:w="0" w:type="dxa"/>
            <w:left w:w="108" w:type="dxa"/>
            <w:bottom w:w="0" w:type="dxa"/>
            <w:right w:w="108" w:type="dxa"/>
          </w:tblCellMar>
        </w:tblPrEx>
        <w:trPr>
          <w:jc w:val="center"/>
        </w:trPr>
        <w:tc>
          <w:tcPr>
            <w:tcW w:w="1601" w:type="dxa"/>
            <w:vAlign w:val="bottom"/>
          </w:tcPr>
          <w:p w14:paraId="684BB2EF">
            <w:pPr>
              <w:wordWrap w:val="0"/>
              <w:spacing w:line="360" w:lineRule="auto"/>
              <w:jc w:val="distribute"/>
              <w:rPr>
                <w:rFonts w:hint="eastAsia" w:ascii="宋体" w:hAnsi="宋体" w:cs="宋体"/>
                <w:color w:val="auto"/>
                <w:sz w:val="24"/>
              </w:rPr>
            </w:pPr>
            <w:r>
              <w:rPr>
                <w:rFonts w:hint="eastAsia" w:ascii="宋体" w:hAnsi="宋体" w:cs="宋体"/>
                <w:color w:val="auto"/>
                <w:sz w:val="24"/>
              </w:rPr>
              <w:t>投标人地址：</w:t>
            </w:r>
          </w:p>
        </w:tc>
        <w:tc>
          <w:tcPr>
            <w:tcW w:w="6172" w:type="dxa"/>
            <w:tcBorders>
              <w:top w:val="single" w:color="000000" w:sz="4" w:space="0"/>
              <w:left w:val="nil"/>
              <w:bottom w:val="single" w:color="000000" w:sz="4" w:space="0"/>
              <w:right w:val="nil"/>
            </w:tcBorders>
            <w:vAlign w:val="bottom"/>
          </w:tcPr>
          <w:p w14:paraId="4BE5ACE1">
            <w:pPr>
              <w:wordWrap w:val="0"/>
              <w:spacing w:line="360" w:lineRule="auto"/>
              <w:jc w:val="left"/>
              <w:rPr>
                <w:rFonts w:hint="eastAsia" w:ascii="宋体" w:hAnsi="宋体" w:cs="宋体"/>
                <w:color w:val="auto"/>
                <w:sz w:val="24"/>
              </w:rPr>
            </w:pPr>
          </w:p>
        </w:tc>
      </w:tr>
    </w:tbl>
    <w:p w14:paraId="098250EE">
      <w:pPr>
        <w:wordWrap w:val="0"/>
        <w:spacing w:line="360" w:lineRule="auto"/>
        <w:ind w:firstLine="4200" w:firstLineChars="1750"/>
        <w:rPr>
          <w:rFonts w:hint="eastAsia" w:ascii="宋体" w:hAnsi="宋体" w:cs="宋体"/>
          <w:color w:val="auto"/>
          <w:sz w:val="24"/>
        </w:rPr>
      </w:pPr>
    </w:p>
    <w:p w14:paraId="6A042392">
      <w:pPr>
        <w:wordWrap w:val="0"/>
        <w:spacing w:line="360" w:lineRule="auto"/>
        <w:ind w:firstLine="4200" w:firstLineChars="1750"/>
        <w:rPr>
          <w:rFonts w:hint="eastAsia" w:ascii="宋体" w:hAnsi="宋体" w:cs="宋体"/>
          <w:color w:val="auto"/>
          <w:sz w:val="24"/>
        </w:rPr>
      </w:pPr>
    </w:p>
    <w:p w14:paraId="70A063C0">
      <w:pPr>
        <w:wordWrap w:val="0"/>
        <w:spacing w:line="360" w:lineRule="auto"/>
        <w:ind w:firstLine="4200" w:firstLineChars="1750"/>
        <w:rPr>
          <w:rFonts w:hint="eastAsia" w:ascii="宋体" w:hAnsi="宋体" w:cs="宋体"/>
          <w:color w:val="auto"/>
          <w:sz w:val="24"/>
        </w:rPr>
      </w:pPr>
    </w:p>
    <w:p w14:paraId="2FD8F415">
      <w:pPr>
        <w:wordWrap w:val="0"/>
        <w:spacing w:line="360" w:lineRule="auto"/>
        <w:ind w:firstLine="5880" w:firstLineChars="2450"/>
        <w:rPr>
          <w:rFonts w:hint="eastAsia" w:ascii="宋体" w:hAnsi="宋体" w:cs="宋体"/>
          <w:color w:val="auto"/>
          <w:sz w:val="24"/>
        </w:rPr>
      </w:pPr>
      <w:r>
        <w:rPr>
          <w:rFonts w:hint="eastAsia" w:ascii="宋体" w:hAnsi="宋体" w:cs="宋体"/>
          <w:color w:val="auto"/>
          <w:sz w:val="24"/>
        </w:rPr>
        <w:t>投标截止时间前不得解密</w:t>
      </w:r>
    </w:p>
    <w:p w14:paraId="354BF309">
      <w:pPr>
        <w:wordWrap w:val="0"/>
        <w:spacing w:line="360" w:lineRule="auto"/>
        <w:ind w:firstLine="6480" w:firstLineChars="2700"/>
        <w:rPr>
          <w:rFonts w:hint="eastAsia" w:ascii="宋体" w:hAnsi="宋体" w:cs="宋体"/>
          <w:color w:val="auto"/>
          <w:sz w:val="24"/>
        </w:rPr>
      </w:pPr>
      <w:r>
        <w:rPr>
          <w:rFonts w:hint="eastAsia" w:ascii="宋体" w:hAnsi="宋体" w:cs="宋体"/>
          <w:color w:val="auto"/>
          <w:sz w:val="24"/>
        </w:rPr>
        <w:t>年   月   日</w:t>
      </w:r>
    </w:p>
    <w:p w14:paraId="5648BDB1">
      <w:pPr>
        <w:widowControl/>
        <w:wordWrap w:val="0"/>
        <w:spacing w:line="360" w:lineRule="auto"/>
        <w:jc w:val="left"/>
        <w:rPr>
          <w:rFonts w:hint="eastAsia" w:ascii="宋体" w:hAnsi="宋体" w:cs="宋体"/>
          <w:color w:val="auto"/>
          <w:sz w:val="24"/>
        </w:rPr>
        <w:sectPr>
          <w:pgSz w:w="11907" w:h="16840"/>
          <w:pgMar w:top="1440" w:right="1080" w:bottom="1440" w:left="1080" w:header="720" w:footer="720" w:gutter="0"/>
          <w:cols w:space="720" w:num="1"/>
        </w:sectPr>
      </w:pPr>
    </w:p>
    <w:p w14:paraId="42FDC09B">
      <w:pPr>
        <w:pStyle w:val="15"/>
        <w:outlineLvl w:val="1"/>
        <w:rPr>
          <w:rFonts w:hint="eastAsia"/>
          <w:color w:val="auto"/>
          <w:sz w:val="32"/>
          <w:szCs w:val="32"/>
        </w:rPr>
      </w:pPr>
      <w:bookmarkStart w:id="275" w:name="_Toc30701"/>
      <w:r>
        <w:rPr>
          <w:rFonts w:hint="eastAsia"/>
          <w:color w:val="auto"/>
          <w:sz w:val="32"/>
          <w:szCs w:val="32"/>
        </w:rPr>
        <w:t>第二节 资格证明文件格式</w:t>
      </w:r>
      <w:bookmarkEnd w:id="275"/>
    </w:p>
    <w:p w14:paraId="0FB9A915">
      <w:pPr>
        <w:pStyle w:val="15"/>
        <w:rPr>
          <w:rFonts w:hint="eastAsia"/>
          <w:color w:val="auto"/>
        </w:rPr>
      </w:pPr>
    </w:p>
    <w:p w14:paraId="44AC35C7">
      <w:pPr>
        <w:wordWrap w:val="0"/>
        <w:snapToGrid w:val="0"/>
        <w:spacing w:line="360" w:lineRule="auto"/>
        <w:rPr>
          <w:rFonts w:hint="eastAsia"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电子投标文件</w:t>
      </w:r>
    </w:p>
    <w:p w14:paraId="0B2A49DE">
      <w:pPr>
        <w:wordWrap w:val="0"/>
        <w:snapToGrid w:val="0"/>
        <w:spacing w:line="360" w:lineRule="auto"/>
        <w:rPr>
          <w:rFonts w:hint="eastAsia" w:ascii="宋体" w:hAnsi="宋体" w:cs="宋体"/>
          <w:color w:val="auto"/>
          <w:sz w:val="24"/>
          <w:szCs w:val="20"/>
        </w:rPr>
      </w:pPr>
    </w:p>
    <w:p w14:paraId="5EE0E65F">
      <w:pPr>
        <w:wordWrap w:val="0"/>
        <w:snapToGrid w:val="0"/>
        <w:spacing w:line="360" w:lineRule="auto"/>
        <w:ind w:firstLine="643"/>
        <w:jc w:val="center"/>
        <w:rPr>
          <w:rFonts w:hint="eastAsia" w:ascii="宋体" w:hAnsi="宋体" w:cs="宋体"/>
          <w:b/>
          <w:color w:val="auto"/>
          <w:sz w:val="24"/>
          <w:szCs w:val="20"/>
        </w:rPr>
      </w:pPr>
      <w:r>
        <w:rPr>
          <w:rFonts w:hint="eastAsia" w:ascii="宋体" w:hAnsi="宋体" w:cs="宋体"/>
          <w:b/>
          <w:color w:val="auto"/>
          <w:sz w:val="32"/>
          <w:szCs w:val="32"/>
        </w:rPr>
        <w:t>资格证明文件（封面）</w:t>
      </w:r>
    </w:p>
    <w:p w14:paraId="2C5C04D2">
      <w:pPr>
        <w:wordWrap w:val="0"/>
        <w:snapToGrid w:val="0"/>
        <w:spacing w:line="360" w:lineRule="auto"/>
        <w:rPr>
          <w:rFonts w:hint="eastAsia" w:ascii="宋体" w:hAnsi="宋体" w:cs="宋体"/>
          <w:bCs/>
          <w:color w:val="auto"/>
          <w:sz w:val="24"/>
          <w:szCs w:val="20"/>
        </w:rPr>
      </w:pPr>
    </w:p>
    <w:p w14:paraId="1ABB4515">
      <w:pPr>
        <w:wordWrap w:val="0"/>
        <w:snapToGrid w:val="0"/>
        <w:spacing w:line="360" w:lineRule="auto"/>
        <w:rPr>
          <w:rFonts w:hint="eastAsia" w:ascii="宋体" w:hAnsi="宋体" w:cs="宋体"/>
          <w:bCs/>
          <w:color w:val="auto"/>
          <w:sz w:val="24"/>
          <w:szCs w:val="20"/>
        </w:rPr>
      </w:pPr>
    </w:p>
    <w:p w14:paraId="70FE426C">
      <w:pPr>
        <w:wordWrap w:val="0"/>
        <w:snapToGrid w:val="0"/>
        <w:spacing w:line="360" w:lineRule="auto"/>
        <w:rPr>
          <w:rFonts w:hint="eastAsia" w:ascii="宋体" w:hAnsi="宋体" w:cs="宋体"/>
          <w:bCs/>
          <w:color w:val="auto"/>
          <w:sz w:val="24"/>
          <w:szCs w:val="20"/>
        </w:rPr>
      </w:pPr>
    </w:p>
    <w:p w14:paraId="2720FF77">
      <w:pPr>
        <w:wordWrap w:val="0"/>
        <w:snapToGrid w:val="0"/>
        <w:spacing w:line="360" w:lineRule="auto"/>
        <w:rPr>
          <w:rFonts w:hint="eastAsia" w:ascii="宋体" w:hAnsi="宋体" w:cs="宋体"/>
          <w:bCs/>
          <w:color w:val="auto"/>
          <w:sz w:val="24"/>
          <w:szCs w:val="20"/>
        </w:rPr>
      </w:pPr>
    </w:p>
    <w:p w14:paraId="6B410261">
      <w:pPr>
        <w:wordWrap w:val="0"/>
        <w:snapToGrid w:val="0"/>
        <w:spacing w:line="360" w:lineRule="auto"/>
        <w:rPr>
          <w:rFonts w:hint="eastAsia" w:ascii="宋体" w:hAnsi="宋体" w:cs="宋体"/>
          <w:bCs/>
          <w:color w:val="auto"/>
          <w:sz w:val="24"/>
          <w:szCs w:val="20"/>
        </w:rPr>
      </w:pPr>
    </w:p>
    <w:p w14:paraId="5D8222E5">
      <w:pPr>
        <w:wordWrap w:val="0"/>
        <w:snapToGrid w:val="0"/>
        <w:spacing w:line="360" w:lineRule="auto"/>
        <w:rPr>
          <w:rFonts w:hint="eastAsia" w:ascii="宋体" w:hAnsi="宋体" w:cs="宋体"/>
          <w:bCs/>
          <w:color w:val="auto"/>
          <w:sz w:val="24"/>
          <w:szCs w:val="20"/>
        </w:rPr>
      </w:pPr>
    </w:p>
    <w:p w14:paraId="33B9C354">
      <w:pPr>
        <w:wordWrap w:val="0"/>
        <w:snapToGrid w:val="0"/>
        <w:spacing w:line="360" w:lineRule="auto"/>
        <w:rPr>
          <w:rFonts w:hint="eastAsia" w:ascii="宋体" w:hAnsi="宋体" w:cs="宋体"/>
          <w:bCs/>
          <w:color w:val="auto"/>
          <w:sz w:val="24"/>
          <w:szCs w:val="20"/>
        </w:rPr>
      </w:pPr>
    </w:p>
    <w:p w14:paraId="27EE578E">
      <w:pPr>
        <w:wordWrap w:val="0"/>
        <w:snapToGrid w:val="0"/>
        <w:spacing w:line="360" w:lineRule="auto"/>
        <w:ind w:firstLine="540" w:firstLineChars="225"/>
        <w:rPr>
          <w:rFonts w:hint="eastAsia" w:ascii="宋体" w:hAnsi="宋体" w:cs="宋体"/>
          <w:bCs/>
          <w:color w:val="auto"/>
          <w:sz w:val="24"/>
        </w:rPr>
      </w:pPr>
      <w:r>
        <w:rPr>
          <w:rFonts w:hint="eastAsia" w:ascii="宋体" w:hAnsi="宋体" w:cs="宋体"/>
          <w:bCs/>
          <w:color w:val="auto"/>
          <w:sz w:val="24"/>
        </w:rPr>
        <w:t xml:space="preserve">项目名称： </w:t>
      </w:r>
    </w:p>
    <w:p w14:paraId="767867EA">
      <w:pPr>
        <w:wordWrap w:val="0"/>
        <w:snapToGrid w:val="0"/>
        <w:spacing w:line="360" w:lineRule="auto"/>
        <w:ind w:firstLine="540" w:firstLineChars="225"/>
        <w:rPr>
          <w:rFonts w:hint="eastAsia" w:ascii="宋体" w:hAnsi="宋体" w:cs="宋体"/>
          <w:bCs/>
          <w:color w:val="auto"/>
          <w:sz w:val="24"/>
          <w:szCs w:val="20"/>
        </w:rPr>
      </w:pPr>
    </w:p>
    <w:p w14:paraId="0508BB75">
      <w:pPr>
        <w:wordWrap w:val="0"/>
        <w:snapToGrid w:val="0"/>
        <w:spacing w:line="360" w:lineRule="auto"/>
        <w:ind w:firstLine="540" w:firstLineChars="225"/>
        <w:rPr>
          <w:rFonts w:hint="eastAsia" w:ascii="宋体" w:hAnsi="宋体" w:cs="宋体"/>
          <w:bCs/>
          <w:color w:val="auto"/>
          <w:sz w:val="24"/>
        </w:rPr>
      </w:pPr>
      <w:r>
        <w:rPr>
          <w:rFonts w:hint="eastAsia" w:ascii="宋体" w:hAnsi="宋体" w:cs="宋体"/>
          <w:bCs/>
          <w:color w:val="auto"/>
          <w:sz w:val="24"/>
        </w:rPr>
        <w:t>项目编号：</w:t>
      </w:r>
      <w:r>
        <w:rPr>
          <w:rFonts w:hint="eastAsia" w:ascii="宋体" w:hAnsi="宋体" w:cs="宋体"/>
          <w:color w:val="auto"/>
          <w:sz w:val="24"/>
        </w:rPr>
        <w:t xml:space="preserve"> </w:t>
      </w:r>
    </w:p>
    <w:p w14:paraId="23A48A73">
      <w:pPr>
        <w:wordWrap w:val="0"/>
        <w:snapToGrid w:val="0"/>
        <w:spacing w:line="360" w:lineRule="auto"/>
        <w:ind w:firstLine="540" w:firstLineChars="225"/>
        <w:rPr>
          <w:rFonts w:hint="eastAsia" w:ascii="宋体" w:hAnsi="宋体" w:cs="宋体"/>
          <w:bCs/>
          <w:color w:val="auto"/>
          <w:sz w:val="24"/>
          <w:szCs w:val="20"/>
        </w:rPr>
      </w:pPr>
      <w:r>
        <w:rPr>
          <w:rFonts w:hint="eastAsia" w:ascii="宋体" w:hAnsi="宋体" w:cs="宋体"/>
          <w:bCs/>
          <w:color w:val="auto"/>
          <w:sz w:val="24"/>
        </w:rPr>
        <w:t xml:space="preserve"> </w:t>
      </w:r>
    </w:p>
    <w:p w14:paraId="347EEC0E">
      <w:pPr>
        <w:wordWrap w:val="0"/>
        <w:snapToGrid w:val="0"/>
        <w:spacing w:line="360" w:lineRule="auto"/>
        <w:ind w:firstLine="540" w:firstLineChars="225"/>
        <w:rPr>
          <w:rFonts w:hint="eastAsia" w:ascii="宋体" w:hAnsi="宋体" w:cs="宋体"/>
          <w:bCs/>
          <w:color w:val="auto"/>
          <w:sz w:val="24"/>
        </w:rPr>
      </w:pPr>
      <w:r>
        <w:rPr>
          <w:rFonts w:hint="eastAsia" w:ascii="宋体" w:hAnsi="宋体" w:cs="宋体"/>
          <w:bCs/>
          <w:color w:val="auto"/>
          <w:sz w:val="24"/>
        </w:rPr>
        <w:t>所投分标：</w:t>
      </w:r>
    </w:p>
    <w:p w14:paraId="38EB7DF5">
      <w:pPr>
        <w:pStyle w:val="9"/>
        <w:wordWrap w:val="0"/>
        <w:snapToGrid w:val="0"/>
        <w:spacing w:line="360" w:lineRule="auto"/>
        <w:ind w:firstLine="540" w:firstLineChars="225"/>
        <w:rPr>
          <w:rFonts w:hint="eastAsia" w:ascii="宋体" w:hAnsi="宋体" w:cs="宋体"/>
          <w:bCs/>
          <w:color w:val="auto"/>
          <w:sz w:val="24"/>
          <w:szCs w:val="24"/>
        </w:rPr>
      </w:pPr>
    </w:p>
    <w:p w14:paraId="54410DA6">
      <w:pPr>
        <w:pStyle w:val="9"/>
        <w:wordWrap w:val="0"/>
        <w:snapToGrid w:val="0"/>
        <w:spacing w:line="360" w:lineRule="auto"/>
        <w:ind w:firstLine="540" w:firstLineChars="225"/>
        <w:rPr>
          <w:rFonts w:hint="eastAsia" w:ascii="宋体" w:hAnsi="宋体" w:cs="宋体"/>
          <w:bCs/>
          <w:color w:val="auto"/>
          <w:sz w:val="24"/>
          <w:szCs w:val="24"/>
        </w:rPr>
      </w:pPr>
      <w:r>
        <w:rPr>
          <w:rFonts w:hint="eastAsia" w:ascii="宋体" w:hAnsi="宋体" w:cs="宋体"/>
          <w:bCs/>
          <w:color w:val="auto"/>
          <w:sz w:val="24"/>
          <w:szCs w:val="24"/>
        </w:rPr>
        <w:t>投标人名称：</w:t>
      </w:r>
    </w:p>
    <w:p w14:paraId="65A99739">
      <w:pPr>
        <w:pStyle w:val="9"/>
        <w:wordWrap w:val="0"/>
        <w:snapToGrid w:val="0"/>
        <w:spacing w:line="360" w:lineRule="auto"/>
        <w:ind w:firstLine="540" w:firstLineChars="225"/>
        <w:rPr>
          <w:rFonts w:hint="eastAsia" w:ascii="宋体" w:hAnsi="宋体" w:cs="宋体"/>
          <w:bCs/>
          <w:color w:val="auto"/>
          <w:sz w:val="24"/>
          <w:szCs w:val="24"/>
        </w:rPr>
      </w:pPr>
    </w:p>
    <w:p w14:paraId="053C1B66">
      <w:pPr>
        <w:pStyle w:val="9"/>
        <w:wordWrap w:val="0"/>
        <w:snapToGrid w:val="0"/>
        <w:spacing w:line="360" w:lineRule="auto"/>
        <w:ind w:firstLine="960" w:firstLineChars="400"/>
        <w:rPr>
          <w:rFonts w:hint="eastAsia" w:ascii="宋体" w:hAnsi="宋体" w:cs="宋体"/>
          <w:bCs/>
          <w:color w:val="auto"/>
          <w:sz w:val="24"/>
          <w:szCs w:val="24"/>
        </w:rPr>
      </w:pPr>
    </w:p>
    <w:p w14:paraId="316FC511">
      <w:pPr>
        <w:wordWrap w:val="0"/>
        <w:snapToGrid w:val="0"/>
        <w:spacing w:line="360" w:lineRule="auto"/>
        <w:ind w:firstLine="480"/>
        <w:jc w:val="center"/>
        <w:rPr>
          <w:rFonts w:hint="eastAsia" w:ascii="宋体" w:hAnsi="宋体" w:cs="宋体"/>
          <w:color w:val="auto"/>
          <w:sz w:val="24"/>
        </w:rPr>
      </w:pPr>
      <w:r>
        <w:rPr>
          <w:rFonts w:hint="eastAsia" w:ascii="宋体" w:hAnsi="宋体" w:cs="宋体"/>
          <w:color w:val="auto"/>
          <w:sz w:val="24"/>
        </w:rPr>
        <w:t>年  月  日</w:t>
      </w:r>
    </w:p>
    <w:p w14:paraId="3C862652">
      <w:pPr>
        <w:widowControl/>
        <w:wordWrap w:val="0"/>
        <w:spacing w:line="360" w:lineRule="auto"/>
        <w:ind w:firstLine="600"/>
        <w:jc w:val="left"/>
        <w:rPr>
          <w:rFonts w:hint="eastAsia" w:ascii="宋体" w:hAnsi="宋体" w:cs="宋体"/>
          <w:color w:val="auto"/>
          <w:sz w:val="30"/>
          <w:szCs w:val="20"/>
        </w:rPr>
        <w:sectPr>
          <w:pgSz w:w="11906" w:h="16838"/>
          <w:pgMar w:top="1440" w:right="1080" w:bottom="1440" w:left="1080" w:header="720" w:footer="720" w:gutter="0"/>
          <w:cols w:space="720" w:num="1"/>
          <w:docGrid w:type="lines" w:linePitch="331" w:charSpace="0"/>
        </w:sectPr>
      </w:pPr>
    </w:p>
    <w:p w14:paraId="1668D0BF">
      <w:pPr>
        <w:wordWrap w:val="0"/>
        <w:spacing w:line="360" w:lineRule="auto"/>
        <w:ind w:firstLine="723"/>
        <w:jc w:val="center"/>
        <w:rPr>
          <w:rFonts w:hint="eastAsia" w:ascii="宋体" w:hAnsi="宋体" w:cs="宋体"/>
          <w:b/>
          <w:color w:val="auto"/>
          <w:kern w:val="0"/>
          <w:sz w:val="36"/>
          <w:szCs w:val="36"/>
        </w:rPr>
      </w:pPr>
      <w:r>
        <w:rPr>
          <w:rFonts w:hint="eastAsia" w:ascii="宋体" w:hAnsi="宋体" w:cs="宋体"/>
          <w:b/>
          <w:color w:val="auto"/>
          <w:kern w:val="0"/>
          <w:sz w:val="36"/>
          <w:szCs w:val="36"/>
        </w:rPr>
        <w:t>资格证明文件目录</w:t>
      </w:r>
    </w:p>
    <w:p w14:paraId="17F524AC">
      <w:pPr>
        <w:wordWrap w:val="0"/>
        <w:snapToGrid w:val="0"/>
        <w:spacing w:line="360" w:lineRule="auto"/>
        <w:rPr>
          <w:rFonts w:hint="eastAsia" w:ascii="宋体" w:hAnsi="宋体" w:cs="宋体"/>
          <w:color w:val="auto"/>
          <w:kern w:val="0"/>
          <w:sz w:val="24"/>
        </w:rPr>
      </w:pPr>
    </w:p>
    <w:p w14:paraId="125AC256">
      <w:pPr>
        <w:wordWrap w:val="0"/>
        <w:snapToGrid w:val="0"/>
        <w:spacing w:line="360" w:lineRule="auto"/>
        <w:rPr>
          <w:rFonts w:hint="eastAsia"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营业执照(或事业法人登记证或其他工商等登记证明材料)复印件（投标人为自然人的，须提供</w:t>
      </w:r>
      <w:r>
        <w:rPr>
          <w:rFonts w:hint="eastAsia" w:ascii="宋体" w:hAnsi="宋体" w:cs="宋体"/>
          <w:color w:val="auto"/>
          <w:kern w:val="0"/>
          <w:sz w:val="24"/>
        </w:rPr>
        <w:t>自然人的身份证明</w:t>
      </w:r>
      <w:r>
        <w:rPr>
          <w:rFonts w:hint="eastAsia" w:ascii="宋体" w:hAnsi="宋体" w:cs="宋体"/>
          <w:color w:val="auto"/>
          <w:sz w:val="24"/>
        </w:rPr>
        <w:t>）</w:t>
      </w:r>
      <w:r>
        <w:rPr>
          <w:rFonts w:hint="eastAsia" w:ascii="宋体" w:hAnsi="宋体" w:cs="宋体"/>
          <w:color w:val="auto"/>
          <w:kern w:val="0"/>
          <w:sz w:val="24"/>
        </w:rPr>
        <w:t>……………………………………………………………（页码）</w:t>
      </w:r>
    </w:p>
    <w:p w14:paraId="0AAEE60D">
      <w:pPr>
        <w:wordWrap w:val="0"/>
        <w:snapToGrid w:val="0"/>
        <w:spacing w:line="360" w:lineRule="auto"/>
        <w:rPr>
          <w:rFonts w:hint="eastAsia" w:ascii="宋体" w:hAnsi="宋体" w:cs="宋体"/>
          <w:color w:val="auto"/>
          <w:kern w:val="0"/>
          <w:sz w:val="24"/>
        </w:rPr>
      </w:pPr>
      <w:r>
        <w:rPr>
          <w:rFonts w:hint="eastAsia" w:ascii="宋体" w:hAnsi="宋体" w:cs="宋体"/>
          <w:color w:val="auto"/>
          <w:kern w:val="0"/>
          <w:sz w:val="24"/>
        </w:rPr>
        <w:t>二、符合参与政府采购活动的资格条件依法缴纳税收、社会保障资金等方面的材料…………………………………………………………………………………………（页码）</w:t>
      </w:r>
    </w:p>
    <w:p w14:paraId="4EDEA43A">
      <w:pPr>
        <w:wordWrap w:val="0"/>
        <w:snapToGrid w:val="0"/>
        <w:spacing w:line="360" w:lineRule="auto"/>
        <w:rPr>
          <w:rFonts w:hint="eastAsia" w:ascii="宋体" w:hAnsi="宋体" w:cs="宋体"/>
          <w:color w:val="auto"/>
          <w:kern w:val="0"/>
          <w:sz w:val="24"/>
        </w:rPr>
      </w:pPr>
      <w:r>
        <w:rPr>
          <w:rFonts w:hint="eastAsia" w:ascii="宋体" w:hAnsi="宋体" w:cs="宋体"/>
          <w:color w:val="auto"/>
          <w:kern w:val="0"/>
          <w:sz w:val="24"/>
        </w:rPr>
        <w:t>三、财务状况报告方面的材料…………………………………………………………（页码）</w:t>
      </w:r>
    </w:p>
    <w:p w14:paraId="1485B417">
      <w:pPr>
        <w:wordWrap w:val="0"/>
        <w:snapToGrid w:val="0"/>
        <w:spacing w:line="360" w:lineRule="auto"/>
        <w:rPr>
          <w:rFonts w:hint="eastAsia" w:ascii="宋体" w:hAnsi="宋体" w:cs="宋体"/>
          <w:color w:val="auto"/>
          <w:kern w:val="0"/>
          <w:sz w:val="24"/>
        </w:rPr>
      </w:pPr>
      <w:r>
        <w:rPr>
          <w:rFonts w:hint="eastAsia" w:ascii="宋体" w:hAnsi="宋体" w:cs="宋体"/>
          <w:color w:val="auto"/>
          <w:sz w:val="24"/>
        </w:rPr>
        <w:t>四、投标人直接控股股东信息</w:t>
      </w:r>
      <w:r>
        <w:rPr>
          <w:rFonts w:hint="eastAsia" w:ascii="宋体" w:hAnsi="宋体" w:cs="宋体"/>
          <w:color w:val="auto"/>
          <w:kern w:val="0"/>
          <w:sz w:val="24"/>
        </w:rPr>
        <w:t>…………………………………………………………（页码）</w:t>
      </w:r>
    </w:p>
    <w:p w14:paraId="3952890B">
      <w:pPr>
        <w:wordWrap w:val="0"/>
        <w:snapToGrid w:val="0"/>
        <w:spacing w:line="360" w:lineRule="auto"/>
        <w:rPr>
          <w:rFonts w:hint="eastAsia" w:ascii="宋体" w:hAnsi="宋体" w:cs="宋体"/>
          <w:color w:val="auto"/>
          <w:kern w:val="0"/>
          <w:sz w:val="24"/>
        </w:rPr>
      </w:pPr>
      <w:r>
        <w:rPr>
          <w:rFonts w:hint="eastAsia" w:ascii="宋体" w:hAnsi="宋体" w:cs="宋体"/>
          <w:color w:val="auto"/>
          <w:sz w:val="24"/>
        </w:rPr>
        <w:t>五、投标人直接管理关系信息表</w:t>
      </w:r>
      <w:r>
        <w:rPr>
          <w:rFonts w:hint="eastAsia" w:ascii="宋体" w:hAnsi="宋体" w:cs="宋体"/>
          <w:color w:val="auto"/>
          <w:kern w:val="0"/>
          <w:sz w:val="24"/>
        </w:rPr>
        <w:t>………………………………………………………（页码）</w:t>
      </w:r>
    </w:p>
    <w:p w14:paraId="46E2FF3F">
      <w:pPr>
        <w:wordWrap w:val="0"/>
        <w:snapToGrid w:val="0"/>
        <w:spacing w:line="360" w:lineRule="auto"/>
        <w:rPr>
          <w:rFonts w:hint="eastAsia" w:ascii="宋体" w:hAnsi="宋体" w:cs="宋体"/>
          <w:color w:val="auto"/>
          <w:kern w:val="0"/>
          <w:sz w:val="24"/>
        </w:rPr>
      </w:pPr>
      <w:r>
        <w:rPr>
          <w:rFonts w:hint="eastAsia" w:ascii="宋体" w:hAnsi="宋体" w:cs="宋体"/>
          <w:color w:val="auto"/>
          <w:kern w:val="0"/>
          <w:sz w:val="24"/>
        </w:rPr>
        <w:t>六、投标资格声明函……………………………………………………………………（页码）</w:t>
      </w:r>
    </w:p>
    <w:p w14:paraId="01FCD317">
      <w:pPr>
        <w:wordWrap w:val="0"/>
        <w:snapToGrid w:val="0"/>
        <w:spacing w:line="360" w:lineRule="auto"/>
        <w:rPr>
          <w:rFonts w:hint="eastAsia" w:ascii="宋体" w:hAnsi="宋体" w:cs="宋体"/>
          <w:color w:val="auto"/>
          <w:kern w:val="0"/>
          <w:sz w:val="24"/>
        </w:rPr>
      </w:pPr>
      <w:r>
        <w:rPr>
          <w:rFonts w:hint="eastAsia" w:ascii="宋体" w:hAnsi="宋体" w:cs="宋体"/>
          <w:color w:val="auto"/>
          <w:kern w:val="0"/>
          <w:sz w:val="24"/>
        </w:rPr>
        <w:t>七、中小企业声明函……………………………………………………………………（页码）</w:t>
      </w:r>
    </w:p>
    <w:p w14:paraId="5D69888F">
      <w:pPr>
        <w:wordWrap w:val="0"/>
        <w:snapToGrid w:val="0"/>
        <w:spacing w:line="360" w:lineRule="auto"/>
        <w:rPr>
          <w:rFonts w:hint="eastAsia" w:ascii="宋体" w:hAnsi="宋体" w:cs="宋体"/>
          <w:color w:val="auto"/>
          <w:kern w:val="0"/>
          <w:sz w:val="24"/>
        </w:rPr>
      </w:pPr>
      <w:r>
        <w:rPr>
          <w:rFonts w:hint="eastAsia" w:ascii="宋体" w:hAnsi="宋体" w:cs="宋体"/>
          <w:color w:val="auto"/>
          <w:kern w:val="0"/>
          <w:sz w:val="24"/>
        </w:rPr>
        <w:t>八、联合体协议书（</w:t>
      </w:r>
      <w:r>
        <w:rPr>
          <w:rFonts w:hint="eastAsia" w:ascii="宋体" w:hAnsi="宋体" w:cs="宋体"/>
          <w:color w:val="auto"/>
          <w:sz w:val="24"/>
        </w:rPr>
        <w:t>以联合体形式投标的，提供联合体协议；本项目不接受联合体投标或者投标人不以联合体形式投标的，则不需要提供</w:t>
      </w:r>
      <w:r>
        <w:rPr>
          <w:rFonts w:hint="eastAsia" w:ascii="宋体" w:hAnsi="宋体" w:cs="宋体"/>
          <w:color w:val="auto"/>
          <w:kern w:val="0"/>
          <w:sz w:val="24"/>
        </w:rPr>
        <w:t>）………………………………………（页码）</w:t>
      </w:r>
    </w:p>
    <w:p w14:paraId="320A5AFC">
      <w:pPr>
        <w:wordWrap w:val="0"/>
        <w:snapToGrid w:val="0"/>
        <w:spacing w:line="360" w:lineRule="auto"/>
        <w:rPr>
          <w:rFonts w:hint="eastAsia" w:ascii="宋体" w:hAnsi="宋体" w:cs="宋体"/>
          <w:color w:val="auto"/>
          <w:sz w:val="24"/>
        </w:rPr>
      </w:pPr>
      <w:r>
        <w:rPr>
          <w:rFonts w:hint="eastAsia" w:ascii="宋体" w:hAnsi="宋体" w:cs="宋体"/>
          <w:color w:val="auto"/>
          <w:sz w:val="24"/>
        </w:rPr>
        <w:t>九、除招标文件规定必须提供以外，投标人认为需要提供的其他证明材料</w:t>
      </w:r>
      <w:r>
        <w:rPr>
          <w:rFonts w:hint="eastAsia" w:ascii="宋体" w:hAnsi="宋体" w:cs="宋体"/>
          <w:color w:val="auto"/>
          <w:kern w:val="0"/>
          <w:sz w:val="24"/>
        </w:rPr>
        <w:t>………（页码）</w:t>
      </w:r>
    </w:p>
    <w:p w14:paraId="0E0C829C">
      <w:pPr>
        <w:wordWrap w:val="0"/>
        <w:spacing w:line="360" w:lineRule="auto"/>
        <w:ind w:firstLine="482"/>
        <w:rPr>
          <w:rFonts w:hint="eastAsia" w:ascii="宋体" w:hAnsi="宋体" w:cs="宋体"/>
          <w:b/>
          <w:bCs/>
          <w:color w:val="auto"/>
          <w:sz w:val="24"/>
        </w:rPr>
      </w:pPr>
      <w:r>
        <w:rPr>
          <w:rFonts w:hint="eastAsia" w:ascii="宋体" w:hAnsi="宋体" w:cs="宋体"/>
          <w:b/>
          <w:bCs/>
          <w:color w:val="auto"/>
          <w:sz w:val="24"/>
        </w:rPr>
        <w:t>注：以上目录是基本格式要求，各投标人可根据自身情况进一步向下增加内容或细化。</w:t>
      </w:r>
    </w:p>
    <w:p w14:paraId="2975D291">
      <w:pPr>
        <w:widowControl/>
        <w:wordWrap w:val="0"/>
        <w:spacing w:line="360" w:lineRule="auto"/>
        <w:ind w:firstLine="600"/>
        <w:jc w:val="left"/>
        <w:rPr>
          <w:rFonts w:hint="eastAsia" w:ascii="宋体" w:hAnsi="宋体" w:cs="宋体"/>
          <w:color w:val="auto"/>
          <w:sz w:val="30"/>
          <w:szCs w:val="20"/>
        </w:rPr>
        <w:sectPr>
          <w:pgSz w:w="11906" w:h="16838"/>
          <w:pgMar w:top="1440" w:right="1080" w:bottom="1440" w:left="1080" w:header="720" w:footer="720" w:gutter="0"/>
          <w:cols w:space="720" w:num="1"/>
          <w:docGrid w:type="lines" w:linePitch="331" w:charSpace="0"/>
        </w:sectPr>
      </w:pPr>
    </w:p>
    <w:p w14:paraId="0F3F1930">
      <w:pPr>
        <w:wordWrap w:val="0"/>
        <w:snapToGrid w:val="0"/>
        <w:spacing w:line="360" w:lineRule="auto"/>
        <w:ind w:firstLine="643"/>
        <w:rPr>
          <w:rFonts w:hint="eastAsia" w:ascii="宋体" w:hAnsi="宋体" w:cs="宋体"/>
          <w:b/>
          <w:color w:val="auto"/>
          <w:kern w:val="0"/>
          <w:sz w:val="32"/>
          <w:szCs w:val="32"/>
          <w:lang w:val="zh-CN"/>
        </w:rPr>
      </w:pPr>
    </w:p>
    <w:p w14:paraId="66D2024A">
      <w:pPr>
        <w:wordWrap w:val="0"/>
        <w:spacing w:line="360" w:lineRule="auto"/>
        <w:ind w:firstLine="643"/>
        <w:jc w:val="center"/>
        <w:rPr>
          <w:rFonts w:hint="eastAsia" w:ascii="宋体" w:hAnsi="宋体" w:cs="宋体"/>
          <w:b/>
          <w:color w:val="auto"/>
          <w:sz w:val="30"/>
          <w:szCs w:val="30"/>
        </w:rPr>
      </w:pPr>
      <w:r>
        <w:rPr>
          <w:rFonts w:hint="eastAsia" w:ascii="宋体" w:hAnsi="宋体" w:cs="宋体"/>
          <w:b/>
          <w:color w:val="auto"/>
          <w:kern w:val="0"/>
          <w:sz w:val="32"/>
          <w:szCs w:val="32"/>
          <w:lang w:val="zh-CN"/>
        </w:rPr>
        <w:t>一、</w:t>
      </w:r>
      <w:r>
        <w:rPr>
          <w:rFonts w:hint="eastAsia" w:ascii="宋体" w:hAnsi="宋体" w:cs="宋体"/>
          <w:b/>
          <w:color w:val="auto"/>
          <w:sz w:val="30"/>
          <w:szCs w:val="30"/>
        </w:rPr>
        <w:t>营业执照(或事业法人登记证或其他工商等登记证明材料)复印件（投标人为自然人的，提供自然人的身份证明）</w:t>
      </w:r>
    </w:p>
    <w:p w14:paraId="4C4594ED">
      <w:pPr>
        <w:wordWrap w:val="0"/>
        <w:spacing w:line="360" w:lineRule="auto"/>
        <w:ind w:firstLine="602"/>
        <w:rPr>
          <w:rFonts w:hint="eastAsia" w:ascii="宋体" w:hAnsi="宋体" w:cs="宋体"/>
          <w:b/>
          <w:color w:val="auto"/>
          <w:sz w:val="30"/>
          <w:szCs w:val="30"/>
        </w:rPr>
      </w:pPr>
    </w:p>
    <w:p w14:paraId="1291354D">
      <w:pPr>
        <w:wordWrap w:val="0"/>
        <w:snapToGrid w:val="0"/>
        <w:spacing w:line="360" w:lineRule="auto"/>
        <w:ind w:firstLine="480"/>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投标人名称(电子签章)：                              </w:t>
      </w:r>
    </w:p>
    <w:p w14:paraId="2F9D98EA">
      <w:pPr>
        <w:wordWrap w:val="0"/>
        <w:spacing w:line="360" w:lineRule="auto"/>
        <w:jc w:val="center"/>
        <w:rPr>
          <w:rFonts w:hint="eastAsia" w:ascii="宋体" w:hAnsi="宋体" w:cs="宋体"/>
          <w:b/>
          <w:color w:val="auto"/>
          <w:sz w:val="30"/>
          <w:szCs w:val="30"/>
        </w:rPr>
      </w:pPr>
      <w:r>
        <w:rPr>
          <w:rFonts w:hint="eastAsia" w:ascii="宋体" w:hAnsi="宋体" w:cs="宋体"/>
          <w:color w:val="auto"/>
          <w:kern w:val="0"/>
          <w:sz w:val="24"/>
          <w:lang w:val="zh-CN"/>
        </w:rPr>
        <w:t xml:space="preserve">                   日期：  年  月</w:t>
      </w:r>
    </w:p>
    <w:p w14:paraId="08631938">
      <w:pPr>
        <w:wordWrap w:val="0"/>
        <w:spacing w:line="360" w:lineRule="auto"/>
        <w:ind w:firstLine="602"/>
        <w:jc w:val="center"/>
        <w:rPr>
          <w:rFonts w:hint="eastAsia" w:ascii="宋体" w:hAnsi="宋体" w:cs="宋体"/>
          <w:b/>
          <w:color w:val="auto"/>
          <w:sz w:val="30"/>
          <w:szCs w:val="30"/>
        </w:rPr>
      </w:pPr>
    </w:p>
    <w:p w14:paraId="4326D4A7">
      <w:pPr>
        <w:wordWrap w:val="0"/>
        <w:snapToGrid w:val="0"/>
        <w:spacing w:line="360" w:lineRule="auto"/>
        <w:ind w:right="480" w:firstLine="602"/>
        <w:jc w:val="center"/>
        <w:rPr>
          <w:rFonts w:hint="eastAsia" w:ascii="宋体" w:hAnsi="宋体" w:cs="宋体"/>
          <w:b/>
          <w:color w:val="auto"/>
          <w:kern w:val="0"/>
          <w:sz w:val="32"/>
          <w:szCs w:val="32"/>
        </w:rPr>
      </w:pPr>
      <w:r>
        <w:rPr>
          <w:rFonts w:hint="eastAsia" w:ascii="宋体" w:hAnsi="宋体" w:cs="宋体"/>
          <w:b/>
          <w:color w:val="auto"/>
          <w:sz w:val="30"/>
          <w:szCs w:val="30"/>
        </w:rPr>
        <w:t>二、</w:t>
      </w:r>
      <w:r>
        <w:rPr>
          <w:rFonts w:hint="eastAsia" w:ascii="宋体" w:hAnsi="宋体" w:cs="宋体"/>
          <w:b/>
          <w:color w:val="auto"/>
          <w:kern w:val="0"/>
          <w:sz w:val="32"/>
          <w:szCs w:val="32"/>
        </w:rPr>
        <w:t>符合参与政府采购活动的资格条件依法缴纳税收、社会保障资金等方面的材料</w:t>
      </w:r>
    </w:p>
    <w:p w14:paraId="1C834E50">
      <w:pPr>
        <w:wordWrap w:val="0"/>
        <w:snapToGrid w:val="0"/>
        <w:spacing w:line="360" w:lineRule="auto"/>
        <w:ind w:firstLine="480" w:firstLineChars="200"/>
        <w:rPr>
          <w:rFonts w:hint="eastAsia" w:ascii="宋体" w:hAnsi="宋体" w:cs="宋体"/>
          <w:color w:val="auto"/>
          <w:sz w:val="24"/>
        </w:rPr>
      </w:pPr>
    </w:p>
    <w:p w14:paraId="094EDE57">
      <w:pPr>
        <w:wordWrap w:val="0"/>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5108AF26">
      <w:pPr>
        <w:wordWrap w:val="0"/>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 xml:space="preserve"> 投标人名称(电子签章)：</w:t>
      </w:r>
    </w:p>
    <w:p w14:paraId="32D42A9D">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6C6812C">
      <w:pPr>
        <w:wordWrap w:val="0"/>
        <w:snapToGrid w:val="0"/>
        <w:spacing w:line="360" w:lineRule="auto"/>
        <w:ind w:right="480" w:firstLine="602"/>
        <w:jc w:val="center"/>
        <w:rPr>
          <w:rFonts w:hint="eastAsia" w:ascii="宋体" w:hAnsi="宋体" w:cs="宋体"/>
          <w:b/>
          <w:color w:val="auto"/>
          <w:kern w:val="0"/>
          <w:sz w:val="32"/>
          <w:szCs w:val="32"/>
        </w:rPr>
      </w:pPr>
      <w:r>
        <w:rPr>
          <w:rFonts w:hint="eastAsia" w:ascii="宋体" w:hAnsi="宋体" w:cs="宋体"/>
          <w:b/>
          <w:color w:val="auto"/>
          <w:sz w:val="30"/>
          <w:szCs w:val="30"/>
        </w:rPr>
        <w:t>三、</w:t>
      </w:r>
      <w:r>
        <w:rPr>
          <w:rFonts w:hint="eastAsia" w:ascii="宋体" w:hAnsi="宋体" w:cs="宋体"/>
          <w:b/>
          <w:color w:val="auto"/>
          <w:kern w:val="0"/>
          <w:sz w:val="32"/>
          <w:szCs w:val="32"/>
        </w:rPr>
        <w:t>财务状况报告方面的材料</w:t>
      </w:r>
    </w:p>
    <w:p w14:paraId="0EEE0589">
      <w:pPr>
        <w:wordWrap w:val="0"/>
        <w:snapToGrid w:val="0"/>
        <w:spacing w:line="360" w:lineRule="auto"/>
        <w:ind w:firstLine="480" w:firstLineChars="200"/>
        <w:rPr>
          <w:rFonts w:hint="eastAsia" w:ascii="宋体" w:hAnsi="宋体" w:cs="宋体"/>
          <w:color w:val="auto"/>
          <w:sz w:val="24"/>
        </w:rPr>
      </w:pPr>
    </w:p>
    <w:p w14:paraId="766E4BDB">
      <w:pPr>
        <w:wordWrap w:val="0"/>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674E375C">
      <w:pPr>
        <w:wordWrap w:val="0"/>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 xml:space="preserve"> 投标人名称(电子签章)：</w:t>
      </w:r>
    </w:p>
    <w:p w14:paraId="05F77FDB">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D81C7EF">
      <w:pPr>
        <w:wordWrap w:val="0"/>
        <w:snapToGrid w:val="0"/>
        <w:spacing w:line="360" w:lineRule="auto"/>
        <w:ind w:firstLine="5160" w:firstLineChars="2150"/>
        <w:rPr>
          <w:rFonts w:hint="eastAsia" w:ascii="宋体" w:hAnsi="宋体" w:cs="宋体"/>
          <w:color w:val="auto"/>
          <w:kern w:val="0"/>
          <w:sz w:val="24"/>
          <w:lang w:val="zh-CN"/>
        </w:rPr>
      </w:pPr>
    </w:p>
    <w:p w14:paraId="15FBDB8E">
      <w:pPr>
        <w:wordWrap w:val="0"/>
        <w:snapToGrid w:val="0"/>
        <w:spacing w:line="360" w:lineRule="auto"/>
        <w:ind w:right="480" w:firstLine="643"/>
        <w:jc w:val="center"/>
        <w:rPr>
          <w:rFonts w:hint="eastAsia" w:ascii="宋体" w:hAnsi="宋体" w:cs="宋体"/>
          <w:b/>
          <w:color w:val="auto"/>
          <w:kern w:val="0"/>
          <w:sz w:val="32"/>
          <w:szCs w:val="32"/>
          <w:lang w:val="zh-CN"/>
        </w:rPr>
      </w:pPr>
    </w:p>
    <w:p w14:paraId="7B53D9DA">
      <w:pPr>
        <w:wordWrap w:val="0"/>
        <w:snapToGrid w:val="0"/>
        <w:spacing w:line="360" w:lineRule="auto"/>
        <w:ind w:right="480" w:firstLine="643"/>
        <w:jc w:val="center"/>
        <w:rPr>
          <w:rFonts w:hint="eastAsia" w:ascii="宋体" w:hAnsi="宋体" w:cs="宋体"/>
          <w:b/>
          <w:color w:val="auto"/>
          <w:sz w:val="28"/>
          <w:szCs w:val="28"/>
        </w:rPr>
      </w:pPr>
      <w:r>
        <w:rPr>
          <w:rFonts w:hint="eastAsia" w:ascii="宋体" w:hAnsi="宋体" w:cs="宋体"/>
          <w:b/>
          <w:color w:val="auto"/>
          <w:kern w:val="0"/>
          <w:sz w:val="32"/>
          <w:szCs w:val="32"/>
        </w:rPr>
        <w:br w:type="page"/>
      </w:r>
    </w:p>
    <w:p w14:paraId="62235C8B">
      <w:pPr>
        <w:wordWrap w:val="0"/>
        <w:snapToGrid w:val="0"/>
        <w:spacing w:line="360" w:lineRule="auto"/>
        <w:ind w:firstLine="643"/>
        <w:jc w:val="center"/>
        <w:rPr>
          <w:rFonts w:hint="eastAsia" w:ascii="宋体" w:hAnsi="宋体" w:cs="宋体"/>
          <w:b/>
          <w:color w:val="auto"/>
          <w:kern w:val="0"/>
          <w:sz w:val="32"/>
          <w:szCs w:val="32"/>
        </w:rPr>
      </w:pPr>
      <w:r>
        <w:rPr>
          <w:rFonts w:hint="eastAsia" w:ascii="宋体" w:hAnsi="宋体" w:cs="宋体"/>
          <w:b/>
          <w:color w:val="auto"/>
          <w:kern w:val="0"/>
          <w:sz w:val="32"/>
          <w:szCs w:val="32"/>
        </w:rPr>
        <w:t>四、投标人直接控股股东信息表</w:t>
      </w:r>
    </w:p>
    <w:tbl>
      <w:tblPr>
        <w:tblStyle w:val="27"/>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565E3E7">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2E917AE">
            <w:pPr>
              <w:wordWrap w:val="0"/>
              <w:spacing w:line="360" w:lineRule="auto"/>
              <w:ind w:firstLine="482"/>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4A95D20">
            <w:pPr>
              <w:wordWrap w:val="0"/>
              <w:spacing w:line="360" w:lineRule="auto"/>
              <w:ind w:firstLine="482"/>
              <w:jc w:val="center"/>
              <w:rPr>
                <w:rFonts w:hint="eastAsia"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BC7E78">
            <w:pPr>
              <w:wordWrap w:val="0"/>
              <w:spacing w:line="360" w:lineRule="auto"/>
              <w:ind w:firstLine="482"/>
              <w:jc w:val="center"/>
              <w:rPr>
                <w:rFonts w:hint="eastAsia" w:ascii="宋体" w:hAnsi="宋体" w:cs="宋体"/>
                <w:b/>
                <w:bCs/>
                <w:color w:val="auto"/>
                <w:kern w:val="0"/>
                <w:sz w:val="24"/>
              </w:rPr>
            </w:pPr>
            <w:r>
              <w:rPr>
                <w:rFonts w:hint="eastAsia" w:ascii="宋体" w:hAnsi="宋体" w:cs="宋体"/>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2BC1101">
            <w:pPr>
              <w:wordWrap w:val="0"/>
              <w:spacing w:line="360" w:lineRule="auto"/>
              <w:ind w:firstLine="482"/>
              <w:jc w:val="center"/>
              <w:rPr>
                <w:rFonts w:hint="eastAsia"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4DE2C4">
            <w:pPr>
              <w:wordWrap w:val="0"/>
              <w:spacing w:line="360" w:lineRule="auto"/>
              <w:ind w:firstLine="482"/>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14:paraId="3CB6AD6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F15968">
            <w:pPr>
              <w:wordWrap w:val="0"/>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F31C7E">
            <w:pPr>
              <w:wordWrap w:val="0"/>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24CD6C">
            <w:pPr>
              <w:wordWrap w:val="0"/>
              <w:spacing w:line="360" w:lineRule="auto"/>
              <w:jc w:val="center"/>
              <w:rPr>
                <w:rFonts w:hint="eastAsia"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0C6DEA">
            <w:pPr>
              <w:wordWrap w:val="0"/>
              <w:spacing w:line="360" w:lineRule="auto"/>
              <w:jc w:val="center"/>
              <w:rPr>
                <w:rFonts w:hint="eastAsia"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AB4CC4">
            <w:pPr>
              <w:wordWrap w:val="0"/>
              <w:spacing w:line="360" w:lineRule="auto"/>
              <w:jc w:val="center"/>
              <w:rPr>
                <w:rFonts w:hint="eastAsia" w:ascii="宋体" w:hAnsi="宋体" w:cs="宋体"/>
                <w:color w:val="auto"/>
                <w:kern w:val="0"/>
                <w:sz w:val="24"/>
              </w:rPr>
            </w:pPr>
          </w:p>
        </w:tc>
      </w:tr>
      <w:tr w14:paraId="4658C13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3A2342">
            <w:pPr>
              <w:wordWrap w:val="0"/>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F28B83">
            <w:pPr>
              <w:wordWrap w:val="0"/>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C606BB">
            <w:pPr>
              <w:wordWrap w:val="0"/>
              <w:spacing w:line="360" w:lineRule="auto"/>
              <w:jc w:val="center"/>
              <w:rPr>
                <w:rFonts w:hint="eastAsia"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8D4CA7">
            <w:pPr>
              <w:wordWrap w:val="0"/>
              <w:spacing w:line="360" w:lineRule="auto"/>
              <w:jc w:val="center"/>
              <w:rPr>
                <w:rFonts w:hint="eastAsia"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BF1CC7">
            <w:pPr>
              <w:wordWrap w:val="0"/>
              <w:spacing w:line="360" w:lineRule="auto"/>
              <w:jc w:val="center"/>
              <w:rPr>
                <w:rFonts w:hint="eastAsia" w:ascii="宋体" w:hAnsi="宋体" w:cs="宋体"/>
                <w:color w:val="auto"/>
                <w:kern w:val="0"/>
                <w:sz w:val="24"/>
              </w:rPr>
            </w:pPr>
          </w:p>
        </w:tc>
      </w:tr>
      <w:tr w14:paraId="24C9D71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6885ED">
            <w:pPr>
              <w:wordWrap w:val="0"/>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E6D425">
            <w:pPr>
              <w:wordWrap w:val="0"/>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360D7A">
            <w:pPr>
              <w:wordWrap w:val="0"/>
              <w:spacing w:line="360" w:lineRule="auto"/>
              <w:jc w:val="center"/>
              <w:rPr>
                <w:rFonts w:hint="eastAsia"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0C7702">
            <w:pPr>
              <w:wordWrap w:val="0"/>
              <w:spacing w:line="360" w:lineRule="auto"/>
              <w:jc w:val="center"/>
              <w:rPr>
                <w:rFonts w:hint="eastAsia"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937A48">
            <w:pPr>
              <w:wordWrap w:val="0"/>
              <w:spacing w:line="360" w:lineRule="auto"/>
              <w:jc w:val="center"/>
              <w:rPr>
                <w:rFonts w:hint="eastAsia" w:ascii="宋体" w:hAnsi="宋体" w:cs="宋体"/>
                <w:color w:val="auto"/>
                <w:kern w:val="0"/>
                <w:sz w:val="24"/>
              </w:rPr>
            </w:pPr>
          </w:p>
        </w:tc>
      </w:tr>
      <w:tr w14:paraId="62F287B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DAA09C">
            <w:pPr>
              <w:wordWrap w:val="0"/>
              <w:spacing w:line="360" w:lineRule="auto"/>
              <w:jc w:val="center"/>
              <w:rPr>
                <w:rFonts w:hint="eastAsia"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6BC7D5">
            <w:pPr>
              <w:wordWrap w:val="0"/>
              <w:spacing w:line="360" w:lineRule="auto"/>
              <w:jc w:val="center"/>
              <w:rPr>
                <w:rFonts w:hint="eastAsia"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4F02A5">
            <w:pPr>
              <w:wordWrap w:val="0"/>
              <w:spacing w:line="360" w:lineRule="auto"/>
              <w:jc w:val="center"/>
              <w:rPr>
                <w:rFonts w:hint="eastAsia"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BF9E8E">
            <w:pPr>
              <w:wordWrap w:val="0"/>
              <w:spacing w:line="360" w:lineRule="auto"/>
              <w:jc w:val="center"/>
              <w:rPr>
                <w:rFonts w:hint="eastAsia"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9D1222">
            <w:pPr>
              <w:wordWrap w:val="0"/>
              <w:spacing w:line="360" w:lineRule="auto"/>
              <w:jc w:val="center"/>
              <w:rPr>
                <w:rFonts w:hint="eastAsia" w:ascii="宋体" w:hAnsi="宋体" w:cs="宋体"/>
                <w:color w:val="auto"/>
                <w:kern w:val="0"/>
                <w:sz w:val="24"/>
              </w:rPr>
            </w:pPr>
          </w:p>
        </w:tc>
      </w:tr>
    </w:tbl>
    <w:p w14:paraId="1D87E062">
      <w:pPr>
        <w:wordWrap w:val="0"/>
        <w:snapToGrid w:val="0"/>
        <w:spacing w:line="360" w:lineRule="auto"/>
        <w:jc w:val="left"/>
        <w:rPr>
          <w:rFonts w:hint="eastAsia" w:ascii="宋体" w:hAnsi="宋体" w:cs="宋体"/>
          <w:color w:val="auto"/>
          <w:sz w:val="24"/>
        </w:rPr>
      </w:pPr>
      <w:r>
        <w:rPr>
          <w:rFonts w:hint="eastAsia" w:ascii="宋体" w:hAnsi="宋体" w:cs="宋体"/>
          <w:color w:val="auto"/>
          <w:sz w:val="24"/>
        </w:rPr>
        <w:t>注：</w:t>
      </w:r>
    </w:p>
    <w:p w14:paraId="529BC700">
      <w:pPr>
        <w:wordWrap w:val="0"/>
        <w:snapToGrid w:val="0"/>
        <w:spacing w:line="360" w:lineRule="auto"/>
        <w:jc w:val="left"/>
        <w:rPr>
          <w:rFonts w:hint="eastAsia"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0DAD8CC">
      <w:pPr>
        <w:wordWrap w:val="0"/>
        <w:snapToGrid w:val="0"/>
        <w:spacing w:line="360" w:lineRule="auto"/>
        <w:jc w:val="left"/>
        <w:rPr>
          <w:rFonts w:hint="eastAsia"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14:paraId="466389D6">
      <w:pPr>
        <w:wordWrap w:val="0"/>
        <w:snapToGrid w:val="0"/>
        <w:spacing w:line="360" w:lineRule="auto"/>
        <w:jc w:val="left"/>
        <w:rPr>
          <w:rFonts w:hint="eastAsia" w:ascii="宋体" w:hAnsi="宋体" w:cs="宋体"/>
          <w:color w:val="auto"/>
          <w:sz w:val="24"/>
        </w:rPr>
      </w:pPr>
      <w:r>
        <w:rPr>
          <w:rFonts w:hint="eastAsia" w:ascii="宋体" w:hAnsi="宋体" w:cs="宋体"/>
          <w:color w:val="auto"/>
          <w:sz w:val="24"/>
        </w:rPr>
        <w:t>3.供应商不存在直接控股股东的，则填“无”。</w:t>
      </w:r>
    </w:p>
    <w:p w14:paraId="59F33A79">
      <w:pPr>
        <w:wordWrap w:val="0"/>
        <w:snapToGrid w:val="0"/>
        <w:spacing w:line="360" w:lineRule="auto"/>
        <w:jc w:val="left"/>
        <w:rPr>
          <w:rFonts w:hint="eastAsia" w:ascii="宋体" w:hAnsi="宋体" w:cs="宋体"/>
          <w:color w:val="auto"/>
          <w:sz w:val="24"/>
        </w:rPr>
      </w:pPr>
    </w:p>
    <w:p w14:paraId="3B8BBDDF">
      <w:pPr>
        <w:wordWrap w:val="0"/>
        <w:snapToGrid w:val="0"/>
        <w:spacing w:line="360" w:lineRule="auto"/>
        <w:jc w:val="left"/>
        <w:rPr>
          <w:rFonts w:hint="eastAsia" w:ascii="宋体" w:hAnsi="宋体" w:cs="宋体"/>
          <w:color w:val="auto"/>
          <w:sz w:val="24"/>
        </w:rPr>
      </w:pPr>
    </w:p>
    <w:p w14:paraId="7FDFC661">
      <w:pPr>
        <w:wordWrap w:val="0"/>
        <w:snapToGrid w:val="0"/>
        <w:spacing w:line="360" w:lineRule="auto"/>
        <w:jc w:val="left"/>
        <w:rPr>
          <w:rFonts w:hint="eastAsia" w:ascii="宋体" w:hAnsi="宋体" w:cs="宋体"/>
          <w:color w:val="auto"/>
          <w:sz w:val="24"/>
        </w:rPr>
      </w:pPr>
    </w:p>
    <w:p w14:paraId="00E442D4">
      <w:pPr>
        <w:wordWrap w:val="0"/>
        <w:snapToGrid w:val="0"/>
        <w:spacing w:line="360" w:lineRule="auto"/>
        <w:jc w:val="left"/>
        <w:rPr>
          <w:rFonts w:hint="eastAsia" w:ascii="宋体" w:hAnsi="宋体" w:cs="宋体"/>
          <w:color w:val="auto"/>
          <w:sz w:val="24"/>
        </w:rPr>
      </w:pPr>
    </w:p>
    <w:p w14:paraId="203B42F5">
      <w:pPr>
        <w:wordWrap w:val="0"/>
        <w:snapToGrid w:val="0"/>
        <w:spacing w:line="360" w:lineRule="auto"/>
        <w:jc w:val="left"/>
        <w:rPr>
          <w:rFonts w:hint="eastAsia" w:ascii="宋体" w:hAnsi="宋体" w:cs="宋体"/>
          <w:color w:val="auto"/>
          <w:sz w:val="24"/>
        </w:rPr>
      </w:pPr>
    </w:p>
    <w:p w14:paraId="7AF164C6">
      <w:pPr>
        <w:wordWrap w:val="0"/>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0AEF6AEB">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4CB045E">
      <w:pPr>
        <w:wordWrap w:val="0"/>
        <w:snapToGrid w:val="0"/>
        <w:spacing w:line="360" w:lineRule="auto"/>
        <w:ind w:firstLine="562"/>
        <w:jc w:val="center"/>
        <w:rPr>
          <w:rFonts w:hint="eastAsia" w:ascii="宋体" w:hAnsi="宋体" w:cs="宋体"/>
          <w:b/>
          <w:color w:val="auto"/>
          <w:sz w:val="28"/>
          <w:szCs w:val="28"/>
        </w:rPr>
      </w:pPr>
      <w:r>
        <w:rPr>
          <w:rFonts w:hint="eastAsia" w:ascii="宋体" w:hAnsi="宋体" w:cs="宋体"/>
          <w:b/>
          <w:color w:val="auto"/>
          <w:sz w:val="28"/>
          <w:szCs w:val="28"/>
        </w:rPr>
        <w:br w:type="page"/>
      </w:r>
    </w:p>
    <w:p w14:paraId="248A1C94">
      <w:pPr>
        <w:wordWrap w:val="0"/>
        <w:snapToGrid w:val="0"/>
        <w:spacing w:line="360" w:lineRule="auto"/>
        <w:ind w:firstLine="643"/>
        <w:jc w:val="center"/>
        <w:rPr>
          <w:rFonts w:hint="eastAsia" w:ascii="宋体" w:hAnsi="宋体" w:cs="宋体"/>
          <w:color w:val="auto"/>
          <w:sz w:val="32"/>
          <w:szCs w:val="32"/>
        </w:rPr>
      </w:pPr>
      <w:r>
        <w:rPr>
          <w:rFonts w:hint="eastAsia" w:ascii="宋体" w:hAnsi="宋体" w:cs="宋体"/>
          <w:b/>
          <w:color w:val="auto"/>
          <w:sz w:val="32"/>
          <w:szCs w:val="32"/>
        </w:rPr>
        <w:t>五、投标人直接管理关系信息表</w:t>
      </w:r>
    </w:p>
    <w:tbl>
      <w:tblPr>
        <w:tblStyle w:val="27"/>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35824E82">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90AC01">
            <w:pPr>
              <w:wordWrap w:val="0"/>
              <w:spacing w:line="360" w:lineRule="auto"/>
              <w:ind w:firstLine="482"/>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2096E4">
            <w:pPr>
              <w:wordWrap w:val="0"/>
              <w:spacing w:line="360" w:lineRule="auto"/>
              <w:ind w:firstLine="482"/>
              <w:jc w:val="center"/>
              <w:rPr>
                <w:rFonts w:hint="eastAsia"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3119EA">
            <w:pPr>
              <w:wordWrap w:val="0"/>
              <w:spacing w:line="360" w:lineRule="auto"/>
              <w:ind w:firstLine="482"/>
              <w:jc w:val="center"/>
              <w:rPr>
                <w:rFonts w:hint="eastAsia"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402EA1">
            <w:pPr>
              <w:wordWrap w:val="0"/>
              <w:spacing w:line="360" w:lineRule="auto"/>
              <w:ind w:firstLine="482"/>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14:paraId="51DAF3E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9535AF">
            <w:pPr>
              <w:wordWrap w:val="0"/>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9D18CB">
            <w:pPr>
              <w:wordWrap w:val="0"/>
              <w:spacing w:line="360" w:lineRule="auto"/>
              <w:jc w:val="center"/>
              <w:rPr>
                <w:rFonts w:hint="eastAsia"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779C3E">
            <w:pPr>
              <w:wordWrap w:val="0"/>
              <w:spacing w:line="360" w:lineRule="auto"/>
              <w:jc w:val="center"/>
              <w:rPr>
                <w:rFonts w:hint="eastAsia"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BAE273">
            <w:pPr>
              <w:wordWrap w:val="0"/>
              <w:spacing w:line="360" w:lineRule="auto"/>
              <w:jc w:val="center"/>
              <w:rPr>
                <w:rFonts w:hint="eastAsia" w:ascii="宋体" w:hAnsi="宋体" w:cs="宋体"/>
                <w:color w:val="auto"/>
                <w:kern w:val="0"/>
                <w:sz w:val="24"/>
              </w:rPr>
            </w:pPr>
          </w:p>
        </w:tc>
      </w:tr>
      <w:tr w14:paraId="2270EDA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69D7FB">
            <w:pPr>
              <w:wordWrap w:val="0"/>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DAF4A6">
            <w:pPr>
              <w:wordWrap w:val="0"/>
              <w:spacing w:line="360" w:lineRule="auto"/>
              <w:jc w:val="center"/>
              <w:rPr>
                <w:rFonts w:hint="eastAsia"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3AF368">
            <w:pPr>
              <w:wordWrap w:val="0"/>
              <w:spacing w:line="360" w:lineRule="auto"/>
              <w:jc w:val="center"/>
              <w:rPr>
                <w:rFonts w:hint="eastAsia"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94B7DE">
            <w:pPr>
              <w:wordWrap w:val="0"/>
              <w:spacing w:line="360" w:lineRule="auto"/>
              <w:jc w:val="center"/>
              <w:rPr>
                <w:rFonts w:hint="eastAsia" w:ascii="宋体" w:hAnsi="宋体" w:cs="宋体"/>
                <w:color w:val="auto"/>
                <w:kern w:val="0"/>
                <w:sz w:val="24"/>
              </w:rPr>
            </w:pPr>
          </w:p>
        </w:tc>
      </w:tr>
      <w:tr w14:paraId="6CE25B6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2BCA59">
            <w:pPr>
              <w:wordWrap w:val="0"/>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DF45E2">
            <w:pPr>
              <w:wordWrap w:val="0"/>
              <w:spacing w:line="360" w:lineRule="auto"/>
              <w:jc w:val="center"/>
              <w:rPr>
                <w:rFonts w:hint="eastAsia"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6161F5">
            <w:pPr>
              <w:wordWrap w:val="0"/>
              <w:spacing w:line="360" w:lineRule="auto"/>
              <w:jc w:val="center"/>
              <w:rPr>
                <w:rFonts w:hint="eastAsia"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AA6384">
            <w:pPr>
              <w:wordWrap w:val="0"/>
              <w:spacing w:line="360" w:lineRule="auto"/>
              <w:jc w:val="center"/>
              <w:rPr>
                <w:rFonts w:hint="eastAsia" w:ascii="宋体" w:hAnsi="宋体" w:cs="宋体"/>
                <w:color w:val="auto"/>
                <w:kern w:val="0"/>
                <w:sz w:val="24"/>
              </w:rPr>
            </w:pPr>
          </w:p>
        </w:tc>
      </w:tr>
      <w:tr w14:paraId="11A696A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603E3A">
            <w:pPr>
              <w:wordWrap w:val="0"/>
              <w:spacing w:line="360" w:lineRule="auto"/>
              <w:jc w:val="center"/>
              <w:rPr>
                <w:rFonts w:hint="eastAsia"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DE1C5C">
            <w:pPr>
              <w:wordWrap w:val="0"/>
              <w:spacing w:line="360" w:lineRule="auto"/>
              <w:jc w:val="center"/>
              <w:rPr>
                <w:rFonts w:hint="eastAsia"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25CD95">
            <w:pPr>
              <w:wordWrap w:val="0"/>
              <w:spacing w:line="360" w:lineRule="auto"/>
              <w:jc w:val="center"/>
              <w:rPr>
                <w:rFonts w:hint="eastAsia"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5AEC9B">
            <w:pPr>
              <w:wordWrap w:val="0"/>
              <w:spacing w:line="360" w:lineRule="auto"/>
              <w:jc w:val="center"/>
              <w:rPr>
                <w:rFonts w:hint="eastAsia" w:ascii="宋体" w:hAnsi="宋体" w:cs="宋体"/>
                <w:color w:val="auto"/>
                <w:kern w:val="0"/>
                <w:sz w:val="24"/>
              </w:rPr>
            </w:pPr>
          </w:p>
        </w:tc>
      </w:tr>
    </w:tbl>
    <w:p w14:paraId="0D4C6242">
      <w:pPr>
        <w:wordWrap w:val="0"/>
        <w:snapToGrid w:val="0"/>
        <w:spacing w:line="360" w:lineRule="auto"/>
        <w:jc w:val="left"/>
        <w:rPr>
          <w:rFonts w:hint="eastAsia" w:ascii="宋体" w:hAnsi="宋体" w:cs="宋体"/>
          <w:color w:val="auto"/>
          <w:sz w:val="24"/>
        </w:rPr>
      </w:pPr>
      <w:r>
        <w:rPr>
          <w:rFonts w:hint="eastAsia" w:ascii="宋体" w:hAnsi="宋体" w:cs="宋体"/>
          <w:color w:val="auto"/>
          <w:sz w:val="24"/>
        </w:rPr>
        <w:t>注：</w:t>
      </w:r>
    </w:p>
    <w:p w14:paraId="0DD9FD7A">
      <w:pPr>
        <w:wordWrap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1.管理关系：是指不具有出资持股关系的其他单位之间存在的管理与被管理关系，如一些上下级关系的事业单位和团体组织。</w:t>
      </w:r>
    </w:p>
    <w:p w14:paraId="45E3C069">
      <w:pPr>
        <w:wordWrap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pacing w:val="-6"/>
          <w:sz w:val="24"/>
        </w:rPr>
        <w:t>本表所指的管理关系仅限于直接管理关系，不包括间接的管理关系。</w:t>
      </w:r>
    </w:p>
    <w:p w14:paraId="6027B783">
      <w:pPr>
        <w:wordWrap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3.供应商不存在直接管理关系的，则填“无”。</w:t>
      </w:r>
    </w:p>
    <w:p w14:paraId="67808BCE">
      <w:pPr>
        <w:wordWrap w:val="0"/>
        <w:snapToGrid w:val="0"/>
        <w:spacing w:line="360" w:lineRule="auto"/>
        <w:jc w:val="left"/>
        <w:rPr>
          <w:rFonts w:hint="eastAsia" w:ascii="宋体" w:hAnsi="宋体" w:cs="宋体"/>
          <w:color w:val="auto"/>
          <w:sz w:val="24"/>
        </w:rPr>
      </w:pPr>
    </w:p>
    <w:p w14:paraId="67689B6F">
      <w:pPr>
        <w:wordWrap w:val="0"/>
        <w:snapToGrid w:val="0"/>
        <w:spacing w:line="360" w:lineRule="auto"/>
        <w:jc w:val="left"/>
        <w:rPr>
          <w:rFonts w:hint="eastAsia" w:ascii="宋体" w:hAnsi="宋体" w:cs="宋体"/>
          <w:color w:val="auto"/>
          <w:sz w:val="24"/>
        </w:rPr>
      </w:pPr>
    </w:p>
    <w:p w14:paraId="3C48BF94">
      <w:pPr>
        <w:wordWrap w:val="0"/>
        <w:snapToGrid w:val="0"/>
        <w:spacing w:line="360" w:lineRule="auto"/>
        <w:jc w:val="left"/>
        <w:rPr>
          <w:rFonts w:hint="eastAsia" w:ascii="宋体" w:hAnsi="宋体" w:cs="宋体"/>
          <w:color w:val="auto"/>
          <w:sz w:val="24"/>
        </w:rPr>
      </w:pPr>
    </w:p>
    <w:p w14:paraId="23DC3478">
      <w:pPr>
        <w:wordWrap w:val="0"/>
        <w:snapToGrid w:val="0"/>
        <w:spacing w:line="360" w:lineRule="auto"/>
        <w:jc w:val="left"/>
        <w:rPr>
          <w:rFonts w:hint="eastAsia" w:ascii="宋体" w:hAnsi="宋体" w:cs="宋体"/>
          <w:color w:val="auto"/>
          <w:sz w:val="24"/>
        </w:rPr>
      </w:pPr>
    </w:p>
    <w:p w14:paraId="7EBF0880">
      <w:pPr>
        <w:wordWrap w:val="0"/>
        <w:snapToGrid w:val="0"/>
        <w:spacing w:line="360" w:lineRule="auto"/>
        <w:jc w:val="left"/>
        <w:rPr>
          <w:rFonts w:hint="eastAsia" w:ascii="宋体" w:hAnsi="宋体" w:cs="宋体"/>
          <w:color w:val="auto"/>
          <w:sz w:val="24"/>
        </w:rPr>
      </w:pPr>
    </w:p>
    <w:p w14:paraId="5079389A">
      <w:pPr>
        <w:wordWrap w:val="0"/>
        <w:snapToGrid w:val="0"/>
        <w:spacing w:line="360" w:lineRule="auto"/>
        <w:jc w:val="left"/>
        <w:rPr>
          <w:rFonts w:hint="eastAsia" w:ascii="宋体" w:hAnsi="宋体" w:cs="宋体"/>
          <w:color w:val="auto"/>
          <w:sz w:val="24"/>
        </w:rPr>
      </w:pPr>
    </w:p>
    <w:p w14:paraId="60A78E47">
      <w:pPr>
        <w:wordWrap w:val="0"/>
        <w:snapToGrid w:val="0"/>
        <w:spacing w:line="360" w:lineRule="auto"/>
        <w:jc w:val="left"/>
        <w:rPr>
          <w:rFonts w:hint="eastAsia" w:ascii="宋体" w:hAnsi="宋体" w:cs="宋体"/>
          <w:color w:val="auto"/>
          <w:sz w:val="24"/>
        </w:rPr>
      </w:pPr>
    </w:p>
    <w:p w14:paraId="2A317F72">
      <w:pPr>
        <w:wordWrap w:val="0"/>
        <w:snapToGrid w:val="0"/>
        <w:spacing w:line="360" w:lineRule="auto"/>
        <w:jc w:val="left"/>
        <w:rPr>
          <w:rFonts w:hint="eastAsia" w:ascii="宋体" w:hAnsi="宋体" w:cs="宋体"/>
          <w:color w:val="auto"/>
          <w:sz w:val="24"/>
        </w:rPr>
      </w:pPr>
    </w:p>
    <w:p w14:paraId="5FFAD075">
      <w:pPr>
        <w:wordWrap w:val="0"/>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3E9042D9">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A74A11C">
      <w:pPr>
        <w:wordWrap w:val="0"/>
        <w:snapToGrid w:val="0"/>
        <w:spacing w:line="360" w:lineRule="auto"/>
        <w:ind w:firstLine="420"/>
        <w:jc w:val="left"/>
        <w:rPr>
          <w:rFonts w:hint="eastAsia" w:ascii="宋体" w:hAnsi="宋体" w:cs="宋体"/>
          <w:color w:val="auto"/>
          <w:szCs w:val="21"/>
        </w:rPr>
      </w:pPr>
    </w:p>
    <w:p w14:paraId="0487E297">
      <w:pPr>
        <w:wordWrap w:val="0"/>
        <w:snapToGrid w:val="0"/>
        <w:spacing w:line="360" w:lineRule="auto"/>
        <w:ind w:firstLine="482"/>
        <w:jc w:val="left"/>
        <w:rPr>
          <w:rFonts w:hint="eastAsia" w:ascii="宋体" w:hAnsi="宋体" w:cs="宋体"/>
          <w:b/>
          <w:color w:val="auto"/>
          <w:sz w:val="24"/>
          <w:szCs w:val="20"/>
        </w:rPr>
      </w:pPr>
    </w:p>
    <w:p w14:paraId="14AE0B03">
      <w:pPr>
        <w:wordWrap w:val="0"/>
        <w:snapToGrid w:val="0"/>
        <w:spacing w:line="360" w:lineRule="auto"/>
        <w:ind w:firstLine="482"/>
        <w:jc w:val="left"/>
        <w:rPr>
          <w:rFonts w:hint="eastAsia" w:ascii="宋体" w:hAnsi="宋体" w:cs="宋体"/>
          <w:b/>
          <w:color w:val="auto"/>
          <w:sz w:val="24"/>
        </w:rPr>
      </w:pPr>
    </w:p>
    <w:p w14:paraId="435F345D">
      <w:pPr>
        <w:wordWrap w:val="0"/>
        <w:snapToGrid w:val="0"/>
        <w:spacing w:line="360" w:lineRule="auto"/>
        <w:ind w:firstLine="482"/>
        <w:jc w:val="left"/>
        <w:rPr>
          <w:rFonts w:hint="eastAsia" w:ascii="宋体" w:hAnsi="宋体" w:cs="宋体"/>
          <w:b/>
          <w:color w:val="auto"/>
          <w:sz w:val="24"/>
          <w:szCs w:val="20"/>
        </w:rPr>
      </w:pPr>
      <w:r>
        <w:rPr>
          <w:rFonts w:hint="eastAsia" w:ascii="宋体" w:hAnsi="宋体" w:cs="宋体"/>
          <w:b/>
          <w:color w:val="auto"/>
          <w:sz w:val="24"/>
          <w:szCs w:val="20"/>
        </w:rPr>
        <w:t xml:space="preserve"> </w:t>
      </w:r>
    </w:p>
    <w:p w14:paraId="2983332D">
      <w:pPr>
        <w:wordWrap w:val="0"/>
        <w:snapToGrid w:val="0"/>
        <w:spacing w:line="360" w:lineRule="auto"/>
        <w:ind w:firstLine="482"/>
        <w:jc w:val="left"/>
        <w:rPr>
          <w:rFonts w:hint="eastAsia" w:ascii="宋体" w:hAnsi="宋体" w:cs="宋体"/>
          <w:b/>
          <w:color w:val="auto"/>
          <w:sz w:val="24"/>
          <w:szCs w:val="20"/>
        </w:rPr>
      </w:pPr>
    </w:p>
    <w:p w14:paraId="47DFCB2A">
      <w:pPr>
        <w:wordWrap w:val="0"/>
        <w:snapToGrid w:val="0"/>
        <w:spacing w:line="360" w:lineRule="auto"/>
        <w:ind w:firstLine="420"/>
        <w:jc w:val="left"/>
        <w:rPr>
          <w:rFonts w:hint="eastAsia" w:ascii="宋体" w:hAnsi="宋体" w:cs="宋体"/>
          <w:color w:val="auto"/>
        </w:rPr>
      </w:pPr>
    </w:p>
    <w:p w14:paraId="77F327BA">
      <w:pPr>
        <w:wordWrap w:val="0"/>
        <w:snapToGrid w:val="0"/>
        <w:spacing w:line="360" w:lineRule="auto"/>
        <w:ind w:firstLine="643"/>
        <w:jc w:val="center"/>
        <w:rPr>
          <w:rFonts w:hint="eastAsia" w:ascii="宋体" w:hAnsi="宋体" w:cs="宋体"/>
          <w:b/>
          <w:color w:val="auto"/>
          <w:sz w:val="32"/>
          <w:szCs w:val="32"/>
        </w:rPr>
      </w:pPr>
      <w:r>
        <w:rPr>
          <w:rFonts w:hint="eastAsia" w:ascii="宋体" w:hAnsi="宋体" w:cs="宋体"/>
          <w:b/>
          <w:color w:val="auto"/>
          <w:sz w:val="32"/>
          <w:szCs w:val="32"/>
        </w:rPr>
        <w:t>六、投标资格声明函</w:t>
      </w:r>
    </w:p>
    <w:p w14:paraId="102E0980">
      <w:pPr>
        <w:tabs>
          <w:tab w:val="left" w:pos="7200"/>
        </w:tabs>
        <w:wordWrap w:val="0"/>
        <w:spacing w:line="360" w:lineRule="auto"/>
        <w:ind w:firstLine="420"/>
        <w:rPr>
          <w:rFonts w:hint="eastAsia" w:ascii="宋体" w:hAnsi="宋体" w:cs="宋体"/>
          <w:color w:val="auto"/>
          <w:szCs w:val="21"/>
          <w:u w:val="single"/>
        </w:rPr>
      </w:pPr>
      <w:r>
        <w:rPr>
          <w:rFonts w:hint="eastAsia" w:ascii="宋体" w:hAnsi="宋体" w:cs="宋体"/>
          <w:color w:val="auto"/>
          <w:szCs w:val="21"/>
        </w:rPr>
        <w:t>致：</w:t>
      </w:r>
      <w:bookmarkStart w:id="276" w:name="PO_3000001866_PM031_5"/>
      <w:r>
        <w:rPr>
          <w:rFonts w:hint="eastAsia" w:ascii="宋体" w:hAnsi="宋体" w:cs="宋体"/>
          <w:color w:val="auto"/>
          <w:szCs w:val="21"/>
          <w:u w:val="single"/>
        </w:rPr>
        <w:t>广西邕政采购代理有限公司</w:t>
      </w:r>
      <w:bookmarkEnd w:id="276"/>
      <w:r>
        <w:rPr>
          <w:rFonts w:hint="eastAsia" w:ascii="宋体" w:hAnsi="宋体" w:cs="宋体"/>
          <w:color w:val="auto"/>
          <w:szCs w:val="21"/>
          <w:u w:val="single"/>
        </w:rPr>
        <w:t xml:space="preserve"> </w:t>
      </w:r>
    </w:p>
    <w:p w14:paraId="3B4D5E7B">
      <w:pPr>
        <w:wordWrap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我方愿意参加贵方组织的_</w:t>
      </w:r>
      <w:r>
        <w:rPr>
          <w:rFonts w:hint="eastAsia" w:ascii="宋体" w:hAnsi="宋体" w:cs="宋体"/>
          <w:color w:val="auto"/>
          <w:szCs w:val="21"/>
          <w:u w:val="single"/>
        </w:rPr>
        <w:t xml:space="preserve">    （项目名称）          </w:t>
      </w: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）项目的投标，为便于贵方公正、择优地确定中标供应商，我方就本次投标有关事项郑重声明如下：</w:t>
      </w:r>
    </w:p>
    <w:p w14:paraId="708A11DD">
      <w:pPr>
        <w:wordWrap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56C5DE83">
      <w:pPr>
        <w:wordWrap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42D4B9C">
      <w:pPr>
        <w:wordWrap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3.经查询，在“信用中国”和“中国政府采购网”网站我方未被列入失信被执行人、重大税收违法失信主体、政府采购严重违法失信行为记录名单。</w:t>
      </w:r>
    </w:p>
    <w:p w14:paraId="28576FD9">
      <w:pPr>
        <w:wordWrap w:val="0"/>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 xml:space="preserve">4.以上事项如有虚假或隐瞒，我方愿意承担一切后果，并不再寻求任何旨在减轻或免除法律责任的辩解。 </w:t>
      </w:r>
    </w:p>
    <w:p w14:paraId="25D403A7">
      <w:pPr>
        <w:tabs>
          <w:tab w:val="left" w:pos="7200"/>
        </w:tabs>
        <w:wordWrap w:val="0"/>
        <w:spacing w:line="360" w:lineRule="auto"/>
        <w:ind w:firstLine="270" w:firstLineChars="150"/>
        <w:rPr>
          <w:rFonts w:hint="eastAsia" w:ascii="宋体" w:hAnsi="宋体" w:cs="宋体"/>
          <w:color w:val="auto"/>
          <w:sz w:val="18"/>
          <w:szCs w:val="18"/>
        </w:rPr>
      </w:pPr>
      <w:r>
        <w:rPr>
          <w:rFonts w:hint="eastAsia" w:ascii="宋体" w:hAnsi="宋体" w:cs="宋体"/>
          <w:color w:val="auto"/>
          <w:sz w:val="18"/>
          <w:szCs w:val="18"/>
        </w:rPr>
        <w:t>说明：</w:t>
      </w:r>
    </w:p>
    <w:p w14:paraId="6621EA9A">
      <w:pPr>
        <w:wordWrap w:val="0"/>
        <w:spacing w:line="360" w:lineRule="auto"/>
        <w:ind w:firstLine="360" w:firstLineChars="200"/>
        <w:jc w:val="left"/>
        <w:rPr>
          <w:rFonts w:hint="eastAsia" w:ascii="宋体" w:hAnsi="宋体" w:cs="宋体"/>
          <w:color w:val="auto"/>
          <w:sz w:val="18"/>
          <w:szCs w:val="18"/>
        </w:rPr>
      </w:pPr>
      <w:r>
        <w:rPr>
          <w:rFonts w:hint="eastAsia" w:ascii="宋体" w:hAnsi="宋体" w:cs="宋体"/>
          <w:color w:val="auto"/>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0BE242A4">
      <w:pPr>
        <w:wordWrap w:val="0"/>
        <w:spacing w:line="360" w:lineRule="auto"/>
        <w:ind w:firstLine="360" w:firstLineChars="200"/>
        <w:jc w:val="left"/>
        <w:rPr>
          <w:rFonts w:hint="eastAsia" w:ascii="宋体" w:hAnsi="宋体" w:cs="宋体"/>
          <w:color w:val="auto"/>
          <w:sz w:val="18"/>
          <w:szCs w:val="18"/>
        </w:rPr>
      </w:pPr>
      <w:r>
        <w:rPr>
          <w:rFonts w:hint="eastAsia" w:ascii="宋体" w:hAnsi="宋体" w:cs="宋体"/>
          <w:color w:val="auto"/>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B08EEA9">
      <w:pPr>
        <w:wordWrap w:val="0"/>
        <w:snapToGrid w:val="0"/>
        <w:spacing w:line="360" w:lineRule="auto"/>
        <w:ind w:firstLine="360"/>
        <w:jc w:val="left"/>
        <w:rPr>
          <w:rFonts w:hint="eastAsia" w:ascii="宋体" w:hAnsi="宋体" w:cs="宋体"/>
          <w:color w:val="auto"/>
          <w:sz w:val="18"/>
          <w:szCs w:val="18"/>
        </w:rPr>
      </w:pPr>
      <w:r>
        <w:rPr>
          <w:rFonts w:hint="eastAsia" w:ascii="宋体" w:hAnsi="宋体" w:cs="宋体"/>
          <w:color w:val="auto"/>
          <w:sz w:val="18"/>
          <w:szCs w:val="18"/>
        </w:rPr>
        <w:t xml:space="preserve"> </w:t>
      </w:r>
      <w:r>
        <w:rPr>
          <w:rFonts w:hint="eastAsia" w:ascii="宋体" w:hAnsi="宋体" w:cs="宋体"/>
          <w:b/>
          <w:color w:val="auto"/>
          <w:sz w:val="18"/>
          <w:szCs w:val="18"/>
        </w:rPr>
        <w:t xml:space="preserve">  3.如为联合体投标，盖章处须加盖联合体各方公章并由联合体各方法定代表人分别签署，否则投标无效。</w:t>
      </w:r>
    </w:p>
    <w:p w14:paraId="2C717BA7">
      <w:pPr>
        <w:wordWrap w:val="0"/>
        <w:snapToGrid w:val="0"/>
        <w:spacing w:line="360" w:lineRule="auto"/>
        <w:jc w:val="left"/>
        <w:rPr>
          <w:rFonts w:hint="eastAsia" w:ascii="宋体" w:hAnsi="宋体" w:cs="宋体"/>
          <w:color w:val="auto"/>
          <w:sz w:val="24"/>
        </w:rPr>
      </w:pPr>
      <w:r>
        <w:rPr>
          <w:rFonts w:hint="eastAsia" w:ascii="宋体" w:hAnsi="宋体" w:cs="宋体"/>
          <w:color w:val="auto"/>
          <w:sz w:val="24"/>
        </w:rPr>
        <w:t xml:space="preserve">                                     </w:t>
      </w:r>
    </w:p>
    <w:p w14:paraId="45343EE4">
      <w:pPr>
        <w:wordWrap w:val="0"/>
        <w:snapToGrid w:val="0"/>
        <w:spacing w:line="360" w:lineRule="auto"/>
        <w:ind w:left="7428" w:leftChars="2223" w:hanging="2760" w:hangingChars="1150"/>
        <w:jc w:val="left"/>
        <w:rPr>
          <w:rFonts w:hint="eastAsia" w:ascii="宋体" w:hAnsi="宋体" w:cs="宋体"/>
          <w:color w:val="auto"/>
          <w:kern w:val="0"/>
          <w:sz w:val="24"/>
          <w:lang w:val="zh-CN"/>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投标人名称(电子签章)：</w:t>
      </w:r>
      <w:r>
        <w:rPr>
          <w:rFonts w:hint="eastAsia" w:ascii="宋体" w:hAnsi="宋体" w:cs="宋体"/>
          <w:color w:val="auto"/>
          <w:szCs w:val="21"/>
        </w:rPr>
        <w:t xml:space="preserve">                       年    月    日</w:t>
      </w:r>
    </w:p>
    <w:p w14:paraId="47F4BB2C">
      <w:pPr>
        <w:pStyle w:val="15"/>
        <w:rPr>
          <w:rFonts w:hint="eastAsia"/>
          <w:color w:val="auto"/>
        </w:rPr>
      </w:pPr>
    </w:p>
    <w:p w14:paraId="30E052A6">
      <w:pPr>
        <w:widowControl/>
        <w:wordWrap w:val="0"/>
        <w:spacing w:line="360" w:lineRule="auto"/>
        <w:ind w:firstLine="602"/>
        <w:jc w:val="left"/>
        <w:rPr>
          <w:rFonts w:hint="eastAsia" w:ascii="宋体" w:hAnsi="宋体" w:cs="宋体"/>
          <w:b/>
          <w:bCs/>
          <w:color w:val="auto"/>
          <w:sz w:val="30"/>
          <w:szCs w:val="30"/>
        </w:rPr>
        <w:sectPr>
          <w:pgSz w:w="11906" w:h="16838"/>
          <w:pgMar w:top="1440" w:right="1080" w:bottom="1440" w:left="1080" w:header="720" w:footer="720" w:gutter="0"/>
          <w:cols w:space="720" w:num="1"/>
          <w:docGrid w:type="lines" w:linePitch="331" w:charSpace="0"/>
        </w:sectPr>
      </w:pPr>
    </w:p>
    <w:p w14:paraId="59325E21">
      <w:pPr>
        <w:pStyle w:val="15"/>
        <w:rPr>
          <w:rFonts w:hint="eastAsia"/>
          <w:b/>
          <w:bCs w:val="0"/>
          <w:color w:val="auto"/>
          <w:sz w:val="28"/>
          <w:szCs w:val="28"/>
        </w:rPr>
      </w:pPr>
      <w:r>
        <w:rPr>
          <w:rFonts w:hint="eastAsia"/>
          <w:b/>
          <w:bCs w:val="0"/>
          <w:color w:val="auto"/>
          <w:sz w:val="28"/>
          <w:szCs w:val="28"/>
        </w:rPr>
        <w:t>七、中小企业声明函</w:t>
      </w:r>
    </w:p>
    <w:p w14:paraId="49778AFF">
      <w:pPr>
        <w:pStyle w:val="12"/>
        <w:wordWrap w:val="0"/>
        <w:spacing w:line="360" w:lineRule="auto"/>
        <w:ind w:firstLine="404"/>
        <w:rPr>
          <w:rFonts w:hint="eastAsia" w:hAnsi="宋体" w:cs="宋体"/>
          <w:color w:val="auto"/>
          <w:sz w:val="21"/>
          <w:szCs w:val="21"/>
        </w:rPr>
      </w:pPr>
      <w:r>
        <w:rPr>
          <w:rFonts w:hint="eastAsia" w:hAnsi="宋体" w:cs="宋体"/>
          <w:color w:val="auto"/>
          <w:sz w:val="21"/>
          <w:szCs w:val="21"/>
        </w:rPr>
        <w:t>说明：</w:t>
      </w:r>
    </w:p>
    <w:p w14:paraId="6AC65197">
      <w:pPr>
        <w:pStyle w:val="12"/>
        <w:wordWrap w:val="0"/>
        <w:spacing w:line="360" w:lineRule="auto"/>
        <w:ind w:firstLine="404" w:firstLineChars="200"/>
        <w:rPr>
          <w:rFonts w:hint="eastAsia" w:hAnsi="宋体" w:cs="宋体"/>
          <w:color w:val="auto"/>
          <w:sz w:val="21"/>
          <w:szCs w:val="21"/>
        </w:rPr>
      </w:pPr>
      <w:r>
        <w:rPr>
          <w:rFonts w:hint="eastAsia" w:hAnsi="宋体" w:cs="宋体"/>
          <w:color w:val="auto"/>
          <w:sz w:val="21"/>
          <w:szCs w:val="21"/>
        </w:rPr>
        <w:t>1、本声明函主要供参加政府采购活动的中小企业填写，非中小企业无需填写。</w:t>
      </w:r>
    </w:p>
    <w:p w14:paraId="1A518A9C">
      <w:pPr>
        <w:pStyle w:val="12"/>
        <w:wordWrap w:val="0"/>
        <w:spacing w:line="360" w:lineRule="auto"/>
        <w:ind w:firstLine="404" w:firstLineChars="200"/>
        <w:rPr>
          <w:rFonts w:hint="eastAsia" w:hAnsi="宋体" w:cs="宋体"/>
          <w:color w:val="auto"/>
          <w:sz w:val="21"/>
          <w:szCs w:val="21"/>
        </w:rPr>
      </w:pPr>
      <w:r>
        <w:rPr>
          <w:rFonts w:hint="eastAsia" w:hAnsi="宋体" w:cs="宋体"/>
          <w:color w:val="auto"/>
          <w:sz w:val="21"/>
          <w:szCs w:val="21"/>
        </w:rPr>
        <w:t>2、小型、微型企业提供中型企业提供的服务的，视同为中型企业。</w:t>
      </w:r>
    </w:p>
    <w:p w14:paraId="2CBD24CF">
      <w:pPr>
        <w:pStyle w:val="12"/>
        <w:wordWrap w:val="0"/>
        <w:spacing w:line="360" w:lineRule="auto"/>
        <w:ind w:firstLine="404" w:firstLineChars="200"/>
        <w:rPr>
          <w:rFonts w:hint="eastAsia" w:hAnsi="宋体" w:cs="宋体"/>
          <w:color w:val="auto"/>
          <w:sz w:val="21"/>
          <w:szCs w:val="21"/>
        </w:rPr>
      </w:pPr>
    </w:p>
    <w:p w14:paraId="2D3D6948">
      <w:pPr>
        <w:pStyle w:val="11"/>
        <w:wordWrap w:val="0"/>
        <w:spacing w:after="0" w:line="360" w:lineRule="auto"/>
        <w:ind w:right="142" w:firstLine="420" w:firstLineChars="200"/>
        <w:rPr>
          <w:rFonts w:hint="eastAsia" w:ascii="宋体" w:hAnsi="宋体" w:cs="宋体"/>
          <w:color w:val="auto"/>
        </w:rPr>
      </w:pPr>
      <w:r>
        <w:rPr>
          <w:rFonts w:hint="eastAsia" w:ascii="宋体" w:hAnsi="宋体" w:cs="宋体"/>
          <w:color w:val="auto"/>
        </w:rPr>
        <w:t>本公司（联合体）郑重声明，根据《政府采购促进中小企业发展管理办法》（财库﹝2020﹞46号）的规定，本公司（联合体）参加</w:t>
      </w:r>
      <w:r>
        <w:rPr>
          <w:rFonts w:hint="eastAsia" w:ascii="宋体" w:hAnsi="宋体" w:cs="宋体"/>
          <w:color w:val="auto"/>
          <w:u w:val="single"/>
        </w:rPr>
        <w:t xml:space="preserve">   （采购人名称）           </w:t>
      </w:r>
      <w:r>
        <w:rPr>
          <w:rFonts w:hint="eastAsia" w:ascii="宋体" w:hAnsi="宋体" w:cs="宋体"/>
          <w:color w:val="auto"/>
        </w:rPr>
        <w:t>的</w:t>
      </w:r>
      <w:r>
        <w:rPr>
          <w:rFonts w:hint="eastAsia" w:ascii="宋体" w:hAnsi="宋体" w:cs="宋体"/>
          <w:color w:val="auto"/>
          <w:u w:val="single"/>
        </w:rPr>
        <w:t>（项目名称）</w:t>
      </w:r>
      <w:r>
        <w:rPr>
          <w:rFonts w:hint="eastAsia" w:ascii="宋体" w:hAnsi="宋体" w:cs="宋体"/>
          <w:color w:val="auto"/>
        </w:rPr>
        <w:t>采购活动，服务全部由符合政策要求的中小企业承接。相关企业（含联合体中的小微企业、签订分包意向协议的小微企业）的具体情况如下：</w:t>
      </w:r>
    </w:p>
    <w:p w14:paraId="4A08C55D">
      <w:pPr>
        <w:numPr>
          <w:ilvl w:val="0"/>
          <w:numId w:val="6"/>
        </w:numPr>
        <w:tabs>
          <w:tab w:val="left" w:pos="1384"/>
          <w:tab w:val="left" w:pos="4562"/>
          <w:tab w:val="left" w:pos="6803"/>
        </w:tabs>
        <w:wordWrap w:val="0"/>
        <w:spacing w:line="360" w:lineRule="auto"/>
        <w:ind w:right="142" w:firstLine="630" w:firstLineChars="300"/>
        <w:rPr>
          <w:rFonts w:hint="eastAsia" w:ascii="宋体" w:hAnsi="宋体" w:cs="宋体"/>
          <w:color w:val="auto"/>
          <w:szCs w:val="21"/>
        </w:rPr>
      </w:pPr>
      <w:r>
        <w:rPr>
          <w:rFonts w:hint="eastAsia" w:ascii="宋体" w:hAnsi="宋体" w:cs="宋体"/>
          <w:color w:val="auto"/>
          <w:szCs w:val="21"/>
          <w:u w:val="single"/>
        </w:rPr>
        <w:t xml:space="preserve">     （采购服务标的名称）       </w:t>
      </w:r>
      <w:r>
        <w:rPr>
          <w:rFonts w:hint="eastAsia" w:ascii="宋体" w:hAnsi="宋体" w:cs="宋体"/>
          <w:color w:val="auto"/>
          <w:szCs w:val="21"/>
        </w:rPr>
        <w:t>，属于</w:t>
      </w:r>
      <w:r>
        <w:rPr>
          <w:rFonts w:hint="eastAsia" w:ascii="宋体" w:hAnsi="宋体" w:cs="宋体"/>
          <w:color w:val="auto"/>
          <w:szCs w:val="21"/>
          <w:u w:val="single"/>
        </w:rPr>
        <w:t xml:space="preserve">     （采购文件中明确的所属行业）</w:t>
      </w:r>
      <w:r>
        <w:rPr>
          <w:rFonts w:hint="eastAsia" w:ascii="宋体" w:hAnsi="宋体" w:cs="宋体"/>
          <w:color w:val="auto"/>
          <w:szCs w:val="21"/>
        </w:rPr>
        <w:t>；承接企业为</w:t>
      </w:r>
      <w:r>
        <w:rPr>
          <w:rFonts w:hint="eastAsia" w:ascii="宋体" w:hAnsi="宋体" w:cs="宋体"/>
          <w:color w:val="auto"/>
          <w:szCs w:val="21"/>
          <w:u w:val="single"/>
        </w:rPr>
        <w:t xml:space="preserve">     （企业名称）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color w:val="auto"/>
          <w:szCs w:val="21"/>
          <w:u w:val="single"/>
        </w:rPr>
        <w:t xml:space="preserve">        （中型企业、小型企业、微型企业）</w:t>
      </w:r>
      <w:r>
        <w:rPr>
          <w:rFonts w:hint="eastAsia" w:ascii="宋体" w:hAnsi="宋体" w:cs="宋体"/>
          <w:color w:val="auto"/>
          <w:szCs w:val="21"/>
        </w:rPr>
        <w:t>；</w:t>
      </w:r>
    </w:p>
    <w:p w14:paraId="1558DF4A">
      <w:pPr>
        <w:numPr>
          <w:ilvl w:val="0"/>
          <w:numId w:val="6"/>
        </w:numPr>
        <w:tabs>
          <w:tab w:val="left" w:pos="1384"/>
          <w:tab w:val="left" w:pos="4562"/>
          <w:tab w:val="left" w:pos="6803"/>
        </w:tabs>
        <w:wordWrap w:val="0"/>
        <w:spacing w:line="360" w:lineRule="auto"/>
        <w:ind w:right="142" w:firstLine="630" w:firstLineChars="300"/>
        <w:rPr>
          <w:rFonts w:hint="eastAsia" w:ascii="宋体" w:hAnsi="宋体" w:cs="宋体"/>
          <w:color w:val="auto"/>
          <w:szCs w:val="21"/>
        </w:rPr>
      </w:pPr>
      <w:r>
        <w:rPr>
          <w:rFonts w:hint="eastAsia" w:ascii="宋体" w:hAnsi="宋体" w:cs="宋体"/>
          <w:color w:val="auto"/>
          <w:szCs w:val="21"/>
          <w:u w:val="single"/>
        </w:rPr>
        <w:t xml:space="preserve">     （采购服务标的名称）       </w:t>
      </w:r>
      <w:r>
        <w:rPr>
          <w:rFonts w:hint="eastAsia" w:ascii="宋体" w:hAnsi="宋体" w:cs="宋体"/>
          <w:color w:val="auto"/>
          <w:szCs w:val="21"/>
        </w:rPr>
        <w:t>，属于</w:t>
      </w:r>
      <w:r>
        <w:rPr>
          <w:rFonts w:hint="eastAsia" w:ascii="宋体" w:hAnsi="宋体" w:cs="宋体"/>
          <w:color w:val="auto"/>
          <w:szCs w:val="21"/>
          <w:u w:val="single"/>
        </w:rPr>
        <w:t xml:space="preserve">     （采购文件中明确的所属行业）</w:t>
      </w:r>
      <w:r>
        <w:rPr>
          <w:rFonts w:hint="eastAsia" w:ascii="宋体" w:hAnsi="宋体" w:cs="宋体"/>
          <w:color w:val="auto"/>
          <w:szCs w:val="21"/>
        </w:rPr>
        <w:t>；承接企业为</w:t>
      </w:r>
      <w:r>
        <w:rPr>
          <w:rFonts w:hint="eastAsia" w:ascii="宋体" w:hAnsi="宋体" w:cs="宋体"/>
          <w:color w:val="auto"/>
          <w:szCs w:val="21"/>
          <w:u w:val="single"/>
        </w:rPr>
        <w:t xml:space="preserve">     （企业名称）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color w:val="auto"/>
          <w:szCs w:val="21"/>
          <w:u w:val="single"/>
        </w:rPr>
        <w:t xml:space="preserve">        （中型企业、小型企业、微型企业）</w:t>
      </w:r>
      <w:r>
        <w:rPr>
          <w:rFonts w:hint="eastAsia" w:ascii="宋体" w:hAnsi="宋体" w:cs="宋体"/>
          <w:color w:val="auto"/>
          <w:szCs w:val="21"/>
        </w:rPr>
        <w:t>；</w:t>
      </w:r>
    </w:p>
    <w:p w14:paraId="26A5E503">
      <w:pPr>
        <w:numPr>
          <w:ilvl w:val="0"/>
          <w:numId w:val="6"/>
        </w:numPr>
        <w:tabs>
          <w:tab w:val="left" w:pos="1384"/>
          <w:tab w:val="left" w:pos="4562"/>
          <w:tab w:val="left" w:pos="6803"/>
        </w:tabs>
        <w:wordWrap w:val="0"/>
        <w:spacing w:line="360" w:lineRule="auto"/>
        <w:ind w:right="142" w:firstLine="630" w:firstLineChars="300"/>
        <w:rPr>
          <w:rFonts w:hint="eastAsia" w:ascii="宋体" w:hAnsi="宋体" w:cs="宋体"/>
          <w:color w:val="auto"/>
          <w:szCs w:val="21"/>
        </w:rPr>
      </w:pPr>
      <w:r>
        <w:rPr>
          <w:rFonts w:hint="eastAsia" w:ascii="宋体" w:hAnsi="宋体" w:cs="宋体"/>
          <w:color w:val="auto"/>
          <w:szCs w:val="21"/>
          <w:u w:val="single"/>
        </w:rPr>
        <w:t xml:space="preserve">     （采购服务标的名称）       </w:t>
      </w:r>
      <w:r>
        <w:rPr>
          <w:rFonts w:hint="eastAsia" w:ascii="宋体" w:hAnsi="宋体" w:cs="宋体"/>
          <w:color w:val="auto"/>
          <w:szCs w:val="21"/>
        </w:rPr>
        <w:t>，属于</w:t>
      </w:r>
      <w:r>
        <w:rPr>
          <w:rFonts w:hint="eastAsia" w:ascii="宋体" w:hAnsi="宋体" w:cs="宋体"/>
          <w:color w:val="auto"/>
          <w:szCs w:val="21"/>
          <w:u w:val="single"/>
        </w:rPr>
        <w:t xml:space="preserve">     （采购文件中明确的所属行业）</w:t>
      </w:r>
      <w:r>
        <w:rPr>
          <w:rFonts w:hint="eastAsia" w:ascii="宋体" w:hAnsi="宋体" w:cs="宋体"/>
          <w:color w:val="auto"/>
          <w:szCs w:val="21"/>
        </w:rPr>
        <w:t>；承接企业为</w:t>
      </w:r>
      <w:r>
        <w:rPr>
          <w:rFonts w:hint="eastAsia" w:ascii="宋体" w:hAnsi="宋体" w:cs="宋体"/>
          <w:color w:val="auto"/>
          <w:szCs w:val="21"/>
          <w:u w:val="single"/>
        </w:rPr>
        <w:t xml:space="preserve">     （企业名称）</w:t>
      </w:r>
      <w:r>
        <w:rPr>
          <w:rFonts w:hint="eastAsia" w:ascii="宋体" w:hAnsi="宋体" w:cs="宋体"/>
          <w:color w:val="auto"/>
          <w:szCs w:val="21"/>
        </w:rPr>
        <w:t>，从业人员</w:t>
      </w:r>
      <w:r>
        <w:rPr>
          <w:rFonts w:hint="eastAsia" w:ascii="宋体" w:hAnsi="宋体" w:cs="宋体"/>
          <w:color w:val="auto"/>
          <w:szCs w:val="21"/>
          <w:u w:val="single"/>
        </w:rPr>
        <w:t xml:space="preserve">      </w:t>
      </w:r>
      <w:r>
        <w:rPr>
          <w:rFonts w:hint="eastAsia" w:ascii="宋体" w:hAnsi="宋体" w:cs="宋体"/>
          <w:color w:val="auto"/>
          <w:szCs w:val="21"/>
        </w:rPr>
        <w:t>人，营业收入为</w:t>
      </w:r>
      <w:r>
        <w:rPr>
          <w:rFonts w:hint="eastAsia" w:ascii="宋体" w:hAnsi="宋体" w:cs="宋体"/>
          <w:color w:val="auto"/>
          <w:szCs w:val="21"/>
          <w:u w:val="single"/>
        </w:rPr>
        <w:t xml:space="preserve">      </w:t>
      </w:r>
      <w:r>
        <w:rPr>
          <w:rFonts w:hint="eastAsia" w:ascii="宋体" w:hAnsi="宋体" w:cs="宋体"/>
          <w:color w:val="auto"/>
          <w:szCs w:val="21"/>
        </w:rPr>
        <w:t>万元，资产总额为</w:t>
      </w:r>
      <w:r>
        <w:rPr>
          <w:rFonts w:hint="eastAsia" w:ascii="宋体" w:hAnsi="宋体" w:cs="宋体"/>
          <w:color w:val="auto"/>
          <w:szCs w:val="21"/>
          <w:u w:val="single"/>
        </w:rPr>
        <w:t xml:space="preserve">      </w:t>
      </w:r>
      <w:r>
        <w:rPr>
          <w:rFonts w:hint="eastAsia" w:ascii="宋体" w:hAnsi="宋体" w:cs="宋体"/>
          <w:color w:val="auto"/>
          <w:szCs w:val="21"/>
        </w:rPr>
        <w:t>万元，属于</w:t>
      </w:r>
      <w:r>
        <w:rPr>
          <w:rFonts w:hint="eastAsia" w:ascii="宋体" w:hAnsi="宋体" w:cs="宋体"/>
          <w:color w:val="auto"/>
          <w:szCs w:val="21"/>
          <w:u w:val="single"/>
        </w:rPr>
        <w:t xml:space="preserve">        （中型企业、小型企业、微型企业）</w:t>
      </w:r>
      <w:r>
        <w:rPr>
          <w:rFonts w:hint="eastAsia" w:ascii="宋体" w:hAnsi="宋体" w:cs="宋体"/>
          <w:color w:val="auto"/>
          <w:szCs w:val="21"/>
        </w:rPr>
        <w:t>；</w:t>
      </w:r>
    </w:p>
    <w:p w14:paraId="5537968D">
      <w:pPr>
        <w:tabs>
          <w:tab w:val="left" w:pos="1384"/>
          <w:tab w:val="left" w:pos="4562"/>
          <w:tab w:val="left" w:pos="6803"/>
        </w:tabs>
        <w:wordWrap w:val="0"/>
        <w:spacing w:line="360" w:lineRule="auto"/>
        <w:ind w:right="142" w:firstLine="630" w:firstLineChars="300"/>
        <w:rPr>
          <w:rFonts w:hint="eastAsia" w:ascii="宋体" w:hAnsi="宋体" w:cs="宋体"/>
          <w:color w:val="auto"/>
          <w:szCs w:val="21"/>
        </w:rPr>
      </w:pPr>
      <w:r>
        <w:rPr>
          <w:rFonts w:hint="eastAsia" w:ascii="宋体" w:hAnsi="宋体" w:cs="宋体"/>
          <w:color w:val="auto"/>
          <w:szCs w:val="21"/>
        </w:rPr>
        <w:t>……</w:t>
      </w:r>
    </w:p>
    <w:p w14:paraId="2F31ABD8">
      <w:pPr>
        <w:tabs>
          <w:tab w:val="left" w:pos="1384"/>
          <w:tab w:val="left" w:pos="4562"/>
          <w:tab w:val="left" w:pos="6803"/>
        </w:tabs>
        <w:wordWrap w:val="0"/>
        <w:spacing w:line="360" w:lineRule="auto"/>
        <w:ind w:right="142" w:firstLine="630" w:firstLineChars="300"/>
        <w:rPr>
          <w:rFonts w:hint="eastAsia" w:ascii="宋体" w:hAnsi="宋体" w:cs="宋体"/>
          <w:color w:val="auto"/>
          <w:szCs w:val="21"/>
        </w:rPr>
      </w:pPr>
      <w:r>
        <w:rPr>
          <w:rFonts w:hint="eastAsia" w:ascii="宋体" w:hAnsi="宋体" w:cs="宋体"/>
          <w:color w:val="auto"/>
          <w:szCs w:val="21"/>
        </w:rPr>
        <w:t>……</w:t>
      </w:r>
    </w:p>
    <w:p w14:paraId="4950141D">
      <w:pPr>
        <w:pStyle w:val="11"/>
        <w:wordWrap w:val="0"/>
        <w:spacing w:after="0" w:line="360" w:lineRule="auto"/>
        <w:ind w:right="142" w:firstLine="420" w:firstLineChars="200"/>
        <w:rPr>
          <w:rFonts w:hint="eastAsia" w:ascii="宋体" w:hAnsi="宋体" w:cs="宋体"/>
          <w:color w:val="auto"/>
        </w:rPr>
      </w:pPr>
      <w:r>
        <w:rPr>
          <w:rFonts w:hint="eastAsia" w:ascii="宋体" w:hAnsi="宋体" w:cs="宋体"/>
          <w:color w:val="auto"/>
        </w:rPr>
        <w:t>以上企业，不属于大企业的分支机构，不存在控股股东为大企业的情形，也不存在与大企业的负责人为同一人的情形。</w:t>
      </w:r>
    </w:p>
    <w:p w14:paraId="39C21FD9">
      <w:pPr>
        <w:pStyle w:val="11"/>
        <w:wordWrap w:val="0"/>
        <w:spacing w:after="0" w:line="360" w:lineRule="auto"/>
        <w:ind w:right="142" w:firstLine="420" w:firstLineChars="200"/>
        <w:rPr>
          <w:rFonts w:hint="eastAsia" w:hAnsi="宋体" w:cs="宋体"/>
          <w:color w:val="auto"/>
          <w:szCs w:val="21"/>
        </w:rPr>
      </w:pPr>
      <w:r>
        <w:rPr>
          <w:rFonts w:hint="eastAsia" w:ascii="宋体" w:hAnsi="宋体" w:cs="宋体"/>
          <w:color w:val="auto"/>
        </w:rPr>
        <w:t>本企业对上述声明内容的真实性负责。如有虚假，将依法承担相应责任。</w:t>
      </w:r>
    </w:p>
    <w:p w14:paraId="5AA0474A">
      <w:pPr>
        <w:pStyle w:val="15"/>
        <w:rPr>
          <w:rFonts w:hint="eastAsia"/>
          <w:color w:val="auto"/>
        </w:rPr>
      </w:pPr>
    </w:p>
    <w:p w14:paraId="343B8390">
      <w:pPr>
        <w:wordWrap w:val="0"/>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70F14233">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33F7E71">
      <w:pPr>
        <w:pStyle w:val="15"/>
        <w:rPr>
          <w:rFonts w:hint="eastAsia"/>
          <w:color w:val="auto"/>
        </w:rPr>
      </w:pPr>
    </w:p>
    <w:p w14:paraId="36ECCB99">
      <w:pPr>
        <w:wordWrap w:val="0"/>
        <w:snapToGrid w:val="0"/>
        <w:spacing w:line="360" w:lineRule="auto"/>
        <w:ind w:firstLine="400"/>
        <w:jc w:val="left"/>
        <w:rPr>
          <w:rFonts w:hint="eastAsia" w:ascii="宋体" w:hAnsi="宋体" w:cs="宋体"/>
          <w:color w:val="auto"/>
          <w:sz w:val="20"/>
        </w:rPr>
      </w:pPr>
      <w:r>
        <w:rPr>
          <w:rFonts w:hint="eastAsia" w:ascii="宋体" w:hAnsi="宋体" w:cs="宋体"/>
          <w:color w:val="auto"/>
          <w:sz w:val="20"/>
        </w:rPr>
        <w:t>注：</w:t>
      </w:r>
    </w:p>
    <w:p w14:paraId="7A11D352">
      <w:pPr>
        <w:numPr>
          <w:ilvl w:val="0"/>
          <w:numId w:val="7"/>
        </w:numPr>
        <w:wordWrap w:val="0"/>
        <w:snapToGrid w:val="0"/>
        <w:spacing w:line="360" w:lineRule="auto"/>
        <w:ind w:firstLine="400"/>
        <w:jc w:val="left"/>
        <w:rPr>
          <w:rFonts w:hint="eastAsia" w:ascii="宋体" w:hAnsi="宋体" w:cs="宋体"/>
          <w:color w:val="auto"/>
          <w:sz w:val="20"/>
        </w:rPr>
      </w:pPr>
      <w:r>
        <w:rPr>
          <w:rFonts w:hint="eastAsia" w:ascii="宋体" w:hAnsi="宋体" w:cs="宋体"/>
          <w:color w:val="auto"/>
          <w:sz w:val="20"/>
        </w:rPr>
        <w:t>从业人员、营业收入、资产总额填报上一年度数据，无上一年度数据的新成立企业可不填报。</w:t>
      </w:r>
    </w:p>
    <w:p w14:paraId="6097AAAC">
      <w:pPr>
        <w:pStyle w:val="15"/>
        <w:rPr>
          <w:rFonts w:hint="eastAsia"/>
          <w:color w:val="auto"/>
        </w:rPr>
      </w:pPr>
      <w:r>
        <w:rPr>
          <w:rFonts w:hint="eastAsia"/>
          <w:color w:val="auto"/>
        </w:rPr>
        <w:t>2、请根据自己的真实情况出具《中小企业声明函》。依法享受小微企业优惠政策的，采购人或者采购代理机构在公告中标结果时，同时公告其《中小企业声明函》，接受社会监督。</w:t>
      </w:r>
    </w:p>
    <w:p w14:paraId="7FFEC1CD">
      <w:pPr>
        <w:pStyle w:val="15"/>
        <w:rPr>
          <w:rFonts w:hint="eastAsia"/>
          <w:color w:val="auto"/>
        </w:rPr>
      </w:pPr>
    </w:p>
    <w:p w14:paraId="67FFD984">
      <w:pPr>
        <w:ind w:firstLine="602"/>
        <w:rPr>
          <w:rFonts w:hint="eastAsia" w:hAnsi="宋体" w:cs="宋体"/>
          <w:b/>
          <w:bCs/>
          <w:color w:val="auto"/>
          <w:sz w:val="30"/>
          <w:szCs w:val="30"/>
        </w:rPr>
      </w:pPr>
      <w:r>
        <w:rPr>
          <w:rFonts w:hint="eastAsia" w:hAnsi="宋体" w:cs="宋体"/>
          <w:b/>
          <w:bCs/>
          <w:color w:val="auto"/>
          <w:sz w:val="30"/>
          <w:szCs w:val="30"/>
        </w:rPr>
        <w:br w:type="page"/>
      </w:r>
    </w:p>
    <w:p w14:paraId="355446DA">
      <w:pPr>
        <w:pStyle w:val="15"/>
        <w:rPr>
          <w:rFonts w:hint="eastAsia"/>
          <w:color w:val="auto"/>
        </w:rPr>
      </w:pPr>
      <w:r>
        <w:rPr>
          <w:rFonts w:hint="eastAsia"/>
          <w:color w:val="auto"/>
        </w:rPr>
        <w:t>八、联合体协议书</w:t>
      </w:r>
    </w:p>
    <w:p w14:paraId="58C8CC98">
      <w:pPr>
        <w:wordWrap w:val="0"/>
        <w:autoSpaceDE w:val="0"/>
        <w:autoSpaceDN w:val="0"/>
        <w:adjustRightInd w:val="0"/>
        <w:spacing w:line="360" w:lineRule="auto"/>
        <w:ind w:firstLine="420"/>
        <w:jc w:val="left"/>
        <w:rPr>
          <w:rFonts w:hint="eastAsia" w:ascii="宋体" w:hAnsi="宋体" w:cs="宋体"/>
          <w:color w:val="auto"/>
          <w:kern w:val="0"/>
          <w:szCs w:val="21"/>
          <w:u w:val="single"/>
        </w:rPr>
      </w:pPr>
    </w:p>
    <w:p w14:paraId="6145DA69">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（所有成员单位名称）自愿组成联合体，共同参加</w:t>
      </w:r>
      <w:r>
        <w:rPr>
          <w:rFonts w:hint="eastAsia" w:ascii="宋体" w:hAnsi="宋体" w:cs="宋体"/>
          <w:color w:val="auto"/>
          <w:kern w:val="0"/>
          <w:szCs w:val="21"/>
          <w:u w:val="single"/>
        </w:rPr>
        <w:t xml:space="preserve">     </w:t>
      </w:r>
      <w:bookmarkStart w:id="277" w:name="PO_3000001866_PM031_6"/>
      <w:r>
        <w:rPr>
          <w:rFonts w:hint="eastAsia" w:ascii="宋体" w:hAnsi="宋体" w:cs="宋体"/>
          <w:color w:val="auto"/>
          <w:kern w:val="0"/>
          <w:szCs w:val="21"/>
          <w:u w:val="single"/>
        </w:rPr>
        <w:t>广西邕政采购代理有限公司</w:t>
      </w:r>
      <w:bookmarkEnd w:id="277"/>
      <w:r>
        <w:rPr>
          <w:rFonts w:hint="eastAsia" w:ascii="宋体" w:hAnsi="宋体" w:cs="宋体"/>
          <w:color w:val="auto"/>
          <w:kern w:val="0"/>
          <w:szCs w:val="21"/>
          <w:u w:val="single"/>
        </w:rPr>
        <w:t xml:space="preserve">  </w:t>
      </w:r>
      <w:r>
        <w:rPr>
          <w:rFonts w:hint="eastAsia" w:ascii="宋体" w:hAnsi="宋体" w:cs="宋体"/>
          <w:color w:val="auto"/>
          <w:kern w:val="0"/>
          <w:szCs w:val="21"/>
        </w:rPr>
        <w:t>组织的</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（项目名称） </w:t>
      </w:r>
      <w:r>
        <w:rPr>
          <w:rFonts w:hint="eastAsia" w:ascii="宋体" w:hAnsi="宋体" w:cs="宋体"/>
          <w:color w:val="auto"/>
          <w:kern w:val="0"/>
          <w:szCs w:val="21"/>
          <w:u w:val="single"/>
        </w:rPr>
        <w:t xml:space="preserve">          </w:t>
      </w:r>
      <w:r>
        <w:rPr>
          <w:rFonts w:hint="eastAsia" w:ascii="宋体" w:hAnsi="宋体" w:cs="宋体"/>
          <w:color w:val="auto"/>
          <w:kern w:val="0"/>
          <w:szCs w:val="21"/>
        </w:rPr>
        <w:t>（项目编号：</w:t>
      </w:r>
      <w:r>
        <w:rPr>
          <w:rFonts w:hint="eastAsia" w:ascii="宋体" w:hAnsi="宋体" w:cs="宋体"/>
          <w:color w:val="auto"/>
          <w:kern w:val="0"/>
          <w:szCs w:val="21"/>
          <w:u w:val="single"/>
        </w:rPr>
        <w:t xml:space="preserve">              </w:t>
      </w:r>
      <w:r>
        <w:rPr>
          <w:rFonts w:hint="eastAsia" w:ascii="宋体" w:hAnsi="宋体" w:cs="宋体"/>
          <w:color w:val="auto"/>
          <w:kern w:val="0"/>
          <w:szCs w:val="21"/>
        </w:rPr>
        <w:t>）投标。现就联合体投标事宜订立如下协议：</w:t>
      </w:r>
    </w:p>
    <w:p w14:paraId="67A4C543">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rPr>
        <w:t>________________________</w:t>
      </w:r>
      <w:r>
        <w:rPr>
          <w:rFonts w:hint="eastAsia" w:ascii="宋体" w:hAnsi="宋体" w:cs="宋体"/>
          <w:color w:val="auto"/>
          <w:kern w:val="0"/>
          <w:szCs w:val="21"/>
        </w:rPr>
        <w:t>（某成员单位名称）为联合体名称牵头人。</w:t>
      </w:r>
    </w:p>
    <w:p w14:paraId="1110D83A">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8530119">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57EAF332">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4、联合体各成员单位内部的职责分工如下</w:t>
      </w:r>
      <w:r>
        <w:rPr>
          <w:rFonts w:hint="eastAsia" w:ascii="宋体" w:hAnsi="宋体" w:cs="宋体"/>
          <w:color w:val="auto"/>
          <w:kern w:val="0"/>
          <w:szCs w:val="21"/>
          <w:u w:val="single"/>
        </w:rPr>
        <w:t>：</w:t>
      </w:r>
      <w:r>
        <w:rPr>
          <w:rFonts w:hint="eastAsia" w:ascii="宋体" w:hAnsi="宋体" w:cs="宋体"/>
          <w:color w:val="auto"/>
          <w:szCs w:val="21"/>
          <w:u w:val="single"/>
        </w:rPr>
        <w:t>________________________________________________</w:t>
      </w:r>
      <w:r>
        <w:rPr>
          <w:rFonts w:hint="eastAsia" w:ascii="宋体" w:hAnsi="宋体" w:cs="宋体"/>
          <w:color w:val="auto"/>
          <w:kern w:val="0"/>
          <w:szCs w:val="21"/>
        </w:rPr>
        <w:t>。</w:t>
      </w:r>
    </w:p>
    <w:p w14:paraId="317595BE">
      <w:pPr>
        <w:pStyle w:val="15"/>
        <w:rPr>
          <w:rFonts w:hint="eastAsia"/>
          <w:color w:val="auto"/>
        </w:rPr>
      </w:pPr>
      <w:r>
        <w:rPr>
          <w:rFonts w:hint="eastAsia"/>
          <w:color w:val="auto"/>
          <w:kern w:val="0"/>
        </w:rPr>
        <w:t>5、本联合体中</w:t>
      </w:r>
      <w:r>
        <w:rPr>
          <w:rFonts w:hint="eastAsia"/>
          <w:color w:val="auto"/>
          <w:kern w:val="0"/>
          <w:u w:val="single"/>
        </w:rPr>
        <w:t>，</w:t>
      </w:r>
      <w:r>
        <w:rPr>
          <w:rFonts w:hint="eastAsia"/>
          <w:color w:val="auto"/>
          <w:u w:val="single"/>
        </w:rPr>
        <w:t>________________________</w:t>
      </w:r>
      <w:r>
        <w:rPr>
          <w:rFonts w:hint="eastAsia"/>
          <w:color w:val="auto"/>
          <w:kern w:val="0"/>
          <w:u w:val="single"/>
        </w:rPr>
        <w:t>（某成员单位名称）为</w:t>
      </w:r>
      <w:r>
        <w:rPr>
          <w:rFonts w:hint="eastAsia"/>
          <w:color w:val="auto"/>
          <w:u w:val="single"/>
        </w:rPr>
        <w:t>______</w:t>
      </w:r>
      <w:r>
        <w:rPr>
          <w:rFonts w:hint="eastAsia"/>
          <w:color w:val="auto"/>
        </w:rPr>
        <w:t>（请填写：中型、小型、微型）企业，其协议合同金额占联合体协议合同总金额的</w:t>
      </w:r>
      <w:r>
        <w:rPr>
          <w:rFonts w:hint="eastAsia"/>
          <w:color w:val="auto"/>
          <w:u w:val="single"/>
        </w:rPr>
        <w:t>______</w:t>
      </w:r>
      <w:r>
        <w:rPr>
          <w:rFonts w:hint="eastAsia"/>
          <w:color w:val="auto"/>
        </w:rPr>
        <w:t>%。【如联合体成员中有小型、微型企业的，请填写此条，否则无需填写；如联合体成员中有多个小型、微型企业的，请逐一列出。】</w:t>
      </w:r>
    </w:p>
    <w:p w14:paraId="3EA9F94C">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6、本协议书自签署之日起生效，合同履行完毕后自动失效。</w:t>
      </w:r>
    </w:p>
    <w:p w14:paraId="5EA65398">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7、本协议书一式</w:t>
      </w:r>
      <w:r>
        <w:rPr>
          <w:rFonts w:hint="eastAsia" w:ascii="宋体" w:hAnsi="宋体" w:cs="宋体"/>
          <w:color w:val="auto"/>
          <w:kern w:val="0"/>
          <w:szCs w:val="21"/>
          <w:u w:val="single"/>
        </w:rPr>
        <w:t xml:space="preserve">    </w:t>
      </w:r>
      <w:r>
        <w:rPr>
          <w:rFonts w:hint="eastAsia" w:ascii="宋体" w:hAnsi="宋体" w:cs="宋体"/>
          <w:color w:val="auto"/>
          <w:kern w:val="0"/>
          <w:szCs w:val="21"/>
        </w:rPr>
        <w:t>份，联合体成员和采购代理机构各执一份。</w:t>
      </w:r>
    </w:p>
    <w:p w14:paraId="1BC7B31F">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注：本协议书由法定代表人签字的，应附法定代表人身份证明；本协议书由委托代理人签字的，应附法定代表人授权委托书。</w:t>
      </w:r>
    </w:p>
    <w:p w14:paraId="09F88D49">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牵头人名称：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705ACA40">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（手写签名/电子签名）</w:t>
      </w:r>
    </w:p>
    <w:p w14:paraId="178846DB">
      <w:pPr>
        <w:wordWrap w:val="0"/>
        <w:autoSpaceDE w:val="0"/>
        <w:autoSpaceDN w:val="0"/>
        <w:adjustRightInd w:val="0"/>
        <w:spacing w:line="360" w:lineRule="auto"/>
        <w:ind w:firstLine="420"/>
        <w:jc w:val="left"/>
        <w:rPr>
          <w:rFonts w:hint="eastAsia" w:ascii="宋体" w:hAnsi="宋体" w:cs="宋体"/>
          <w:color w:val="auto"/>
          <w:kern w:val="0"/>
          <w:szCs w:val="21"/>
        </w:rPr>
      </w:pPr>
    </w:p>
    <w:p w14:paraId="28408954">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成员一名称：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2CBF0B45">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（手写签名/电子签名）</w:t>
      </w:r>
    </w:p>
    <w:p w14:paraId="5DE774A9">
      <w:pPr>
        <w:wordWrap w:val="0"/>
        <w:autoSpaceDE w:val="0"/>
        <w:autoSpaceDN w:val="0"/>
        <w:adjustRightIn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成员二名称：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0F21B682">
      <w:pPr>
        <w:pStyle w:val="15"/>
        <w:rPr>
          <w:rFonts w:hint="eastAsia"/>
          <w:color w:val="auto"/>
        </w:rPr>
      </w:pPr>
      <w:r>
        <w:rPr>
          <w:rFonts w:hint="eastAsia"/>
          <w:color w:val="auto"/>
        </w:rPr>
        <w:t>法定代表人或其委托代理人：</w:t>
      </w:r>
      <w:r>
        <w:rPr>
          <w:rFonts w:hint="eastAsia"/>
          <w:color w:val="auto"/>
          <w:u w:val="single"/>
        </w:rPr>
        <w:t xml:space="preserve">                         </w:t>
      </w:r>
      <w:r>
        <w:rPr>
          <w:rFonts w:hint="eastAsia"/>
          <w:color w:val="auto"/>
        </w:rPr>
        <w:t>（手写签名/电子签名）</w:t>
      </w:r>
    </w:p>
    <w:p w14:paraId="34D90264">
      <w:pPr>
        <w:ind w:firstLine="420"/>
        <w:rPr>
          <w:rFonts w:hint="eastAsia" w:hAnsi="宋体" w:cs="宋体"/>
          <w:color w:val="auto"/>
          <w:kern w:val="0"/>
          <w:szCs w:val="21"/>
        </w:rPr>
      </w:pPr>
      <w:r>
        <w:rPr>
          <w:rFonts w:hint="eastAsia" w:hAnsi="宋体" w:cs="宋体"/>
          <w:color w:val="auto"/>
          <w:kern w:val="0"/>
          <w:szCs w:val="21"/>
        </w:rPr>
        <w:br w:type="page"/>
      </w:r>
    </w:p>
    <w:p w14:paraId="2551E07F">
      <w:pPr>
        <w:pStyle w:val="15"/>
        <w:rPr>
          <w:rFonts w:hint="eastAsia"/>
          <w:color w:val="auto"/>
        </w:rPr>
      </w:pPr>
      <w:r>
        <w:rPr>
          <w:rFonts w:hint="eastAsia"/>
          <w:color w:val="auto"/>
        </w:rPr>
        <w:t>九、除招标文件规定必须提供以外，投标人认为需要提供的其他证明材料</w:t>
      </w:r>
    </w:p>
    <w:p w14:paraId="63BCE18D">
      <w:pPr>
        <w:ind w:firstLine="420"/>
        <w:rPr>
          <w:rFonts w:hint="eastAsia" w:hAnsi="宋体" w:cs="宋体"/>
          <w:color w:val="auto"/>
          <w:kern w:val="0"/>
          <w:szCs w:val="21"/>
        </w:rPr>
      </w:pPr>
      <w:r>
        <w:rPr>
          <w:rFonts w:hint="eastAsia" w:hAnsi="宋体" w:cs="宋体"/>
          <w:color w:val="auto"/>
          <w:kern w:val="0"/>
          <w:szCs w:val="21"/>
        </w:rPr>
        <w:br w:type="page"/>
      </w:r>
    </w:p>
    <w:p w14:paraId="7B73F9BB">
      <w:pPr>
        <w:wordWrap w:val="0"/>
        <w:spacing w:line="360" w:lineRule="auto"/>
        <w:ind w:firstLine="420"/>
        <w:rPr>
          <w:color w:val="auto"/>
        </w:rPr>
      </w:pPr>
    </w:p>
    <w:p w14:paraId="2D7D4DC6">
      <w:pPr>
        <w:wordWrap w:val="0"/>
        <w:spacing w:line="360" w:lineRule="auto"/>
        <w:ind w:firstLine="420"/>
        <w:rPr>
          <w:color w:val="auto"/>
        </w:rPr>
      </w:pPr>
      <w:bookmarkStart w:id="278" w:name="_Toc19686838"/>
    </w:p>
    <w:p w14:paraId="4C08A736">
      <w:pPr>
        <w:pStyle w:val="11"/>
        <w:wordWrap w:val="0"/>
        <w:spacing w:after="0" w:line="360" w:lineRule="auto"/>
        <w:ind w:firstLine="562"/>
        <w:rPr>
          <w:rFonts w:hint="eastAsia" w:hAnsi="宋体" w:cs="宋体"/>
          <w:b/>
          <w:bCs/>
          <w:color w:val="auto"/>
          <w:sz w:val="28"/>
          <w:szCs w:val="28"/>
        </w:rPr>
      </w:pPr>
    </w:p>
    <w:p w14:paraId="05392F8F">
      <w:pPr>
        <w:pStyle w:val="15"/>
        <w:outlineLvl w:val="1"/>
        <w:rPr>
          <w:rFonts w:hint="eastAsia"/>
          <w:b/>
          <w:bCs w:val="0"/>
          <w:color w:val="auto"/>
          <w:sz w:val="32"/>
          <w:szCs w:val="32"/>
        </w:rPr>
      </w:pPr>
      <w:bookmarkStart w:id="279" w:name="_Toc16129"/>
      <w:r>
        <w:rPr>
          <w:rFonts w:hint="eastAsia"/>
          <w:b/>
          <w:bCs w:val="0"/>
          <w:color w:val="auto"/>
          <w:sz w:val="32"/>
          <w:szCs w:val="32"/>
        </w:rPr>
        <w:t>第三节 商务文件格式</w:t>
      </w:r>
      <w:bookmarkEnd w:id="278"/>
      <w:bookmarkEnd w:id="279"/>
    </w:p>
    <w:p w14:paraId="21937100">
      <w:pPr>
        <w:wordWrap w:val="0"/>
        <w:snapToGrid w:val="0"/>
        <w:spacing w:line="360" w:lineRule="auto"/>
        <w:ind w:firstLine="600"/>
        <w:rPr>
          <w:rFonts w:hint="eastAsia" w:ascii="宋体" w:hAnsi="宋体" w:cs="宋体"/>
          <w:color w:val="auto"/>
          <w:sz w:val="30"/>
          <w:szCs w:val="20"/>
        </w:rPr>
      </w:pPr>
    </w:p>
    <w:p w14:paraId="66C562AB">
      <w:pPr>
        <w:wordWrap w:val="0"/>
        <w:snapToGrid w:val="0"/>
        <w:spacing w:line="360" w:lineRule="auto"/>
        <w:rPr>
          <w:rFonts w:hint="eastAsia"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 xml:space="preserve">             电子投标文件</w:t>
      </w:r>
    </w:p>
    <w:p w14:paraId="092726DF">
      <w:pPr>
        <w:wordWrap w:val="0"/>
        <w:snapToGrid w:val="0"/>
        <w:spacing w:line="360" w:lineRule="auto"/>
        <w:rPr>
          <w:rFonts w:hint="eastAsia" w:ascii="宋体" w:hAnsi="宋体" w:cs="宋体"/>
          <w:color w:val="auto"/>
          <w:sz w:val="24"/>
          <w:szCs w:val="20"/>
        </w:rPr>
      </w:pPr>
    </w:p>
    <w:p w14:paraId="3A1E36F3">
      <w:pPr>
        <w:wordWrap w:val="0"/>
        <w:snapToGrid w:val="0"/>
        <w:spacing w:line="360" w:lineRule="auto"/>
        <w:ind w:firstLine="643"/>
        <w:jc w:val="center"/>
        <w:rPr>
          <w:rFonts w:hint="eastAsia" w:ascii="宋体" w:hAnsi="宋体" w:cs="宋体"/>
          <w:b/>
          <w:color w:val="auto"/>
          <w:sz w:val="24"/>
          <w:szCs w:val="20"/>
        </w:rPr>
      </w:pPr>
      <w:r>
        <w:rPr>
          <w:rFonts w:hint="eastAsia" w:ascii="宋体" w:hAnsi="宋体" w:cs="宋体"/>
          <w:b/>
          <w:color w:val="auto"/>
          <w:sz w:val="32"/>
          <w:szCs w:val="32"/>
        </w:rPr>
        <w:t>商务文件（封面）</w:t>
      </w:r>
    </w:p>
    <w:p w14:paraId="31B233D7">
      <w:pPr>
        <w:wordWrap w:val="0"/>
        <w:snapToGrid w:val="0"/>
        <w:spacing w:line="360" w:lineRule="auto"/>
        <w:rPr>
          <w:rFonts w:hint="eastAsia" w:ascii="宋体" w:hAnsi="宋体" w:cs="宋体"/>
          <w:bCs/>
          <w:color w:val="auto"/>
          <w:sz w:val="24"/>
          <w:szCs w:val="20"/>
        </w:rPr>
      </w:pPr>
    </w:p>
    <w:p w14:paraId="0B999958">
      <w:pPr>
        <w:wordWrap w:val="0"/>
        <w:snapToGrid w:val="0"/>
        <w:spacing w:line="360" w:lineRule="auto"/>
        <w:ind w:firstLine="540" w:firstLineChars="225"/>
        <w:rPr>
          <w:rFonts w:hint="eastAsia" w:ascii="宋体" w:hAnsi="宋体" w:cs="宋体"/>
          <w:bCs/>
          <w:color w:val="auto"/>
          <w:sz w:val="24"/>
        </w:rPr>
      </w:pPr>
      <w:r>
        <w:rPr>
          <w:rFonts w:hint="eastAsia" w:ascii="宋体" w:hAnsi="宋体" w:cs="宋体"/>
          <w:bCs/>
          <w:color w:val="auto"/>
          <w:sz w:val="24"/>
        </w:rPr>
        <w:t xml:space="preserve">项目名称： </w:t>
      </w:r>
    </w:p>
    <w:p w14:paraId="53EEDB5A">
      <w:pPr>
        <w:wordWrap w:val="0"/>
        <w:snapToGrid w:val="0"/>
        <w:spacing w:line="360" w:lineRule="auto"/>
        <w:ind w:firstLine="540" w:firstLineChars="225"/>
        <w:rPr>
          <w:rFonts w:hint="eastAsia" w:ascii="宋体" w:hAnsi="宋体" w:cs="宋体"/>
          <w:bCs/>
          <w:color w:val="auto"/>
          <w:sz w:val="24"/>
          <w:szCs w:val="20"/>
        </w:rPr>
      </w:pPr>
    </w:p>
    <w:p w14:paraId="3816B4C6">
      <w:pPr>
        <w:wordWrap w:val="0"/>
        <w:snapToGrid w:val="0"/>
        <w:spacing w:line="360" w:lineRule="auto"/>
        <w:ind w:firstLine="540" w:firstLineChars="225"/>
        <w:rPr>
          <w:rFonts w:hint="eastAsia" w:ascii="宋体" w:hAnsi="宋体" w:cs="宋体"/>
          <w:bCs/>
          <w:color w:val="auto"/>
          <w:sz w:val="24"/>
        </w:rPr>
      </w:pPr>
      <w:r>
        <w:rPr>
          <w:rFonts w:hint="eastAsia" w:ascii="宋体" w:hAnsi="宋体" w:cs="宋体"/>
          <w:bCs/>
          <w:color w:val="auto"/>
          <w:sz w:val="24"/>
        </w:rPr>
        <w:t xml:space="preserve">项目编号： </w:t>
      </w:r>
      <w:r>
        <w:rPr>
          <w:rFonts w:hint="eastAsia" w:ascii="宋体" w:hAnsi="宋体" w:cs="宋体"/>
          <w:color w:val="auto"/>
          <w:sz w:val="24"/>
        </w:rPr>
        <w:t xml:space="preserve"> </w:t>
      </w:r>
    </w:p>
    <w:p w14:paraId="06F1B031">
      <w:pPr>
        <w:wordWrap w:val="0"/>
        <w:snapToGrid w:val="0"/>
        <w:spacing w:line="360" w:lineRule="auto"/>
        <w:ind w:firstLine="540" w:firstLineChars="225"/>
        <w:rPr>
          <w:rFonts w:hint="eastAsia" w:ascii="宋体" w:hAnsi="宋体" w:cs="宋体"/>
          <w:bCs/>
          <w:color w:val="auto"/>
          <w:sz w:val="24"/>
          <w:szCs w:val="20"/>
        </w:rPr>
      </w:pPr>
      <w:r>
        <w:rPr>
          <w:rFonts w:hint="eastAsia" w:ascii="宋体" w:hAnsi="宋体" w:cs="宋体"/>
          <w:bCs/>
          <w:color w:val="auto"/>
          <w:sz w:val="24"/>
        </w:rPr>
        <w:t xml:space="preserve"> </w:t>
      </w:r>
    </w:p>
    <w:p w14:paraId="5FC83D47">
      <w:pPr>
        <w:wordWrap w:val="0"/>
        <w:snapToGrid w:val="0"/>
        <w:spacing w:line="360" w:lineRule="auto"/>
        <w:ind w:firstLine="540" w:firstLineChars="225"/>
        <w:rPr>
          <w:rFonts w:hint="eastAsia" w:ascii="宋体" w:hAnsi="宋体" w:cs="宋体"/>
          <w:bCs/>
          <w:color w:val="auto"/>
          <w:sz w:val="24"/>
        </w:rPr>
      </w:pPr>
      <w:r>
        <w:rPr>
          <w:rFonts w:hint="eastAsia" w:ascii="宋体" w:hAnsi="宋体" w:cs="宋体"/>
          <w:bCs/>
          <w:color w:val="auto"/>
          <w:sz w:val="24"/>
        </w:rPr>
        <w:t>所投分标：</w:t>
      </w:r>
    </w:p>
    <w:p w14:paraId="7A8916C2">
      <w:pPr>
        <w:wordWrap w:val="0"/>
        <w:snapToGrid w:val="0"/>
        <w:spacing w:line="360" w:lineRule="auto"/>
        <w:ind w:firstLine="540" w:firstLineChars="225"/>
        <w:rPr>
          <w:rFonts w:hint="eastAsia" w:ascii="宋体" w:hAnsi="宋体" w:cs="宋体"/>
          <w:bCs/>
          <w:color w:val="auto"/>
          <w:sz w:val="24"/>
          <w:szCs w:val="20"/>
        </w:rPr>
      </w:pPr>
    </w:p>
    <w:p w14:paraId="13FB0A03">
      <w:pPr>
        <w:pStyle w:val="9"/>
        <w:wordWrap w:val="0"/>
        <w:snapToGrid w:val="0"/>
        <w:spacing w:line="360" w:lineRule="auto"/>
        <w:ind w:firstLine="540" w:firstLineChars="225"/>
        <w:rPr>
          <w:rFonts w:hint="eastAsia" w:ascii="宋体" w:hAnsi="宋体" w:cs="宋体"/>
          <w:bCs/>
          <w:color w:val="auto"/>
          <w:sz w:val="24"/>
          <w:szCs w:val="24"/>
        </w:rPr>
      </w:pPr>
      <w:r>
        <w:rPr>
          <w:rFonts w:hint="eastAsia" w:ascii="宋体" w:hAnsi="宋体" w:cs="宋体"/>
          <w:bCs/>
          <w:color w:val="auto"/>
          <w:sz w:val="24"/>
          <w:szCs w:val="24"/>
        </w:rPr>
        <w:t>投标人名称：</w:t>
      </w:r>
    </w:p>
    <w:p w14:paraId="2BBC780D">
      <w:pPr>
        <w:pStyle w:val="9"/>
        <w:wordWrap w:val="0"/>
        <w:snapToGrid w:val="0"/>
        <w:spacing w:line="360" w:lineRule="auto"/>
        <w:ind w:firstLine="540" w:firstLineChars="225"/>
        <w:rPr>
          <w:rFonts w:hint="eastAsia" w:ascii="宋体" w:hAnsi="宋体" w:cs="宋体"/>
          <w:bCs/>
          <w:color w:val="auto"/>
          <w:sz w:val="24"/>
          <w:szCs w:val="24"/>
        </w:rPr>
      </w:pPr>
    </w:p>
    <w:p w14:paraId="44E550AF">
      <w:pPr>
        <w:pStyle w:val="9"/>
        <w:wordWrap w:val="0"/>
        <w:snapToGrid w:val="0"/>
        <w:spacing w:line="360" w:lineRule="auto"/>
        <w:ind w:firstLine="540" w:firstLineChars="225"/>
        <w:rPr>
          <w:rFonts w:hint="eastAsia" w:ascii="宋体" w:hAnsi="宋体" w:cs="宋体"/>
          <w:bCs/>
          <w:color w:val="auto"/>
          <w:sz w:val="24"/>
          <w:szCs w:val="24"/>
        </w:rPr>
      </w:pPr>
      <w:r>
        <w:rPr>
          <w:rFonts w:hint="eastAsia" w:ascii="宋体" w:hAnsi="宋体" w:cs="宋体"/>
          <w:bCs/>
          <w:color w:val="auto"/>
          <w:sz w:val="24"/>
          <w:szCs w:val="24"/>
        </w:rPr>
        <w:t>投标人地址：</w:t>
      </w:r>
    </w:p>
    <w:p w14:paraId="0E8AB809">
      <w:pPr>
        <w:pStyle w:val="9"/>
        <w:wordWrap w:val="0"/>
        <w:snapToGrid w:val="0"/>
        <w:spacing w:line="360" w:lineRule="auto"/>
        <w:ind w:firstLine="960" w:firstLineChars="400"/>
        <w:rPr>
          <w:rFonts w:hint="eastAsia" w:ascii="宋体" w:hAnsi="宋体" w:cs="宋体"/>
          <w:bCs/>
          <w:color w:val="auto"/>
          <w:sz w:val="24"/>
          <w:szCs w:val="24"/>
        </w:rPr>
      </w:pPr>
    </w:p>
    <w:p w14:paraId="2A6726BF">
      <w:pPr>
        <w:wordWrap w:val="0"/>
        <w:snapToGrid w:val="0"/>
        <w:spacing w:line="360" w:lineRule="auto"/>
        <w:ind w:firstLine="480"/>
        <w:rPr>
          <w:rFonts w:hint="eastAsia" w:ascii="宋体" w:hAnsi="宋体" w:cs="宋体"/>
          <w:color w:val="auto"/>
          <w:sz w:val="24"/>
        </w:rPr>
      </w:pPr>
      <w:r>
        <w:rPr>
          <w:rFonts w:hint="eastAsia" w:ascii="宋体" w:hAnsi="宋体" w:cs="宋体"/>
          <w:color w:val="auto"/>
          <w:sz w:val="24"/>
        </w:rPr>
        <w:t xml:space="preserve">                        年  月  日</w:t>
      </w:r>
    </w:p>
    <w:p w14:paraId="11AF7E5D">
      <w:pPr>
        <w:wordWrap w:val="0"/>
        <w:snapToGrid w:val="0"/>
        <w:spacing w:line="360" w:lineRule="auto"/>
        <w:rPr>
          <w:rFonts w:hint="eastAsia" w:ascii="宋体" w:hAnsi="宋体" w:cs="宋体"/>
          <w:color w:val="auto"/>
          <w:sz w:val="24"/>
          <w:szCs w:val="20"/>
        </w:rPr>
      </w:pPr>
      <w:r>
        <w:rPr>
          <w:rFonts w:hint="eastAsia" w:ascii="宋体" w:hAnsi="宋体" w:cs="宋体"/>
          <w:color w:val="auto"/>
          <w:sz w:val="24"/>
          <w:szCs w:val="20"/>
        </w:rPr>
        <w:t xml:space="preserve"> </w:t>
      </w:r>
    </w:p>
    <w:p w14:paraId="4AC59B50">
      <w:pPr>
        <w:wordWrap w:val="0"/>
        <w:spacing w:line="360" w:lineRule="auto"/>
        <w:ind w:right="420"/>
        <w:rPr>
          <w:rFonts w:hint="eastAsia" w:ascii="宋体" w:hAnsi="宋体" w:cs="宋体"/>
          <w:color w:val="auto"/>
          <w:sz w:val="24"/>
          <w:szCs w:val="20"/>
        </w:rPr>
      </w:pPr>
    </w:p>
    <w:p w14:paraId="5A597E78">
      <w:pPr>
        <w:wordWrap w:val="0"/>
        <w:spacing w:line="360" w:lineRule="auto"/>
        <w:ind w:right="420"/>
        <w:rPr>
          <w:rFonts w:hint="eastAsia" w:ascii="宋体" w:hAnsi="宋体" w:cs="宋体"/>
          <w:color w:val="auto"/>
          <w:sz w:val="24"/>
          <w:szCs w:val="20"/>
        </w:rPr>
      </w:pPr>
    </w:p>
    <w:p w14:paraId="5B575EE2">
      <w:pPr>
        <w:wordWrap w:val="0"/>
        <w:spacing w:line="360" w:lineRule="auto"/>
        <w:ind w:right="420"/>
        <w:rPr>
          <w:rFonts w:hint="eastAsia" w:ascii="宋体" w:hAnsi="宋体" w:cs="宋体"/>
          <w:color w:val="auto"/>
          <w:sz w:val="24"/>
          <w:szCs w:val="20"/>
        </w:rPr>
      </w:pPr>
    </w:p>
    <w:p w14:paraId="714643A4">
      <w:pPr>
        <w:wordWrap w:val="0"/>
        <w:spacing w:line="360" w:lineRule="auto"/>
        <w:ind w:right="420"/>
        <w:rPr>
          <w:rFonts w:hint="eastAsia" w:ascii="宋体" w:hAnsi="宋体" w:cs="宋体"/>
          <w:color w:val="auto"/>
          <w:sz w:val="24"/>
          <w:szCs w:val="20"/>
        </w:rPr>
      </w:pPr>
    </w:p>
    <w:p w14:paraId="61779B54">
      <w:pPr>
        <w:wordWrap w:val="0"/>
        <w:spacing w:line="360" w:lineRule="auto"/>
        <w:ind w:right="420"/>
        <w:rPr>
          <w:rFonts w:hint="eastAsia" w:ascii="宋体" w:hAnsi="宋体" w:cs="宋体"/>
          <w:color w:val="auto"/>
          <w:sz w:val="24"/>
          <w:szCs w:val="20"/>
        </w:rPr>
      </w:pPr>
    </w:p>
    <w:p w14:paraId="61D1FF50">
      <w:pPr>
        <w:wordWrap w:val="0"/>
        <w:spacing w:line="360" w:lineRule="auto"/>
        <w:ind w:right="420"/>
        <w:rPr>
          <w:rFonts w:hint="eastAsia" w:ascii="宋体" w:hAnsi="宋体" w:cs="宋体"/>
          <w:color w:val="auto"/>
          <w:sz w:val="24"/>
          <w:szCs w:val="20"/>
        </w:rPr>
      </w:pPr>
    </w:p>
    <w:p w14:paraId="477C9119">
      <w:pPr>
        <w:wordWrap w:val="0"/>
        <w:spacing w:line="360" w:lineRule="auto"/>
        <w:ind w:right="420"/>
        <w:rPr>
          <w:rFonts w:hint="eastAsia" w:ascii="宋体" w:hAnsi="宋体" w:cs="宋体"/>
          <w:color w:val="auto"/>
          <w:sz w:val="24"/>
          <w:szCs w:val="20"/>
        </w:rPr>
      </w:pPr>
    </w:p>
    <w:p w14:paraId="2CE7C09D">
      <w:pPr>
        <w:wordWrap w:val="0"/>
        <w:spacing w:line="360" w:lineRule="auto"/>
        <w:ind w:right="420"/>
        <w:rPr>
          <w:rFonts w:hint="eastAsia" w:ascii="宋体" w:hAnsi="宋体" w:cs="宋体"/>
          <w:color w:val="auto"/>
          <w:sz w:val="24"/>
          <w:szCs w:val="20"/>
        </w:rPr>
      </w:pPr>
    </w:p>
    <w:p w14:paraId="1AE80C87">
      <w:pPr>
        <w:wordWrap w:val="0"/>
        <w:spacing w:line="360" w:lineRule="auto"/>
        <w:ind w:right="420"/>
        <w:rPr>
          <w:rFonts w:hint="eastAsia" w:ascii="宋体" w:hAnsi="宋体" w:cs="宋体"/>
          <w:color w:val="auto"/>
          <w:sz w:val="24"/>
          <w:szCs w:val="20"/>
        </w:rPr>
      </w:pPr>
    </w:p>
    <w:p w14:paraId="43AAD388">
      <w:pPr>
        <w:wordWrap w:val="0"/>
        <w:spacing w:line="360" w:lineRule="auto"/>
        <w:ind w:right="420" w:firstLine="723"/>
        <w:rPr>
          <w:rFonts w:hint="eastAsia" w:ascii="宋体" w:hAnsi="宋体" w:cs="宋体"/>
          <w:b/>
          <w:color w:val="auto"/>
          <w:kern w:val="0"/>
          <w:sz w:val="36"/>
          <w:szCs w:val="36"/>
        </w:rPr>
      </w:pPr>
      <w:r>
        <w:rPr>
          <w:rFonts w:hint="eastAsia" w:ascii="宋体" w:hAnsi="宋体" w:cs="宋体"/>
          <w:b/>
          <w:color w:val="auto"/>
          <w:kern w:val="0"/>
          <w:sz w:val="36"/>
          <w:szCs w:val="36"/>
        </w:rPr>
        <w:t xml:space="preserve"> </w:t>
      </w:r>
    </w:p>
    <w:p w14:paraId="6130B36F">
      <w:pPr>
        <w:wordWrap w:val="0"/>
        <w:spacing w:line="360" w:lineRule="auto"/>
        <w:ind w:firstLine="482"/>
        <w:rPr>
          <w:rFonts w:hint="eastAsia" w:ascii="宋体" w:hAnsi="宋体" w:cs="宋体"/>
          <w:b/>
          <w:color w:val="auto"/>
          <w:kern w:val="0"/>
          <w:sz w:val="24"/>
        </w:rPr>
      </w:pPr>
    </w:p>
    <w:p w14:paraId="65E94359">
      <w:pPr>
        <w:wordWrap w:val="0"/>
        <w:spacing w:line="360" w:lineRule="auto"/>
        <w:ind w:firstLine="562"/>
        <w:jc w:val="center"/>
        <w:rPr>
          <w:rFonts w:hint="eastAsia" w:ascii="宋体" w:hAnsi="宋体" w:cs="宋体"/>
          <w:b/>
          <w:color w:val="auto"/>
          <w:kern w:val="0"/>
          <w:sz w:val="28"/>
          <w:szCs w:val="28"/>
        </w:rPr>
      </w:pPr>
      <w:r>
        <w:rPr>
          <w:rFonts w:hint="eastAsia" w:ascii="宋体" w:hAnsi="宋体" w:cs="宋体"/>
          <w:b/>
          <w:color w:val="auto"/>
          <w:kern w:val="0"/>
          <w:sz w:val="28"/>
          <w:szCs w:val="28"/>
        </w:rPr>
        <w:t>商务文件目录</w:t>
      </w:r>
    </w:p>
    <w:p w14:paraId="578A4B64">
      <w:pPr>
        <w:pStyle w:val="42"/>
        <w:wordWrap w:val="0"/>
        <w:spacing w:line="360" w:lineRule="auto"/>
        <w:rPr>
          <w:rFonts w:hint="eastAsia" w:ascii="宋体" w:hAnsi="宋体" w:eastAsia="宋体" w:cs="宋体"/>
          <w:color w:val="auto"/>
        </w:rPr>
      </w:pPr>
      <w:r>
        <w:rPr>
          <w:rFonts w:hint="eastAsia" w:ascii="宋体" w:hAnsi="宋体" w:eastAsia="宋体" w:cs="宋体"/>
          <w:color w:val="auto"/>
        </w:rPr>
        <w:t>一、无串通投标行为的承诺函……………………………………………………………（页码）</w:t>
      </w:r>
    </w:p>
    <w:p w14:paraId="2FAA11E7">
      <w:pPr>
        <w:pStyle w:val="42"/>
        <w:wordWrap w:val="0"/>
        <w:spacing w:line="360" w:lineRule="auto"/>
        <w:rPr>
          <w:rFonts w:hint="eastAsia" w:ascii="宋体" w:hAnsi="宋体" w:eastAsia="宋体" w:cs="宋体"/>
          <w:color w:val="auto"/>
        </w:rPr>
      </w:pPr>
      <w:r>
        <w:rPr>
          <w:rFonts w:hint="eastAsia" w:ascii="宋体" w:hAnsi="宋体" w:eastAsia="宋体" w:cs="宋体"/>
          <w:color w:val="auto"/>
        </w:rPr>
        <w:t>二、法定代表人身份证明及法定代表人有效身份证正反面复印件…………………（页码）</w:t>
      </w:r>
    </w:p>
    <w:p w14:paraId="3C70120C">
      <w:pPr>
        <w:pStyle w:val="42"/>
        <w:wordWrap w:val="0"/>
        <w:spacing w:line="360" w:lineRule="auto"/>
        <w:rPr>
          <w:rFonts w:hint="eastAsia" w:ascii="宋体" w:hAnsi="宋体" w:eastAsia="宋体" w:cs="宋体"/>
          <w:color w:val="auto"/>
        </w:rPr>
      </w:pPr>
      <w:r>
        <w:rPr>
          <w:rFonts w:hint="eastAsia" w:ascii="宋体" w:hAnsi="宋体" w:eastAsia="宋体" w:cs="宋体"/>
          <w:color w:val="auto"/>
        </w:rPr>
        <w:t>三、法定代表人授权委托书及委托代理人有效身份证正反面复印件（如有委托时）……………………………………………………………………………………………（页码）</w:t>
      </w:r>
    </w:p>
    <w:p w14:paraId="2CDA2EC8">
      <w:pPr>
        <w:pStyle w:val="42"/>
        <w:wordWrap w:val="0"/>
        <w:spacing w:line="360" w:lineRule="auto"/>
        <w:rPr>
          <w:rFonts w:hint="eastAsia"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zh-CN"/>
        </w:rPr>
        <w:t>商务条款偏离表………………………………</w:t>
      </w:r>
      <w:r>
        <w:rPr>
          <w:rFonts w:hint="eastAsia" w:ascii="宋体" w:hAnsi="宋体" w:eastAsia="宋体" w:cs="宋体"/>
          <w:color w:val="auto"/>
        </w:rPr>
        <w:t>……………………………………（页码）</w:t>
      </w:r>
    </w:p>
    <w:p w14:paraId="0E119EED">
      <w:pPr>
        <w:pStyle w:val="42"/>
        <w:wordWrap w:val="0"/>
        <w:spacing w:line="360" w:lineRule="auto"/>
        <w:rPr>
          <w:rFonts w:hint="eastAsia" w:ascii="宋体" w:hAnsi="宋体" w:eastAsia="宋体" w:cs="宋体"/>
          <w:color w:val="auto"/>
        </w:rPr>
      </w:pPr>
      <w:bookmarkStart w:id="280" w:name="OLE_LINK6"/>
      <w:bookmarkStart w:id="281" w:name="OLE_LINK7"/>
      <w:bookmarkStart w:id="282" w:name="OLE_LINK5"/>
      <w:r>
        <w:rPr>
          <w:rFonts w:hint="eastAsia" w:ascii="宋体" w:hAnsi="宋体" w:eastAsia="宋体" w:cs="宋体"/>
          <w:color w:val="auto"/>
        </w:rPr>
        <w:t>五、投标人情况介绍</w:t>
      </w:r>
      <w:r>
        <w:rPr>
          <w:rFonts w:hint="eastAsia" w:ascii="宋体" w:hAnsi="宋体" w:eastAsia="宋体" w:cs="宋体"/>
          <w:color w:val="auto"/>
          <w:lang w:val="zh-CN"/>
        </w:rPr>
        <w:t>………………………………</w:t>
      </w:r>
      <w:r>
        <w:rPr>
          <w:rFonts w:hint="eastAsia" w:ascii="宋体" w:hAnsi="宋体" w:eastAsia="宋体" w:cs="宋体"/>
          <w:color w:val="auto"/>
        </w:rPr>
        <w:t>……………………………………（页码）</w:t>
      </w:r>
    </w:p>
    <w:p w14:paraId="56A568A8">
      <w:pPr>
        <w:pStyle w:val="42"/>
        <w:wordWrap w:val="0"/>
        <w:spacing w:line="360" w:lineRule="auto"/>
        <w:rPr>
          <w:rFonts w:hint="eastAsia" w:ascii="宋体" w:hAnsi="宋体" w:eastAsia="宋体" w:cs="宋体"/>
          <w:color w:val="auto"/>
        </w:rPr>
      </w:pPr>
      <w:r>
        <w:rPr>
          <w:rFonts w:hint="eastAsia" w:ascii="宋体" w:hAnsi="宋体" w:eastAsia="宋体" w:cs="宋体"/>
          <w:color w:val="auto"/>
        </w:rPr>
        <w:t>六、投标人类似业绩的证明文件（如有要求）</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bookmarkEnd w:id="280"/>
      <w:bookmarkEnd w:id="281"/>
    </w:p>
    <w:p w14:paraId="1DD85CE6">
      <w:pPr>
        <w:pStyle w:val="42"/>
        <w:wordWrap w:val="0"/>
        <w:spacing w:line="360" w:lineRule="auto"/>
        <w:rPr>
          <w:rFonts w:hint="eastAsia" w:ascii="宋体" w:hAnsi="宋体" w:eastAsia="宋体" w:cs="宋体"/>
          <w:color w:val="auto"/>
        </w:rPr>
      </w:pPr>
      <w:r>
        <w:rPr>
          <w:rFonts w:hint="eastAsia" w:ascii="宋体" w:hAnsi="宋体" w:eastAsia="宋体" w:cs="宋体"/>
          <w:color w:val="auto"/>
        </w:rPr>
        <w:t>七、其他商务文件或说明</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bookmarkEnd w:id="282"/>
    <w:p w14:paraId="50749C12">
      <w:pPr>
        <w:wordWrap w:val="0"/>
        <w:spacing w:line="360" w:lineRule="auto"/>
        <w:ind w:firstLine="482"/>
        <w:rPr>
          <w:rFonts w:hint="eastAsia" w:ascii="宋体" w:hAnsi="宋体" w:cs="宋体"/>
          <w:b/>
          <w:bCs/>
          <w:color w:val="auto"/>
          <w:sz w:val="24"/>
        </w:rPr>
      </w:pPr>
      <w:r>
        <w:rPr>
          <w:rFonts w:hint="eastAsia" w:ascii="宋体" w:hAnsi="宋体" w:cs="宋体"/>
          <w:b/>
          <w:bCs/>
          <w:color w:val="auto"/>
          <w:sz w:val="24"/>
        </w:rPr>
        <w:t>注：以上目录是基本格式要求，各投标人可根据自身情况进一步向下增加内容或细化。</w:t>
      </w:r>
    </w:p>
    <w:p w14:paraId="0D703E19">
      <w:pPr>
        <w:widowControl/>
        <w:wordWrap w:val="0"/>
        <w:spacing w:line="360" w:lineRule="auto"/>
        <w:ind w:firstLine="420"/>
        <w:jc w:val="left"/>
        <w:rPr>
          <w:rFonts w:hint="eastAsia" w:ascii="宋体" w:hAnsi="宋体" w:cs="宋体"/>
          <w:color w:val="auto"/>
        </w:rPr>
        <w:sectPr>
          <w:pgSz w:w="11906" w:h="16838"/>
          <w:pgMar w:top="1440" w:right="1080" w:bottom="1440" w:left="1080" w:header="720" w:footer="720" w:gutter="0"/>
          <w:cols w:space="720" w:num="1"/>
          <w:docGrid w:type="lines" w:linePitch="331" w:charSpace="0"/>
        </w:sectPr>
      </w:pPr>
    </w:p>
    <w:p w14:paraId="3B34B3EE">
      <w:pPr>
        <w:wordWrap w:val="0"/>
        <w:snapToGrid w:val="0"/>
        <w:spacing w:line="360" w:lineRule="auto"/>
        <w:ind w:left="420" w:firstLine="602"/>
        <w:jc w:val="center"/>
        <w:rPr>
          <w:rFonts w:hint="eastAsia" w:ascii="宋体" w:hAnsi="宋体" w:cs="宋体"/>
          <w:b/>
          <w:bCs/>
          <w:color w:val="auto"/>
          <w:sz w:val="30"/>
          <w:szCs w:val="30"/>
        </w:rPr>
      </w:pPr>
      <w:r>
        <w:rPr>
          <w:rFonts w:hint="eastAsia" w:ascii="宋体" w:hAnsi="宋体" w:cs="宋体"/>
          <w:b/>
          <w:bCs/>
          <w:color w:val="auto"/>
          <w:sz w:val="30"/>
          <w:szCs w:val="30"/>
        </w:rPr>
        <w:t>一、无串通投标行为的承诺函</w:t>
      </w:r>
    </w:p>
    <w:p w14:paraId="5FE04816">
      <w:pPr>
        <w:wordWrap w:val="0"/>
        <w:snapToGrid w:val="0"/>
        <w:spacing w:line="360" w:lineRule="auto"/>
        <w:ind w:left="420" w:firstLine="643"/>
        <w:jc w:val="center"/>
        <w:rPr>
          <w:rFonts w:hint="eastAsia" w:ascii="宋体" w:hAnsi="宋体" w:cs="宋体"/>
          <w:b/>
          <w:color w:val="auto"/>
          <w:sz w:val="32"/>
          <w:szCs w:val="32"/>
        </w:rPr>
      </w:pPr>
      <w:r>
        <w:rPr>
          <w:rFonts w:hint="eastAsia" w:ascii="宋体" w:hAnsi="宋体" w:cs="宋体"/>
          <w:b/>
          <w:color w:val="auto"/>
          <w:sz w:val="32"/>
          <w:szCs w:val="32"/>
        </w:rPr>
        <w:t>投标人参加本项目无串通投标行为的承诺函</w:t>
      </w:r>
    </w:p>
    <w:p w14:paraId="2C56B9C8">
      <w:pPr>
        <w:wordWrap w:val="0"/>
        <w:snapToGrid w:val="0"/>
        <w:spacing w:line="360" w:lineRule="auto"/>
        <w:ind w:firstLine="422"/>
        <w:rPr>
          <w:rFonts w:hint="eastAsia" w:ascii="宋体" w:hAnsi="宋体" w:cs="宋体"/>
          <w:b/>
          <w:color w:val="auto"/>
          <w:szCs w:val="21"/>
        </w:rPr>
      </w:pPr>
    </w:p>
    <w:p w14:paraId="3F3FC5A5">
      <w:pPr>
        <w:wordWrap w:val="0"/>
        <w:snapToGrid w:val="0"/>
        <w:spacing w:line="360" w:lineRule="auto"/>
        <w:ind w:firstLine="422"/>
        <w:jc w:val="left"/>
        <w:rPr>
          <w:rFonts w:hint="eastAsia" w:ascii="宋体" w:hAnsi="宋体" w:cs="宋体"/>
          <w:b/>
          <w:color w:val="auto"/>
          <w:szCs w:val="21"/>
        </w:rPr>
      </w:pPr>
      <w:r>
        <w:rPr>
          <w:rFonts w:hint="eastAsia" w:ascii="宋体" w:hAnsi="宋体" w:cs="宋体"/>
          <w:b/>
          <w:color w:val="auto"/>
          <w:szCs w:val="21"/>
        </w:rPr>
        <w:t>一、我方承诺无下列相互串通投标的情形：</w:t>
      </w:r>
    </w:p>
    <w:p w14:paraId="072BCA39">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1.不同投标人的投标文件由同一单位或者个人编制；或者不同投标人报名的IP地址一致的；或者编制标书硬件设备CPU编号、硬盘编号、网卡地址一致的情况。</w:t>
      </w:r>
    </w:p>
    <w:p w14:paraId="21775562">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2.不同投标人委托同一单位或者个人办理投标事宜；</w:t>
      </w:r>
    </w:p>
    <w:p w14:paraId="6B9F4147">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3.不同的投标人的投标文件载明的项目管理员为同一个人；</w:t>
      </w:r>
    </w:p>
    <w:p w14:paraId="13F901C6">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4.不同投标人的投标文件异常一致或者投标报价呈规律性差异；</w:t>
      </w:r>
    </w:p>
    <w:p w14:paraId="4FA25285">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5.不同投标人的投标文件相互混装；</w:t>
      </w:r>
    </w:p>
    <w:p w14:paraId="2C416234">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6.不同投标人的投标保证金从同一单位或者个人账户转出。</w:t>
      </w:r>
    </w:p>
    <w:p w14:paraId="13915EF9">
      <w:pPr>
        <w:wordWrap w:val="0"/>
        <w:snapToGrid w:val="0"/>
        <w:spacing w:line="360" w:lineRule="auto"/>
        <w:ind w:firstLine="422"/>
        <w:jc w:val="left"/>
        <w:rPr>
          <w:rFonts w:hint="eastAsia" w:ascii="宋体" w:hAnsi="宋体" w:cs="宋体"/>
          <w:color w:val="auto"/>
          <w:szCs w:val="21"/>
        </w:rPr>
      </w:pPr>
      <w:r>
        <w:rPr>
          <w:rFonts w:hint="eastAsia" w:ascii="宋体" w:hAnsi="宋体" w:cs="宋体"/>
          <w:b/>
          <w:color w:val="auto"/>
          <w:szCs w:val="21"/>
        </w:rPr>
        <w:t>二、我方承诺无下列恶意串通的情形：</w:t>
      </w:r>
    </w:p>
    <w:p w14:paraId="37C11581">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1.投标人直接或者间接从采购人或者采购代理机构处获得其他投标人的相关信息并修改其投标文件或者投标文件；</w:t>
      </w:r>
    </w:p>
    <w:p w14:paraId="716D188E">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2.投标人按照采购人或者采购代理机构的授意撤换、修改投标文件或者投标文件；</w:t>
      </w:r>
    </w:p>
    <w:p w14:paraId="2A2F931C">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3.投标人之间协商报价、技术方案等投标文件或者投标文件的实质性内容；</w:t>
      </w:r>
    </w:p>
    <w:p w14:paraId="572DCA74">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4.属于同一集团、协会、商会等组织成员的投标人按照该组织要求协同参加政府采购活动；</w:t>
      </w:r>
    </w:p>
    <w:p w14:paraId="288D18F6">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5.投标人之间事先约定一致抬高或者压低投标报价，或者在招标项目中事先约定轮流以高价位或者低价位中标，或者事先约定由某一特定投标人中标，然后再参加投标；</w:t>
      </w:r>
    </w:p>
    <w:p w14:paraId="3246348C">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6.投标人之间商定部分投标人放弃参加政府采购活动或者放弃中标；</w:t>
      </w:r>
    </w:p>
    <w:p w14:paraId="104FC75F">
      <w:pPr>
        <w:wordWrap w:val="0"/>
        <w:snapToGrid w:val="0"/>
        <w:spacing w:line="360" w:lineRule="auto"/>
        <w:ind w:firstLine="411" w:firstLineChars="196"/>
        <w:jc w:val="left"/>
        <w:rPr>
          <w:rFonts w:hint="eastAsia" w:ascii="宋体" w:hAnsi="宋体" w:cs="宋体"/>
          <w:color w:val="auto"/>
          <w:szCs w:val="21"/>
        </w:rPr>
      </w:pPr>
      <w:r>
        <w:rPr>
          <w:rFonts w:hint="eastAsia" w:ascii="宋体" w:hAnsi="宋体" w:cs="宋体"/>
          <w:color w:val="auto"/>
          <w:szCs w:val="21"/>
        </w:rPr>
        <w:t>7.投标人与采购人或者采购代理机构之间、投标人相互之间，为谋求特定投标人中标或者排斥其他投标人的其他串通行为。</w:t>
      </w:r>
    </w:p>
    <w:p w14:paraId="751DB786">
      <w:pPr>
        <w:wordWrap w:val="0"/>
        <w:snapToGrid w:val="0"/>
        <w:spacing w:line="360" w:lineRule="auto"/>
        <w:ind w:firstLine="413" w:firstLineChars="196"/>
        <w:jc w:val="left"/>
        <w:rPr>
          <w:rFonts w:hint="eastAsia" w:ascii="宋体" w:hAnsi="宋体" w:cs="宋体"/>
          <w:b/>
          <w:color w:val="auto"/>
          <w:szCs w:val="21"/>
        </w:rPr>
      </w:pPr>
      <w:r>
        <w:rPr>
          <w:rFonts w:hint="eastAsia" w:ascii="宋体" w:hAnsi="宋体" w:cs="宋体"/>
          <w:b/>
          <w:color w:val="auto"/>
          <w:szCs w:val="21"/>
        </w:rPr>
        <w:t>以上情形一经核查属实，我方愿意承担一切后果，接受政府采购监管部门对我方认定存在围标串标行为，并不再寻求任何旨在减轻或者免除法律责任的辩解。</w:t>
      </w:r>
    </w:p>
    <w:p w14:paraId="2AA9765C">
      <w:pPr>
        <w:wordWrap w:val="0"/>
        <w:snapToGrid w:val="0"/>
        <w:spacing w:line="360" w:lineRule="auto"/>
        <w:ind w:firstLine="4935" w:firstLineChars="235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69773B65">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3C65951">
      <w:pPr>
        <w:pStyle w:val="15"/>
        <w:rPr>
          <w:rFonts w:hint="eastAsia"/>
          <w:color w:val="auto"/>
          <w:sz w:val="24"/>
        </w:rPr>
      </w:pPr>
      <w:r>
        <w:rPr>
          <w:rFonts w:hint="eastAsia"/>
          <w:color w:val="auto"/>
          <w:sz w:val="24"/>
        </w:rPr>
        <w:br w:type="page"/>
      </w:r>
      <w:r>
        <w:rPr>
          <w:rFonts w:hint="eastAsia"/>
          <w:color w:val="auto"/>
        </w:rPr>
        <w:t>二、法定代表人身份证明及法定代表人有效身份证正反面复印件</w:t>
      </w:r>
    </w:p>
    <w:p w14:paraId="44BD7DF7">
      <w:pPr>
        <w:wordWrap w:val="0"/>
        <w:spacing w:line="360" w:lineRule="auto"/>
        <w:ind w:left="540" w:firstLine="643"/>
        <w:jc w:val="center"/>
        <w:rPr>
          <w:rFonts w:hint="eastAsia" w:ascii="宋体" w:hAnsi="宋体" w:cs="宋体"/>
          <w:b/>
          <w:color w:val="auto"/>
          <w:sz w:val="32"/>
          <w:szCs w:val="32"/>
        </w:rPr>
      </w:pPr>
    </w:p>
    <w:p w14:paraId="4AB13C6F">
      <w:pPr>
        <w:wordWrap w:val="0"/>
        <w:spacing w:line="360" w:lineRule="auto"/>
        <w:ind w:left="540" w:firstLine="643"/>
        <w:jc w:val="center"/>
        <w:rPr>
          <w:rFonts w:hint="eastAsia" w:ascii="宋体" w:hAnsi="宋体" w:cs="宋体"/>
          <w:color w:val="auto"/>
          <w:sz w:val="32"/>
          <w:szCs w:val="32"/>
        </w:rPr>
      </w:pPr>
      <w:r>
        <w:rPr>
          <w:rFonts w:hint="eastAsia" w:ascii="宋体" w:hAnsi="宋体" w:cs="宋体"/>
          <w:b/>
          <w:color w:val="auto"/>
          <w:sz w:val="32"/>
          <w:szCs w:val="32"/>
        </w:rPr>
        <w:t>法定代表人身份证明</w:t>
      </w:r>
    </w:p>
    <w:p w14:paraId="19F46163">
      <w:pPr>
        <w:wordWrap w:val="0"/>
        <w:spacing w:line="360" w:lineRule="auto"/>
        <w:ind w:left="540"/>
        <w:rPr>
          <w:rFonts w:hint="eastAsia" w:ascii="宋体" w:hAnsi="宋体" w:cs="宋体"/>
          <w:color w:val="auto"/>
          <w:sz w:val="24"/>
        </w:rPr>
      </w:pPr>
      <w:r>
        <w:rPr>
          <w:rFonts w:hint="eastAsia" w:ascii="宋体" w:hAnsi="宋体" w:cs="宋体"/>
          <w:color w:val="auto"/>
          <w:sz w:val="24"/>
        </w:rPr>
        <w:t>投 标 人：</w:t>
      </w:r>
      <w:r>
        <w:rPr>
          <w:rFonts w:hint="eastAsia" w:ascii="宋体" w:hAnsi="宋体" w:cs="宋体"/>
          <w:color w:val="auto"/>
          <w:sz w:val="24"/>
          <w:u w:val="single"/>
        </w:rPr>
        <w:t xml:space="preserve">                                                        </w:t>
      </w:r>
    </w:p>
    <w:p w14:paraId="0BC5D6E3">
      <w:pPr>
        <w:wordWrap w:val="0"/>
        <w:spacing w:line="360" w:lineRule="auto"/>
        <w:ind w:left="54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04AD1D1C">
      <w:pPr>
        <w:wordWrap w:val="0"/>
        <w:spacing w:line="360" w:lineRule="auto"/>
        <w:ind w:left="54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0BED6CDD">
      <w:pPr>
        <w:wordWrap w:val="0"/>
        <w:spacing w:line="360" w:lineRule="auto"/>
        <w:ind w:left="540"/>
        <w:rPr>
          <w:rFonts w:hint="eastAsia"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2A73BA4C">
      <w:pPr>
        <w:wordWrap w:val="0"/>
        <w:spacing w:line="360" w:lineRule="auto"/>
        <w:ind w:left="540"/>
        <w:rPr>
          <w:rFonts w:hint="eastAsia"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6DAD7B7F">
      <w:pPr>
        <w:wordWrap w:val="0"/>
        <w:spacing w:line="360" w:lineRule="auto"/>
        <w:ind w:left="540"/>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（投标人名称）              </w:t>
      </w:r>
      <w:r>
        <w:rPr>
          <w:rFonts w:hint="eastAsia" w:ascii="宋体" w:hAnsi="宋体" w:cs="宋体"/>
          <w:color w:val="auto"/>
          <w:sz w:val="24"/>
        </w:rPr>
        <w:t>的法定代表人。</w:t>
      </w:r>
    </w:p>
    <w:p w14:paraId="67D419CD">
      <w:pPr>
        <w:wordWrap w:val="0"/>
        <w:spacing w:line="360" w:lineRule="auto"/>
        <w:ind w:left="540"/>
        <w:rPr>
          <w:rFonts w:hint="eastAsia" w:ascii="宋体" w:hAnsi="宋体" w:cs="宋体"/>
          <w:color w:val="auto"/>
          <w:sz w:val="24"/>
        </w:rPr>
      </w:pPr>
      <w:r>
        <w:rPr>
          <w:rFonts w:hint="eastAsia" w:ascii="宋体" w:hAnsi="宋体" w:cs="宋体"/>
          <w:color w:val="auto"/>
          <w:sz w:val="24"/>
        </w:rPr>
        <w:t>特此证明。</w:t>
      </w:r>
    </w:p>
    <w:p w14:paraId="29D5205E">
      <w:pPr>
        <w:wordWrap w:val="0"/>
        <w:spacing w:line="360" w:lineRule="auto"/>
        <w:ind w:left="540"/>
        <w:rPr>
          <w:rFonts w:hint="eastAsia" w:ascii="宋体" w:hAnsi="宋体" w:cs="宋体"/>
          <w:color w:val="auto"/>
          <w:sz w:val="24"/>
        </w:rPr>
      </w:pPr>
    </w:p>
    <w:p w14:paraId="778BB443">
      <w:pPr>
        <w:wordWrap w:val="0"/>
        <w:spacing w:line="360" w:lineRule="auto"/>
        <w:ind w:left="540"/>
        <w:rPr>
          <w:rFonts w:hint="eastAsia" w:ascii="宋体" w:hAnsi="宋体" w:cs="宋体"/>
          <w:color w:val="auto"/>
          <w:sz w:val="24"/>
        </w:rPr>
      </w:pPr>
    </w:p>
    <w:p w14:paraId="63D6BC20">
      <w:pPr>
        <w:wordWrap w:val="0"/>
        <w:spacing w:line="360" w:lineRule="auto"/>
        <w:ind w:left="540"/>
        <w:rPr>
          <w:rFonts w:hint="eastAsia" w:ascii="宋体" w:hAnsi="宋体" w:cs="宋体"/>
          <w:color w:val="auto"/>
          <w:sz w:val="24"/>
        </w:rPr>
      </w:pPr>
      <w:r>
        <w:rPr>
          <w:rFonts w:hint="eastAsia" w:ascii="宋体" w:hAnsi="宋体" w:cs="宋体"/>
          <w:color w:val="auto"/>
          <w:sz w:val="24"/>
        </w:rPr>
        <w:t>附件：法定代表人有效身份证正反面复印件</w:t>
      </w:r>
    </w:p>
    <w:p w14:paraId="2E690637">
      <w:pPr>
        <w:wordWrap w:val="0"/>
        <w:spacing w:line="360" w:lineRule="auto"/>
        <w:ind w:left="540"/>
        <w:rPr>
          <w:rFonts w:hint="eastAsia" w:ascii="宋体" w:hAnsi="宋体" w:cs="宋体"/>
          <w:color w:val="auto"/>
          <w:sz w:val="24"/>
        </w:rPr>
      </w:pPr>
    </w:p>
    <w:p w14:paraId="4FA48816">
      <w:pPr>
        <w:wordWrap w:val="0"/>
        <w:snapToGrid w:val="0"/>
        <w:spacing w:line="360" w:lineRule="auto"/>
        <w:ind w:firstLine="4935" w:firstLineChars="235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4F17E50A">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B81ECED">
      <w:pPr>
        <w:wordWrap w:val="0"/>
        <w:snapToGrid w:val="0"/>
        <w:spacing w:line="360" w:lineRule="auto"/>
        <w:ind w:firstLine="482"/>
        <w:jc w:val="center"/>
        <w:rPr>
          <w:rFonts w:hint="eastAsia" w:ascii="宋体" w:hAnsi="宋体" w:cs="宋体"/>
          <w:b/>
          <w:color w:val="auto"/>
          <w:sz w:val="24"/>
        </w:rPr>
      </w:pPr>
    </w:p>
    <w:p w14:paraId="67FB0F2E">
      <w:pPr>
        <w:wordWrap w:val="0"/>
        <w:snapToGrid w:val="0"/>
        <w:spacing w:line="360" w:lineRule="auto"/>
        <w:ind w:firstLine="600" w:firstLineChars="250"/>
        <w:jc w:val="left"/>
        <w:rPr>
          <w:rFonts w:hint="eastAsia" w:ascii="宋体" w:hAnsi="宋体" w:cs="宋体"/>
          <w:color w:val="auto"/>
          <w:sz w:val="24"/>
        </w:rPr>
      </w:pPr>
      <w:r>
        <w:rPr>
          <w:rFonts w:hint="eastAsia" w:ascii="宋体" w:hAnsi="宋体" w:cs="宋体"/>
          <w:color w:val="auto"/>
          <w:sz w:val="24"/>
        </w:rPr>
        <w:t>注：自然人投标的无需提供</w:t>
      </w:r>
    </w:p>
    <w:p w14:paraId="3300F6DD">
      <w:pPr>
        <w:wordWrap w:val="0"/>
        <w:snapToGrid w:val="0"/>
        <w:spacing w:line="360" w:lineRule="auto"/>
        <w:ind w:firstLine="600" w:firstLineChars="250"/>
        <w:jc w:val="left"/>
        <w:rPr>
          <w:rFonts w:hint="eastAsia" w:ascii="宋体" w:hAnsi="宋体" w:cs="宋体"/>
          <w:color w:val="auto"/>
          <w:sz w:val="24"/>
        </w:rPr>
      </w:pPr>
    </w:p>
    <w:p w14:paraId="33F0B34A">
      <w:pPr>
        <w:wordWrap w:val="0"/>
        <w:snapToGrid w:val="0"/>
        <w:spacing w:line="360" w:lineRule="auto"/>
        <w:ind w:firstLine="602" w:firstLineChars="250"/>
        <w:jc w:val="left"/>
        <w:rPr>
          <w:rFonts w:hint="eastAsia" w:ascii="宋体" w:hAnsi="宋体" w:cs="宋体"/>
          <w:b/>
          <w:color w:val="auto"/>
          <w:sz w:val="24"/>
          <w:szCs w:val="20"/>
        </w:rPr>
      </w:pPr>
    </w:p>
    <w:tbl>
      <w:tblPr>
        <w:tblStyle w:val="27"/>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78E1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4819E77D">
            <w:pPr>
              <w:wordWrap w:val="0"/>
              <w:spacing w:line="360" w:lineRule="auto"/>
              <w:ind w:firstLine="482"/>
              <w:rPr>
                <w:rFonts w:hint="eastAsia" w:ascii="宋体" w:hAnsi="宋体" w:cs="宋体"/>
                <w:b/>
                <w:color w:val="auto"/>
                <w:sz w:val="24"/>
              </w:rPr>
            </w:pPr>
          </w:p>
          <w:p w14:paraId="2A8D27C3">
            <w:pPr>
              <w:wordWrap w:val="0"/>
              <w:spacing w:line="360" w:lineRule="auto"/>
              <w:ind w:firstLine="482"/>
              <w:rPr>
                <w:rFonts w:hint="eastAsia" w:ascii="宋体" w:hAnsi="宋体" w:cs="宋体"/>
                <w:b/>
                <w:color w:val="auto"/>
                <w:sz w:val="24"/>
              </w:rPr>
            </w:pPr>
            <w:r>
              <w:rPr>
                <w:rFonts w:hint="eastAsia" w:ascii="宋体" w:hAnsi="宋体" w:cs="宋体"/>
                <w:b/>
                <w:color w:val="auto"/>
                <w:sz w:val="24"/>
              </w:rPr>
              <w:t>法定代表身份证复印件粘贴处（正、反面）</w:t>
            </w:r>
          </w:p>
        </w:tc>
      </w:tr>
    </w:tbl>
    <w:p w14:paraId="4B7AAA62">
      <w:pPr>
        <w:pStyle w:val="15"/>
        <w:rPr>
          <w:rFonts w:hint="eastAsia"/>
          <w:color w:val="auto"/>
        </w:rPr>
      </w:pPr>
      <w:r>
        <w:rPr>
          <w:rFonts w:hint="eastAsia"/>
          <w:color w:val="auto"/>
          <w:sz w:val="24"/>
        </w:rPr>
        <w:t>附件：</w:t>
      </w:r>
      <w:r>
        <w:rPr>
          <w:rFonts w:hint="eastAsia"/>
          <w:color w:val="auto"/>
          <w:sz w:val="24"/>
        </w:rPr>
        <w:br w:type="page"/>
      </w:r>
      <w:r>
        <w:rPr>
          <w:rFonts w:hint="eastAsia"/>
          <w:color w:val="auto"/>
        </w:rPr>
        <w:t>三、法定代表人授权委托书及委托代理人有效身份证正反面复印件</w:t>
      </w:r>
    </w:p>
    <w:p w14:paraId="09693089">
      <w:pPr>
        <w:pStyle w:val="15"/>
        <w:rPr>
          <w:rFonts w:hint="eastAsia"/>
          <w:color w:val="auto"/>
          <w:sz w:val="24"/>
        </w:rPr>
      </w:pPr>
      <w:r>
        <w:rPr>
          <w:rFonts w:hint="eastAsia"/>
          <w:color w:val="auto"/>
        </w:rPr>
        <w:t>（如有委托时）</w:t>
      </w:r>
    </w:p>
    <w:p w14:paraId="0DCE6D2A">
      <w:pPr>
        <w:wordWrap w:val="0"/>
        <w:snapToGrid w:val="0"/>
        <w:spacing w:line="360" w:lineRule="auto"/>
        <w:ind w:firstLine="643"/>
        <w:jc w:val="center"/>
        <w:rPr>
          <w:rFonts w:hint="eastAsia" w:ascii="宋体" w:hAnsi="宋体" w:cs="宋体"/>
          <w:b/>
          <w:color w:val="auto"/>
          <w:sz w:val="32"/>
          <w:szCs w:val="32"/>
        </w:rPr>
      </w:pPr>
      <w:r>
        <w:rPr>
          <w:rFonts w:hint="eastAsia" w:ascii="宋体" w:hAnsi="宋体" w:cs="宋体"/>
          <w:b/>
          <w:color w:val="auto"/>
          <w:sz w:val="32"/>
          <w:szCs w:val="32"/>
        </w:rPr>
        <w:t>法定代表人授权委托书</w:t>
      </w:r>
    </w:p>
    <w:p w14:paraId="513678E1">
      <w:pPr>
        <w:wordWrap w:val="0"/>
        <w:snapToGrid w:val="0"/>
        <w:spacing w:line="360" w:lineRule="auto"/>
        <w:ind w:firstLine="482"/>
        <w:jc w:val="center"/>
        <w:rPr>
          <w:rFonts w:hint="eastAsia" w:ascii="宋体" w:hAnsi="宋体" w:cs="宋体"/>
          <w:b/>
          <w:color w:val="auto"/>
          <w:sz w:val="24"/>
        </w:rPr>
      </w:pPr>
    </w:p>
    <w:p w14:paraId="1EFBD5FA">
      <w:pPr>
        <w:pStyle w:val="15"/>
        <w:rPr>
          <w:rFonts w:hint="eastAsia"/>
          <w:color w:val="auto"/>
        </w:rPr>
      </w:pPr>
      <w:r>
        <w:rPr>
          <w:rFonts w:hint="eastAsia"/>
          <w:color w:val="auto"/>
        </w:rPr>
        <w:t xml:space="preserve">致： </w:t>
      </w:r>
      <w:bookmarkStart w:id="283" w:name="PO_3000001866_PM031_7"/>
      <w:r>
        <w:rPr>
          <w:rFonts w:hint="eastAsia"/>
          <w:color w:val="auto"/>
        </w:rPr>
        <w:t>广西邕政采购代理有限公司</w:t>
      </w:r>
      <w:bookmarkEnd w:id="283"/>
      <w:r>
        <w:rPr>
          <w:rFonts w:hint="eastAsia"/>
          <w:color w:val="auto"/>
        </w:rPr>
        <w:t xml:space="preserve"> </w:t>
      </w:r>
    </w:p>
    <w:p w14:paraId="4C6B60D6">
      <w:pPr>
        <w:pStyle w:val="15"/>
        <w:jc w:val="left"/>
        <w:rPr>
          <w:rFonts w:hint="eastAsia"/>
          <w:color w:val="auto"/>
        </w:rPr>
      </w:pPr>
      <w:r>
        <w:rPr>
          <w:rFonts w:hint="eastAsia"/>
          <w:color w:val="auto"/>
        </w:rPr>
        <w:t>本人</w:t>
      </w:r>
      <w:r>
        <w:rPr>
          <w:rFonts w:hint="eastAsia"/>
          <w:color w:val="auto"/>
          <w:u w:val="single"/>
        </w:rPr>
        <w:t xml:space="preserve">        </w:t>
      </w:r>
      <w:r>
        <w:rPr>
          <w:rFonts w:hint="eastAsia"/>
          <w:color w:val="auto"/>
        </w:rPr>
        <w:t>（姓名）系</w:t>
      </w:r>
      <w:r>
        <w:rPr>
          <w:rFonts w:hint="eastAsia"/>
          <w:color w:val="auto"/>
          <w:u w:val="single"/>
        </w:rPr>
        <w:t xml:space="preserve">                 </w:t>
      </w:r>
      <w:r>
        <w:rPr>
          <w:rFonts w:hint="eastAsia"/>
          <w:color w:val="auto"/>
        </w:rPr>
        <w:t>（投标人名称）的法定代表人，现授权我单位在职正式员工</w:t>
      </w:r>
      <w:r>
        <w:rPr>
          <w:rFonts w:hint="eastAsia"/>
          <w:color w:val="auto"/>
          <w:u w:val="single"/>
        </w:rPr>
        <w:t xml:space="preserve">        </w:t>
      </w:r>
      <w:r>
        <w:rPr>
          <w:rFonts w:hint="eastAsia"/>
          <w:color w:val="auto"/>
        </w:rPr>
        <w:t>（姓名和职务）为我方代理人。代理人根据授权，以我方名义签署、澄清、说明、补正、递交、撤回、修改贵方组织的</w:t>
      </w:r>
      <w:r>
        <w:rPr>
          <w:rFonts w:hint="eastAsia"/>
          <w:color w:val="auto"/>
          <w:u w:val="single"/>
        </w:rPr>
        <w:t xml:space="preserve"> （项目名称）  </w:t>
      </w:r>
      <w:r>
        <w:rPr>
          <w:rFonts w:hint="eastAsia"/>
          <w:color w:val="auto"/>
        </w:rPr>
        <w:t>项目（项目编号</w:t>
      </w:r>
      <w:r>
        <w:rPr>
          <w:rFonts w:hint="eastAsia"/>
          <w:color w:val="auto"/>
          <w:u w:val="single"/>
        </w:rPr>
        <w:t xml:space="preserve">：             </w:t>
      </w:r>
      <w:r>
        <w:rPr>
          <w:rFonts w:hint="eastAsia"/>
          <w:color w:val="auto"/>
        </w:rPr>
        <w:t>）的投标文件、签订合同和处理一切有关事宜，其法律后果由我方承担。</w:t>
      </w:r>
    </w:p>
    <w:p w14:paraId="299493D1">
      <w:pPr>
        <w:pStyle w:val="15"/>
        <w:jc w:val="left"/>
        <w:rPr>
          <w:rFonts w:hint="eastAsia"/>
          <w:color w:val="auto"/>
        </w:rPr>
      </w:pPr>
      <w:r>
        <w:rPr>
          <w:rFonts w:hint="eastAsia"/>
          <w:color w:val="auto"/>
        </w:rPr>
        <w:t>本授权书于</w:t>
      </w:r>
      <w:r>
        <w:rPr>
          <w:rFonts w:hint="eastAsia"/>
          <w:color w:val="auto"/>
          <w:spacing w:val="10"/>
          <w:sz w:val="24"/>
          <w:u w:val="single"/>
        </w:rPr>
        <w:t xml:space="preserve">    </w:t>
      </w:r>
      <w:r>
        <w:rPr>
          <w:rFonts w:hint="eastAsia"/>
          <w:color w:val="auto"/>
        </w:rPr>
        <w:t>年</w:t>
      </w:r>
      <w:r>
        <w:rPr>
          <w:rFonts w:hint="eastAsia"/>
          <w:color w:val="auto"/>
          <w:spacing w:val="10"/>
          <w:sz w:val="24"/>
          <w:u w:val="single"/>
        </w:rPr>
        <w:t xml:space="preserve">    </w:t>
      </w:r>
      <w:r>
        <w:rPr>
          <w:rFonts w:hint="eastAsia"/>
          <w:color w:val="auto"/>
        </w:rPr>
        <w:t>月</w:t>
      </w:r>
      <w:r>
        <w:rPr>
          <w:rFonts w:hint="eastAsia"/>
          <w:color w:val="auto"/>
          <w:spacing w:val="10"/>
          <w:sz w:val="24"/>
          <w:u w:val="single"/>
        </w:rPr>
        <w:t xml:space="preserve">    </w:t>
      </w:r>
      <w:r>
        <w:rPr>
          <w:rFonts w:hint="eastAsia"/>
          <w:color w:val="auto"/>
        </w:rPr>
        <w:t>日签字生效，委托期限：</w:t>
      </w:r>
      <w:r>
        <w:rPr>
          <w:rFonts w:hint="eastAsia"/>
          <w:color w:val="auto"/>
          <w:spacing w:val="10"/>
          <w:sz w:val="24"/>
          <w:u w:val="single"/>
        </w:rPr>
        <w:t xml:space="preserve">    </w:t>
      </w:r>
      <w:r>
        <w:rPr>
          <w:rFonts w:hint="eastAsia"/>
          <w:color w:val="auto"/>
        </w:rPr>
        <w:t>。</w:t>
      </w:r>
    </w:p>
    <w:p w14:paraId="569704E0">
      <w:pPr>
        <w:pStyle w:val="15"/>
        <w:jc w:val="left"/>
        <w:rPr>
          <w:rFonts w:hint="eastAsia"/>
          <w:color w:val="auto"/>
        </w:rPr>
      </w:pPr>
      <w:r>
        <w:rPr>
          <w:rFonts w:hint="eastAsia"/>
          <w:color w:val="auto"/>
        </w:rPr>
        <w:t>代理人无转委托权。</w:t>
      </w:r>
    </w:p>
    <w:p w14:paraId="1BFE7230">
      <w:pPr>
        <w:pStyle w:val="15"/>
        <w:jc w:val="left"/>
        <w:rPr>
          <w:rFonts w:hint="eastAsia"/>
          <w:color w:val="auto"/>
        </w:rPr>
      </w:pPr>
    </w:p>
    <w:p w14:paraId="50C3C9D1">
      <w:pPr>
        <w:pStyle w:val="15"/>
        <w:jc w:val="left"/>
        <w:rPr>
          <w:rFonts w:hint="eastAsia"/>
          <w:color w:val="auto"/>
        </w:rPr>
      </w:pPr>
      <w:r>
        <w:rPr>
          <w:rFonts w:hint="eastAsia"/>
          <w:color w:val="auto"/>
        </w:rPr>
        <w:t>投标人（或联合体投标</w:t>
      </w:r>
      <w:r>
        <w:rPr>
          <w:rFonts w:hint="eastAsia"/>
          <w:color w:val="auto"/>
          <w:kern w:val="0"/>
        </w:rPr>
        <w:t>牵头人名称</w:t>
      </w:r>
      <w:r>
        <w:rPr>
          <w:rFonts w:hint="eastAsia"/>
          <w:color w:val="auto"/>
        </w:rPr>
        <w:t xml:space="preserve">）（盖单位公章）：                                    </w:t>
      </w:r>
    </w:p>
    <w:p w14:paraId="44C05443">
      <w:pPr>
        <w:pStyle w:val="15"/>
        <w:jc w:val="left"/>
        <w:rPr>
          <w:rFonts w:hint="eastAsia"/>
          <w:color w:val="auto"/>
        </w:rPr>
      </w:pPr>
      <w:r>
        <w:rPr>
          <w:rFonts w:hint="eastAsia"/>
          <w:color w:val="auto"/>
        </w:rPr>
        <w:t xml:space="preserve">法定代表人（签字）：                                </w:t>
      </w:r>
    </w:p>
    <w:p w14:paraId="750600AD">
      <w:pPr>
        <w:pStyle w:val="15"/>
        <w:jc w:val="left"/>
        <w:rPr>
          <w:rFonts w:hint="eastAsia"/>
          <w:color w:val="auto"/>
        </w:rPr>
      </w:pPr>
      <w:r>
        <w:rPr>
          <w:rFonts w:hint="eastAsia"/>
          <w:color w:val="auto"/>
        </w:rPr>
        <w:t xml:space="preserve">法定代表人身份证号码：                                   </w:t>
      </w:r>
    </w:p>
    <w:p w14:paraId="66EB7BD8">
      <w:pPr>
        <w:pStyle w:val="15"/>
        <w:jc w:val="left"/>
        <w:rPr>
          <w:rFonts w:hint="eastAsia"/>
          <w:color w:val="auto"/>
        </w:rPr>
      </w:pPr>
      <w:r>
        <w:rPr>
          <w:rFonts w:hint="eastAsia"/>
          <w:color w:val="auto"/>
        </w:rPr>
        <w:t xml:space="preserve">委托代理人（签字）：                                </w:t>
      </w:r>
    </w:p>
    <w:p w14:paraId="1C3FA2DE">
      <w:pPr>
        <w:pStyle w:val="15"/>
        <w:jc w:val="left"/>
        <w:rPr>
          <w:rFonts w:hint="eastAsia"/>
          <w:color w:val="auto"/>
        </w:rPr>
      </w:pPr>
      <w:r>
        <w:rPr>
          <w:rFonts w:hint="eastAsia"/>
          <w:color w:val="auto"/>
        </w:rPr>
        <w:t xml:space="preserve">委托代理人身份证号码：                                   </w:t>
      </w:r>
    </w:p>
    <w:p w14:paraId="3F22A5AD">
      <w:pPr>
        <w:pStyle w:val="15"/>
        <w:jc w:val="left"/>
        <w:rPr>
          <w:rFonts w:hint="eastAsia"/>
          <w:color w:val="auto"/>
        </w:rPr>
      </w:pPr>
    </w:p>
    <w:p w14:paraId="5669B74C">
      <w:pPr>
        <w:pStyle w:val="15"/>
        <w:jc w:val="left"/>
        <w:rPr>
          <w:rFonts w:hint="eastAsia"/>
          <w:color w:val="auto"/>
        </w:rPr>
      </w:pPr>
      <w:r>
        <w:rPr>
          <w:rFonts w:hint="eastAsia"/>
          <w:color w:val="auto"/>
          <w:kern w:val="0"/>
        </w:rPr>
        <w:t>成员一名称：</w:t>
      </w:r>
      <w:r>
        <w:rPr>
          <w:rFonts w:hint="eastAsia"/>
          <w:color w:val="auto"/>
        </w:rPr>
        <w:t xml:space="preserve">（盖单位公章）：                                    </w:t>
      </w:r>
    </w:p>
    <w:p w14:paraId="53C50968">
      <w:pPr>
        <w:pStyle w:val="15"/>
        <w:jc w:val="left"/>
        <w:rPr>
          <w:rFonts w:hint="eastAsia"/>
          <w:color w:val="auto"/>
        </w:rPr>
      </w:pPr>
      <w:r>
        <w:rPr>
          <w:rFonts w:hint="eastAsia"/>
          <w:color w:val="auto"/>
        </w:rPr>
        <w:t xml:space="preserve">法定代表人（签字）：                                </w:t>
      </w:r>
    </w:p>
    <w:p w14:paraId="263EFE21">
      <w:pPr>
        <w:pStyle w:val="15"/>
        <w:jc w:val="left"/>
        <w:rPr>
          <w:rFonts w:hint="eastAsia"/>
          <w:color w:val="auto"/>
        </w:rPr>
      </w:pPr>
    </w:p>
    <w:p w14:paraId="7A490B77">
      <w:pPr>
        <w:wordWrap w:val="0"/>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成员二名称：</w:t>
      </w:r>
      <w:r>
        <w:rPr>
          <w:rFonts w:hint="eastAsia" w:ascii="宋体" w:hAnsi="宋体" w:cs="宋体"/>
          <w:color w:val="auto"/>
          <w:kern w:val="0"/>
          <w:szCs w:val="21"/>
          <w:u w:val="single"/>
        </w:rPr>
        <w:t xml:space="preserve">                                       </w:t>
      </w:r>
      <w:r>
        <w:rPr>
          <w:rFonts w:hint="eastAsia" w:ascii="宋体" w:hAnsi="宋体" w:cs="宋体"/>
          <w:color w:val="auto"/>
          <w:kern w:val="0"/>
          <w:szCs w:val="21"/>
        </w:rPr>
        <w:t>（盖单位公章）</w:t>
      </w:r>
    </w:p>
    <w:p w14:paraId="389A6006">
      <w:pPr>
        <w:wordWrap w:val="0"/>
        <w:autoSpaceDE w:val="0"/>
        <w:autoSpaceDN w:val="0"/>
        <w:adjustRightInd w:val="0"/>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hAnsi="宋体" w:cs="宋体"/>
          <w:color w:val="auto"/>
        </w:rPr>
        <w:t>签字</w:t>
      </w:r>
      <w:r>
        <w:rPr>
          <w:rFonts w:hint="eastAsia" w:ascii="宋体" w:hAnsi="宋体" w:cs="宋体"/>
          <w:color w:val="auto"/>
          <w:kern w:val="0"/>
          <w:szCs w:val="21"/>
        </w:rPr>
        <w:t>）</w:t>
      </w:r>
    </w:p>
    <w:p w14:paraId="2A5C365D">
      <w:pPr>
        <w:pStyle w:val="15"/>
        <w:rPr>
          <w:rFonts w:hint="eastAsia"/>
          <w:color w:val="auto"/>
        </w:rPr>
      </w:pPr>
      <w:r>
        <w:rPr>
          <w:rFonts w:hint="eastAsia"/>
          <w:color w:val="auto"/>
        </w:rPr>
        <w:t>......</w:t>
      </w:r>
    </w:p>
    <w:p w14:paraId="48948CF3">
      <w:pPr>
        <w:wordWrap w:val="0"/>
        <w:spacing w:line="360" w:lineRule="auto"/>
        <w:ind w:firstLine="420"/>
        <w:rPr>
          <w:rFonts w:hint="eastAsia" w:ascii="宋体" w:hAnsi="宋体" w:cs="宋体"/>
          <w:color w:val="auto"/>
          <w:szCs w:val="21"/>
        </w:rPr>
      </w:pPr>
      <w:r>
        <w:rPr>
          <w:rFonts w:hint="eastAsia" w:ascii="宋体" w:hAnsi="宋体" w:cs="宋体"/>
          <w:color w:val="auto"/>
          <w:szCs w:val="21"/>
        </w:rPr>
        <w:t>注：</w:t>
      </w:r>
    </w:p>
    <w:p w14:paraId="32F25286">
      <w:pPr>
        <w:wordWrap w:val="0"/>
        <w:spacing w:line="360" w:lineRule="auto"/>
        <w:ind w:firstLine="420"/>
        <w:rPr>
          <w:rFonts w:hint="eastAsia" w:ascii="宋体" w:hAnsi="宋体" w:cs="宋体"/>
          <w:b/>
          <w:bCs/>
          <w:color w:val="auto"/>
          <w:szCs w:val="21"/>
        </w:rPr>
      </w:pPr>
      <w:r>
        <w:rPr>
          <w:rFonts w:hint="eastAsia" w:ascii="宋体" w:hAnsi="宋体" w:cs="宋体"/>
          <w:b/>
          <w:bCs/>
          <w:color w:val="auto"/>
          <w:szCs w:val="21"/>
        </w:rPr>
        <w:t>1.法定代表人和委托代理人必须在授权委托书上亲笔签名，不得使用印章、签名章或者其他电子制版签名代替，否则作无效投标处理；</w:t>
      </w:r>
    </w:p>
    <w:p w14:paraId="21175462">
      <w:pPr>
        <w:wordWrap w:val="0"/>
        <w:spacing w:line="360" w:lineRule="auto"/>
        <w:ind w:firstLine="420"/>
        <w:jc w:val="left"/>
        <w:rPr>
          <w:rFonts w:hint="eastAsia" w:ascii="宋体" w:hAnsi="宋体" w:cs="宋体"/>
          <w:color w:val="auto"/>
          <w:szCs w:val="21"/>
        </w:rPr>
      </w:pPr>
      <w:r>
        <w:rPr>
          <w:rFonts w:hint="eastAsia" w:ascii="宋体" w:hAnsi="宋体" w:cs="宋体"/>
          <w:color w:val="auto"/>
          <w:szCs w:val="21"/>
        </w:rPr>
        <w:t>2.以联合体形式投标的，本授权委托书应由联合体牵头人的法定代表人按上述规定签署。</w:t>
      </w:r>
    </w:p>
    <w:p w14:paraId="004F6EAE">
      <w:pPr>
        <w:wordWrap w:val="0"/>
        <w:snapToGrid w:val="0"/>
        <w:spacing w:line="360" w:lineRule="auto"/>
        <w:ind w:firstLine="420"/>
        <w:jc w:val="left"/>
        <w:rPr>
          <w:rFonts w:hint="eastAsia" w:ascii="宋体" w:hAnsi="宋体" w:cs="宋体"/>
          <w:color w:val="auto"/>
          <w:szCs w:val="21"/>
        </w:rPr>
      </w:pPr>
      <w:r>
        <w:rPr>
          <w:rFonts w:hint="eastAsia" w:ascii="宋体" w:hAnsi="宋体" w:cs="宋体"/>
          <w:color w:val="auto"/>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8B49A19">
      <w:pPr>
        <w:wordWrap w:val="0"/>
        <w:snapToGrid w:val="0"/>
        <w:spacing w:line="360" w:lineRule="auto"/>
        <w:ind w:firstLine="420"/>
        <w:jc w:val="left"/>
        <w:rPr>
          <w:rFonts w:hint="eastAsia" w:ascii="宋体" w:hAnsi="宋体" w:cs="宋体"/>
          <w:color w:val="auto"/>
          <w:szCs w:val="21"/>
        </w:rPr>
      </w:pPr>
      <w:r>
        <w:rPr>
          <w:rFonts w:hint="eastAsia" w:ascii="宋体" w:hAnsi="宋体" w:cs="宋体"/>
          <w:color w:val="auto"/>
          <w:szCs w:val="21"/>
        </w:rPr>
        <w:t>4. 若为联合体投标须各方签字或盖章。</w:t>
      </w:r>
    </w:p>
    <w:p w14:paraId="37EC3D32">
      <w:pPr>
        <w:wordWrap w:val="0"/>
        <w:spacing w:line="360" w:lineRule="auto"/>
        <w:ind w:firstLine="482"/>
        <w:rPr>
          <w:rFonts w:hint="eastAsia" w:ascii="宋体" w:hAnsi="宋体" w:cs="宋体"/>
          <w:b/>
          <w:color w:val="auto"/>
          <w:sz w:val="24"/>
        </w:rPr>
      </w:pPr>
    </w:p>
    <w:p w14:paraId="54B6352D">
      <w:pPr>
        <w:wordWrap w:val="0"/>
        <w:spacing w:line="360" w:lineRule="auto"/>
        <w:ind w:firstLine="482"/>
        <w:rPr>
          <w:rFonts w:hint="eastAsia" w:ascii="宋体" w:hAnsi="宋体" w:cs="宋体"/>
          <w:b/>
          <w:color w:val="auto"/>
          <w:sz w:val="24"/>
        </w:rPr>
      </w:pPr>
      <w:r>
        <w:rPr>
          <w:rFonts w:hint="eastAsia" w:ascii="宋体" w:hAnsi="宋体" w:cs="宋体"/>
          <w:b/>
          <w:color w:val="auto"/>
          <w:sz w:val="24"/>
        </w:rPr>
        <w:t>附件：</w:t>
      </w:r>
    </w:p>
    <w:tbl>
      <w:tblPr>
        <w:tblStyle w:val="27"/>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6F5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73DC0F05">
            <w:pPr>
              <w:wordWrap w:val="0"/>
              <w:spacing w:line="360" w:lineRule="auto"/>
              <w:ind w:firstLine="482"/>
              <w:rPr>
                <w:rFonts w:hint="eastAsia" w:ascii="宋体" w:hAnsi="宋体" w:cs="宋体"/>
                <w:b/>
                <w:color w:val="auto"/>
                <w:sz w:val="24"/>
              </w:rPr>
            </w:pPr>
          </w:p>
          <w:p w14:paraId="7C10FFD9">
            <w:pPr>
              <w:wordWrap w:val="0"/>
              <w:spacing w:line="360" w:lineRule="auto"/>
              <w:ind w:firstLine="482"/>
              <w:rPr>
                <w:rFonts w:hint="eastAsia" w:ascii="宋体" w:hAnsi="宋体" w:cs="宋体"/>
                <w:b/>
                <w:color w:val="auto"/>
                <w:sz w:val="24"/>
              </w:rPr>
            </w:pPr>
            <w:r>
              <w:rPr>
                <w:rFonts w:hint="eastAsia" w:ascii="宋体" w:hAnsi="宋体" w:cs="宋体"/>
                <w:b/>
                <w:color w:val="auto"/>
                <w:sz w:val="24"/>
              </w:rPr>
              <w:t>全权代表身份证复印件粘贴处（正、反面）</w:t>
            </w:r>
          </w:p>
        </w:tc>
      </w:tr>
    </w:tbl>
    <w:p w14:paraId="5DEB2391">
      <w:pPr>
        <w:wordWrap w:val="0"/>
        <w:snapToGrid w:val="0"/>
        <w:spacing w:line="360" w:lineRule="auto"/>
        <w:ind w:firstLine="420"/>
        <w:jc w:val="left"/>
        <w:rPr>
          <w:rFonts w:hint="eastAsia" w:ascii="宋体" w:hAnsi="宋体" w:cs="宋体"/>
          <w:color w:val="auto"/>
          <w:szCs w:val="21"/>
        </w:rPr>
      </w:pPr>
    </w:p>
    <w:p w14:paraId="7180B434">
      <w:pPr>
        <w:wordWrap w:val="0"/>
        <w:snapToGrid w:val="0"/>
        <w:spacing w:line="360" w:lineRule="auto"/>
        <w:ind w:firstLine="566" w:firstLineChars="236"/>
        <w:jc w:val="center"/>
        <w:rPr>
          <w:rFonts w:hint="eastAsia" w:ascii="宋体" w:hAnsi="宋体" w:cs="宋体"/>
          <w:color w:val="auto"/>
        </w:rPr>
      </w:pPr>
      <w:r>
        <w:rPr>
          <w:rFonts w:hint="eastAsia" w:ascii="宋体" w:hAnsi="宋体" w:cs="宋体"/>
          <w:color w:val="auto"/>
          <w:sz w:val="24"/>
        </w:rPr>
        <w:t xml:space="preserve"> </w:t>
      </w:r>
      <w:r>
        <w:rPr>
          <w:rFonts w:hint="eastAsia" w:ascii="宋体" w:hAnsi="宋体" w:cs="宋体"/>
          <w:color w:val="auto"/>
          <w:sz w:val="24"/>
        </w:rPr>
        <w:br w:type="page"/>
      </w:r>
    </w:p>
    <w:p w14:paraId="272AA2A8">
      <w:pPr>
        <w:wordWrap w:val="0"/>
        <w:spacing w:line="360" w:lineRule="auto"/>
        <w:ind w:firstLine="602"/>
        <w:jc w:val="center"/>
        <w:rPr>
          <w:rFonts w:hint="eastAsia" w:ascii="宋体" w:hAnsi="宋体" w:cs="宋体"/>
          <w:b/>
          <w:bCs/>
          <w:color w:val="auto"/>
          <w:sz w:val="30"/>
          <w:szCs w:val="30"/>
        </w:rPr>
      </w:pPr>
      <w:r>
        <w:rPr>
          <w:rFonts w:hint="eastAsia" w:ascii="宋体" w:hAnsi="宋体" w:cs="宋体"/>
          <w:b/>
          <w:bCs/>
          <w:color w:val="auto"/>
          <w:sz w:val="30"/>
          <w:szCs w:val="30"/>
        </w:rPr>
        <w:t>四、商务条款偏离表</w:t>
      </w:r>
    </w:p>
    <w:p w14:paraId="0F013DF8">
      <w:pPr>
        <w:wordWrap w:val="0"/>
        <w:spacing w:line="360" w:lineRule="auto"/>
        <w:ind w:firstLine="600"/>
        <w:jc w:val="center"/>
        <w:rPr>
          <w:rFonts w:hint="eastAsia" w:ascii="宋体" w:hAnsi="宋体" w:cs="宋体"/>
          <w:b/>
          <w:color w:val="auto"/>
          <w:sz w:val="24"/>
          <w:szCs w:val="20"/>
        </w:rPr>
      </w:pPr>
      <w:r>
        <w:rPr>
          <w:rFonts w:hint="eastAsia" w:ascii="宋体" w:hAnsi="宋体" w:cs="宋体"/>
          <w:color w:val="auto"/>
          <w:sz w:val="30"/>
          <w:szCs w:val="20"/>
        </w:rPr>
        <w:t>(注：按项目需求表具体项目修改)</w:t>
      </w:r>
    </w:p>
    <w:p w14:paraId="1735EE05">
      <w:pPr>
        <w:wordWrap w:val="0"/>
        <w:snapToGrid w:val="0"/>
        <w:spacing w:line="360" w:lineRule="auto"/>
        <w:jc w:val="left"/>
        <w:rPr>
          <w:rFonts w:hint="eastAsia" w:ascii="宋体" w:hAnsi="宋体" w:cs="宋体"/>
          <w:color w:val="auto"/>
          <w:sz w:val="24"/>
        </w:rPr>
      </w:pPr>
    </w:p>
    <w:p w14:paraId="02D66033">
      <w:pPr>
        <w:pStyle w:val="15"/>
        <w:rPr>
          <w:rFonts w:hint="eastAsia"/>
          <w:color w:val="auto"/>
          <w:sz w:val="24"/>
          <w:szCs w:val="24"/>
        </w:rPr>
      </w:pPr>
      <w:r>
        <w:rPr>
          <w:rFonts w:hint="eastAsia"/>
          <w:color w:val="auto"/>
        </w:rPr>
        <w:t>请逐条对应本项目招标文件第二章“服务需求一览表”中“商务条款”的要求，详细填写相应的具体内容。“偏离说明”一栏应当选择“正偏离”、“负偏离”或“无偏离”进行填写。</w:t>
      </w:r>
    </w:p>
    <w:tbl>
      <w:tblPr>
        <w:tblStyle w:val="2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5D2A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43E46F7D">
            <w:pPr>
              <w:wordWrap w:val="0"/>
              <w:spacing w:line="360" w:lineRule="auto"/>
              <w:ind w:firstLine="420"/>
              <w:jc w:val="center"/>
              <w:rPr>
                <w:rFonts w:hint="eastAsia" w:ascii="宋体" w:hAnsi="宋体" w:cs="宋体"/>
                <w:color w:val="auto"/>
                <w:szCs w:val="21"/>
              </w:rPr>
            </w:pPr>
            <w:r>
              <w:rPr>
                <w:rFonts w:hint="eastAsia" w:ascii="宋体" w:hAnsi="宋体" w:cs="宋体"/>
                <w:color w:val="auto"/>
                <w:szCs w:val="21"/>
              </w:rPr>
              <w:t>项号</w:t>
            </w:r>
          </w:p>
        </w:tc>
        <w:tc>
          <w:tcPr>
            <w:tcW w:w="3757" w:type="dxa"/>
            <w:tcBorders>
              <w:top w:val="single" w:color="auto" w:sz="4" w:space="0"/>
              <w:left w:val="single" w:color="auto" w:sz="4" w:space="0"/>
              <w:bottom w:val="single" w:color="auto" w:sz="4" w:space="0"/>
              <w:right w:val="single" w:color="auto" w:sz="4" w:space="0"/>
            </w:tcBorders>
            <w:noWrap/>
          </w:tcPr>
          <w:p w14:paraId="0BF9BF5D">
            <w:pPr>
              <w:wordWrap w:val="0"/>
              <w:spacing w:line="360" w:lineRule="auto"/>
              <w:ind w:firstLine="420"/>
              <w:jc w:val="center"/>
              <w:rPr>
                <w:rFonts w:hint="eastAsia" w:ascii="宋体" w:hAnsi="宋体" w:cs="宋体"/>
                <w:color w:val="auto"/>
                <w:szCs w:val="21"/>
              </w:rPr>
            </w:pPr>
            <w:r>
              <w:rPr>
                <w:rFonts w:hint="eastAsia" w:ascii="宋体" w:hAnsi="宋体" w:cs="宋体"/>
                <w:color w:val="auto"/>
                <w:szCs w:val="21"/>
              </w:rPr>
              <w:t>招标文件的商务需求</w:t>
            </w:r>
          </w:p>
        </w:tc>
        <w:tc>
          <w:tcPr>
            <w:tcW w:w="2516" w:type="dxa"/>
            <w:tcBorders>
              <w:top w:val="single" w:color="auto" w:sz="4" w:space="0"/>
              <w:left w:val="single" w:color="auto" w:sz="4" w:space="0"/>
              <w:right w:val="single" w:color="auto" w:sz="4" w:space="0"/>
            </w:tcBorders>
          </w:tcPr>
          <w:p w14:paraId="0B512D4A">
            <w:pPr>
              <w:wordWrap w:val="0"/>
              <w:spacing w:line="360" w:lineRule="auto"/>
              <w:ind w:firstLine="420"/>
              <w:jc w:val="center"/>
              <w:rPr>
                <w:rFonts w:hint="eastAsia" w:ascii="宋体" w:hAnsi="宋体" w:cs="宋体"/>
                <w:color w:val="auto"/>
                <w:szCs w:val="21"/>
              </w:rPr>
            </w:pPr>
            <w:r>
              <w:rPr>
                <w:rFonts w:hint="eastAsia" w:ascii="宋体" w:hAnsi="宋体" w:cs="宋体"/>
                <w:color w:val="auto"/>
                <w:szCs w:val="21"/>
              </w:rPr>
              <w:t>投标文件承诺的商务条款</w:t>
            </w:r>
          </w:p>
        </w:tc>
        <w:tc>
          <w:tcPr>
            <w:tcW w:w="2516" w:type="dxa"/>
            <w:tcBorders>
              <w:top w:val="single" w:color="auto" w:sz="4" w:space="0"/>
              <w:left w:val="single" w:color="auto" w:sz="4" w:space="0"/>
              <w:right w:val="single" w:color="auto" w:sz="4" w:space="0"/>
            </w:tcBorders>
          </w:tcPr>
          <w:p w14:paraId="4651A223">
            <w:pPr>
              <w:wordWrap w:val="0"/>
              <w:spacing w:line="360" w:lineRule="auto"/>
              <w:ind w:firstLine="420"/>
              <w:jc w:val="center"/>
              <w:rPr>
                <w:rFonts w:hint="eastAsia" w:ascii="宋体" w:hAnsi="宋体" w:cs="宋体"/>
                <w:color w:val="auto"/>
                <w:szCs w:val="21"/>
              </w:rPr>
            </w:pPr>
            <w:r>
              <w:rPr>
                <w:rFonts w:hint="eastAsia" w:ascii="宋体" w:hAnsi="宋体" w:cs="宋体"/>
                <w:color w:val="auto"/>
                <w:szCs w:val="21"/>
              </w:rPr>
              <w:t>偏离说明</w:t>
            </w:r>
          </w:p>
        </w:tc>
      </w:tr>
      <w:tr w14:paraId="5901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3441C1CC">
            <w:pPr>
              <w:wordWrap w:val="0"/>
              <w:spacing w:line="360" w:lineRule="auto"/>
              <w:ind w:firstLine="420"/>
              <w:rPr>
                <w:rFonts w:hint="eastAsia" w:ascii="宋体" w:hAnsi="宋体" w:cs="宋体"/>
                <w:color w:val="auto"/>
                <w:szCs w:val="21"/>
              </w:rPr>
            </w:pPr>
            <w:r>
              <w:rPr>
                <w:rFonts w:hint="eastAsia" w:ascii="宋体" w:hAnsi="宋体" w:cs="宋体"/>
                <w:color w:val="auto"/>
                <w:szCs w:val="21"/>
              </w:rPr>
              <w:t>一</w:t>
            </w:r>
          </w:p>
        </w:tc>
        <w:tc>
          <w:tcPr>
            <w:tcW w:w="3757" w:type="dxa"/>
            <w:tcBorders>
              <w:top w:val="single" w:color="auto" w:sz="4" w:space="0"/>
              <w:left w:val="single" w:color="auto" w:sz="4" w:space="0"/>
              <w:bottom w:val="single" w:color="auto" w:sz="4" w:space="0"/>
              <w:right w:val="single" w:color="auto" w:sz="4" w:space="0"/>
            </w:tcBorders>
            <w:noWrap/>
          </w:tcPr>
          <w:p w14:paraId="2E64158E">
            <w:pPr>
              <w:wordWrap w:val="0"/>
              <w:spacing w:line="360" w:lineRule="auto"/>
              <w:ind w:firstLine="420"/>
              <w:rPr>
                <w:rFonts w:hint="eastAsia"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7F03E35F">
            <w:pPr>
              <w:wordWrap w:val="0"/>
              <w:spacing w:line="360" w:lineRule="auto"/>
              <w:ind w:firstLine="420"/>
              <w:rPr>
                <w:rFonts w:hint="eastAsia"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63888CDB">
            <w:pPr>
              <w:wordWrap w:val="0"/>
              <w:spacing w:line="360" w:lineRule="auto"/>
              <w:ind w:firstLine="420"/>
              <w:rPr>
                <w:rFonts w:hint="eastAsia" w:ascii="宋体" w:hAnsi="宋体" w:cs="宋体"/>
                <w:color w:val="auto"/>
                <w:szCs w:val="21"/>
              </w:rPr>
            </w:pPr>
            <w:r>
              <w:rPr>
                <w:rFonts w:hint="eastAsia" w:ascii="宋体" w:hAnsi="宋体" w:cs="宋体"/>
                <w:color w:val="auto"/>
                <w:szCs w:val="21"/>
              </w:rPr>
              <w:t>正偏离（负偏离或无偏离）</w:t>
            </w:r>
          </w:p>
          <w:p w14:paraId="5B66D7FB">
            <w:pPr>
              <w:wordWrap w:val="0"/>
              <w:spacing w:line="360" w:lineRule="auto"/>
              <w:ind w:firstLine="420"/>
              <w:rPr>
                <w:rFonts w:hint="eastAsia" w:ascii="宋体" w:hAnsi="宋体" w:cs="宋体"/>
                <w:color w:val="auto"/>
                <w:szCs w:val="21"/>
              </w:rPr>
            </w:pPr>
          </w:p>
        </w:tc>
      </w:tr>
      <w:tr w14:paraId="0BE9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E98D672">
            <w:pPr>
              <w:wordWrap w:val="0"/>
              <w:spacing w:line="360" w:lineRule="auto"/>
              <w:ind w:firstLine="420"/>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2BE5CE5A">
            <w:pPr>
              <w:wordWrap w:val="0"/>
              <w:spacing w:line="360" w:lineRule="auto"/>
              <w:ind w:firstLine="420"/>
              <w:rPr>
                <w:rFonts w:hint="eastAsia" w:ascii="宋体" w:hAnsi="宋体" w:cs="宋体"/>
                <w:color w:val="auto"/>
                <w:szCs w:val="21"/>
              </w:rPr>
            </w:pPr>
            <w:r>
              <w:rPr>
                <w:rFonts w:hint="eastAsia" w:ascii="宋体" w:hAnsi="宋体" w:cs="宋体"/>
                <w:color w:val="auto"/>
                <w:szCs w:val="21"/>
              </w:rPr>
              <w:t>2  ……</w:t>
            </w:r>
          </w:p>
          <w:p w14:paraId="689826F5">
            <w:pPr>
              <w:wordWrap w:val="0"/>
              <w:spacing w:line="360" w:lineRule="auto"/>
              <w:ind w:firstLine="420"/>
              <w:rPr>
                <w:rFonts w:hint="eastAsia" w:ascii="宋体" w:hAnsi="宋体" w:cs="宋体"/>
                <w:color w:val="auto"/>
                <w:szCs w:val="21"/>
              </w:rPr>
            </w:pPr>
          </w:p>
        </w:tc>
        <w:tc>
          <w:tcPr>
            <w:tcW w:w="2516" w:type="dxa"/>
            <w:tcBorders>
              <w:left w:val="single" w:color="auto" w:sz="4" w:space="0"/>
              <w:right w:val="single" w:color="auto" w:sz="4" w:space="0"/>
            </w:tcBorders>
          </w:tcPr>
          <w:p w14:paraId="0FD25173">
            <w:pPr>
              <w:wordWrap w:val="0"/>
              <w:spacing w:line="360" w:lineRule="auto"/>
              <w:ind w:firstLine="420"/>
              <w:rPr>
                <w:rFonts w:hint="eastAsia" w:ascii="宋体" w:hAnsi="宋体" w:cs="宋体"/>
                <w:color w:val="auto"/>
                <w:szCs w:val="21"/>
              </w:rPr>
            </w:pPr>
            <w:r>
              <w:rPr>
                <w:rFonts w:hint="eastAsia" w:ascii="宋体" w:hAnsi="宋体" w:cs="宋体"/>
                <w:color w:val="auto"/>
                <w:szCs w:val="21"/>
              </w:rPr>
              <w:t>2  ……</w:t>
            </w:r>
          </w:p>
          <w:p w14:paraId="239E1EFD">
            <w:pPr>
              <w:wordWrap w:val="0"/>
              <w:spacing w:line="360" w:lineRule="auto"/>
              <w:ind w:firstLine="420"/>
              <w:rPr>
                <w:rFonts w:hint="eastAsia" w:ascii="宋体" w:hAnsi="宋体" w:cs="宋体"/>
                <w:color w:val="auto"/>
                <w:szCs w:val="21"/>
              </w:rPr>
            </w:pPr>
          </w:p>
        </w:tc>
        <w:tc>
          <w:tcPr>
            <w:tcW w:w="2516" w:type="dxa"/>
            <w:tcBorders>
              <w:left w:val="single" w:color="auto" w:sz="4" w:space="0"/>
              <w:right w:val="single" w:color="auto" w:sz="4" w:space="0"/>
            </w:tcBorders>
          </w:tcPr>
          <w:p w14:paraId="083A8262">
            <w:pPr>
              <w:wordWrap w:val="0"/>
              <w:spacing w:line="360" w:lineRule="auto"/>
              <w:ind w:firstLine="420"/>
              <w:rPr>
                <w:rFonts w:hint="eastAsia" w:ascii="宋体" w:hAnsi="宋体" w:cs="宋体"/>
                <w:color w:val="auto"/>
                <w:szCs w:val="21"/>
              </w:rPr>
            </w:pPr>
            <w:r>
              <w:rPr>
                <w:rFonts w:hint="eastAsia" w:ascii="宋体" w:hAnsi="宋体" w:cs="宋体"/>
                <w:color w:val="auto"/>
                <w:szCs w:val="21"/>
              </w:rPr>
              <w:t>正偏离（负偏离或无偏离）</w:t>
            </w:r>
          </w:p>
          <w:p w14:paraId="311EB748">
            <w:pPr>
              <w:wordWrap w:val="0"/>
              <w:spacing w:line="360" w:lineRule="auto"/>
              <w:ind w:firstLine="420"/>
              <w:rPr>
                <w:rFonts w:hint="eastAsia" w:ascii="宋体" w:hAnsi="宋体" w:cs="宋体"/>
                <w:color w:val="auto"/>
                <w:szCs w:val="21"/>
              </w:rPr>
            </w:pPr>
          </w:p>
        </w:tc>
      </w:tr>
      <w:tr w14:paraId="6E70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9AF96A4">
            <w:pPr>
              <w:wordWrap w:val="0"/>
              <w:spacing w:line="360" w:lineRule="auto"/>
              <w:ind w:firstLine="420"/>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733B3E35">
            <w:pPr>
              <w:wordWrap w:val="0"/>
              <w:spacing w:line="360" w:lineRule="auto"/>
              <w:ind w:firstLine="420"/>
              <w:rPr>
                <w:rFonts w:hint="eastAsia" w:ascii="宋体" w:hAnsi="宋体" w:cs="宋体"/>
                <w:color w:val="auto"/>
                <w:szCs w:val="21"/>
              </w:rPr>
            </w:pPr>
            <w:r>
              <w:rPr>
                <w:rFonts w:hint="eastAsia" w:ascii="宋体" w:hAnsi="宋体" w:cs="宋体"/>
                <w:color w:val="auto"/>
                <w:szCs w:val="21"/>
              </w:rPr>
              <w:t>3  ……</w:t>
            </w:r>
          </w:p>
          <w:p w14:paraId="762426FE">
            <w:pPr>
              <w:wordWrap w:val="0"/>
              <w:spacing w:line="360" w:lineRule="auto"/>
              <w:ind w:firstLine="420"/>
              <w:rPr>
                <w:rFonts w:hint="eastAsia" w:ascii="宋体" w:hAnsi="宋体" w:cs="宋体"/>
                <w:color w:val="auto"/>
                <w:szCs w:val="21"/>
              </w:rPr>
            </w:pPr>
          </w:p>
        </w:tc>
        <w:tc>
          <w:tcPr>
            <w:tcW w:w="2516" w:type="dxa"/>
            <w:tcBorders>
              <w:left w:val="single" w:color="auto" w:sz="4" w:space="0"/>
              <w:right w:val="single" w:color="auto" w:sz="4" w:space="0"/>
            </w:tcBorders>
          </w:tcPr>
          <w:p w14:paraId="232292E5">
            <w:pPr>
              <w:wordWrap w:val="0"/>
              <w:spacing w:line="360" w:lineRule="auto"/>
              <w:ind w:firstLine="420"/>
              <w:rPr>
                <w:rFonts w:hint="eastAsia" w:ascii="宋体" w:hAnsi="宋体" w:cs="宋体"/>
                <w:color w:val="auto"/>
                <w:szCs w:val="21"/>
              </w:rPr>
            </w:pPr>
            <w:r>
              <w:rPr>
                <w:rFonts w:hint="eastAsia" w:ascii="宋体" w:hAnsi="宋体" w:cs="宋体"/>
                <w:color w:val="auto"/>
                <w:szCs w:val="21"/>
              </w:rPr>
              <w:t>3  ……</w:t>
            </w:r>
          </w:p>
          <w:p w14:paraId="61B57AEE">
            <w:pPr>
              <w:wordWrap w:val="0"/>
              <w:spacing w:line="360" w:lineRule="auto"/>
              <w:ind w:firstLine="420"/>
              <w:rPr>
                <w:rFonts w:hint="eastAsia" w:ascii="宋体" w:hAnsi="宋体" w:cs="宋体"/>
                <w:color w:val="auto"/>
                <w:szCs w:val="21"/>
              </w:rPr>
            </w:pPr>
          </w:p>
        </w:tc>
        <w:tc>
          <w:tcPr>
            <w:tcW w:w="2516" w:type="dxa"/>
            <w:tcBorders>
              <w:left w:val="single" w:color="auto" w:sz="4" w:space="0"/>
              <w:right w:val="single" w:color="auto" w:sz="4" w:space="0"/>
            </w:tcBorders>
          </w:tcPr>
          <w:p w14:paraId="4090457B">
            <w:pPr>
              <w:wordWrap w:val="0"/>
              <w:spacing w:line="360" w:lineRule="auto"/>
              <w:ind w:firstLine="420"/>
              <w:rPr>
                <w:rFonts w:hint="eastAsia" w:ascii="宋体" w:hAnsi="宋体" w:cs="宋体"/>
                <w:color w:val="auto"/>
                <w:szCs w:val="21"/>
              </w:rPr>
            </w:pPr>
            <w:r>
              <w:rPr>
                <w:rFonts w:hint="eastAsia" w:ascii="宋体" w:hAnsi="宋体" w:cs="宋体"/>
                <w:color w:val="auto"/>
                <w:szCs w:val="21"/>
              </w:rPr>
              <w:t>正偏离（负偏离或无偏离）</w:t>
            </w:r>
          </w:p>
          <w:p w14:paraId="2F5DF33F">
            <w:pPr>
              <w:wordWrap w:val="0"/>
              <w:spacing w:line="360" w:lineRule="auto"/>
              <w:ind w:firstLine="420"/>
              <w:rPr>
                <w:rFonts w:hint="eastAsia" w:ascii="宋体" w:hAnsi="宋体" w:cs="宋体"/>
                <w:color w:val="auto"/>
                <w:szCs w:val="21"/>
              </w:rPr>
            </w:pPr>
          </w:p>
        </w:tc>
      </w:tr>
      <w:tr w14:paraId="0ADE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2F6E0DFA">
            <w:pPr>
              <w:wordWrap w:val="0"/>
              <w:spacing w:line="360" w:lineRule="auto"/>
              <w:ind w:firstLine="420"/>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06A5EF4C">
            <w:pPr>
              <w:wordWrap w:val="0"/>
              <w:spacing w:line="360" w:lineRule="auto"/>
              <w:ind w:firstLine="420"/>
              <w:rPr>
                <w:rFonts w:hint="eastAsia"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1B734C4C">
            <w:pPr>
              <w:wordWrap w:val="0"/>
              <w:spacing w:line="360" w:lineRule="auto"/>
              <w:ind w:firstLine="420"/>
              <w:rPr>
                <w:rFonts w:hint="eastAsia"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6623C281">
            <w:pPr>
              <w:wordWrap w:val="0"/>
              <w:spacing w:line="360" w:lineRule="auto"/>
              <w:ind w:firstLine="420"/>
              <w:rPr>
                <w:rFonts w:hint="eastAsia" w:ascii="宋体" w:hAnsi="宋体" w:cs="宋体"/>
                <w:color w:val="auto"/>
                <w:szCs w:val="21"/>
              </w:rPr>
            </w:pPr>
            <w:r>
              <w:rPr>
                <w:rFonts w:hint="eastAsia" w:ascii="宋体" w:hAnsi="宋体" w:cs="宋体"/>
                <w:color w:val="auto"/>
                <w:szCs w:val="21"/>
              </w:rPr>
              <w:t>正偏离（负偏离或无偏离）</w:t>
            </w:r>
          </w:p>
          <w:p w14:paraId="7D89EE7E">
            <w:pPr>
              <w:wordWrap w:val="0"/>
              <w:spacing w:line="360" w:lineRule="auto"/>
              <w:ind w:firstLine="420"/>
              <w:rPr>
                <w:rFonts w:hint="eastAsia" w:ascii="宋体" w:hAnsi="宋体" w:cs="宋体"/>
                <w:color w:val="auto"/>
                <w:szCs w:val="21"/>
              </w:rPr>
            </w:pPr>
          </w:p>
        </w:tc>
      </w:tr>
      <w:tr w14:paraId="3D17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2DA335A2">
            <w:pPr>
              <w:wordWrap w:val="0"/>
              <w:spacing w:line="360" w:lineRule="auto"/>
              <w:ind w:firstLine="420"/>
              <w:rPr>
                <w:rFonts w:hint="eastAsia" w:ascii="宋体" w:hAnsi="宋体" w:cs="宋体"/>
                <w:color w:val="auto"/>
                <w:szCs w:val="21"/>
              </w:rPr>
            </w:pPr>
            <w:r>
              <w:rPr>
                <w:rFonts w:hint="eastAsia" w:ascii="宋体" w:hAnsi="宋体" w:cs="宋体"/>
                <w:color w:val="auto"/>
                <w:szCs w:val="21"/>
              </w:rPr>
              <w:t>二</w:t>
            </w:r>
          </w:p>
        </w:tc>
        <w:tc>
          <w:tcPr>
            <w:tcW w:w="3757" w:type="dxa"/>
            <w:tcBorders>
              <w:top w:val="single" w:color="auto" w:sz="4" w:space="0"/>
              <w:left w:val="single" w:color="auto" w:sz="4" w:space="0"/>
              <w:bottom w:val="single" w:color="auto" w:sz="4" w:space="0"/>
              <w:right w:val="single" w:color="auto" w:sz="4" w:space="0"/>
            </w:tcBorders>
            <w:noWrap/>
          </w:tcPr>
          <w:p w14:paraId="1B25E179">
            <w:pPr>
              <w:wordWrap w:val="0"/>
              <w:spacing w:line="360" w:lineRule="auto"/>
              <w:ind w:firstLine="420"/>
              <w:rPr>
                <w:rFonts w:hint="eastAsia"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01A947B0">
            <w:pPr>
              <w:wordWrap w:val="0"/>
              <w:spacing w:line="360" w:lineRule="auto"/>
              <w:ind w:firstLine="420"/>
              <w:rPr>
                <w:rFonts w:hint="eastAsia"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230967C6">
            <w:pPr>
              <w:wordWrap w:val="0"/>
              <w:spacing w:line="360" w:lineRule="auto"/>
              <w:ind w:firstLine="420"/>
              <w:rPr>
                <w:rFonts w:hint="eastAsia" w:ascii="宋体" w:hAnsi="宋体" w:cs="宋体"/>
                <w:color w:val="auto"/>
                <w:szCs w:val="21"/>
              </w:rPr>
            </w:pPr>
            <w:r>
              <w:rPr>
                <w:rFonts w:hint="eastAsia" w:ascii="宋体" w:hAnsi="宋体" w:cs="宋体"/>
                <w:color w:val="auto"/>
                <w:szCs w:val="21"/>
              </w:rPr>
              <w:t>正偏离（负偏离或无偏离）</w:t>
            </w:r>
          </w:p>
          <w:p w14:paraId="37F4A985">
            <w:pPr>
              <w:wordWrap w:val="0"/>
              <w:spacing w:line="360" w:lineRule="auto"/>
              <w:ind w:firstLine="420"/>
              <w:rPr>
                <w:rFonts w:hint="eastAsia" w:ascii="宋体" w:hAnsi="宋体" w:cs="宋体"/>
                <w:color w:val="auto"/>
                <w:szCs w:val="21"/>
              </w:rPr>
            </w:pPr>
          </w:p>
        </w:tc>
      </w:tr>
      <w:tr w14:paraId="7495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AA71862">
            <w:pPr>
              <w:wordWrap w:val="0"/>
              <w:spacing w:line="360" w:lineRule="auto"/>
              <w:ind w:firstLine="420"/>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5C57F24B">
            <w:pPr>
              <w:wordWrap w:val="0"/>
              <w:spacing w:line="360" w:lineRule="auto"/>
              <w:ind w:firstLine="420"/>
              <w:rPr>
                <w:rFonts w:hint="eastAsia" w:ascii="宋体" w:hAnsi="宋体" w:cs="宋体"/>
                <w:color w:val="auto"/>
                <w:szCs w:val="21"/>
              </w:rPr>
            </w:pPr>
            <w:r>
              <w:rPr>
                <w:rFonts w:hint="eastAsia" w:ascii="宋体" w:hAnsi="宋体" w:cs="宋体"/>
                <w:color w:val="auto"/>
                <w:szCs w:val="21"/>
              </w:rPr>
              <w:t>2  ……</w:t>
            </w:r>
          </w:p>
          <w:p w14:paraId="16A02429">
            <w:pPr>
              <w:wordWrap w:val="0"/>
              <w:spacing w:line="360" w:lineRule="auto"/>
              <w:ind w:firstLine="420"/>
              <w:rPr>
                <w:rFonts w:hint="eastAsia" w:ascii="宋体" w:hAnsi="宋体" w:cs="宋体"/>
                <w:color w:val="auto"/>
                <w:szCs w:val="21"/>
              </w:rPr>
            </w:pPr>
          </w:p>
        </w:tc>
        <w:tc>
          <w:tcPr>
            <w:tcW w:w="2516" w:type="dxa"/>
            <w:tcBorders>
              <w:left w:val="single" w:color="auto" w:sz="4" w:space="0"/>
              <w:right w:val="single" w:color="auto" w:sz="4" w:space="0"/>
            </w:tcBorders>
          </w:tcPr>
          <w:p w14:paraId="76D1905A">
            <w:pPr>
              <w:wordWrap w:val="0"/>
              <w:spacing w:line="360" w:lineRule="auto"/>
              <w:ind w:firstLine="420"/>
              <w:rPr>
                <w:rFonts w:hint="eastAsia" w:ascii="宋体" w:hAnsi="宋体" w:cs="宋体"/>
                <w:color w:val="auto"/>
                <w:szCs w:val="21"/>
              </w:rPr>
            </w:pPr>
            <w:r>
              <w:rPr>
                <w:rFonts w:hint="eastAsia" w:ascii="宋体" w:hAnsi="宋体" w:cs="宋体"/>
                <w:color w:val="auto"/>
                <w:szCs w:val="21"/>
              </w:rPr>
              <w:t>2  ……</w:t>
            </w:r>
          </w:p>
          <w:p w14:paraId="32B1F2FA">
            <w:pPr>
              <w:wordWrap w:val="0"/>
              <w:spacing w:line="360" w:lineRule="auto"/>
              <w:ind w:firstLine="420"/>
              <w:rPr>
                <w:rFonts w:hint="eastAsia" w:ascii="宋体" w:hAnsi="宋体" w:cs="宋体"/>
                <w:color w:val="auto"/>
                <w:szCs w:val="21"/>
              </w:rPr>
            </w:pPr>
          </w:p>
        </w:tc>
        <w:tc>
          <w:tcPr>
            <w:tcW w:w="2516" w:type="dxa"/>
            <w:tcBorders>
              <w:left w:val="single" w:color="auto" w:sz="4" w:space="0"/>
              <w:right w:val="single" w:color="auto" w:sz="4" w:space="0"/>
            </w:tcBorders>
          </w:tcPr>
          <w:p w14:paraId="592F2E11">
            <w:pPr>
              <w:wordWrap w:val="0"/>
              <w:spacing w:line="360" w:lineRule="auto"/>
              <w:ind w:firstLine="420"/>
              <w:rPr>
                <w:rFonts w:hint="eastAsia" w:ascii="宋体" w:hAnsi="宋体" w:cs="宋体"/>
                <w:color w:val="auto"/>
                <w:szCs w:val="21"/>
              </w:rPr>
            </w:pPr>
            <w:r>
              <w:rPr>
                <w:rFonts w:hint="eastAsia" w:ascii="宋体" w:hAnsi="宋体" w:cs="宋体"/>
                <w:color w:val="auto"/>
                <w:szCs w:val="21"/>
              </w:rPr>
              <w:t>正偏离（负偏离或无偏离）</w:t>
            </w:r>
          </w:p>
          <w:p w14:paraId="7210EEAB">
            <w:pPr>
              <w:wordWrap w:val="0"/>
              <w:spacing w:line="360" w:lineRule="auto"/>
              <w:ind w:firstLine="420"/>
              <w:rPr>
                <w:rFonts w:hint="eastAsia" w:ascii="宋体" w:hAnsi="宋体" w:cs="宋体"/>
                <w:color w:val="auto"/>
                <w:szCs w:val="21"/>
              </w:rPr>
            </w:pPr>
          </w:p>
        </w:tc>
      </w:tr>
      <w:tr w14:paraId="11AA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11ACF7A">
            <w:pPr>
              <w:wordWrap w:val="0"/>
              <w:spacing w:line="360" w:lineRule="auto"/>
              <w:ind w:firstLine="420"/>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361CC975">
            <w:pPr>
              <w:wordWrap w:val="0"/>
              <w:spacing w:line="360" w:lineRule="auto"/>
              <w:ind w:firstLine="420"/>
              <w:rPr>
                <w:rFonts w:hint="eastAsia" w:ascii="宋体" w:hAnsi="宋体" w:cs="宋体"/>
                <w:color w:val="auto"/>
                <w:szCs w:val="21"/>
              </w:rPr>
            </w:pPr>
            <w:r>
              <w:rPr>
                <w:rFonts w:hint="eastAsia" w:ascii="宋体" w:hAnsi="宋体" w:cs="宋体"/>
                <w:color w:val="auto"/>
                <w:szCs w:val="21"/>
              </w:rPr>
              <w:t>3  ……</w:t>
            </w:r>
          </w:p>
          <w:p w14:paraId="7F6C8BA4">
            <w:pPr>
              <w:wordWrap w:val="0"/>
              <w:spacing w:line="360" w:lineRule="auto"/>
              <w:ind w:firstLine="420"/>
              <w:rPr>
                <w:rFonts w:hint="eastAsia" w:ascii="宋体" w:hAnsi="宋体" w:cs="宋体"/>
                <w:color w:val="auto"/>
                <w:szCs w:val="21"/>
              </w:rPr>
            </w:pPr>
          </w:p>
        </w:tc>
        <w:tc>
          <w:tcPr>
            <w:tcW w:w="2516" w:type="dxa"/>
            <w:tcBorders>
              <w:left w:val="single" w:color="auto" w:sz="4" w:space="0"/>
              <w:right w:val="single" w:color="auto" w:sz="4" w:space="0"/>
            </w:tcBorders>
          </w:tcPr>
          <w:p w14:paraId="4F59E261">
            <w:pPr>
              <w:wordWrap w:val="0"/>
              <w:spacing w:line="360" w:lineRule="auto"/>
              <w:ind w:firstLine="420"/>
              <w:rPr>
                <w:rFonts w:hint="eastAsia" w:ascii="宋体" w:hAnsi="宋体" w:cs="宋体"/>
                <w:color w:val="auto"/>
                <w:szCs w:val="21"/>
              </w:rPr>
            </w:pPr>
            <w:r>
              <w:rPr>
                <w:rFonts w:hint="eastAsia" w:ascii="宋体" w:hAnsi="宋体" w:cs="宋体"/>
                <w:color w:val="auto"/>
                <w:szCs w:val="21"/>
              </w:rPr>
              <w:t>3  ……</w:t>
            </w:r>
          </w:p>
          <w:p w14:paraId="75A71093">
            <w:pPr>
              <w:wordWrap w:val="0"/>
              <w:spacing w:line="360" w:lineRule="auto"/>
              <w:ind w:firstLine="420"/>
              <w:rPr>
                <w:rFonts w:hint="eastAsia" w:ascii="宋体" w:hAnsi="宋体" w:cs="宋体"/>
                <w:color w:val="auto"/>
                <w:szCs w:val="21"/>
              </w:rPr>
            </w:pPr>
          </w:p>
        </w:tc>
        <w:tc>
          <w:tcPr>
            <w:tcW w:w="2516" w:type="dxa"/>
            <w:tcBorders>
              <w:left w:val="single" w:color="auto" w:sz="4" w:space="0"/>
              <w:right w:val="single" w:color="auto" w:sz="4" w:space="0"/>
            </w:tcBorders>
          </w:tcPr>
          <w:p w14:paraId="2EFB8C1F">
            <w:pPr>
              <w:wordWrap w:val="0"/>
              <w:spacing w:line="360" w:lineRule="auto"/>
              <w:ind w:firstLine="420"/>
              <w:rPr>
                <w:rFonts w:hint="eastAsia" w:ascii="宋体" w:hAnsi="宋体" w:cs="宋体"/>
                <w:color w:val="auto"/>
                <w:szCs w:val="21"/>
              </w:rPr>
            </w:pPr>
            <w:r>
              <w:rPr>
                <w:rFonts w:hint="eastAsia" w:ascii="宋体" w:hAnsi="宋体" w:cs="宋体"/>
                <w:color w:val="auto"/>
                <w:szCs w:val="21"/>
              </w:rPr>
              <w:t>正偏离（负偏离或无偏离）</w:t>
            </w:r>
          </w:p>
          <w:p w14:paraId="280BF166">
            <w:pPr>
              <w:wordWrap w:val="0"/>
              <w:spacing w:line="360" w:lineRule="auto"/>
              <w:ind w:firstLine="420"/>
              <w:rPr>
                <w:rFonts w:hint="eastAsia" w:ascii="宋体" w:hAnsi="宋体" w:cs="宋体"/>
                <w:color w:val="auto"/>
                <w:szCs w:val="21"/>
              </w:rPr>
            </w:pPr>
          </w:p>
        </w:tc>
      </w:tr>
      <w:tr w14:paraId="26DE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27623B73">
            <w:pPr>
              <w:wordWrap w:val="0"/>
              <w:spacing w:line="360" w:lineRule="auto"/>
              <w:ind w:firstLine="420"/>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1743D8BB">
            <w:pPr>
              <w:wordWrap w:val="0"/>
              <w:spacing w:line="360" w:lineRule="auto"/>
              <w:ind w:firstLine="420"/>
              <w:rPr>
                <w:rFonts w:hint="eastAsia"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42BA8AC6">
            <w:pPr>
              <w:wordWrap w:val="0"/>
              <w:spacing w:line="360" w:lineRule="auto"/>
              <w:ind w:firstLine="420"/>
              <w:rPr>
                <w:rFonts w:hint="eastAsia"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4FCE9CCB">
            <w:pPr>
              <w:wordWrap w:val="0"/>
              <w:spacing w:line="360" w:lineRule="auto"/>
              <w:ind w:firstLine="420"/>
              <w:rPr>
                <w:rFonts w:hint="eastAsia" w:ascii="宋体" w:hAnsi="宋体" w:cs="宋体"/>
                <w:color w:val="auto"/>
                <w:szCs w:val="21"/>
              </w:rPr>
            </w:pPr>
            <w:r>
              <w:rPr>
                <w:rFonts w:hint="eastAsia" w:ascii="宋体" w:hAnsi="宋体" w:cs="宋体"/>
                <w:color w:val="auto"/>
                <w:szCs w:val="21"/>
              </w:rPr>
              <w:t>正偏离（负偏离或无偏离）</w:t>
            </w:r>
          </w:p>
          <w:p w14:paraId="64F6CB7C">
            <w:pPr>
              <w:wordWrap w:val="0"/>
              <w:spacing w:line="360" w:lineRule="auto"/>
              <w:ind w:firstLine="420"/>
              <w:rPr>
                <w:rFonts w:hint="eastAsia" w:ascii="宋体" w:hAnsi="宋体" w:cs="宋体"/>
                <w:color w:val="auto"/>
                <w:szCs w:val="21"/>
              </w:rPr>
            </w:pPr>
          </w:p>
        </w:tc>
      </w:tr>
      <w:tr w14:paraId="55E3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6154CD5">
            <w:pPr>
              <w:wordWrap w:val="0"/>
              <w:spacing w:line="360" w:lineRule="auto"/>
              <w:ind w:firstLine="420"/>
              <w:rPr>
                <w:rFonts w:hint="eastAsia" w:ascii="宋体" w:hAnsi="宋体" w:cs="宋体"/>
                <w:color w:val="auto"/>
                <w:szCs w:val="21"/>
              </w:rPr>
            </w:pPr>
            <w:r>
              <w:rPr>
                <w:rFonts w:hint="eastAsia" w:ascii="宋体" w:hAnsi="宋体" w:cs="宋体"/>
                <w:color w:val="auto"/>
                <w:szCs w:val="21"/>
              </w:rPr>
              <w:t>……</w:t>
            </w:r>
          </w:p>
        </w:tc>
        <w:tc>
          <w:tcPr>
            <w:tcW w:w="3757" w:type="dxa"/>
            <w:tcBorders>
              <w:top w:val="single" w:color="auto" w:sz="4" w:space="0"/>
              <w:left w:val="single" w:color="auto" w:sz="4" w:space="0"/>
              <w:bottom w:val="single" w:color="auto" w:sz="4" w:space="0"/>
              <w:right w:val="single" w:color="auto" w:sz="4" w:space="0"/>
            </w:tcBorders>
            <w:noWrap/>
          </w:tcPr>
          <w:p w14:paraId="2C107D85">
            <w:pPr>
              <w:wordWrap w:val="0"/>
              <w:spacing w:line="360" w:lineRule="auto"/>
              <w:ind w:firstLine="420"/>
              <w:rPr>
                <w:rFonts w:hint="eastAsia"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03AD871C">
            <w:pPr>
              <w:wordWrap w:val="0"/>
              <w:spacing w:line="360" w:lineRule="auto"/>
              <w:ind w:firstLine="420"/>
              <w:rPr>
                <w:rFonts w:hint="eastAsia"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2D9934A1">
            <w:pPr>
              <w:wordWrap w:val="0"/>
              <w:spacing w:line="360" w:lineRule="auto"/>
              <w:ind w:firstLine="420"/>
              <w:rPr>
                <w:rFonts w:hint="eastAsia" w:ascii="宋体" w:hAnsi="宋体" w:cs="宋体"/>
                <w:color w:val="auto"/>
                <w:szCs w:val="21"/>
              </w:rPr>
            </w:pPr>
            <w:r>
              <w:rPr>
                <w:rFonts w:hint="eastAsia" w:ascii="宋体" w:hAnsi="宋体" w:cs="宋体"/>
                <w:color w:val="auto"/>
                <w:szCs w:val="21"/>
              </w:rPr>
              <w:t>正偏离（负偏离或无偏离）</w:t>
            </w:r>
          </w:p>
          <w:p w14:paraId="0B403D5D">
            <w:pPr>
              <w:wordWrap w:val="0"/>
              <w:spacing w:line="360" w:lineRule="auto"/>
              <w:ind w:firstLine="420"/>
              <w:rPr>
                <w:rFonts w:hint="eastAsia" w:ascii="宋体" w:hAnsi="宋体" w:cs="宋体"/>
                <w:color w:val="auto"/>
                <w:szCs w:val="21"/>
              </w:rPr>
            </w:pPr>
          </w:p>
        </w:tc>
      </w:tr>
      <w:tr w14:paraId="0AB5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C3938FF">
            <w:pPr>
              <w:wordWrap w:val="0"/>
              <w:spacing w:line="360" w:lineRule="auto"/>
              <w:ind w:firstLine="420"/>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189DCDE6">
            <w:pPr>
              <w:wordWrap w:val="0"/>
              <w:spacing w:line="360" w:lineRule="auto"/>
              <w:ind w:firstLine="420"/>
              <w:rPr>
                <w:rFonts w:hint="eastAsia" w:ascii="宋体" w:hAnsi="宋体" w:cs="宋体"/>
                <w:color w:val="auto"/>
                <w:szCs w:val="21"/>
              </w:rPr>
            </w:pPr>
            <w:r>
              <w:rPr>
                <w:rFonts w:hint="eastAsia" w:ascii="宋体" w:hAnsi="宋体" w:cs="宋体"/>
                <w:color w:val="auto"/>
                <w:szCs w:val="21"/>
              </w:rPr>
              <w:t>2  ……</w:t>
            </w:r>
          </w:p>
          <w:p w14:paraId="4542EFBA">
            <w:pPr>
              <w:wordWrap w:val="0"/>
              <w:spacing w:line="360" w:lineRule="auto"/>
              <w:ind w:firstLine="420"/>
              <w:rPr>
                <w:rFonts w:hint="eastAsia" w:ascii="宋体" w:hAnsi="宋体" w:cs="宋体"/>
                <w:color w:val="auto"/>
                <w:szCs w:val="21"/>
              </w:rPr>
            </w:pPr>
          </w:p>
        </w:tc>
        <w:tc>
          <w:tcPr>
            <w:tcW w:w="2516" w:type="dxa"/>
            <w:tcBorders>
              <w:left w:val="single" w:color="auto" w:sz="4" w:space="0"/>
              <w:right w:val="single" w:color="auto" w:sz="4" w:space="0"/>
            </w:tcBorders>
          </w:tcPr>
          <w:p w14:paraId="1C778073">
            <w:pPr>
              <w:wordWrap w:val="0"/>
              <w:spacing w:line="360" w:lineRule="auto"/>
              <w:ind w:firstLine="420"/>
              <w:rPr>
                <w:rFonts w:hint="eastAsia" w:ascii="宋体" w:hAnsi="宋体" w:cs="宋体"/>
                <w:color w:val="auto"/>
                <w:szCs w:val="21"/>
              </w:rPr>
            </w:pPr>
            <w:r>
              <w:rPr>
                <w:rFonts w:hint="eastAsia" w:ascii="宋体" w:hAnsi="宋体" w:cs="宋体"/>
                <w:color w:val="auto"/>
                <w:szCs w:val="21"/>
              </w:rPr>
              <w:t>2  ……</w:t>
            </w:r>
          </w:p>
          <w:p w14:paraId="619F6810">
            <w:pPr>
              <w:wordWrap w:val="0"/>
              <w:spacing w:line="360" w:lineRule="auto"/>
              <w:ind w:firstLine="420"/>
              <w:rPr>
                <w:rFonts w:hint="eastAsia" w:ascii="宋体" w:hAnsi="宋体" w:cs="宋体"/>
                <w:color w:val="auto"/>
                <w:szCs w:val="21"/>
              </w:rPr>
            </w:pPr>
          </w:p>
        </w:tc>
        <w:tc>
          <w:tcPr>
            <w:tcW w:w="2516" w:type="dxa"/>
            <w:tcBorders>
              <w:left w:val="single" w:color="auto" w:sz="4" w:space="0"/>
              <w:right w:val="single" w:color="auto" w:sz="4" w:space="0"/>
            </w:tcBorders>
          </w:tcPr>
          <w:p w14:paraId="137A0F22">
            <w:pPr>
              <w:wordWrap w:val="0"/>
              <w:spacing w:line="360" w:lineRule="auto"/>
              <w:ind w:firstLine="420"/>
              <w:rPr>
                <w:rFonts w:hint="eastAsia" w:ascii="宋体" w:hAnsi="宋体" w:cs="宋体"/>
                <w:color w:val="auto"/>
                <w:szCs w:val="21"/>
              </w:rPr>
            </w:pPr>
            <w:r>
              <w:rPr>
                <w:rFonts w:hint="eastAsia" w:ascii="宋体" w:hAnsi="宋体" w:cs="宋体"/>
                <w:color w:val="auto"/>
                <w:szCs w:val="21"/>
              </w:rPr>
              <w:t>正偏离（负偏离或无偏离）</w:t>
            </w:r>
          </w:p>
          <w:p w14:paraId="17CE769E">
            <w:pPr>
              <w:wordWrap w:val="0"/>
              <w:spacing w:line="360" w:lineRule="auto"/>
              <w:ind w:firstLine="420"/>
              <w:rPr>
                <w:rFonts w:hint="eastAsia" w:ascii="宋体" w:hAnsi="宋体" w:cs="宋体"/>
                <w:color w:val="auto"/>
                <w:szCs w:val="21"/>
              </w:rPr>
            </w:pPr>
          </w:p>
        </w:tc>
      </w:tr>
      <w:tr w14:paraId="7793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8421B84">
            <w:pPr>
              <w:wordWrap w:val="0"/>
              <w:spacing w:line="360" w:lineRule="auto"/>
              <w:ind w:firstLine="420"/>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444C0231">
            <w:pPr>
              <w:wordWrap w:val="0"/>
              <w:spacing w:line="360" w:lineRule="auto"/>
              <w:ind w:firstLine="420"/>
              <w:rPr>
                <w:rFonts w:hint="eastAsia" w:ascii="宋体" w:hAnsi="宋体" w:cs="宋体"/>
                <w:color w:val="auto"/>
                <w:szCs w:val="21"/>
              </w:rPr>
            </w:pPr>
            <w:r>
              <w:rPr>
                <w:rFonts w:hint="eastAsia" w:ascii="宋体" w:hAnsi="宋体" w:cs="宋体"/>
                <w:color w:val="auto"/>
                <w:szCs w:val="21"/>
              </w:rPr>
              <w:t>3  ……</w:t>
            </w:r>
          </w:p>
          <w:p w14:paraId="1872E6C2">
            <w:pPr>
              <w:wordWrap w:val="0"/>
              <w:spacing w:line="360" w:lineRule="auto"/>
              <w:ind w:firstLine="420"/>
              <w:rPr>
                <w:rFonts w:hint="eastAsia" w:ascii="宋体" w:hAnsi="宋体" w:cs="宋体"/>
                <w:color w:val="auto"/>
                <w:szCs w:val="21"/>
              </w:rPr>
            </w:pPr>
          </w:p>
        </w:tc>
        <w:tc>
          <w:tcPr>
            <w:tcW w:w="2516" w:type="dxa"/>
            <w:tcBorders>
              <w:left w:val="single" w:color="auto" w:sz="4" w:space="0"/>
              <w:right w:val="single" w:color="auto" w:sz="4" w:space="0"/>
            </w:tcBorders>
          </w:tcPr>
          <w:p w14:paraId="53D74D48">
            <w:pPr>
              <w:wordWrap w:val="0"/>
              <w:spacing w:line="360" w:lineRule="auto"/>
              <w:ind w:firstLine="420"/>
              <w:rPr>
                <w:rFonts w:hint="eastAsia" w:ascii="宋体" w:hAnsi="宋体" w:cs="宋体"/>
                <w:color w:val="auto"/>
                <w:szCs w:val="21"/>
              </w:rPr>
            </w:pPr>
            <w:r>
              <w:rPr>
                <w:rFonts w:hint="eastAsia" w:ascii="宋体" w:hAnsi="宋体" w:cs="宋体"/>
                <w:color w:val="auto"/>
                <w:szCs w:val="21"/>
              </w:rPr>
              <w:t>3  ……</w:t>
            </w:r>
          </w:p>
          <w:p w14:paraId="114411E1">
            <w:pPr>
              <w:wordWrap w:val="0"/>
              <w:spacing w:line="360" w:lineRule="auto"/>
              <w:ind w:firstLine="420"/>
              <w:rPr>
                <w:rFonts w:hint="eastAsia" w:ascii="宋体" w:hAnsi="宋体" w:cs="宋体"/>
                <w:color w:val="auto"/>
                <w:szCs w:val="21"/>
              </w:rPr>
            </w:pPr>
          </w:p>
        </w:tc>
        <w:tc>
          <w:tcPr>
            <w:tcW w:w="2516" w:type="dxa"/>
            <w:tcBorders>
              <w:left w:val="single" w:color="auto" w:sz="4" w:space="0"/>
              <w:right w:val="single" w:color="auto" w:sz="4" w:space="0"/>
            </w:tcBorders>
          </w:tcPr>
          <w:p w14:paraId="2B2AA286">
            <w:pPr>
              <w:wordWrap w:val="0"/>
              <w:spacing w:line="360" w:lineRule="auto"/>
              <w:ind w:firstLine="420"/>
              <w:rPr>
                <w:rFonts w:hint="eastAsia" w:ascii="宋体" w:hAnsi="宋体" w:cs="宋体"/>
                <w:color w:val="auto"/>
                <w:szCs w:val="21"/>
              </w:rPr>
            </w:pPr>
            <w:r>
              <w:rPr>
                <w:rFonts w:hint="eastAsia" w:ascii="宋体" w:hAnsi="宋体" w:cs="宋体"/>
                <w:color w:val="auto"/>
                <w:szCs w:val="21"/>
              </w:rPr>
              <w:t>正偏离（负偏离或无偏离）</w:t>
            </w:r>
          </w:p>
          <w:p w14:paraId="790083C2">
            <w:pPr>
              <w:wordWrap w:val="0"/>
              <w:spacing w:line="360" w:lineRule="auto"/>
              <w:ind w:firstLine="420"/>
              <w:rPr>
                <w:rFonts w:hint="eastAsia" w:ascii="宋体" w:hAnsi="宋体" w:cs="宋体"/>
                <w:color w:val="auto"/>
                <w:szCs w:val="21"/>
              </w:rPr>
            </w:pPr>
          </w:p>
        </w:tc>
      </w:tr>
      <w:tr w14:paraId="73F6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0FFB9CBF">
            <w:pPr>
              <w:wordWrap w:val="0"/>
              <w:spacing w:line="360" w:lineRule="auto"/>
              <w:ind w:firstLine="420"/>
              <w:rPr>
                <w:rFonts w:hint="eastAsia"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2C507346">
            <w:pPr>
              <w:wordWrap w:val="0"/>
              <w:spacing w:line="360" w:lineRule="auto"/>
              <w:ind w:firstLine="420"/>
              <w:rPr>
                <w:rFonts w:hint="eastAsia"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6D343AD0">
            <w:pPr>
              <w:wordWrap w:val="0"/>
              <w:spacing w:line="360" w:lineRule="auto"/>
              <w:ind w:firstLine="420"/>
              <w:rPr>
                <w:rFonts w:hint="eastAsia"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4B275A29">
            <w:pPr>
              <w:wordWrap w:val="0"/>
              <w:spacing w:line="360" w:lineRule="auto"/>
              <w:ind w:firstLine="420"/>
              <w:rPr>
                <w:rFonts w:hint="eastAsia" w:ascii="宋体" w:hAnsi="宋体" w:cs="宋体"/>
                <w:color w:val="auto"/>
                <w:szCs w:val="21"/>
              </w:rPr>
            </w:pPr>
            <w:r>
              <w:rPr>
                <w:rFonts w:hint="eastAsia" w:ascii="宋体" w:hAnsi="宋体" w:cs="宋体"/>
                <w:color w:val="auto"/>
                <w:szCs w:val="21"/>
              </w:rPr>
              <w:t>正偏离（负偏离或无偏离）</w:t>
            </w:r>
          </w:p>
          <w:p w14:paraId="3543069E">
            <w:pPr>
              <w:wordWrap w:val="0"/>
              <w:spacing w:line="360" w:lineRule="auto"/>
              <w:ind w:firstLine="420"/>
              <w:rPr>
                <w:rFonts w:hint="eastAsia" w:ascii="宋体" w:hAnsi="宋体" w:cs="宋体"/>
                <w:color w:val="auto"/>
                <w:szCs w:val="21"/>
              </w:rPr>
            </w:pPr>
          </w:p>
        </w:tc>
      </w:tr>
      <w:tr w14:paraId="445E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2AFF5948">
            <w:pPr>
              <w:wordWrap w:val="0"/>
              <w:spacing w:line="360" w:lineRule="auto"/>
              <w:ind w:firstLine="420"/>
              <w:rPr>
                <w:rFonts w:hint="eastAsia"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bl>
    <w:p w14:paraId="2A9F86CB">
      <w:pPr>
        <w:pStyle w:val="15"/>
        <w:rPr>
          <w:rFonts w:hint="eastAsia"/>
          <w:color w:val="auto"/>
        </w:rPr>
      </w:pPr>
    </w:p>
    <w:p w14:paraId="278259C7">
      <w:pPr>
        <w:pStyle w:val="15"/>
        <w:jc w:val="both"/>
        <w:rPr>
          <w:rFonts w:hint="eastAsia"/>
          <w:color w:val="auto"/>
        </w:rPr>
      </w:pPr>
      <w:r>
        <w:rPr>
          <w:rFonts w:hint="eastAsia"/>
          <w:color w:val="auto"/>
        </w:rPr>
        <w:t>注：</w:t>
      </w:r>
    </w:p>
    <w:p w14:paraId="69E922D2">
      <w:pPr>
        <w:pStyle w:val="15"/>
        <w:jc w:val="left"/>
        <w:rPr>
          <w:rFonts w:hint="eastAsia"/>
          <w:color w:val="auto"/>
        </w:rPr>
      </w:pPr>
      <w:r>
        <w:rPr>
          <w:rFonts w:hint="eastAsia"/>
          <w:color w:val="auto"/>
        </w:rPr>
        <w:t>1.表格内容均需按要求填写并盖章，不得留空，否则按投标无效处理。</w:t>
      </w:r>
    </w:p>
    <w:p w14:paraId="7E78AA85">
      <w:pPr>
        <w:pStyle w:val="15"/>
        <w:jc w:val="left"/>
        <w:rPr>
          <w:rFonts w:hint="eastAsia"/>
          <w:color w:val="auto"/>
        </w:rPr>
      </w:pPr>
      <w:r>
        <w:rPr>
          <w:rFonts w:hint="eastAsia"/>
          <w:color w:val="auto"/>
        </w:rPr>
        <w:t>2.如果</w:t>
      </w:r>
      <w:r>
        <w:rPr>
          <w:rFonts w:hint="eastAsia"/>
          <w:color w:val="auto"/>
          <w:lang w:val="en-US" w:eastAsia="zh-CN"/>
        </w:rPr>
        <w:t>商务</w:t>
      </w:r>
      <w:r>
        <w:rPr>
          <w:rFonts w:hint="eastAsia"/>
          <w:color w:val="auto"/>
        </w:rPr>
        <w:t>文件需求为小于或大于某个数值标准时，投标文件承诺不得直接复制招标文件需求，投标文件承诺内容应当写明商务响应承诺的具体数值，否则按投标无效处理。如该采购需求属于不能明确具体数值的，采购人应在此采购需求的数值后标注◆号，对标注◆号的采购需求不适用上述“竞标无效”条款。</w:t>
      </w:r>
    </w:p>
    <w:p w14:paraId="56761499">
      <w:pPr>
        <w:pStyle w:val="15"/>
        <w:jc w:val="left"/>
        <w:rPr>
          <w:rFonts w:hint="eastAsia"/>
          <w:color w:val="auto"/>
        </w:rPr>
      </w:pPr>
      <w:r>
        <w:rPr>
          <w:rFonts w:hint="eastAsia"/>
          <w:color w:val="auto"/>
        </w:rPr>
        <w:t>3.当投标文件的商务内容低于招标文件要求时，投标人应当如实写明“负偏离”，否则视为虚假应标。</w:t>
      </w:r>
    </w:p>
    <w:p w14:paraId="6A5DE52C">
      <w:pPr>
        <w:pStyle w:val="15"/>
        <w:jc w:val="left"/>
        <w:rPr>
          <w:rFonts w:hint="eastAsia"/>
          <w:color w:val="auto"/>
        </w:rPr>
      </w:pPr>
      <w:r>
        <w:rPr>
          <w:rFonts w:hint="eastAsia"/>
          <w:color w:val="auto"/>
        </w:rPr>
        <w:t>4.采购需求中带“▲”及“★”的条款，也要分别在本表“投标文件的商务需求”、“投标文件承诺的商务条款”中标记。</w:t>
      </w:r>
    </w:p>
    <w:p w14:paraId="73921ADC">
      <w:pPr>
        <w:wordWrap w:val="0"/>
        <w:snapToGrid w:val="0"/>
        <w:spacing w:line="360" w:lineRule="auto"/>
        <w:rPr>
          <w:rFonts w:hint="eastAsia" w:ascii="宋体" w:hAnsi="宋体" w:cs="宋体"/>
          <w:color w:val="auto"/>
          <w:sz w:val="24"/>
        </w:rPr>
      </w:pPr>
    </w:p>
    <w:p w14:paraId="77BE14D5">
      <w:pPr>
        <w:wordWrap w:val="0"/>
        <w:snapToGrid w:val="0"/>
        <w:spacing w:line="360" w:lineRule="auto"/>
        <w:ind w:firstLine="4935" w:firstLineChars="235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36575192">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C3C0EB0">
      <w:pPr>
        <w:widowControl/>
        <w:wordWrap w:val="0"/>
        <w:spacing w:line="360" w:lineRule="auto"/>
        <w:ind w:firstLine="420"/>
        <w:jc w:val="left"/>
        <w:rPr>
          <w:rFonts w:hint="eastAsia" w:ascii="宋体" w:hAnsi="宋体" w:cs="宋体"/>
          <w:color w:val="auto"/>
          <w:szCs w:val="21"/>
        </w:rPr>
        <w:sectPr>
          <w:pgSz w:w="11906" w:h="16838"/>
          <w:pgMar w:top="1440" w:right="1080" w:bottom="1440" w:left="1080" w:header="851" w:footer="992" w:gutter="0"/>
          <w:cols w:space="720" w:num="1"/>
        </w:sectPr>
      </w:pPr>
    </w:p>
    <w:p w14:paraId="232C0799">
      <w:pPr>
        <w:wordWrap w:val="0"/>
        <w:snapToGrid w:val="0"/>
        <w:spacing w:line="360" w:lineRule="auto"/>
        <w:ind w:firstLine="602" w:firstLineChars="200"/>
        <w:jc w:val="center"/>
        <w:rPr>
          <w:rFonts w:hint="eastAsia" w:ascii="宋体" w:hAnsi="宋体" w:cs="宋体"/>
          <w:b/>
          <w:bCs/>
          <w:color w:val="auto"/>
          <w:sz w:val="30"/>
          <w:szCs w:val="30"/>
        </w:rPr>
      </w:pPr>
      <w:r>
        <w:rPr>
          <w:rFonts w:hint="eastAsia" w:ascii="宋体" w:hAnsi="宋体" w:cs="宋体"/>
          <w:b/>
          <w:bCs/>
          <w:color w:val="auto"/>
          <w:sz w:val="30"/>
          <w:szCs w:val="30"/>
        </w:rPr>
        <w:t>五、投标人情况介绍</w:t>
      </w:r>
    </w:p>
    <w:p w14:paraId="397FB2A3">
      <w:pPr>
        <w:wordWrap w:val="0"/>
        <w:spacing w:line="360" w:lineRule="auto"/>
        <w:ind w:firstLine="4048" w:firstLineChars="1687"/>
        <w:rPr>
          <w:rFonts w:hint="eastAsia" w:ascii="宋体" w:hAnsi="宋体" w:cs="宋体"/>
          <w:color w:val="auto"/>
          <w:kern w:val="0"/>
          <w:sz w:val="24"/>
        </w:rPr>
      </w:pPr>
      <w:r>
        <w:rPr>
          <w:rFonts w:hint="eastAsia" w:ascii="宋体" w:hAnsi="宋体" w:cs="宋体"/>
          <w:color w:val="auto"/>
          <w:sz w:val="24"/>
        </w:rPr>
        <w:t>（格式自拟）</w:t>
      </w:r>
    </w:p>
    <w:p w14:paraId="003F7C5F">
      <w:pPr>
        <w:wordWrap w:val="0"/>
        <w:snapToGrid w:val="0"/>
        <w:spacing w:line="360" w:lineRule="auto"/>
        <w:ind w:firstLine="4935" w:firstLineChars="2350"/>
        <w:rPr>
          <w:rFonts w:hint="eastAsia" w:ascii="宋体" w:hAnsi="宋体" w:cs="宋体"/>
          <w:color w:val="auto"/>
          <w:szCs w:val="21"/>
        </w:rPr>
      </w:pPr>
      <w:r>
        <w:rPr>
          <w:rFonts w:hint="eastAsia" w:ascii="宋体" w:hAnsi="宋体" w:cs="宋体"/>
          <w:color w:val="auto"/>
          <w:szCs w:val="21"/>
        </w:rPr>
        <w:t xml:space="preserve"> </w:t>
      </w:r>
    </w:p>
    <w:p w14:paraId="3E33919C">
      <w:pPr>
        <w:wordWrap w:val="0"/>
        <w:snapToGrid w:val="0"/>
        <w:spacing w:line="360" w:lineRule="auto"/>
        <w:ind w:firstLine="4935" w:firstLineChars="2350"/>
        <w:rPr>
          <w:rFonts w:hint="eastAsia" w:ascii="宋体" w:hAnsi="宋体" w:cs="宋体"/>
          <w:color w:val="auto"/>
          <w:szCs w:val="21"/>
        </w:rPr>
      </w:pPr>
    </w:p>
    <w:p w14:paraId="6115C5DB">
      <w:pPr>
        <w:wordWrap w:val="0"/>
        <w:snapToGrid w:val="0"/>
        <w:spacing w:line="360" w:lineRule="auto"/>
        <w:ind w:firstLine="4935" w:firstLineChars="2350"/>
        <w:rPr>
          <w:rFonts w:hint="eastAsia" w:ascii="宋体" w:hAnsi="宋体" w:cs="宋体"/>
          <w:color w:val="auto"/>
          <w:szCs w:val="21"/>
        </w:rPr>
      </w:pPr>
    </w:p>
    <w:p w14:paraId="071C3756">
      <w:pPr>
        <w:wordWrap w:val="0"/>
        <w:snapToGrid w:val="0"/>
        <w:spacing w:line="360" w:lineRule="auto"/>
        <w:ind w:firstLine="4935" w:firstLineChars="2350"/>
        <w:rPr>
          <w:rFonts w:hint="eastAsia" w:ascii="宋体" w:hAnsi="宋体" w:cs="宋体"/>
          <w:color w:val="auto"/>
          <w:szCs w:val="21"/>
        </w:rPr>
      </w:pPr>
    </w:p>
    <w:p w14:paraId="107EEC60">
      <w:pPr>
        <w:wordWrap w:val="0"/>
        <w:snapToGrid w:val="0"/>
        <w:spacing w:line="360" w:lineRule="auto"/>
        <w:ind w:firstLine="4935" w:firstLineChars="235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434FBCBE">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23D1975">
      <w:pPr>
        <w:wordWrap w:val="0"/>
        <w:snapToGrid w:val="0"/>
        <w:spacing w:line="360" w:lineRule="auto"/>
        <w:ind w:firstLine="602" w:firstLineChars="200"/>
        <w:jc w:val="center"/>
        <w:rPr>
          <w:rFonts w:hint="eastAsia" w:ascii="宋体" w:hAnsi="宋体" w:cs="宋体"/>
          <w:b/>
          <w:bCs/>
          <w:color w:val="auto"/>
          <w:sz w:val="30"/>
          <w:szCs w:val="30"/>
        </w:rPr>
      </w:pPr>
    </w:p>
    <w:p w14:paraId="4E159090">
      <w:pPr>
        <w:widowControl/>
        <w:wordWrap w:val="0"/>
        <w:spacing w:line="360" w:lineRule="auto"/>
        <w:ind w:firstLine="602"/>
        <w:jc w:val="left"/>
        <w:rPr>
          <w:rFonts w:hint="eastAsia" w:ascii="宋体" w:hAnsi="宋体" w:cs="宋体"/>
          <w:b/>
          <w:bCs/>
          <w:color w:val="auto"/>
          <w:sz w:val="30"/>
          <w:szCs w:val="30"/>
        </w:rPr>
        <w:sectPr>
          <w:pgSz w:w="11906" w:h="16838"/>
          <w:pgMar w:top="1440" w:right="1080" w:bottom="1440" w:left="1080" w:header="720" w:footer="720" w:gutter="0"/>
          <w:cols w:space="720" w:num="1"/>
          <w:docGrid w:type="lines" w:linePitch="331" w:charSpace="0"/>
        </w:sectPr>
      </w:pPr>
    </w:p>
    <w:p w14:paraId="16838A8A">
      <w:pPr>
        <w:wordWrap w:val="0"/>
        <w:snapToGrid w:val="0"/>
        <w:spacing w:line="360" w:lineRule="auto"/>
        <w:ind w:firstLine="602" w:firstLineChars="200"/>
        <w:jc w:val="center"/>
        <w:rPr>
          <w:rFonts w:hint="eastAsia" w:ascii="宋体" w:hAnsi="宋体" w:cs="宋体"/>
          <w:b/>
          <w:bCs/>
          <w:color w:val="auto"/>
          <w:sz w:val="30"/>
          <w:szCs w:val="30"/>
        </w:rPr>
      </w:pPr>
      <w:r>
        <w:rPr>
          <w:rFonts w:hint="eastAsia" w:ascii="宋体" w:hAnsi="宋体" w:cs="宋体"/>
          <w:b/>
          <w:bCs/>
          <w:color w:val="auto"/>
          <w:sz w:val="30"/>
          <w:szCs w:val="30"/>
        </w:rPr>
        <w:t>六、投标人业绩证明文件（如有要求）</w:t>
      </w:r>
    </w:p>
    <w:p w14:paraId="0442D480">
      <w:pPr>
        <w:pStyle w:val="21"/>
        <w:wordWrap w:val="0"/>
        <w:snapToGrid w:val="0"/>
        <w:spacing w:line="360" w:lineRule="auto"/>
        <w:ind w:left="480" w:hanging="480"/>
        <w:rPr>
          <w:rFonts w:hint="eastAsia" w:ascii="宋体" w:hAnsi="宋体" w:cs="宋体"/>
          <w:color w:val="auto"/>
          <w:sz w:val="24"/>
        </w:rPr>
      </w:pPr>
    </w:p>
    <w:p w14:paraId="56F8EECD">
      <w:pPr>
        <w:pStyle w:val="21"/>
        <w:wordWrap w:val="0"/>
        <w:snapToGrid w:val="0"/>
        <w:spacing w:line="360" w:lineRule="auto"/>
        <w:ind w:left="480" w:hanging="480"/>
        <w:rPr>
          <w:rFonts w:hint="eastAsia" w:ascii="宋体" w:hAnsi="宋体" w:cs="宋体"/>
          <w:color w:val="auto"/>
          <w:sz w:val="24"/>
        </w:rPr>
      </w:pPr>
    </w:p>
    <w:p w14:paraId="3336F8A3">
      <w:pPr>
        <w:pStyle w:val="21"/>
        <w:wordWrap w:val="0"/>
        <w:snapToGrid w:val="0"/>
        <w:spacing w:line="360" w:lineRule="auto"/>
        <w:ind w:left="480" w:hanging="480"/>
        <w:rPr>
          <w:rFonts w:hint="eastAsia" w:ascii="宋体" w:hAnsi="宋体" w:cs="宋体"/>
          <w:color w:val="auto"/>
          <w:sz w:val="24"/>
        </w:rPr>
      </w:pPr>
    </w:p>
    <w:p w14:paraId="5E5C10B0">
      <w:pPr>
        <w:wordWrap w:val="0"/>
        <w:autoSpaceDE w:val="0"/>
        <w:autoSpaceDN w:val="0"/>
        <w:spacing w:line="360" w:lineRule="auto"/>
        <w:ind w:firstLine="482"/>
        <w:rPr>
          <w:rFonts w:hint="eastAsia" w:ascii="宋体" w:hAnsi="宋体" w:cs="宋体"/>
          <w:color w:val="auto"/>
          <w:sz w:val="24"/>
        </w:rPr>
      </w:pPr>
      <w:r>
        <w:rPr>
          <w:rFonts w:hint="eastAsia" w:ascii="宋体" w:hAnsi="宋体" w:cs="宋体"/>
          <w:b/>
          <w:color w:val="auto"/>
          <w:sz w:val="24"/>
        </w:rPr>
        <w:t>附表 :相关项目业绩一览表（投标人项目合同复印件、用户验收报告、用户评价意见格式自拟）</w:t>
      </w:r>
    </w:p>
    <w:tbl>
      <w:tblPr>
        <w:tblStyle w:val="27"/>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7A516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132D2DA7">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FFCE388">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54F5D0D8">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合同</w:t>
            </w:r>
          </w:p>
          <w:p w14:paraId="1B1E2DAD">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金额</w:t>
            </w:r>
          </w:p>
          <w:p w14:paraId="6E56F3D1">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63752E72">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711963A9">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采购人联系人及</w:t>
            </w:r>
          </w:p>
          <w:p w14:paraId="3C7FBADF">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联系电话</w:t>
            </w:r>
          </w:p>
        </w:tc>
      </w:tr>
      <w:tr w14:paraId="0DB14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065356B">
            <w:pPr>
              <w:widowControl/>
              <w:wordWrap w:val="0"/>
              <w:spacing w:line="360" w:lineRule="auto"/>
              <w:jc w:val="left"/>
              <w:rPr>
                <w:rFonts w:hint="eastAsia" w:ascii="宋体" w:hAnsi="宋体" w:cs="宋体"/>
                <w:color w:val="auto"/>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4B0C2D61">
            <w:pPr>
              <w:widowControl/>
              <w:wordWrap w:val="0"/>
              <w:spacing w:line="360" w:lineRule="auto"/>
              <w:jc w:val="left"/>
              <w:rPr>
                <w:rFonts w:hint="eastAsia" w:ascii="宋体" w:hAnsi="宋体" w:cs="宋体"/>
                <w:color w:val="auto"/>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75272A5E">
            <w:pPr>
              <w:widowControl/>
              <w:wordWrap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6B9417F">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711303DF">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284E1916">
            <w:pPr>
              <w:wordWrap w:val="0"/>
              <w:snapToGrid w:val="0"/>
              <w:spacing w:line="360" w:lineRule="auto"/>
              <w:jc w:val="center"/>
              <w:rPr>
                <w:rFonts w:hint="eastAsia" w:ascii="宋体" w:hAnsi="宋体" w:cs="宋体"/>
                <w:color w:val="auto"/>
                <w:sz w:val="24"/>
              </w:rPr>
            </w:pPr>
            <w:r>
              <w:rPr>
                <w:rFonts w:hint="eastAsia" w:ascii="宋体" w:hAnsi="宋体" w:cs="宋体"/>
                <w:color w:val="auto"/>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746C092D">
            <w:pPr>
              <w:widowControl/>
              <w:wordWrap w:val="0"/>
              <w:spacing w:line="360" w:lineRule="auto"/>
              <w:jc w:val="left"/>
              <w:rPr>
                <w:rFonts w:hint="eastAsia" w:ascii="宋体" w:hAnsi="宋体" w:cs="宋体"/>
                <w:color w:val="auto"/>
                <w:sz w:val="24"/>
              </w:rPr>
            </w:pPr>
          </w:p>
        </w:tc>
      </w:tr>
      <w:tr w14:paraId="16B14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6C4DAB7D">
            <w:pPr>
              <w:wordWrap w:val="0"/>
              <w:snapToGrid w:val="0"/>
              <w:spacing w:line="360" w:lineRule="auto"/>
              <w:jc w:val="left"/>
              <w:rPr>
                <w:rFonts w:hint="eastAsia"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2414E2DF">
            <w:pPr>
              <w:wordWrap w:val="0"/>
              <w:snapToGrid w:val="0"/>
              <w:spacing w:line="360" w:lineRule="auto"/>
              <w:jc w:val="left"/>
              <w:rPr>
                <w:rFonts w:hint="eastAsia"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4395A00D">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142DA1FD">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09FD87B1">
            <w:pPr>
              <w:wordWrap w:val="0"/>
              <w:snapToGrid w:val="0"/>
              <w:spacing w:line="360" w:lineRule="auto"/>
              <w:jc w:val="left"/>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26A93522">
            <w:pPr>
              <w:wordWrap w:val="0"/>
              <w:snapToGrid w:val="0"/>
              <w:spacing w:line="360" w:lineRule="auto"/>
              <w:jc w:val="left"/>
              <w:rPr>
                <w:rFonts w:hint="eastAsia"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27E5F06F">
            <w:pPr>
              <w:wordWrap w:val="0"/>
              <w:snapToGrid w:val="0"/>
              <w:spacing w:line="360" w:lineRule="auto"/>
              <w:jc w:val="left"/>
              <w:rPr>
                <w:rFonts w:hint="eastAsia" w:ascii="宋体" w:hAnsi="宋体" w:cs="宋体"/>
                <w:color w:val="auto"/>
                <w:sz w:val="24"/>
              </w:rPr>
            </w:pPr>
          </w:p>
        </w:tc>
      </w:tr>
      <w:tr w14:paraId="42C76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F78FD87">
            <w:pPr>
              <w:wordWrap w:val="0"/>
              <w:snapToGrid w:val="0"/>
              <w:spacing w:line="360" w:lineRule="auto"/>
              <w:jc w:val="left"/>
              <w:rPr>
                <w:rFonts w:hint="eastAsia"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14B29519">
            <w:pPr>
              <w:wordWrap w:val="0"/>
              <w:snapToGrid w:val="0"/>
              <w:spacing w:line="360" w:lineRule="auto"/>
              <w:jc w:val="left"/>
              <w:rPr>
                <w:rFonts w:hint="eastAsia"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54669087">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647294FC">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459D41EA">
            <w:pPr>
              <w:wordWrap w:val="0"/>
              <w:snapToGrid w:val="0"/>
              <w:spacing w:line="360" w:lineRule="auto"/>
              <w:jc w:val="left"/>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4AA6F0E5">
            <w:pPr>
              <w:wordWrap w:val="0"/>
              <w:snapToGrid w:val="0"/>
              <w:spacing w:line="360" w:lineRule="auto"/>
              <w:jc w:val="left"/>
              <w:rPr>
                <w:rFonts w:hint="eastAsia"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73BB2263">
            <w:pPr>
              <w:wordWrap w:val="0"/>
              <w:snapToGrid w:val="0"/>
              <w:spacing w:line="360" w:lineRule="auto"/>
              <w:jc w:val="left"/>
              <w:rPr>
                <w:rFonts w:hint="eastAsia" w:ascii="宋体" w:hAnsi="宋体" w:cs="宋体"/>
                <w:color w:val="auto"/>
                <w:sz w:val="24"/>
              </w:rPr>
            </w:pPr>
          </w:p>
        </w:tc>
      </w:tr>
      <w:tr w14:paraId="3DABF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279EB9D">
            <w:pPr>
              <w:wordWrap w:val="0"/>
              <w:snapToGrid w:val="0"/>
              <w:spacing w:line="360" w:lineRule="auto"/>
              <w:jc w:val="left"/>
              <w:rPr>
                <w:rFonts w:hint="eastAsia"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71C96A1A">
            <w:pPr>
              <w:wordWrap w:val="0"/>
              <w:snapToGrid w:val="0"/>
              <w:spacing w:line="360" w:lineRule="auto"/>
              <w:jc w:val="left"/>
              <w:rPr>
                <w:rFonts w:hint="eastAsia"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4D8EFD3E">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68863AE7">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0F7B1225">
            <w:pPr>
              <w:wordWrap w:val="0"/>
              <w:snapToGrid w:val="0"/>
              <w:spacing w:line="360" w:lineRule="auto"/>
              <w:jc w:val="left"/>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7E995BDC">
            <w:pPr>
              <w:wordWrap w:val="0"/>
              <w:snapToGrid w:val="0"/>
              <w:spacing w:line="360" w:lineRule="auto"/>
              <w:jc w:val="left"/>
              <w:rPr>
                <w:rFonts w:hint="eastAsia"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5FDA778E">
            <w:pPr>
              <w:wordWrap w:val="0"/>
              <w:snapToGrid w:val="0"/>
              <w:spacing w:line="360" w:lineRule="auto"/>
              <w:jc w:val="left"/>
              <w:rPr>
                <w:rFonts w:hint="eastAsia" w:ascii="宋体" w:hAnsi="宋体" w:cs="宋体"/>
                <w:color w:val="auto"/>
                <w:sz w:val="24"/>
              </w:rPr>
            </w:pPr>
          </w:p>
        </w:tc>
      </w:tr>
      <w:tr w14:paraId="0E61E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31380E5">
            <w:pPr>
              <w:wordWrap w:val="0"/>
              <w:snapToGrid w:val="0"/>
              <w:spacing w:line="360" w:lineRule="auto"/>
              <w:jc w:val="left"/>
              <w:rPr>
                <w:rFonts w:hint="eastAsia"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0B49AA4E">
            <w:pPr>
              <w:wordWrap w:val="0"/>
              <w:snapToGrid w:val="0"/>
              <w:spacing w:line="360" w:lineRule="auto"/>
              <w:jc w:val="left"/>
              <w:rPr>
                <w:rFonts w:hint="eastAsia"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2F8E493B">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660BD47A">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7EAE123D">
            <w:pPr>
              <w:wordWrap w:val="0"/>
              <w:snapToGrid w:val="0"/>
              <w:spacing w:line="360" w:lineRule="auto"/>
              <w:jc w:val="left"/>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6E9657ED">
            <w:pPr>
              <w:wordWrap w:val="0"/>
              <w:snapToGrid w:val="0"/>
              <w:spacing w:line="360" w:lineRule="auto"/>
              <w:jc w:val="left"/>
              <w:rPr>
                <w:rFonts w:hint="eastAsia"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1D13CB4D">
            <w:pPr>
              <w:wordWrap w:val="0"/>
              <w:snapToGrid w:val="0"/>
              <w:spacing w:line="360" w:lineRule="auto"/>
              <w:jc w:val="left"/>
              <w:rPr>
                <w:rFonts w:hint="eastAsia" w:ascii="宋体" w:hAnsi="宋体" w:cs="宋体"/>
                <w:color w:val="auto"/>
                <w:sz w:val="24"/>
              </w:rPr>
            </w:pPr>
          </w:p>
        </w:tc>
      </w:tr>
      <w:tr w14:paraId="33588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8A767FD">
            <w:pPr>
              <w:wordWrap w:val="0"/>
              <w:snapToGrid w:val="0"/>
              <w:spacing w:line="360" w:lineRule="auto"/>
              <w:jc w:val="left"/>
              <w:rPr>
                <w:rFonts w:hint="eastAsia"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7409E60C">
            <w:pPr>
              <w:wordWrap w:val="0"/>
              <w:snapToGrid w:val="0"/>
              <w:spacing w:line="360" w:lineRule="auto"/>
              <w:jc w:val="left"/>
              <w:rPr>
                <w:rFonts w:hint="eastAsia"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1E46B4C3">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122B1F7D">
            <w:pPr>
              <w:wordWrap w:val="0"/>
              <w:snapToGrid w:val="0"/>
              <w:spacing w:line="360" w:lineRule="auto"/>
              <w:jc w:val="left"/>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217961B7">
            <w:pPr>
              <w:wordWrap w:val="0"/>
              <w:snapToGrid w:val="0"/>
              <w:spacing w:line="360" w:lineRule="auto"/>
              <w:jc w:val="left"/>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61E9E727">
            <w:pPr>
              <w:wordWrap w:val="0"/>
              <w:snapToGrid w:val="0"/>
              <w:spacing w:line="360" w:lineRule="auto"/>
              <w:jc w:val="left"/>
              <w:rPr>
                <w:rFonts w:hint="eastAsia"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2C371E73">
            <w:pPr>
              <w:wordWrap w:val="0"/>
              <w:snapToGrid w:val="0"/>
              <w:spacing w:line="360" w:lineRule="auto"/>
              <w:jc w:val="left"/>
              <w:rPr>
                <w:rFonts w:hint="eastAsia" w:ascii="宋体" w:hAnsi="宋体" w:cs="宋体"/>
                <w:color w:val="auto"/>
                <w:sz w:val="24"/>
              </w:rPr>
            </w:pPr>
          </w:p>
        </w:tc>
      </w:tr>
    </w:tbl>
    <w:p w14:paraId="3EC64755">
      <w:pPr>
        <w:pStyle w:val="15"/>
        <w:rPr>
          <w:rFonts w:hint="eastAsia"/>
          <w:color w:val="auto"/>
        </w:rPr>
      </w:pPr>
      <w:r>
        <w:rPr>
          <w:rFonts w:hint="eastAsia"/>
          <w:color w:val="auto"/>
        </w:rPr>
        <w:t>注：投标人可按上述的格式自行编制，须随表提交相应的合同复印件和用户单位验收证明并注明所在投标人商务技术文件页码。</w:t>
      </w:r>
    </w:p>
    <w:p w14:paraId="0FCF979D">
      <w:pPr>
        <w:wordWrap w:val="0"/>
        <w:snapToGrid w:val="0"/>
        <w:spacing w:line="360" w:lineRule="auto"/>
        <w:ind w:firstLine="4935" w:firstLineChars="2350"/>
        <w:rPr>
          <w:rFonts w:hint="eastAsia" w:ascii="宋体" w:hAnsi="宋体" w:cs="宋体"/>
          <w:color w:val="auto"/>
          <w:szCs w:val="21"/>
        </w:rPr>
      </w:pPr>
      <w:r>
        <w:rPr>
          <w:rFonts w:hint="eastAsia" w:ascii="宋体" w:hAnsi="宋体" w:cs="宋体"/>
          <w:color w:val="auto"/>
          <w:szCs w:val="21"/>
        </w:rPr>
        <w:t xml:space="preserve"> </w:t>
      </w:r>
    </w:p>
    <w:p w14:paraId="33B83DCF">
      <w:pPr>
        <w:wordWrap w:val="0"/>
        <w:snapToGrid w:val="0"/>
        <w:spacing w:line="360" w:lineRule="auto"/>
        <w:ind w:firstLine="4935" w:firstLineChars="2350"/>
        <w:rPr>
          <w:rFonts w:hint="eastAsia" w:ascii="宋体" w:hAnsi="宋体" w:cs="宋体"/>
          <w:color w:val="auto"/>
          <w:szCs w:val="21"/>
        </w:rPr>
      </w:pPr>
    </w:p>
    <w:p w14:paraId="2121A1AB">
      <w:pPr>
        <w:wordWrap w:val="0"/>
        <w:snapToGrid w:val="0"/>
        <w:spacing w:line="360" w:lineRule="auto"/>
        <w:ind w:firstLine="10080" w:firstLineChars="480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6EE92533">
      <w:pPr>
        <w:wordWrap w:val="0"/>
        <w:snapToGrid w:val="0"/>
        <w:spacing w:line="360" w:lineRule="auto"/>
        <w:ind w:firstLine="10080" w:firstLineChars="420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A576DCD">
      <w:pPr>
        <w:widowControl/>
        <w:wordWrap w:val="0"/>
        <w:spacing w:line="360" w:lineRule="auto"/>
        <w:jc w:val="left"/>
        <w:rPr>
          <w:rFonts w:hint="eastAsia" w:ascii="宋体" w:hAnsi="宋体" w:cs="宋体"/>
          <w:color w:val="auto"/>
          <w:kern w:val="0"/>
          <w:sz w:val="24"/>
          <w:lang w:val="zh-CN"/>
        </w:rPr>
        <w:sectPr>
          <w:pgSz w:w="16838" w:h="11906" w:orient="landscape"/>
          <w:pgMar w:top="1440" w:right="1080" w:bottom="1440" w:left="1080" w:header="720" w:footer="720" w:gutter="0"/>
          <w:cols w:space="720" w:num="1"/>
          <w:docGrid w:type="lines" w:linePitch="331" w:charSpace="0"/>
        </w:sectPr>
      </w:pPr>
    </w:p>
    <w:p w14:paraId="43DE1261">
      <w:pPr>
        <w:pStyle w:val="15"/>
        <w:outlineLvl w:val="1"/>
        <w:rPr>
          <w:rFonts w:hint="eastAsia"/>
          <w:b/>
          <w:bCs w:val="0"/>
          <w:color w:val="auto"/>
          <w:sz w:val="28"/>
          <w:szCs w:val="28"/>
        </w:rPr>
      </w:pPr>
      <w:bookmarkStart w:id="284" w:name="_Toc19686839"/>
      <w:bookmarkStart w:id="285" w:name="_Toc10106"/>
      <w:r>
        <w:rPr>
          <w:rFonts w:hint="eastAsia"/>
          <w:b/>
          <w:bCs w:val="0"/>
          <w:color w:val="auto"/>
          <w:sz w:val="28"/>
          <w:szCs w:val="28"/>
        </w:rPr>
        <w:t>第四节 技术文件格式</w:t>
      </w:r>
      <w:bookmarkEnd w:id="284"/>
      <w:bookmarkEnd w:id="285"/>
    </w:p>
    <w:p w14:paraId="575871EF">
      <w:pPr>
        <w:wordWrap w:val="0"/>
        <w:snapToGrid w:val="0"/>
        <w:spacing w:line="360" w:lineRule="auto"/>
        <w:rPr>
          <w:rFonts w:hint="eastAsia" w:ascii="宋体" w:hAnsi="宋体" w:cs="宋体"/>
          <w:b/>
          <w:color w:val="auto"/>
          <w:sz w:val="28"/>
          <w:szCs w:val="28"/>
        </w:rPr>
      </w:pPr>
      <w:r>
        <w:rPr>
          <w:rFonts w:hint="eastAsia" w:ascii="宋体" w:hAnsi="宋体" w:cs="宋体"/>
          <w:b/>
          <w:color w:val="auto"/>
          <w:sz w:val="28"/>
          <w:szCs w:val="28"/>
        </w:rPr>
        <w:t xml:space="preserve">                                                  电子投标文件</w:t>
      </w:r>
    </w:p>
    <w:p w14:paraId="41D958F5">
      <w:pPr>
        <w:wordWrap w:val="0"/>
        <w:snapToGrid w:val="0"/>
        <w:spacing w:line="360" w:lineRule="auto"/>
        <w:rPr>
          <w:rFonts w:hint="eastAsia" w:ascii="宋体" w:hAnsi="宋体" w:cs="宋体"/>
          <w:b/>
          <w:color w:val="auto"/>
          <w:sz w:val="24"/>
          <w:szCs w:val="20"/>
        </w:rPr>
      </w:pPr>
    </w:p>
    <w:p w14:paraId="57BD4492">
      <w:pPr>
        <w:wordWrap w:val="0"/>
        <w:snapToGrid w:val="0"/>
        <w:spacing w:line="360" w:lineRule="auto"/>
        <w:ind w:firstLine="643"/>
        <w:jc w:val="center"/>
        <w:rPr>
          <w:rFonts w:hint="eastAsia" w:ascii="宋体" w:hAnsi="宋体" w:cs="宋体"/>
          <w:b/>
          <w:bCs/>
          <w:color w:val="auto"/>
          <w:sz w:val="32"/>
          <w:szCs w:val="32"/>
        </w:rPr>
      </w:pPr>
    </w:p>
    <w:p w14:paraId="68913D9F">
      <w:pPr>
        <w:wordWrap w:val="0"/>
        <w:snapToGrid w:val="0"/>
        <w:spacing w:line="360" w:lineRule="auto"/>
        <w:ind w:firstLine="643"/>
        <w:jc w:val="center"/>
        <w:rPr>
          <w:rFonts w:hint="eastAsia" w:ascii="宋体" w:hAnsi="宋体" w:cs="宋体"/>
          <w:b/>
          <w:bCs/>
          <w:color w:val="auto"/>
          <w:sz w:val="32"/>
          <w:szCs w:val="32"/>
        </w:rPr>
      </w:pPr>
    </w:p>
    <w:p w14:paraId="053E6022">
      <w:pPr>
        <w:wordWrap w:val="0"/>
        <w:snapToGrid w:val="0"/>
        <w:spacing w:line="360" w:lineRule="auto"/>
        <w:ind w:firstLine="643"/>
        <w:jc w:val="center"/>
        <w:rPr>
          <w:rFonts w:hint="eastAsia" w:ascii="宋体" w:hAnsi="宋体" w:cs="宋体"/>
          <w:b/>
          <w:bCs/>
          <w:color w:val="auto"/>
          <w:sz w:val="32"/>
          <w:szCs w:val="32"/>
        </w:rPr>
      </w:pPr>
    </w:p>
    <w:p w14:paraId="0025A80D">
      <w:pPr>
        <w:wordWrap w:val="0"/>
        <w:snapToGrid w:val="0"/>
        <w:spacing w:line="360" w:lineRule="auto"/>
        <w:ind w:firstLine="643"/>
        <w:jc w:val="center"/>
        <w:rPr>
          <w:rFonts w:hint="eastAsia" w:ascii="宋体" w:hAnsi="宋体" w:cs="宋体"/>
          <w:b/>
          <w:bCs/>
          <w:color w:val="auto"/>
          <w:sz w:val="32"/>
          <w:szCs w:val="32"/>
        </w:rPr>
      </w:pPr>
      <w:r>
        <w:rPr>
          <w:rFonts w:hint="eastAsia" w:ascii="宋体" w:hAnsi="宋体" w:cs="宋体"/>
          <w:b/>
          <w:bCs/>
          <w:color w:val="auto"/>
          <w:sz w:val="32"/>
          <w:szCs w:val="32"/>
        </w:rPr>
        <w:t>技术文件（封面）</w:t>
      </w:r>
    </w:p>
    <w:p w14:paraId="351F466F">
      <w:pPr>
        <w:wordWrap w:val="0"/>
        <w:snapToGrid w:val="0"/>
        <w:spacing w:line="360" w:lineRule="auto"/>
        <w:rPr>
          <w:rFonts w:hint="eastAsia" w:ascii="宋体" w:hAnsi="宋体" w:cs="宋体"/>
          <w:bCs/>
          <w:color w:val="auto"/>
          <w:sz w:val="24"/>
          <w:szCs w:val="20"/>
        </w:rPr>
      </w:pPr>
    </w:p>
    <w:p w14:paraId="32237302">
      <w:pPr>
        <w:wordWrap w:val="0"/>
        <w:snapToGrid w:val="0"/>
        <w:spacing w:line="360" w:lineRule="auto"/>
        <w:ind w:left="599" w:leftChars="228" w:hanging="120" w:hangingChars="50"/>
        <w:rPr>
          <w:rFonts w:hint="eastAsia" w:ascii="宋体" w:hAnsi="宋体" w:cs="宋体"/>
          <w:bCs/>
          <w:color w:val="auto"/>
          <w:sz w:val="24"/>
        </w:rPr>
      </w:pPr>
      <w:r>
        <w:rPr>
          <w:rFonts w:hint="eastAsia" w:ascii="宋体" w:hAnsi="宋体" w:cs="宋体"/>
          <w:bCs/>
          <w:color w:val="auto"/>
          <w:sz w:val="24"/>
        </w:rPr>
        <w:t xml:space="preserve">项目名称：     </w:t>
      </w:r>
    </w:p>
    <w:p w14:paraId="1B563B05">
      <w:pPr>
        <w:wordWrap w:val="0"/>
        <w:snapToGrid w:val="0"/>
        <w:spacing w:line="360" w:lineRule="auto"/>
        <w:ind w:left="599" w:leftChars="228" w:hanging="120" w:hangingChars="50"/>
        <w:rPr>
          <w:rFonts w:hint="eastAsia" w:ascii="宋体" w:hAnsi="宋体" w:cs="宋体"/>
          <w:bCs/>
          <w:color w:val="auto"/>
          <w:sz w:val="24"/>
        </w:rPr>
      </w:pPr>
      <w:r>
        <w:rPr>
          <w:rFonts w:hint="eastAsia" w:ascii="宋体" w:hAnsi="宋体" w:cs="宋体"/>
          <w:bCs/>
          <w:color w:val="auto"/>
          <w:sz w:val="24"/>
        </w:rPr>
        <w:t xml:space="preserve">项目编号：  </w:t>
      </w:r>
    </w:p>
    <w:p w14:paraId="166368EB">
      <w:pPr>
        <w:wordWrap w:val="0"/>
        <w:snapToGrid w:val="0"/>
        <w:spacing w:line="360" w:lineRule="auto"/>
        <w:ind w:firstLine="600" w:firstLineChars="250"/>
        <w:rPr>
          <w:rFonts w:hint="eastAsia" w:ascii="宋体" w:hAnsi="宋体" w:cs="宋体"/>
          <w:bCs/>
          <w:color w:val="auto"/>
          <w:sz w:val="24"/>
        </w:rPr>
      </w:pPr>
      <w:r>
        <w:rPr>
          <w:rFonts w:hint="eastAsia" w:ascii="宋体" w:hAnsi="宋体" w:cs="宋体"/>
          <w:bCs/>
          <w:color w:val="auto"/>
          <w:sz w:val="24"/>
        </w:rPr>
        <w:t>所投分标：</w:t>
      </w:r>
    </w:p>
    <w:p w14:paraId="0ED4F297">
      <w:pPr>
        <w:wordWrap w:val="0"/>
        <w:snapToGrid w:val="0"/>
        <w:spacing w:line="360" w:lineRule="auto"/>
        <w:ind w:firstLine="600" w:firstLineChars="250"/>
        <w:rPr>
          <w:rFonts w:hint="eastAsia" w:ascii="宋体" w:hAnsi="宋体" w:cs="宋体"/>
          <w:bCs/>
          <w:color w:val="auto"/>
          <w:sz w:val="24"/>
        </w:rPr>
      </w:pPr>
      <w:r>
        <w:rPr>
          <w:rFonts w:hint="eastAsia" w:ascii="宋体" w:hAnsi="宋体" w:cs="宋体"/>
          <w:bCs/>
          <w:color w:val="auto"/>
          <w:sz w:val="24"/>
        </w:rPr>
        <w:t>投标人名称：</w:t>
      </w:r>
    </w:p>
    <w:p w14:paraId="44292BD2">
      <w:pPr>
        <w:wordWrap w:val="0"/>
        <w:snapToGrid w:val="0"/>
        <w:spacing w:line="360" w:lineRule="auto"/>
        <w:ind w:firstLine="600" w:firstLineChars="250"/>
        <w:rPr>
          <w:rFonts w:hint="eastAsia" w:ascii="宋体" w:hAnsi="宋体" w:cs="宋体"/>
          <w:bCs/>
          <w:color w:val="auto"/>
          <w:sz w:val="24"/>
        </w:rPr>
      </w:pPr>
      <w:r>
        <w:rPr>
          <w:rFonts w:hint="eastAsia" w:ascii="宋体" w:hAnsi="宋体" w:cs="宋体"/>
          <w:bCs/>
          <w:color w:val="auto"/>
          <w:sz w:val="24"/>
        </w:rPr>
        <w:t>投标人地址：</w:t>
      </w:r>
    </w:p>
    <w:p w14:paraId="5ECD1E1C">
      <w:pPr>
        <w:wordWrap w:val="0"/>
        <w:snapToGrid w:val="0"/>
        <w:spacing w:line="360" w:lineRule="auto"/>
        <w:ind w:firstLine="480"/>
        <w:jc w:val="center"/>
        <w:rPr>
          <w:rFonts w:hint="eastAsia" w:ascii="宋体" w:hAnsi="宋体" w:cs="宋体"/>
          <w:color w:val="auto"/>
          <w:sz w:val="24"/>
        </w:rPr>
      </w:pPr>
      <w:r>
        <w:rPr>
          <w:rFonts w:hint="eastAsia" w:ascii="宋体" w:hAnsi="宋体" w:cs="宋体"/>
          <w:color w:val="auto"/>
          <w:sz w:val="24"/>
        </w:rPr>
        <w:t xml:space="preserve">                        年    月    日</w:t>
      </w:r>
    </w:p>
    <w:p w14:paraId="7650C9A6">
      <w:pPr>
        <w:wordWrap w:val="0"/>
        <w:snapToGrid w:val="0"/>
        <w:spacing w:line="360" w:lineRule="auto"/>
        <w:ind w:firstLine="480"/>
        <w:jc w:val="center"/>
        <w:rPr>
          <w:rFonts w:hint="eastAsia" w:ascii="宋体" w:hAnsi="宋体" w:cs="宋体"/>
          <w:color w:val="auto"/>
          <w:sz w:val="24"/>
          <w:szCs w:val="20"/>
        </w:rPr>
      </w:pPr>
    </w:p>
    <w:p w14:paraId="67ABBCD8">
      <w:pPr>
        <w:wordWrap w:val="0"/>
        <w:spacing w:line="360" w:lineRule="auto"/>
        <w:ind w:firstLine="482"/>
        <w:jc w:val="center"/>
        <w:rPr>
          <w:rFonts w:hint="eastAsia" w:ascii="宋体" w:hAnsi="宋体" w:cs="宋体"/>
          <w:b/>
          <w:color w:val="auto"/>
          <w:kern w:val="0"/>
          <w:sz w:val="28"/>
          <w:szCs w:val="28"/>
        </w:rPr>
      </w:pPr>
      <w:r>
        <w:rPr>
          <w:rFonts w:hint="eastAsia" w:ascii="宋体" w:hAnsi="宋体" w:cs="宋体"/>
          <w:b/>
          <w:bCs/>
          <w:color w:val="auto"/>
          <w:sz w:val="24"/>
        </w:rPr>
        <w:br w:type="page"/>
      </w:r>
      <w:r>
        <w:rPr>
          <w:rFonts w:hint="eastAsia" w:ascii="宋体" w:hAnsi="宋体" w:cs="宋体"/>
          <w:b/>
          <w:color w:val="auto"/>
          <w:kern w:val="0"/>
          <w:sz w:val="28"/>
          <w:szCs w:val="28"/>
        </w:rPr>
        <w:t>技术文件目录</w:t>
      </w:r>
    </w:p>
    <w:p w14:paraId="133C5537">
      <w:pPr>
        <w:pStyle w:val="42"/>
        <w:wordWrap w:val="0"/>
        <w:spacing w:line="360" w:lineRule="auto"/>
        <w:rPr>
          <w:rFonts w:hint="eastAsia" w:ascii="宋体" w:hAnsi="宋体" w:eastAsia="宋体" w:cs="宋体"/>
          <w:color w:val="auto"/>
        </w:rPr>
      </w:pPr>
      <w:r>
        <w:rPr>
          <w:rFonts w:hint="eastAsia" w:ascii="宋体" w:hAnsi="宋体" w:eastAsia="宋体" w:cs="宋体"/>
          <w:color w:val="auto"/>
        </w:rPr>
        <w:t>一、服务需求、技术需求偏离表…………………………………………………（页码）</w:t>
      </w:r>
    </w:p>
    <w:p w14:paraId="31E76417">
      <w:pPr>
        <w:pStyle w:val="42"/>
        <w:wordWrap w:val="0"/>
        <w:spacing w:line="360" w:lineRule="auto"/>
        <w:rPr>
          <w:rFonts w:hint="eastAsia" w:ascii="宋体" w:hAnsi="宋体" w:eastAsia="宋体" w:cs="宋体"/>
          <w:color w:val="auto"/>
        </w:rPr>
      </w:pPr>
      <w:r>
        <w:rPr>
          <w:rFonts w:hint="eastAsia" w:ascii="宋体" w:hAnsi="宋体" w:eastAsia="宋体" w:cs="宋体"/>
          <w:color w:val="auto"/>
        </w:rPr>
        <w:t>二、组织服务方案（如有）…………………………………………………………（页码）</w:t>
      </w:r>
    </w:p>
    <w:p w14:paraId="54BDAB71">
      <w:pPr>
        <w:pStyle w:val="42"/>
        <w:wordWrap w:val="0"/>
        <w:spacing w:line="360" w:lineRule="auto"/>
        <w:rPr>
          <w:rFonts w:hint="eastAsia" w:ascii="宋体" w:hAnsi="宋体" w:eastAsia="宋体" w:cs="宋体"/>
          <w:color w:val="auto"/>
        </w:rPr>
      </w:pPr>
      <w:r>
        <w:rPr>
          <w:rFonts w:hint="eastAsia" w:ascii="宋体" w:hAnsi="宋体" w:eastAsia="宋体" w:cs="宋体"/>
          <w:color w:val="auto"/>
        </w:rPr>
        <w:t>三、售后服务方案 ………………………………</w:t>
      </w:r>
      <w:r>
        <w:rPr>
          <w:rFonts w:hint="eastAsia" w:ascii="宋体" w:hAnsi="宋体" w:eastAsia="宋体" w:cs="宋体"/>
          <w:color w:val="auto"/>
          <w:lang w:val="zh-CN"/>
        </w:rPr>
        <w:t>………</w:t>
      </w:r>
      <w:r>
        <w:rPr>
          <w:rFonts w:hint="eastAsia" w:ascii="宋体" w:hAnsi="宋体" w:eastAsia="宋体" w:cs="宋体"/>
          <w:color w:val="auto"/>
        </w:rPr>
        <w:t>…………………………（页码）</w:t>
      </w:r>
    </w:p>
    <w:p w14:paraId="0DA0F86D">
      <w:pPr>
        <w:pStyle w:val="42"/>
        <w:wordWrap w:val="0"/>
        <w:spacing w:line="360" w:lineRule="auto"/>
        <w:rPr>
          <w:rFonts w:hint="eastAsia"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zh-CN"/>
        </w:rPr>
        <w:t>项目实施人员一览表</w:t>
      </w:r>
      <w:r>
        <w:rPr>
          <w:rFonts w:hint="eastAsia" w:ascii="宋体" w:hAnsi="宋体" w:eastAsia="宋体" w:cs="宋体"/>
          <w:color w:val="auto"/>
        </w:rPr>
        <w:t>（如有）</w:t>
      </w:r>
      <w:r>
        <w:rPr>
          <w:rFonts w:hint="eastAsia" w:ascii="宋体" w:hAnsi="宋体" w:eastAsia="宋体" w:cs="宋体"/>
          <w:color w:val="auto"/>
          <w:lang w:val="zh-CN"/>
        </w:rPr>
        <w:t>……………………………</w:t>
      </w:r>
      <w:r>
        <w:rPr>
          <w:rFonts w:hint="eastAsia" w:ascii="宋体" w:hAnsi="宋体" w:eastAsia="宋体" w:cs="宋体"/>
          <w:color w:val="auto"/>
        </w:rPr>
        <w:t>………………………（页码）</w:t>
      </w:r>
    </w:p>
    <w:p w14:paraId="212977DE">
      <w:pPr>
        <w:pStyle w:val="42"/>
        <w:wordWrap w:val="0"/>
        <w:spacing w:line="360" w:lineRule="auto"/>
        <w:rPr>
          <w:rFonts w:hint="eastAsia" w:ascii="宋体" w:hAnsi="宋体" w:eastAsia="宋体" w:cs="宋体"/>
          <w:color w:val="auto"/>
        </w:rPr>
      </w:pPr>
      <w:r>
        <w:rPr>
          <w:rFonts w:hint="eastAsia" w:ascii="宋体" w:hAnsi="宋体" w:eastAsia="宋体" w:cs="宋体"/>
          <w:color w:val="auto"/>
        </w:rPr>
        <w:t>五、投标人对项目的合理化建议和改进措施（如有）</w:t>
      </w:r>
      <w:r>
        <w:rPr>
          <w:rFonts w:hint="eastAsia" w:ascii="宋体" w:hAnsi="宋体" w:eastAsia="宋体" w:cs="宋体"/>
          <w:color w:val="auto"/>
          <w:lang w:val="zh-CN"/>
        </w:rPr>
        <w:t>……………………</w:t>
      </w:r>
      <w:r>
        <w:rPr>
          <w:rFonts w:hint="eastAsia" w:ascii="宋体" w:hAnsi="宋体" w:eastAsia="宋体" w:cs="宋体"/>
          <w:color w:val="auto"/>
        </w:rPr>
        <w:t>………（页码）</w:t>
      </w:r>
    </w:p>
    <w:p w14:paraId="37E36D16">
      <w:pPr>
        <w:pStyle w:val="42"/>
        <w:wordWrap w:val="0"/>
        <w:spacing w:line="360" w:lineRule="auto"/>
        <w:rPr>
          <w:rFonts w:hint="eastAsia" w:ascii="宋体" w:hAnsi="宋体" w:eastAsia="宋体" w:cs="宋体"/>
          <w:color w:val="auto"/>
        </w:rPr>
      </w:pPr>
      <w:r>
        <w:rPr>
          <w:rFonts w:hint="eastAsia" w:ascii="宋体" w:hAnsi="宋体" w:eastAsia="宋体" w:cs="宋体"/>
          <w:color w:val="auto"/>
        </w:rPr>
        <w:t>六、优惠条件及特殊承诺（如有）</w:t>
      </w:r>
      <w:r>
        <w:rPr>
          <w:rFonts w:hint="eastAsia" w:ascii="宋体" w:hAnsi="宋体" w:eastAsia="宋体" w:cs="宋体"/>
          <w:color w:val="auto"/>
          <w:lang w:val="zh-CN"/>
        </w:rPr>
        <w:t>……………………………………………</w:t>
      </w:r>
      <w:r>
        <w:rPr>
          <w:rFonts w:hint="eastAsia" w:ascii="宋体" w:hAnsi="宋体" w:eastAsia="宋体" w:cs="宋体"/>
          <w:color w:val="auto"/>
        </w:rPr>
        <w:t>（页码）</w:t>
      </w:r>
    </w:p>
    <w:p w14:paraId="0B3DF9C8">
      <w:pPr>
        <w:pStyle w:val="42"/>
        <w:wordWrap w:val="0"/>
        <w:spacing w:line="360" w:lineRule="auto"/>
        <w:rPr>
          <w:rFonts w:hint="eastAsia" w:ascii="宋体" w:hAnsi="宋体" w:eastAsia="宋体" w:cs="宋体"/>
          <w:color w:val="auto"/>
        </w:rPr>
      </w:pPr>
      <w:r>
        <w:rPr>
          <w:rFonts w:hint="eastAsia" w:ascii="宋体" w:hAnsi="宋体" w:eastAsia="宋体" w:cs="宋体"/>
          <w:color w:val="auto"/>
        </w:rPr>
        <w:t>七、备品备件及供选择的配套零部件清单（如有）</w:t>
      </w:r>
      <w:r>
        <w:rPr>
          <w:rFonts w:hint="eastAsia" w:ascii="宋体" w:hAnsi="宋体" w:eastAsia="宋体" w:cs="宋体"/>
          <w:color w:val="auto"/>
          <w:lang w:val="zh-CN"/>
        </w:rPr>
        <w:t>………………………</w:t>
      </w:r>
      <w:r>
        <w:rPr>
          <w:rFonts w:hint="eastAsia" w:ascii="宋体" w:hAnsi="宋体" w:eastAsia="宋体" w:cs="宋体"/>
          <w:color w:val="auto"/>
        </w:rPr>
        <w:t>（页码）</w:t>
      </w:r>
    </w:p>
    <w:p w14:paraId="0986DB8D">
      <w:pPr>
        <w:pStyle w:val="42"/>
        <w:wordWrap w:val="0"/>
        <w:spacing w:line="360" w:lineRule="auto"/>
        <w:rPr>
          <w:rFonts w:hint="eastAsia" w:ascii="宋体" w:hAnsi="宋体" w:eastAsia="宋体" w:cs="宋体"/>
          <w:color w:val="auto"/>
        </w:rPr>
      </w:pPr>
      <w:r>
        <w:rPr>
          <w:rFonts w:hint="eastAsia" w:ascii="宋体" w:hAnsi="宋体" w:eastAsia="宋体" w:cs="宋体"/>
          <w:color w:val="auto"/>
        </w:rPr>
        <w:t>八、培训计划（如有）</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（页码）</w:t>
      </w:r>
    </w:p>
    <w:p w14:paraId="05A0353A">
      <w:pPr>
        <w:pStyle w:val="42"/>
        <w:wordWrap w:val="0"/>
        <w:spacing w:line="360" w:lineRule="auto"/>
        <w:rPr>
          <w:rFonts w:hint="eastAsia" w:ascii="宋体" w:hAnsi="宋体" w:eastAsia="宋体" w:cs="宋体"/>
          <w:color w:val="auto"/>
        </w:rPr>
      </w:pPr>
      <w:r>
        <w:rPr>
          <w:rFonts w:hint="eastAsia" w:ascii="宋体" w:hAnsi="宋体" w:eastAsia="宋体" w:cs="宋体"/>
          <w:color w:val="auto"/>
        </w:rPr>
        <w:t>九、认为需要的其他技术文件或说明（如有）</w:t>
      </w:r>
      <w:r>
        <w:rPr>
          <w:rFonts w:hint="eastAsia" w:ascii="宋体" w:hAnsi="宋体" w:eastAsia="宋体" w:cs="宋体"/>
          <w:color w:val="auto"/>
          <w:lang w:val="zh-CN"/>
        </w:rPr>
        <w:t>………………………………</w:t>
      </w:r>
      <w:r>
        <w:rPr>
          <w:rFonts w:hint="eastAsia" w:ascii="宋体" w:hAnsi="宋体" w:eastAsia="宋体" w:cs="宋体"/>
          <w:color w:val="auto"/>
        </w:rPr>
        <w:t>（页码）</w:t>
      </w:r>
    </w:p>
    <w:p w14:paraId="68E77120">
      <w:pPr>
        <w:wordWrap w:val="0"/>
        <w:spacing w:line="360" w:lineRule="auto"/>
        <w:ind w:firstLine="482"/>
        <w:rPr>
          <w:rFonts w:hint="eastAsia" w:ascii="宋体" w:hAnsi="宋体" w:cs="宋体"/>
          <w:b/>
          <w:bCs/>
          <w:color w:val="auto"/>
          <w:sz w:val="24"/>
        </w:rPr>
      </w:pPr>
      <w:r>
        <w:rPr>
          <w:rFonts w:hint="eastAsia" w:ascii="宋体" w:hAnsi="宋体" w:cs="宋体"/>
          <w:b/>
          <w:bCs/>
          <w:color w:val="auto"/>
          <w:sz w:val="24"/>
        </w:rPr>
        <w:t>注：以上目录是基本格式要求，各投标人可根据自身情况进一步向下增加内容或细化。</w:t>
      </w:r>
    </w:p>
    <w:p w14:paraId="5E72049E">
      <w:pPr>
        <w:wordWrap w:val="0"/>
        <w:snapToGrid w:val="0"/>
        <w:spacing w:line="360" w:lineRule="auto"/>
        <w:ind w:left="143" w:leftChars="68" w:firstLine="472" w:firstLineChars="196"/>
        <w:jc w:val="left"/>
        <w:rPr>
          <w:rFonts w:hint="eastAsia" w:ascii="宋体" w:hAnsi="宋体" w:cs="宋体"/>
          <w:b/>
          <w:color w:val="auto"/>
          <w:sz w:val="24"/>
        </w:rPr>
      </w:pPr>
    </w:p>
    <w:p w14:paraId="7AD3D093">
      <w:pPr>
        <w:wordWrap w:val="0"/>
        <w:snapToGrid w:val="0"/>
        <w:spacing w:line="360" w:lineRule="auto"/>
        <w:ind w:left="143" w:leftChars="68" w:firstLine="472" w:firstLineChars="196"/>
        <w:jc w:val="left"/>
        <w:rPr>
          <w:rFonts w:hint="eastAsia"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 xml:space="preserve"> </w:t>
      </w:r>
    </w:p>
    <w:p w14:paraId="0626696B">
      <w:pPr>
        <w:pStyle w:val="15"/>
        <w:rPr>
          <w:rFonts w:hint="eastAsia"/>
          <w:b/>
          <w:bCs w:val="0"/>
          <w:color w:val="auto"/>
          <w:sz w:val="32"/>
          <w:szCs w:val="32"/>
        </w:rPr>
      </w:pPr>
      <w:r>
        <w:rPr>
          <w:rFonts w:hint="eastAsia"/>
          <w:b/>
          <w:bCs w:val="0"/>
          <w:color w:val="auto"/>
          <w:sz w:val="32"/>
          <w:szCs w:val="32"/>
        </w:rPr>
        <w:t>一、服务需求、技术需求偏离表</w:t>
      </w:r>
    </w:p>
    <w:p w14:paraId="00F817A8">
      <w:pPr>
        <w:pStyle w:val="15"/>
        <w:rPr>
          <w:rFonts w:hint="eastAsia"/>
          <w:color w:val="auto"/>
        </w:rPr>
      </w:pPr>
    </w:p>
    <w:p w14:paraId="55D494CE">
      <w:pPr>
        <w:pStyle w:val="15"/>
        <w:rPr>
          <w:rFonts w:hint="eastAsia"/>
          <w:color w:val="auto"/>
        </w:rPr>
      </w:pPr>
      <w:r>
        <w:rPr>
          <w:rFonts w:hint="eastAsia"/>
          <w:color w:val="auto"/>
        </w:rPr>
        <w:t>请根据所投服务的实际技术参数，</w:t>
      </w:r>
      <w:r>
        <w:rPr>
          <w:rFonts w:hint="eastAsia"/>
          <w:b/>
          <w:color w:val="auto"/>
          <w:sz w:val="28"/>
          <w:szCs w:val="28"/>
        </w:rPr>
        <w:t>逐条对应</w:t>
      </w:r>
      <w:r>
        <w:rPr>
          <w:rFonts w:hint="eastAsia"/>
          <w:color w:val="auto"/>
        </w:rPr>
        <w:t>本项目招标文件第二章“服务需求一览表”中的</w:t>
      </w:r>
      <w:r>
        <w:rPr>
          <w:rFonts w:hint="eastAsia"/>
          <w:b/>
          <w:color w:val="auto"/>
          <w:sz w:val="28"/>
          <w:szCs w:val="28"/>
        </w:rPr>
        <w:t>采购清单及服务参数</w:t>
      </w:r>
      <w:r>
        <w:rPr>
          <w:rFonts w:hint="eastAsia"/>
          <w:color w:val="auto"/>
        </w:rPr>
        <w:t>详细填写相应的具体内容。“偏离说明”一栏应当选择“正偏离”、“负偏离”或“无偏离”进行填写。</w:t>
      </w: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3E0C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3D0728FC">
            <w:pPr>
              <w:wordWrap w:val="0"/>
              <w:spacing w:line="360" w:lineRule="auto"/>
              <w:rPr>
                <w:rFonts w:hint="eastAsia" w:ascii="宋体" w:hAnsi="宋体" w:cs="宋体"/>
                <w:color w:val="auto"/>
                <w:szCs w:val="21"/>
              </w:rPr>
            </w:pPr>
            <w:r>
              <w:rPr>
                <w:rFonts w:hint="eastAsia" w:ascii="宋体" w:hAnsi="宋体" w:cs="宋体"/>
                <w:color w:val="auto"/>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7CED6B5B">
            <w:pPr>
              <w:wordWrap w:val="0"/>
              <w:spacing w:line="360" w:lineRule="auto"/>
              <w:ind w:firstLine="420"/>
              <w:jc w:val="center"/>
              <w:rPr>
                <w:rFonts w:hint="eastAsia" w:ascii="宋体" w:hAnsi="宋体" w:cs="宋体"/>
                <w:color w:val="auto"/>
                <w:szCs w:val="21"/>
              </w:rPr>
            </w:pPr>
            <w:r>
              <w:rPr>
                <w:rFonts w:hint="eastAsia" w:ascii="宋体" w:hAnsi="宋体" w:cs="宋体"/>
                <w:color w:val="auto"/>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23A665C7">
            <w:pPr>
              <w:wordWrap w:val="0"/>
              <w:spacing w:line="360" w:lineRule="auto"/>
              <w:ind w:firstLine="420"/>
              <w:jc w:val="center"/>
              <w:rPr>
                <w:rFonts w:hint="eastAsia" w:ascii="宋体" w:hAnsi="宋体" w:cs="宋体"/>
                <w:color w:val="auto"/>
                <w:szCs w:val="21"/>
              </w:rPr>
            </w:pPr>
            <w:r>
              <w:rPr>
                <w:rFonts w:hint="eastAsia" w:ascii="宋体" w:hAnsi="宋体" w:cs="宋体"/>
                <w:color w:val="auto"/>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50DD923A">
            <w:pPr>
              <w:wordWrap w:val="0"/>
              <w:spacing w:line="360" w:lineRule="auto"/>
              <w:ind w:firstLine="420"/>
              <w:rPr>
                <w:rFonts w:hint="eastAsia" w:ascii="宋体" w:hAnsi="宋体" w:cs="宋体"/>
                <w:color w:val="auto"/>
                <w:szCs w:val="21"/>
              </w:rPr>
            </w:pPr>
            <w:r>
              <w:rPr>
                <w:rFonts w:hint="eastAsia" w:ascii="宋体" w:hAnsi="宋体" w:cs="宋体"/>
                <w:color w:val="auto"/>
                <w:szCs w:val="21"/>
              </w:rPr>
              <w:t>偏离说明</w:t>
            </w:r>
          </w:p>
        </w:tc>
      </w:tr>
      <w:tr w14:paraId="252D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45D75209">
            <w:pPr>
              <w:widowControl/>
              <w:wordWrap w:val="0"/>
              <w:spacing w:line="360" w:lineRule="auto"/>
              <w:ind w:firstLine="420"/>
              <w:jc w:val="left"/>
              <w:rPr>
                <w:rFonts w:hint="eastAsia"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852862A">
            <w:pPr>
              <w:wordWrap w:val="0"/>
              <w:spacing w:line="360" w:lineRule="auto"/>
              <w:ind w:firstLine="420"/>
              <w:jc w:val="center"/>
              <w:rPr>
                <w:rFonts w:hint="eastAsia" w:ascii="宋体" w:hAnsi="宋体" w:cs="宋体"/>
                <w:color w:val="auto"/>
                <w:szCs w:val="21"/>
              </w:rPr>
            </w:pPr>
            <w:r>
              <w:rPr>
                <w:rFonts w:hint="eastAsia" w:ascii="宋体" w:hAnsi="宋体" w:cs="宋体"/>
                <w:color w:val="auto"/>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06D61143">
            <w:pPr>
              <w:wordWrap w:val="0"/>
              <w:spacing w:line="360" w:lineRule="auto"/>
              <w:ind w:firstLine="420"/>
              <w:jc w:val="center"/>
              <w:rPr>
                <w:rFonts w:hint="eastAsia" w:ascii="宋体" w:hAnsi="宋体" w:cs="宋体"/>
                <w:color w:val="auto"/>
                <w:szCs w:val="21"/>
              </w:rPr>
            </w:pPr>
            <w:r>
              <w:rPr>
                <w:rFonts w:hint="eastAsia" w:ascii="宋体" w:hAnsi="宋体" w:cs="宋体"/>
                <w:color w:val="auto"/>
                <w:szCs w:val="21"/>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00096242">
            <w:pPr>
              <w:wordWrap w:val="0"/>
              <w:spacing w:line="360" w:lineRule="auto"/>
              <w:ind w:firstLine="420"/>
              <w:jc w:val="center"/>
              <w:rPr>
                <w:rFonts w:hint="eastAsia" w:ascii="宋体" w:hAnsi="宋体" w:cs="宋体"/>
                <w:color w:val="auto"/>
                <w:szCs w:val="21"/>
              </w:rPr>
            </w:pPr>
            <w:r>
              <w:rPr>
                <w:rFonts w:hint="eastAsia" w:ascii="宋体" w:hAnsi="宋体" w:cs="宋体"/>
                <w:color w:val="auto"/>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04ABF8B5">
            <w:pPr>
              <w:wordWrap w:val="0"/>
              <w:spacing w:line="360" w:lineRule="auto"/>
              <w:ind w:firstLine="420"/>
              <w:jc w:val="center"/>
              <w:rPr>
                <w:rFonts w:hint="eastAsia" w:ascii="宋体" w:hAnsi="宋体" w:cs="宋体"/>
                <w:color w:val="auto"/>
                <w:szCs w:val="21"/>
              </w:rPr>
            </w:pPr>
            <w:r>
              <w:rPr>
                <w:rFonts w:hint="eastAsia" w:ascii="宋体" w:hAnsi="宋体" w:cs="宋体"/>
                <w:color w:val="auto"/>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43FAE784">
            <w:pPr>
              <w:widowControl/>
              <w:wordWrap w:val="0"/>
              <w:spacing w:line="360" w:lineRule="auto"/>
              <w:ind w:firstLine="420"/>
              <w:jc w:val="left"/>
              <w:rPr>
                <w:rFonts w:hint="eastAsia" w:ascii="宋体" w:hAnsi="宋体" w:cs="宋体"/>
                <w:color w:val="auto"/>
                <w:szCs w:val="21"/>
              </w:rPr>
            </w:pPr>
          </w:p>
        </w:tc>
      </w:tr>
      <w:tr w14:paraId="3531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597E6BE">
            <w:pPr>
              <w:wordWrap w:val="0"/>
              <w:spacing w:line="360" w:lineRule="auto"/>
              <w:rPr>
                <w:rFonts w:hint="eastAsia" w:ascii="宋体" w:hAnsi="宋体" w:cs="宋体"/>
                <w:color w:val="auto"/>
                <w:szCs w:val="21"/>
              </w:rPr>
            </w:pPr>
            <w:r>
              <w:rPr>
                <w:rFonts w:hint="eastAsia" w:ascii="宋体" w:hAnsi="宋体" w:cs="宋体"/>
                <w:color w:val="auto"/>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2B03CC6F">
            <w:pPr>
              <w:wordWrap w:val="0"/>
              <w:spacing w:line="360" w:lineRule="auto"/>
              <w:ind w:firstLine="420"/>
              <w:rPr>
                <w:rFonts w:hint="eastAsia" w:ascii="宋体" w:hAnsi="宋体" w:cs="宋体"/>
                <w:color w:val="auto"/>
                <w:szCs w:val="21"/>
              </w:rPr>
            </w:pPr>
            <w:r>
              <w:rPr>
                <w:rFonts w:hint="eastAsia" w:ascii="宋体" w:hAnsi="宋体" w:cs="宋体"/>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44A5FC06">
            <w:pPr>
              <w:wordWrap w:val="0"/>
              <w:spacing w:line="360" w:lineRule="auto"/>
              <w:ind w:firstLine="420"/>
              <w:rPr>
                <w:rFonts w:hint="eastAsia" w:ascii="宋体" w:hAnsi="宋体" w:cs="宋体"/>
                <w:color w:val="auto"/>
                <w:szCs w:val="21"/>
              </w:rPr>
            </w:pPr>
            <w:r>
              <w:rPr>
                <w:rFonts w:hint="eastAsia" w:ascii="宋体" w:hAnsi="宋体" w:cs="宋体"/>
                <w:color w:val="auto"/>
                <w:szCs w:val="21"/>
              </w:rPr>
              <w:t>1  ……</w:t>
            </w:r>
          </w:p>
          <w:p w14:paraId="23F5F405">
            <w:pPr>
              <w:wordWrap w:val="0"/>
              <w:spacing w:line="360" w:lineRule="auto"/>
              <w:ind w:firstLine="420"/>
              <w:rPr>
                <w:rFonts w:hint="eastAsia" w:ascii="宋体" w:hAnsi="宋体" w:cs="宋体"/>
                <w:color w:val="auto"/>
                <w:szCs w:val="21"/>
              </w:rPr>
            </w:pPr>
            <w:r>
              <w:rPr>
                <w:rFonts w:hint="eastAsia" w:ascii="宋体" w:hAnsi="宋体" w:cs="宋体"/>
                <w:color w:val="auto"/>
                <w:szCs w:val="21"/>
              </w:rPr>
              <w:t>2  ……</w:t>
            </w:r>
          </w:p>
          <w:p w14:paraId="03CD6821">
            <w:pPr>
              <w:wordWrap w:val="0"/>
              <w:spacing w:line="360" w:lineRule="auto"/>
              <w:ind w:firstLine="420"/>
              <w:rPr>
                <w:rFonts w:hint="eastAsia" w:ascii="宋体" w:hAnsi="宋体" w:cs="宋体"/>
                <w:color w:val="auto"/>
                <w:szCs w:val="21"/>
              </w:rPr>
            </w:pPr>
            <w:r>
              <w:rPr>
                <w:rFonts w:hint="eastAsia" w:ascii="宋体" w:hAnsi="宋体" w:cs="宋体"/>
                <w:color w:val="auto"/>
                <w:szCs w:val="21"/>
              </w:rPr>
              <w:t>3  ……</w:t>
            </w:r>
          </w:p>
          <w:p w14:paraId="6BAA9FAF">
            <w:pPr>
              <w:wordWrap w:val="0"/>
              <w:spacing w:line="360" w:lineRule="auto"/>
              <w:ind w:firstLine="420"/>
              <w:rPr>
                <w:rFonts w:hint="eastAsia" w:ascii="宋体" w:hAnsi="宋体" w:cs="宋体"/>
                <w:color w:val="auto"/>
                <w:szCs w:val="21"/>
              </w:rPr>
            </w:pPr>
            <w:r>
              <w:rPr>
                <w:rFonts w:hint="eastAsia" w:ascii="宋体" w:hAnsi="宋体" w:cs="宋体"/>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7C407B42">
            <w:pPr>
              <w:wordWrap w:val="0"/>
              <w:spacing w:line="360" w:lineRule="auto"/>
              <w:ind w:firstLine="420"/>
              <w:rPr>
                <w:rFonts w:hint="eastAsia" w:ascii="宋体" w:hAnsi="宋体" w:cs="宋体"/>
                <w:color w:val="auto"/>
                <w:szCs w:val="21"/>
              </w:rPr>
            </w:pPr>
            <w:r>
              <w:rPr>
                <w:rFonts w:hint="eastAsia" w:ascii="宋体" w:hAnsi="宋体" w:cs="宋体"/>
                <w:color w:val="auto"/>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587F3A30">
            <w:pPr>
              <w:wordWrap w:val="0"/>
              <w:spacing w:line="360" w:lineRule="auto"/>
              <w:ind w:firstLine="420"/>
              <w:rPr>
                <w:rFonts w:hint="eastAsia" w:ascii="宋体" w:hAnsi="宋体" w:cs="宋体"/>
                <w:color w:val="auto"/>
                <w:szCs w:val="21"/>
              </w:rPr>
            </w:pPr>
            <w:r>
              <w:rPr>
                <w:rFonts w:hint="eastAsia" w:ascii="宋体" w:hAnsi="宋体" w:cs="宋体"/>
                <w:color w:val="auto"/>
                <w:szCs w:val="21"/>
              </w:rPr>
              <w:t>1  ……</w:t>
            </w:r>
          </w:p>
          <w:p w14:paraId="44CA8C5E">
            <w:pPr>
              <w:wordWrap w:val="0"/>
              <w:spacing w:line="360" w:lineRule="auto"/>
              <w:ind w:firstLine="420"/>
              <w:rPr>
                <w:rFonts w:hint="eastAsia" w:ascii="宋体" w:hAnsi="宋体" w:cs="宋体"/>
                <w:color w:val="auto"/>
                <w:szCs w:val="21"/>
              </w:rPr>
            </w:pPr>
            <w:r>
              <w:rPr>
                <w:rFonts w:hint="eastAsia" w:ascii="宋体" w:hAnsi="宋体" w:cs="宋体"/>
                <w:color w:val="auto"/>
                <w:szCs w:val="21"/>
              </w:rPr>
              <w:t>2  ……</w:t>
            </w:r>
          </w:p>
          <w:p w14:paraId="780DAA6B">
            <w:pPr>
              <w:wordWrap w:val="0"/>
              <w:spacing w:line="360" w:lineRule="auto"/>
              <w:ind w:firstLine="420"/>
              <w:rPr>
                <w:rFonts w:hint="eastAsia" w:ascii="宋体" w:hAnsi="宋体" w:cs="宋体"/>
                <w:color w:val="auto"/>
                <w:szCs w:val="21"/>
              </w:rPr>
            </w:pPr>
            <w:r>
              <w:rPr>
                <w:rFonts w:hint="eastAsia" w:ascii="宋体" w:hAnsi="宋体" w:cs="宋体"/>
                <w:color w:val="auto"/>
                <w:szCs w:val="21"/>
              </w:rPr>
              <w:t>3  ……</w:t>
            </w:r>
          </w:p>
          <w:p w14:paraId="778ED8C1">
            <w:pPr>
              <w:wordWrap w:val="0"/>
              <w:spacing w:line="360" w:lineRule="auto"/>
              <w:ind w:firstLine="420"/>
              <w:rPr>
                <w:rFonts w:hint="eastAsia" w:ascii="宋体" w:hAnsi="宋体" w:cs="宋体"/>
                <w:color w:val="auto"/>
                <w:szCs w:val="21"/>
              </w:rPr>
            </w:pPr>
            <w:r>
              <w:rPr>
                <w:rFonts w:hint="eastAsia" w:ascii="宋体" w:hAnsi="宋体" w:cs="宋体"/>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472BE455">
            <w:pPr>
              <w:wordWrap w:val="0"/>
              <w:spacing w:line="360" w:lineRule="auto"/>
              <w:ind w:firstLine="420"/>
              <w:rPr>
                <w:rFonts w:hint="eastAsia" w:ascii="宋体" w:hAnsi="宋体" w:cs="宋体"/>
                <w:color w:val="auto"/>
                <w:szCs w:val="21"/>
              </w:rPr>
            </w:pPr>
            <w:r>
              <w:rPr>
                <w:rFonts w:hint="eastAsia" w:ascii="宋体" w:hAnsi="宋体" w:cs="宋体"/>
                <w:color w:val="auto"/>
                <w:szCs w:val="21"/>
              </w:rPr>
              <w:t>正偏离（负偏离或无偏离）</w:t>
            </w:r>
          </w:p>
        </w:tc>
      </w:tr>
      <w:tr w14:paraId="49E9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083C509">
            <w:pPr>
              <w:wordWrap w:val="0"/>
              <w:spacing w:line="360" w:lineRule="auto"/>
              <w:rPr>
                <w:rFonts w:hint="eastAsia" w:ascii="宋体" w:hAnsi="宋体" w:cs="宋体"/>
                <w:color w:val="auto"/>
                <w:szCs w:val="21"/>
              </w:rPr>
            </w:pPr>
            <w:r>
              <w:rPr>
                <w:rFonts w:hint="eastAsia" w:ascii="宋体" w:hAnsi="宋体" w:cs="宋体"/>
                <w:color w:val="auto"/>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38A44D06">
            <w:pPr>
              <w:wordWrap w:val="0"/>
              <w:spacing w:line="360" w:lineRule="auto"/>
              <w:ind w:firstLine="420"/>
              <w:rPr>
                <w:rFonts w:hint="eastAsia" w:ascii="宋体" w:hAnsi="宋体" w:cs="宋体"/>
                <w:color w:val="auto"/>
                <w:szCs w:val="21"/>
              </w:rPr>
            </w:pPr>
            <w:r>
              <w:rPr>
                <w:rFonts w:hint="eastAsia" w:ascii="宋体" w:hAnsi="宋体" w:cs="宋体"/>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14AF4E82">
            <w:pPr>
              <w:wordWrap w:val="0"/>
              <w:spacing w:line="360" w:lineRule="auto"/>
              <w:ind w:firstLine="420"/>
              <w:rPr>
                <w:rFonts w:hint="eastAsia" w:ascii="宋体" w:hAnsi="宋体" w:cs="宋体"/>
                <w:color w:val="auto"/>
                <w:szCs w:val="21"/>
              </w:rPr>
            </w:pPr>
            <w:r>
              <w:rPr>
                <w:rFonts w:hint="eastAsia" w:ascii="宋体" w:hAnsi="宋体" w:cs="宋体"/>
                <w:color w:val="auto"/>
                <w:szCs w:val="21"/>
              </w:rPr>
              <w:t>1  ……</w:t>
            </w:r>
          </w:p>
          <w:p w14:paraId="6C37CE6C">
            <w:pPr>
              <w:wordWrap w:val="0"/>
              <w:spacing w:line="360" w:lineRule="auto"/>
              <w:ind w:firstLine="420"/>
              <w:rPr>
                <w:rFonts w:hint="eastAsia" w:ascii="宋体" w:hAnsi="宋体" w:cs="宋体"/>
                <w:color w:val="auto"/>
                <w:szCs w:val="21"/>
              </w:rPr>
            </w:pPr>
            <w:r>
              <w:rPr>
                <w:rFonts w:hint="eastAsia" w:ascii="宋体" w:hAnsi="宋体" w:cs="宋体"/>
                <w:color w:val="auto"/>
                <w:szCs w:val="21"/>
              </w:rPr>
              <w:t>2  ……</w:t>
            </w:r>
          </w:p>
          <w:p w14:paraId="2E316448">
            <w:pPr>
              <w:wordWrap w:val="0"/>
              <w:spacing w:line="360" w:lineRule="auto"/>
              <w:ind w:firstLine="420"/>
              <w:rPr>
                <w:rFonts w:hint="eastAsia" w:ascii="宋体" w:hAnsi="宋体" w:cs="宋体"/>
                <w:color w:val="auto"/>
                <w:szCs w:val="21"/>
              </w:rPr>
            </w:pPr>
            <w:r>
              <w:rPr>
                <w:rFonts w:hint="eastAsia" w:ascii="宋体" w:hAnsi="宋体" w:cs="宋体"/>
                <w:color w:val="auto"/>
                <w:szCs w:val="21"/>
              </w:rPr>
              <w:t>3  ……</w:t>
            </w:r>
          </w:p>
          <w:p w14:paraId="4A16D53D">
            <w:pPr>
              <w:wordWrap w:val="0"/>
              <w:spacing w:line="360" w:lineRule="auto"/>
              <w:ind w:firstLine="420"/>
              <w:rPr>
                <w:rFonts w:hint="eastAsia" w:ascii="宋体" w:hAnsi="宋体" w:cs="宋体"/>
                <w:color w:val="auto"/>
                <w:szCs w:val="21"/>
              </w:rPr>
            </w:pPr>
            <w:r>
              <w:rPr>
                <w:rFonts w:hint="eastAsia" w:ascii="宋体" w:hAnsi="宋体" w:cs="宋体"/>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741BE303">
            <w:pPr>
              <w:wordWrap w:val="0"/>
              <w:spacing w:line="360" w:lineRule="auto"/>
              <w:ind w:firstLine="420"/>
              <w:rPr>
                <w:rFonts w:hint="eastAsia" w:ascii="宋体" w:hAnsi="宋体" w:cs="宋体"/>
                <w:color w:val="auto"/>
                <w:szCs w:val="21"/>
              </w:rPr>
            </w:pPr>
            <w:r>
              <w:rPr>
                <w:rFonts w:hint="eastAsia" w:ascii="宋体" w:hAnsi="宋体" w:cs="宋体"/>
                <w:color w:val="auto"/>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1E56BA10">
            <w:pPr>
              <w:wordWrap w:val="0"/>
              <w:spacing w:line="360" w:lineRule="auto"/>
              <w:ind w:firstLine="420"/>
              <w:rPr>
                <w:rFonts w:hint="eastAsia" w:ascii="宋体" w:hAnsi="宋体" w:cs="宋体"/>
                <w:color w:val="auto"/>
                <w:szCs w:val="21"/>
              </w:rPr>
            </w:pPr>
            <w:r>
              <w:rPr>
                <w:rFonts w:hint="eastAsia" w:ascii="宋体" w:hAnsi="宋体" w:cs="宋体"/>
                <w:color w:val="auto"/>
                <w:szCs w:val="21"/>
              </w:rPr>
              <w:t>1  ……</w:t>
            </w:r>
          </w:p>
          <w:p w14:paraId="4CF571F0">
            <w:pPr>
              <w:wordWrap w:val="0"/>
              <w:spacing w:line="360" w:lineRule="auto"/>
              <w:ind w:firstLine="420"/>
              <w:rPr>
                <w:rFonts w:hint="eastAsia" w:ascii="宋体" w:hAnsi="宋体" w:cs="宋体"/>
                <w:color w:val="auto"/>
                <w:szCs w:val="21"/>
              </w:rPr>
            </w:pPr>
            <w:r>
              <w:rPr>
                <w:rFonts w:hint="eastAsia" w:ascii="宋体" w:hAnsi="宋体" w:cs="宋体"/>
                <w:color w:val="auto"/>
                <w:szCs w:val="21"/>
              </w:rPr>
              <w:t>2  ……</w:t>
            </w:r>
          </w:p>
          <w:p w14:paraId="768FFFE7">
            <w:pPr>
              <w:wordWrap w:val="0"/>
              <w:spacing w:line="360" w:lineRule="auto"/>
              <w:ind w:firstLine="420"/>
              <w:rPr>
                <w:rFonts w:hint="eastAsia" w:ascii="宋体" w:hAnsi="宋体" w:cs="宋体"/>
                <w:color w:val="auto"/>
                <w:szCs w:val="21"/>
              </w:rPr>
            </w:pPr>
            <w:r>
              <w:rPr>
                <w:rFonts w:hint="eastAsia" w:ascii="宋体" w:hAnsi="宋体" w:cs="宋体"/>
                <w:color w:val="auto"/>
                <w:szCs w:val="21"/>
              </w:rPr>
              <w:t>3  ……</w:t>
            </w:r>
          </w:p>
          <w:p w14:paraId="18BFF8A1">
            <w:pPr>
              <w:wordWrap w:val="0"/>
              <w:spacing w:line="360" w:lineRule="auto"/>
              <w:ind w:firstLine="420"/>
              <w:rPr>
                <w:rFonts w:hint="eastAsia" w:ascii="宋体" w:hAnsi="宋体" w:cs="宋体"/>
                <w:color w:val="auto"/>
                <w:szCs w:val="21"/>
              </w:rPr>
            </w:pPr>
            <w:r>
              <w:rPr>
                <w:rFonts w:hint="eastAsia" w:ascii="宋体" w:hAnsi="宋体" w:cs="宋体"/>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2E093D75">
            <w:pPr>
              <w:wordWrap w:val="0"/>
              <w:spacing w:line="360" w:lineRule="auto"/>
              <w:ind w:firstLine="420"/>
              <w:rPr>
                <w:rFonts w:hint="eastAsia" w:ascii="宋体" w:hAnsi="宋体" w:cs="宋体"/>
                <w:color w:val="auto"/>
                <w:szCs w:val="21"/>
              </w:rPr>
            </w:pPr>
            <w:r>
              <w:rPr>
                <w:rFonts w:hint="eastAsia" w:ascii="宋体" w:hAnsi="宋体" w:cs="宋体"/>
                <w:color w:val="auto"/>
                <w:szCs w:val="21"/>
              </w:rPr>
              <w:t>正偏离（负偏离或无偏离）</w:t>
            </w:r>
          </w:p>
        </w:tc>
      </w:tr>
      <w:tr w14:paraId="34A6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1EFD7D4">
            <w:pPr>
              <w:wordWrap w:val="0"/>
              <w:spacing w:line="360" w:lineRule="auto"/>
              <w:rPr>
                <w:rFonts w:hint="eastAsia" w:ascii="宋体" w:hAnsi="宋体" w:cs="宋体"/>
                <w:color w:val="auto"/>
                <w:szCs w:val="21"/>
              </w:rPr>
            </w:pPr>
            <w:r>
              <w:rPr>
                <w:rFonts w:hint="eastAsia" w:ascii="宋体" w:hAnsi="宋体" w:cs="宋体"/>
                <w:color w:val="auto"/>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5A6382D6">
            <w:pPr>
              <w:wordWrap w:val="0"/>
              <w:spacing w:line="360" w:lineRule="auto"/>
              <w:ind w:firstLine="420"/>
              <w:rPr>
                <w:rFonts w:hint="eastAsia" w:ascii="宋体" w:hAnsi="宋体" w:cs="宋体"/>
                <w:color w:val="auto"/>
                <w:szCs w:val="21"/>
              </w:rPr>
            </w:pPr>
          </w:p>
        </w:tc>
        <w:tc>
          <w:tcPr>
            <w:tcW w:w="2310" w:type="dxa"/>
            <w:tcBorders>
              <w:top w:val="single" w:color="auto" w:sz="4" w:space="0"/>
              <w:left w:val="single" w:color="auto" w:sz="4" w:space="0"/>
              <w:bottom w:val="single" w:color="auto" w:sz="4" w:space="0"/>
              <w:right w:val="single" w:color="auto" w:sz="4" w:space="0"/>
            </w:tcBorders>
            <w:vAlign w:val="center"/>
          </w:tcPr>
          <w:p w14:paraId="61BECE7B">
            <w:pPr>
              <w:wordWrap w:val="0"/>
              <w:spacing w:line="360" w:lineRule="auto"/>
              <w:ind w:firstLine="420"/>
              <w:rPr>
                <w:rFonts w:hint="eastAsia" w:ascii="宋体" w:hAnsi="宋体" w:cs="宋体"/>
                <w:color w:val="auto"/>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52226A0A">
            <w:pPr>
              <w:wordWrap w:val="0"/>
              <w:spacing w:line="360" w:lineRule="auto"/>
              <w:ind w:firstLine="420"/>
              <w:rPr>
                <w:rFonts w:hint="eastAsia" w:ascii="宋体" w:hAnsi="宋体" w:cs="宋体"/>
                <w:color w:val="auto"/>
                <w:szCs w:val="21"/>
              </w:rPr>
            </w:pPr>
          </w:p>
        </w:tc>
        <w:tc>
          <w:tcPr>
            <w:tcW w:w="3297" w:type="dxa"/>
            <w:tcBorders>
              <w:top w:val="single" w:color="auto" w:sz="4" w:space="0"/>
              <w:left w:val="single" w:color="auto" w:sz="4" w:space="0"/>
              <w:bottom w:val="single" w:color="auto" w:sz="4" w:space="0"/>
              <w:right w:val="single" w:color="auto" w:sz="4" w:space="0"/>
            </w:tcBorders>
            <w:vAlign w:val="center"/>
          </w:tcPr>
          <w:p w14:paraId="7094E691">
            <w:pPr>
              <w:wordWrap w:val="0"/>
              <w:spacing w:line="360" w:lineRule="auto"/>
              <w:ind w:firstLine="420"/>
              <w:rPr>
                <w:rFonts w:hint="eastAsia" w:ascii="宋体" w:hAnsi="宋体" w:cs="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1083DC95">
            <w:pPr>
              <w:wordWrap w:val="0"/>
              <w:spacing w:line="360" w:lineRule="auto"/>
              <w:ind w:firstLine="420"/>
              <w:rPr>
                <w:rFonts w:hint="eastAsia" w:ascii="宋体" w:hAnsi="宋体" w:cs="宋体"/>
                <w:color w:val="auto"/>
                <w:szCs w:val="21"/>
              </w:rPr>
            </w:pPr>
          </w:p>
        </w:tc>
      </w:tr>
      <w:tr w14:paraId="7D73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64DD1D4A">
            <w:pPr>
              <w:wordWrap w:val="0"/>
              <w:spacing w:line="360" w:lineRule="auto"/>
              <w:ind w:firstLine="420"/>
              <w:rPr>
                <w:rFonts w:hint="eastAsia"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bl>
    <w:p w14:paraId="69D679D3">
      <w:pPr>
        <w:pStyle w:val="15"/>
        <w:rPr>
          <w:rFonts w:hint="eastAsia"/>
          <w:color w:val="auto"/>
        </w:rPr>
      </w:pPr>
      <w:r>
        <w:rPr>
          <w:rFonts w:hint="eastAsia"/>
          <w:color w:val="auto"/>
        </w:rPr>
        <w:t>注：</w:t>
      </w:r>
    </w:p>
    <w:p w14:paraId="6C2B5BC9">
      <w:pPr>
        <w:pStyle w:val="15"/>
        <w:jc w:val="left"/>
        <w:rPr>
          <w:rFonts w:hint="eastAsia"/>
          <w:color w:val="auto"/>
        </w:rPr>
      </w:pPr>
      <w:r>
        <w:rPr>
          <w:rFonts w:hint="eastAsia"/>
          <w:color w:val="auto"/>
        </w:rPr>
        <w:t>1.表格内容均需按要求填写并盖章，不得留空，否则按投标无效处理。</w:t>
      </w:r>
    </w:p>
    <w:p w14:paraId="7DF65E72">
      <w:pPr>
        <w:pStyle w:val="15"/>
        <w:jc w:val="left"/>
        <w:rPr>
          <w:rFonts w:hint="eastAsia"/>
          <w:color w:val="auto"/>
        </w:rPr>
      </w:pPr>
      <w:r>
        <w:rPr>
          <w:rFonts w:hint="eastAsia"/>
          <w:color w:val="auto"/>
        </w:rPr>
        <w:t>2.当投标文件的服务内容低于招标文件要求时，投标人应当如实写明“负偏离”，否则视为虚假应标。</w:t>
      </w:r>
    </w:p>
    <w:p w14:paraId="41AF729E">
      <w:pPr>
        <w:pStyle w:val="15"/>
        <w:jc w:val="left"/>
        <w:rPr>
          <w:rFonts w:hint="eastAsia"/>
          <w:color w:val="auto"/>
        </w:rPr>
      </w:pPr>
      <w:r>
        <w:rPr>
          <w:rFonts w:hint="eastAsia"/>
          <w:color w:val="auto"/>
        </w:rPr>
        <w:t>3.采购需求中带“▲”及“★”的条款，也要分别在本表“服务参数”、“所提供服务的内容”中标记。</w:t>
      </w:r>
    </w:p>
    <w:p w14:paraId="5A89A0F5">
      <w:pPr>
        <w:wordWrap w:val="0"/>
        <w:snapToGrid w:val="0"/>
        <w:spacing w:line="360" w:lineRule="auto"/>
        <w:ind w:firstLine="5640" w:firstLineChars="2350"/>
        <w:jc w:val="left"/>
        <w:rPr>
          <w:rFonts w:hint="eastAsia" w:ascii="宋体" w:hAnsi="宋体" w:cs="宋体"/>
          <w:color w:val="auto"/>
          <w:kern w:val="0"/>
          <w:sz w:val="24"/>
          <w:lang w:val="zh-CN"/>
        </w:rPr>
      </w:pPr>
    </w:p>
    <w:p w14:paraId="2AE3C295">
      <w:pPr>
        <w:wordWrap w:val="0"/>
        <w:snapToGrid w:val="0"/>
        <w:spacing w:line="360" w:lineRule="auto"/>
        <w:ind w:firstLine="5640" w:firstLineChars="235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15FF6ED3">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4315AD9">
      <w:pPr>
        <w:widowControl/>
        <w:wordWrap w:val="0"/>
        <w:spacing w:line="360" w:lineRule="auto"/>
        <w:ind w:firstLine="600"/>
        <w:jc w:val="left"/>
        <w:rPr>
          <w:rFonts w:hint="eastAsia" w:ascii="宋体" w:hAnsi="宋体" w:cs="宋体"/>
          <w:color w:val="auto"/>
          <w:sz w:val="30"/>
          <w:szCs w:val="20"/>
        </w:rPr>
        <w:sectPr>
          <w:pgSz w:w="11906" w:h="16838"/>
          <w:pgMar w:top="1440" w:right="1080" w:bottom="1440" w:left="1080" w:header="720" w:footer="720" w:gutter="0"/>
          <w:cols w:space="720" w:num="1"/>
          <w:docGrid w:type="lines" w:linePitch="331" w:charSpace="0"/>
        </w:sectPr>
      </w:pPr>
    </w:p>
    <w:p w14:paraId="459CD7B5">
      <w:pPr>
        <w:wordWrap w:val="0"/>
        <w:snapToGrid w:val="0"/>
        <w:spacing w:line="360" w:lineRule="auto"/>
        <w:ind w:firstLine="602"/>
        <w:jc w:val="center"/>
        <w:rPr>
          <w:rFonts w:hint="eastAsia" w:ascii="宋体" w:hAnsi="宋体" w:cs="宋体"/>
          <w:b/>
          <w:bCs/>
          <w:color w:val="auto"/>
          <w:sz w:val="30"/>
          <w:szCs w:val="30"/>
        </w:rPr>
      </w:pPr>
      <w:r>
        <w:rPr>
          <w:rFonts w:hint="eastAsia" w:ascii="宋体" w:hAnsi="宋体" w:cs="宋体"/>
          <w:b/>
          <w:bCs/>
          <w:color w:val="auto"/>
          <w:sz w:val="30"/>
          <w:szCs w:val="30"/>
        </w:rPr>
        <w:t>二、组织服务方案（如有）</w:t>
      </w:r>
    </w:p>
    <w:p w14:paraId="370CBF86">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（由投标人根据采购需求及招标文件要求编制）</w:t>
      </w:r>
    </w:p>
    <w:p w14:paraId="5F1AA7C6">
      <w:pPr>
        <w:wordWrap w:val="0"/>
        <w:spacing w:line="360" w:lineRule="auto"/>
        <w:ind w:firstLine="482"/>
        <w:rPr>
          <w:rFonts w:hint="eastAsia" w:ascii="宋体" w:hAnsi="宋体" w:cs="宋体"/>
          <w:b/>
          <w:bCs/>
          <w:color w:val="auto"/>
          <w:kern w:val="0"/>
          <w:sz w:val="24"/>
          <w:lang w:val="zh-CN"/>
        </w:rPr>
      </w:pPr>
    </w:p>
    <w:p w14:paraId="6B5F51F8">
      <w:pPr>
        <w:wordWrap w:val="0"/>
        <w:spacing w:line="360" w:lineRule="auto"/>
        <w:ind w:firstLine="482"/>
        <w:rPr>
          <w:rFonts w:hint="eastAsia" w:ascii="宋体" w:hAnsi="宋体" w:cs="宋体"/>
          <w:b/>
          <w:bCs/>
          <w:color w:val="auto"/>
          <w:kern w:val="0"/>
          <w:sz w:val="24"/>
          <w:lang w:val="zh-CN"/>
        </w:rPr>
      </w:pPr>
    </w:p>
    <w:p w14:paraId="5CB73626">
      <w:pPr>
        <w:wordWrap w:val="0"/>
        <w:spacing w:line="360" w:lineRule="auto"/>
        <w:ind w:firstLine="482"/>
        <w:rPr>
          <w:rFonts w:hint="eastAsia" w:ascii="宋体" w:hAnsi="宋体" w:cs="宋体"/>
          <w:b/>
          <w:bCs/>
          <w:color w:val="auto"/>
          <w:kern w:val="0"/>
          <w:sz w:val="24"/>
          <w:lang w:val="zh-CN"/>
        </w:rPr>
      </w:pPr>
    </w:p>
    <w:p w14:paraId="2FA94B3C">
      <w:pPr>
        <w:wordWrap w:val="0"/>
        <w:spacing w:line="360" w:lineRule="auto"/>
        <w:ind w:firstLine="482"/>
        <w:rPr>
          <w:rFonts w:hint="eastAsia" w:ascii="宋体" w:hAnsi="宋体" w:cs="宋体"/>
          <w:b/>
          <w:bCs/>
          <w:color w:val="auto"/>
          <w:kern w:val="0"/>
          <w:sz w:val="24"/>
          <w:lang w:val="zh-CN"/>
        </w:rPr>
      </w:pPr>
      <w:bookmarkStart w:id="286" w:name="_Toc78473822"/>
      <w:r>
        <w:rPr>
          <w:rFonts w:hint="eastAsia" w:ascii="宋体" w:hAnsi="宋体" w:cs="宋体"/>
          <w:b/>
          <w:bCs/>
          <w:color w:val="auto"/>
          <w:kern w:val="0"/>
          <w:sz w:val="24"/>
          <w:lang w:val="zh-CN"/>
        </w:rPr>
        <w:t>附表:项目实施进度计划表</w:t>
      </w:r>
      <w:r>
        <w:rPr>
          <w:rFonts w:hint="eastAsia" w:ascii="宋体" w:hAnsi="宋体" w:cs="宋体"/>
          <w:b/>
          <w:color w:val="auto"/>
          <w:sz w:val="24"/>
        </w:rPr>
        <w:t>(以生效日算起)</w:t>
      </w:r>
      <w:bookmarkEnd w:id="286"/>
      <w:r>
        <w:rPr>
          <w:rFonts w:hint="eastAsia" w:ascii="宋体" w:hAnsi="宋体" w:cs="宋体"/>
          <w:b/>
          <w:color w:val="auto"/>
          <w:sz w:val="24"/>
        </w:rPr>
        <w:t xml:space="preserve"> </w:t>
      </w:r>
    </w:p>
    <w:tbl>
      <w:tblPr>
        <w:tblStyle w:val="27"/>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6A3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7526AA9B">
            <w:pPr>
              <w:wordWrap w:val="0"/>
              <w:spacing w:line="360" w:lineRule="auto"/>
              <w:ind w:firstLine="420"/>
              <w:rPr>
                <w:rFonts w:hint="eastAsia" w:ascii="宋体" w:hAnsi="宋体" w:cs="宋体"/>
                <w:color w:val="auto"/>
                <w:sz w:val="24"/>
              </w:rPr>
            </w:pPr>
            <w:r>
              <w:rPr>
                <w:rFonts w:hint="eastAsia" w:ascii="宋体" w:hAnsi="宋体" w:cs="宋体"/>
                <w:color w:val="auto"/>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6C8BFB21">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5E173FD8">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059F9264">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C8BFB21">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E173FD8">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59F9264">
                              <w:pPr>
                                <w:snapToGrid w:val="0"/>
                              </w:pPr>
                              <w:r>
                                <w:rPr>
                                  <w:rFonts w:hint="eastAsia"/>
                                </w:rPr>
                                <w:t>日</w:t>
                              </w:r>
                            </w:p>
                          </w:txbxContent>
                        </v:textbox>
                      </v:shape>
                    </v:group>
                  </w:pict>
                </mc:Fallback>
              </mc:AlternateContent>
            </w:r>
          </w:p>
          <w:p w14:paraId="4F52F96B">
            <w:pPr>
              <w:wordWrap w:val="0"/>
              <w:spacing w:line="360" w:lineRule="auto"/>
              <w:rPr>
                <w:rFonts w:hint="eastAsia" w:ascii="宋体" w:hAnsi="宋体" w:cs="宋体"/>
                <w:color w:val="auto"/>
                <w:sz w:val="24"/>
              </w:rPr>
            </w:pPr>
          </w:p>
          <w:p w14:paraId="648F7648">
            <w:pPr>
              <w:wordWrap w:val="0"/>
              <w:spacing w:line="360" w:lineRule="auto"/>
              <w:rPr>
                <w:rFonts w:hint="eastAsia" w:ascii="宋体" w:hAnsi="宋体" w:cs="宋体"/>
                <w:color w:val="auto"/>
                <w:sz w:val="24"/>
              </w:rPr>
            </w:pPr>
          </w:p>
          <w:p w14:paraId="440DE804">
            <w:pPr>
              <w:wordWrap w:val="0"/>
              <w:spacing w:line="360" w:lineRule="auto"/>
              <w:rPr>
                <w:rFonts w:hint="eastAsia" w:ascii="宋体" w:hAnsi="宋体" w:cs="宋体"/>
                <w:color w:val="auto"/>
                <w:sz w:val="24"/>
              </w:rPr>
            </w:pPr>
            <w:r>
              <w:rPr>
                <w:rFonts w:hint="eastAsia" w:ascii="宋体" w:hAnsi="宋体" w:cs="宋体"/>
                <w:color w:val="auto"/>
                <w:sz w:val="24"/>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7ACD1617">
            <w:pPr>
              <w:wordWrap w:val="0"/>
              <w:spacing w:line="360" w:lineRule="auto"/>
              <w:rPr>
                <w:rFonts w:hint="eastAsia" w:ascii="宋体" w:hAnsi="宋体" w:cs="宋体"/>
                <w:color w:val="auto"/>
                <w:sz w:val="24"/>
              </w:rPr>
            </w:pPr>
            <w:r>
              <w:rPr>
                <w:rFonts w:hint="eastAsia" w:ascii="宋体" w:hAnsi="宋体" w:cs="宋体"/>
                <w:color w:val="auto"/>
                <w:sz w:val="24"/>
              </w:rPr>
              <w:t>1</w:t>
            </w:r>
          </w:p>
        </w:tc>
        <w:tc>
          <w:tcPr>
            <w:tcW w:w="552" w:type="dxa"/>
            <w:tcBorders>
              <w:top w:val="single" w:color="auto" w:sz="4" w:space="0"/>
              <w:left w:val="single" w:color="auto" w:sz="4" w:space="0"/>
              <w:bottom w:val="single" w:color="auto" w:sz="4" w:space="0"/>
              <w:right w:val="single" w:color="auto" w:sz="4" w:space="0"/>
            </w:tcBorders>
            <w:vAlign w:val="center"/>
          </w:tcPr>
          <w:p w14:paraId="0178A3A0">
            <w:pPr>
              <w:wordWrap w:val="0"/>
              <w:spacing w:line="360" w:lineRule="auto"/>
              <w:rPr>
                <w:rFonts w:hint="eastAsia" w:ascii="宋体" w:hAnsi="宋体" w:cs="宋体"/>
                <w:color w:val="auto"/>
                <w:sz w:val="24"/>
              </w:rPr>
            </w:pPr>
            <w:r>
              <w:rPr>
                <w:rFonts w:hint="eastAsia" w:ascii="宋体" w:hAnsi="宋体" w:cs="宋体"/>
                <w:color w:val="auto"/>
                <w:sz w:val="24"/>
              </w:rPr>
              <w:t>2</w:t>
            </w:r>
          </w:p>
        </w:tc>
        <w:tc>
          <w:tcPr>
            <w:tcW w:w="552" w:type="dxa"/>
            <w:tcBorders>
              <w:top w:val="single" w:color="auto" w:sz="4" w:space="0"/>
              <w:left w:val="single" w:color="auto" w:sz="4" w:space="0"/>
              <w:bottom w:val="single" w:color="auto" w:sz="4" w:space="0"/>
              <w:right w:val="single" w:color="auto" w:sz="4" w:space="0"/>
            </w:tcBorders>
            <w:vAlign w:val="center"/>
          </w:tcPr>
          <w:p w14:paraId="088170B1">
            <w:pPr>
              <w:wordWrap w:val="0"/>
              <w:spacing w:line="360" w:lineRule="auto"/>
              <w:rPr>
                <w:rFonts w:hint="eastAsia" w:ascii="宋体" w:hAnsi="宋体" w:cs="宋体"/>
                <w:color w:val="auto"/>
                <w:sz w:val="24"/>
              </w:rPr>
            </w:pPr>
            <w:r>
              <w:rPr>
                <w:rFonts w:hint="eastAsia" w:ascii="宋体" w:hAnsi="宋体" w:cs="宋体"/>
                <w:color w:val="auto"/>
                <w:sz w:val="24"/>
              </w:rPr>
              <w:t>3</w:t>
            </w:r>
          </w:p>
        </w:tc>
        <w:tc>
          <w:tcPr>
            <w:tcW w:w="552" w:type="dxa"/>
            <w:tcBorders>
              <w:top w:val="single" w:color="auto" w:sz="4" w:space="0"/>
              <w:left w:val="single" w:color="auto" w:sz="4" w:space="0"/>
              <w:bottom w:val="single" w:color="auto" w:sz="4" w:space="0"/>
              <w:right w:val="single" w:color="auto" w:sz="4" w:space="0"/>
            </w:tcBorders>
            <w:vAlign w:val="center"/>
          </w:tcPr>
          <w:p w14:paraId="7400963E">
            <w:pPr>
              <w:wordWrap w:val="0"/>
              <w:spacing w:line="360" w:lineRule="auto"/>
              <w:rPr>
                <w:rFonts w:hint="eastAsia" w:ascii="宋体" w:hAnsi="宋体" w:cs="宋体"/>
                <w:color w:val="auto"/>
                <w:sz w:val="24"/>
              </w:rPr>
            </w:pPr>
            <w:r>
              <w:rPr>
                <w:rFonts w:hint="eastAsia" w:ascii="宋体" w:hAnsi="宋体" w:cs="宋体"/>
                <w:color w:val="auto"/>
                <w:sz w:val="24"/>
              </w:rPr>
              <w:t>4</w:t>
            </w:r>
          </w:p>
        </w:tc>
        <w:tc>
          <w:tcPr>
            <w:tcW w:w="552" w:type="dxa"/>
            <w:tcBorders>
              <w:top w:val="single" w:color="auto" w:sz="4" w:space="0"/>
              <w:left w:val="single" w:color="auto" w:sz="4" w:space="0"/>
              <w:bottom w:val="single" w:color="auto" w:sz="4" w:space="0"/>
              <w:right w:val="single" w:color="auto" w:sz="4" w:space="0"/>
            </w:tcBorders>
            <w:vAlign w:val="center"/>
          </w:tcPr>
          <w:p w14:paraId="4ECC3EAF">
            <w:pPr>
              <w:wordWrap w:val="0"/>
              <w:spacing w:line="360" w:lineRule="auto"/>
              <w:rPr>
                <w:rFonts w:hint="eastAsia" w:ascii="宋体" w:hAnsi="宋体" w:cs="宋体"/>
                <w:color w:val="auto"/>
                <w:sz w:val="24"/>
              </w:rPr>
            </w:pPr>
            <w:r>
              <w:rPr>
                <w:rFonts w:hint="eastAsia" w:ascii="宋体" w:hAnsi="宋体" w:cs="宋体"/>
                <w:color w:val="auto"/>
                <w:sz w:val="24"/>
              </w:rPr>
              <w:t>5</w:t>
            </w:r>
          </w:p>
        </w:tc>
        <w:tc>
          <w:tcPr>
            <w:tcW w:w="552" w:type="dxa"/>
            <w:tcBorders>
              <w:top w:val="single" w:color="auto" w:sz="4" w:space="0"/>
              <w:left w:val="single" w:color="auto" w:sz="4" w:space="0"/>
              <w:bottom w:val="single" w:color="auto" w:sz="4" w:space="0"/>
              <w:right w:val="single" w:color="auto" w:sz="4" w:space="0"/>
            </w:tcBorders>
            <w:vAlign w:val="center"/>
          </w:tcPr>
          <w:p w14:paraId="363E5729">
            <w:pPr>
              <w:wordWrap w:val="0"/>
              <w:spacing w:line="360" w:lineRule="auto"/>
              <w:rPr>
                <w:rFonts w:hint="eastAsia" w:ascii="宋体" w:hAnsi="宋体" w:cs="宋体"/>
                <w:color w:val="auto"/>
                <w:sz w:val="24"/>
              </w:rPr>
            </w:pPr>
            <w:r>
              <w:rPr>
                <w:rFonts w:hint="eastAsia" w:ascii="宋体" w:hAnsi="宋体" w:cs="宋体"/>
                <w:color w:val="auto"/>
                <w:sz w:val="24"/>
              </w:rPr>
              <w:t>6</w:t>
            </w:r>
          </w:p>
        </w:tc>
        <w:tc>
          <w:tcPr>
            <w:tcW w:w="553" w:type="dxa"/>
            <w:tcBorders>
              <w:top w:val="single" w:color="auto" w:sz="4" w:space="0"/>
              <w:left w:val="single" w:color="auto" w:sz="4" w:space="0"/>
              <w:bottom w:val="single" w:color="auto" w:sz="4" w:space="0"/>
              <w:right w:val="single" w:color="auto" w:sz="4" w:space="0"/>
            </w:tcBorders>
            <w:vAlign w:val="center"/>
          </w:tcPr>
          <w:p w14:paraId="65767F29">
            <w:pPr>
              <w:wordWrap w:val="0"/>
              <w:spacing w:line="360" w:lineRule="auto"/>
              <w:rPr>
                <w:rFonts w:hint="eastAsia" w:ascii="宋体" w:hAnsi="宋体" w:cs="宋体"/>
                <w:color w:val="auto"/>
                <w:sz w:val="24"/>
              </w:rPr>
            </w:pPr>
            <w:r>
              <w:rPr>
                <w:rFonts w:hint="eastAsia" w:ascii="宋体" w:hAnsi="宋体" w:cs="宋体"/>
                <w:color w:val="auto"/>
                <w:sz w:val="24"/>
              </w:rPr>
              <w:t>7</w:t>
            </w:r>
          </w:p>
        </w:tc>
        <w:tc>
          <w:tcPr>
            <w:tcW w:w="553" w:type="dxa"/>
            <w:tcBorders>
              <w:top w:val="single" w:color="auto" w:sz="4" w:space="0"/>
              <w:left w:val="single" w:color="auto" w:sz="4" w:space="0"/>
              <w:bottom w:val="single" w:color="auto" w:sz="4" w:space="0"/>
              <w:right w:val="single" w:color="auto" w:sz="4" w:space="0"/>
            </w:tcBorders>
            <w:vAlign w:val="center"/>
          </w:tcPr>
          <w:p w14:paraId="2AC7A1B4">
            <w:pPr>
              <w:wordWrap w:val="0"/>
              <w:spacing w:line="360" w:lineRule="auto"/>
              <w:rPr>
                <w:rFonts w:hint="eastAsia" w:ascii="宋体" w:hAnsi="宋体" w:cs="宋体"/>
                <w:color w:val="auto"/>
                <w:sz w:val="24"/>
              </w:rPr>
            </w:pPr>
            <w:r>
              <w:rPr>
                <w:rFonts w:hint="eastAsia" w:ascii="宋体" w:hAnsi="宋体" w:cs="宋体"/>
                <w:color w:val="auto"/>
                <w:sz w:val="24"/>
              </w:rPr>
              <w:t>8</w:t>
            </w:r>
          </w:p>
        </w:tc>
        <w:tc>
          <w:tcPr>
            <w:tcW w:w="553" w:type="dxa"/>
            <w:tcBorders>
              <w:top w:val="single" w:color="auto" w:sz="4" w:space="0"/>
              <w:left w:val="single" w:color="auto" w:sz="4" w:space="0"/>
              <w:bottom w:val="single" w:color="auto" w:sz="4" w:space="0"/>
              <w:right w:val="single" w:color="auto" w:sz="4" w:space="0"/>
            </w:tcBorders>
            <w:vAlign w:val="center"/>
          </w:tcPr>
          <w:p w14:paraId="1B3D3936">
            <w:pPr>
              <w:wordWrap w:val="0"/>
              <w:spacing w:line="360" w:lineRule="auto"/>
              <w:rPr>
                <w:rFonts w:hint="eastAsia" w:ascii="宋体" w:hAnsi="宋体" w:cs="宋体"/>
                <w:color w:val="auto"/>
                <w:sz w:val="24"/>
              </w:rPr>
            </w:pPr>
            <w:r>
              <w:rPr>
                <w:rFonts w:hint="eastAsia" w:ascii="宋体" w:hAnsi="宋体" w:cs="宋体"/>
                <w:color w:val="auto"/>
                <w:sz w:val="24"/>
              </w:rPr>
              <w:t>9</w:t>
            </w:r>
          </w:p>
        </w:tc>
        <w:tc>
          <w:tcPr>
            <w:tcW w:w="553" w:type="dxa"/>
            <w:tcBorders>
              <w:top w:val="single" w:color="auto" w:sz="4" w:space="0"/>
              <w:left w:val="single" w:color="auto" w:sz="4" w:space="0"/>
              <w:bottom w:val="single" w:color="auto" w:sz="4" w:space="0"/>
              <w:right w:val="single" w:color="auto" w:sz="4" w:space="0"/>
            </w:tcBorders>
            <w:vAlign w:val="center"/>
          </w:tcPr>
          <w:p w14:paraId="695360B6">
            <w:pPr>
              <w:wordWrap w:val="0"/>
              <w:spacing w:line="360" w:lineRule="auto"/>
              <w:rPr>
                <w:rFonts w:hint="eastAsia" w:ascii="宋体" w:hAnsi="宋体" w:cs="宋体"/>
                <w:color w:val="auto"/>
                <w:sz w:val="24"/>
              </w:rPr>
            </w:pPr>
            <w:r>
              <w:rPr>
                <w:rFonts w:hint="eastAsia" w:ascii="宋体" w:hAnsi="宋体" w:cs="宋体"/>
                <w:color w:val="auto"/>
                <w:sz w:val="24"/>
              </w:rPr>
              <w:t>10</w:t>
            </w:r>
          </w:p>
        </w:tc>
        <w:tc>
          <w:tcPr>
            <w:tcW w:w="553" w:type="dxa"/>
            <w:tcBorders>
              <w:top w:val="single" w:color="auto" w:sz="4" w:space="0"/>
              <w:left w:val="single" w:color="auto" w:sz="4" w:space="0"/>
              <w:bottom w:val="single" w:color="auto" w:sz="4" w:space="0"/>
              <w:right w:val="single" w:color="auto" w:sz="4" w:space="0"/>
            </w:tcBorders>
            <w:vAlign w:val="center"/>
          </w:tcPr>
          <w:p w14:paraId="54473490">
            <w:pPr>
              <w:wordWrap w:val="0"/>
              <w:spacing w:line="360" w:lineRule="auto"/>
              <w:rPr>
                <w:rFonts w:hint="eastAsia" w:ascii="宋体" w:hAnsi="宋体" w:cs="宋体"/>
                <w:color w:val="auto"/>
                <w:sz w:val="24"/>
              </w:rPr>
            </w:pPr>
            <w:r>
              <w:rPr>
                <w:rFonts w:hint="eastAsia" w:ascii="宋体" w:hAnsi="宋体" w:cs="宋体"/>
                <w:color w:val="auto"/>
                <w:sz w:val="24"/>
              </w:rPr>
              <w:t>11</w:t>
            </w:r>
          </w:p>
        </w:tc>
        <w:tc>
          <w:tcPr>
            <w:tcW w:w="553" w:type="dxa"/>
            <w:tcBorders>
              <w:top w:val="single" w:color="auto" w:sz="4" w:space="0"/>
              <w:left w:val="single" w:color="auto" w:sz="4" w:space="0"/>
              <w:bottom w:val="single" w:color="auto" w:sz="4" w:space="0"/>
              <w:right w:val="single" w:color="auto" w:sz="4" w:space="0"/>
            </w:tcBorders>
            <w:vAlign w:val="center"/>
          </w:tcPr>
          <w:p w14:paraId="727AC3D6">
            <w:pPr>
              <w:wordWrap w:val="0"/>
              <w:spacing w:line="360" w:lineRule="auto"/>
              <w:rPr>
                <w:rFonts w:hint="eastAsia" w:ascii="宋体" w:hAnsi="宋体" w:cs="宋体"/>
                <w:color w:val="auto"/>
                <w:sz w:val="24"/>
              </w:rPr>
            </w:pPr>
            <w:r>
              <w:rPr>
                <w:rFonts w:hint="eastAsia" w:ascii="宋体" w:hAnsi="宋体" w:cs="宋体"/>
                <w:color w:val="auto"/>
                <w:sz w:val="24"/>
              </w:rPr>
              <w:t>12</w:t>
            </w:r>
          </w:p>
        </w:tc>
        <w:tc>
          <w:tcPr>
            <w:tcW w:w="553" w:type="dxa"/>
            <w:tcBorders>
              <w:top w:val="single" w:color="auto" w:sz="4" w:space="0"/>
              <w:left w:val="single" w:color="auto" w:sz="4" w:space="0"/>
              <w:bottom w:val="single" w:color="auto" w:sz="4" w:space="0"/>
              <w:right w:val="single" w:color="auto" w:sz="4" w:space="0"/>
            </w:tcBorders>
            <w:vAlign w:val="center"/>
          </w:tcPr>
          <w:p w14:paraId="2888C559">
            <w:pPr>
              <w:wordWrap w:val="0"/>
              <w:spacing w:line="360" w:lineRule="auto"/>
              <w:rPr>
                <w:rFonts w:hint="eastAsia" w:ascii="宋体" w:hAnsi="宋体" w:cs="宋体"/>
                <w:color w:val="auto"/>
                <w:sz w:val="24"/>
              </w:rPr>
            </w:pPr>
            <w:r>
              <w:rPr>
                <w:rFonts w:hint="eastAsia" w:ascii="宋体" w:hAnsi="宋体" w:cs="宋体"/>
                <w:color w:val="auto"/>
                <w:sz w:val="24"/>
              </w:rPr>
              <w:t>13</w:t>
            </w:r>
          </w:p>
        </w:tc>
        <w:tc>
          <w:tcPr>
            <w:tcW w:w="553" w:type="dxa"/>
            <w:tcBorders>
              <w:top w:val="single" w:color="auto" w:sz="4" w:space="0"/>
              <w:left w:val="single" w:color="auto" w:sz="4" w:space="0"/>
              <w:bottom w:val="single" w:color="auto" w:sz="4" w:space="0"/>
              <w:right w:val="single" w:color="auto" w:sz="4" w:space="0"/>
            </w:tcBorders>
            <w:vAlign w:val="center"/>
          </w:tcPr>
          <w:p w14:paraId="5AC941F4">
            <w:pPr>
              <w:wordWrap w:val="0"/>
              <w:spacing w:line="360" w:lineRule="auto"/>
              <w:rPr>
                <w:rFonts w:hint="eastAsia" w:ascii="宋体" w:hAnsi="宋体" w:cs="宋体"/>
                <w:color w:val="auto"/>
                <w:sz w:val="24"/>
              </w:rPr>
            </w:pPr>
            <w:r>
              <w:rPr>
                <w:rFonts w:hint="eastAsia" w:ascii="宋体" w:hAnsi="宋体" w:cs="宋体"/>
                <w:color w:val="auto"/>
                <w:sz w:val="24"/>
              </w:rPr>
              <w:t>14</w:t>
            </w:r>
          </w:p>
        </w:tc>
        <w:tc>
          <w:tcPr>
            <w:tcW w:w="553" w:type="dxa"/>
            <w:tcBorders>
              <w:top w:val="single" w:color="auto" w:sz="4" w:space="0"/>
              <w:left w:val="single" w:color="auto" w:sz="4" w:space="0"/>
              <w:bottom w:val="single" w:color="auto" w:sz="4" w:space="0"/>
              <w:right w:val="single" w:color="auto" w:sz="4" w:space="0"/>
            </w:tcBorders>
            <w:vAlign w:val="center"/>
          </w:tcPr>
          <w:p w14:paraId="5437FC78">
            <w:pPr>
              <w:wordWrap w:val="0"/>
              <w:spacing w:line="360" w:lineRule="auto"/>
              <w:rPr>
                <w:rFonts w:hint="eastAsia" w:ascii="宋体" w:hAnsi="宋体" w:cs="宋体"/>
                <w:color w:val="auto"/>
                <w:sz w:val="24"/>
              </w:rPr>
            </w:pPr>
            <w:r>
              <w:rPr>
                <w:rFonts w:hint="eastAsia" w:ascii="宋体" w:hAnsi="宋体" w:cs="宋体"/>
                <w:color w:val="auto"/>
                <w:sz w:val="24"/>
              </w:rPr>
              <w:t>15</w:t>
            </w:r>
          </w:p>
        </w:tc>
        <w:tc>
          <w:tcPr>
            <w:tcW w:w="553" w:type="dxa"/>
            <w:tcBorders>
              <w:top w:val="single" w:color="auto" w:sz="4" w:space="0"/>
              <w:left w:val="single" w:color="auto" w:sz="4" w:space="0"/>
              <w:bottom w:val="single" w:color="auto" w:sz="4" w:space="0"/>
              <w:right w:val="single" w:color="auto" w:sz="4" w:space="0"/>
            </w:tcBorders>
            <w:vAlign w:val="center"/>
          </w:tcPr>
          <w:p w14:paraId="3580588B">
            <w:pPr>
              <w:wordWrap w:val="0"/>
              <w:spacing w:line="360" w:lineRule="auto"/>
              <w:rPr>
                <w:rFonts w:hint="eastAsia" w:ascii="宋体" w:hAnsi="宋体" w:cs="宋体"/>
                <w:color w:val="auto"/>
                <w:sz w:val="24"/>
              </w:rPr>
            </w:pPr>
            <w:r>
              <w:rPr>
                <w:rFonts w:hint="eastAsia" w:ascii="宋体" w:hAnsi="宋体" w:cs="宋体"/>
                <w:color w:val="auto"/>
                <w:sz w:val="24"/>
              </w:rPr>
              <w:t>…</w:t>
            </w:r>
          </w:p>
        </w:tc>
      </w:tr>
      <w:tr w14:paraId="2AFF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1B1718A">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27A6A74">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4F67431">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1A43F56">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899BEEC">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1FBE5B6">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5366BCA">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AA95C48">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6A340CA">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8790D4A">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D8634D5">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E251A6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C6B1ACA">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849EF13">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C2E438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95287C3">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4A5430D">
            <w:pPr>
              <w:wordWrap w:val="0"/>
              <w:spacing w:line="360" w:lineRule="auto"/>
              <w:rPr>
                <w:rFonts w:hint="eastAsia" w:ascii="宋体" w:hAnsi="宋体" w:cs="宋体"/>
                <w:color w:val="auto"/>
                <w:sz w:val="24"/>
              </w:rPr>
            </w:pPr>
          </w:p>
        </w:tc>
      </w:tr>
      <w:tr w14:paraId="37B6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2DA54A1">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900191E">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0D43606">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DE4812D">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52C1983">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37515D1">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339FF53">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2F354DA">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194C3C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5269D2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8D2CFE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9F0A53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A790C8A">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4FB9108">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89E1135">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105AF95">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87E2148">
            <w:pPr>
              <w:wordWrap w:val="0"/>
              <w:spacing w:line="360" w:lineRule="auto"/>
              <w:rPr>
                <w:rFonts w:hint="eastAsia" w:ascii="宋体" w:hAnsi="宋体" w:cs="宋体"/>
                <w:color w:val="auto"/>
                <w:sz w:val="24"/>
              </w:rPr>
            </w:pPr>
          </w:p>
        </w:tc>
      </w:tr>
      <w:tr w14:paraId="2A1A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503D118">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8D57F97">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6EF4452">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BC8AC46">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705B7BF">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31DA48E">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7945883">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3370798">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AB44B74">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D45BA0E">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A1D20FD">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74F362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174400A">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B0C0F5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8DF7CB0">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48E09A0">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C7B7B21">
            <w:pPr>
              <w:wordWrap w:val="0"/>
              <w:spacing w:line="360" w:lineRule="auto"/>
              <w:rPr>
                <w:rFonts w:hint="eastAsia" w:ascii="宋体" w:hAnsi="宋体" w:cs="宋体"/>
                <w:color w:val="auto"/>
                <w:sz w:val="24"/>
              </w:rPr>
            </w:pPr>
          </w:p>
        </w:tc>
      </w:tr>
      <w:tr w14:paraId="67AD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DF83C12">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07CDFD1">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C9AB8BD">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DC011C8">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FEF8973">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0ED1B1E">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8322DD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C49A69C">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8978E6F">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417722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A618D2D">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D00EAC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CF52D03">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5C79E8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88977A4">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F47F0E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6236394">
            <w:pPr>
              <w:wordWrap w:val="0"/>
              <w:spacing w:line="360" w:lineRule="auto"/>
              <w:rPr>
                <w:rFonts w:hint="eastAsia" w:ascii="宋体" w:hAnsi="宋体" w:cs="宋体"/>
                <w:color w:val="auto"/>
                <w:sz w:val="24"/>
              </w:rPr>
            </w:pPr>
          </w:p>
        </w:tc>
      </w:tr>
      <w:tr w14:paraId="1B39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C4A3F98">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4F6CD04">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36A3AFF">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A0A2BB0">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ADE5955">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F21A096">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CA3C34A">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958E04C">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6536B43">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DD39461">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598EEF5">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3186180">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8B64568">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E426916">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F8BC7E6">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7822500">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49AE03C">
            <w:pPr>
              <w:wordWrap w:val="0"/>
              <w:spacing w:line="360" w:lineRule="auto"/>
              <w:rPr>
                <w:rFonts w:hint="eastAsia" w:ascii="宋体" w:hAnsi="宋体" w:cs="宋体"/>
                <w:color w:val="auto"/>
                <w:sz w:val="24"/>
              </w:rPr>
            </w:pPr>
          </w:p>
        </w:tc>
      </w:tr>
      <w:tr w14:paraId="2B82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D151905">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455B9AE">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A685B92">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644E155">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7233D93">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DF5D859">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999D57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F3E8F2A">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3BB2FB9">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E4E6E90">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A4D0DB0">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6B10AAE">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274034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B0E790C">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0C63255">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6C94FE0">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82EB7F1">
            <w:pPr>
              <w:wordWrap w:val="0"/>
              <w:spacing w:line="360" w:lineRule="auto"/>
              <w:rPr>
                <w:rFonts w:hint="eastAsia" w:ascii="宋体" w:hAnsi="宋体" w:cs="宋体"/>
                <w:color w:val="auto"/>
                <w:sz w:val="24"/>
              </w:rPr>
            </w:pPr>
          </w:p>
        </w:tc>
      </w:tr>
      <w:tr w14:paraId="5210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FC5D557">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401B16E">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AE13A34">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65889A6">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67611D1">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6158C08">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BB6C7C5">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E869BBC">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1C758C5">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841F044">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93316C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C287B6B">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B73BD9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1CEE1AC">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6802DE9">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BD0C4A9">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9F408C1">
            <w:pPr>
              <w:wordWrap w:val="0"/>
              <w:spacing w:line="360" w:lineRule="auto"/>
              <w:rPr>
                <w:rFonts w:hint="eastAsia" w:ascii="宋体" w:hAnsi="宋体" w:cs="宋体"/>
                <w:color w:val="auto"/>
                <w:sz w:val="24"/>
              </w:rPr>
            </w:pPr>
          </w:p>
        </w:tc>
      </w:tr>
      <w:tr w14:paraId="0F01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DD1E79C">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B4D4978">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1CDC2FE">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BD3FAF8">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A52E557">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40763AC">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C21EB18">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6D84B02">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9BA5EA6">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1CDA66D">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C131FF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4499857">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D384204">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D1CF838">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1FB4129">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24AFA78">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FD142B0">
            <w:pPr>
              <w:wordWrap w:val="0"/>
              <w:spacing w:line="360" w:lineRule="auto"/>
              <w:rPr>
                <w:rFonts w:hint="eastAsia" w:ascii="宋体" w:hAnsi="宋体" w:cs="宋体"/>
                <w:color w:val="auto"/>
                <w:sz w:val="24"/>
              </w:rPr>
            </w:pPr>
          </w:p>
        </w:tc>
      </w:tr>
      <w:tr w14:paraId="539C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F2E24BF">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F4C2AD2">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8048399">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D917011">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4040B31">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2D45848">
            <w:pPr>
              <w:wordWrap w:val="0"/>
              <w:spacing w:line="360" w:lineRule="auto"/>
              <w:rPr>
                <w:rFonts w:hint="eastAsia"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C29B0BD">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93B780C">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5002C34">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B58E180">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620E7FC">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20EC8F8">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5E70E73">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01B20EE">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2AAFC5A">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89FE15E">
            <w:pPr>
              <w:wordWrap w:val="0"/>
              <w:spacing w:line="360" w:lineRule="auto"/>
              <w:rPr>
                <w:rFonts w:hint="eastAsia"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B3ED91B">
            <w:pPr>
              <w:wordWrap w:val="0"/>
              <w:spacing w:line="360" w:lineRule="auto"/>
              <w:rPr>
                <w:rFonts w:hint="eastAsia" w:ascii="宋体" w:hAnsi="宋体" w:cs="宋体"/>
                <w:color w:val="auto"/>
                <w:sz w:val="24"/>
              </w:rPr>
            </w:pPr>
          </w:p>
        </w:tc>
      </w:tr>
    </w:tbl>
    <w:p w14:paraId="1D2AA74D">
      <w:pPr>
        <w:wordWrap w:val="0"/>
        <w:autoSpaceDE w:val="0"/>
        <w:autoSpaceDN w:val="0"/>
        <w:spacing w:line="360" w:lineRule="auto"/>
        <w:ind w:firstLine="482"/>
        <w:rPr>
          <w:rFonts w:hint="eastAsia" w:ascii="宋体" w:hAnsi="宋体" w:cs="宋体"/>
          <w:color w:val="auto"/>
          <w:kern w:val="0"/>
          <w:sz w:val="24"/>
        </w:rPr>
      </w:pPr>
      <w:r>
        <w:rPr>
          <w:rFonts w:hint="eastAsia" w:ascii="宋体" w:hAnsi="宋体" w:cs="宋体"/>
          <w:b/>
          <w:color w:val="auto"/>
          <w:sz w:val="24"/>
        </w:rPr>
        <w:t>注：投标人可按上述时间表的格式自行编制切合实际的具体时间表。</w:t>
      </w:r>
    </w:p>
    <w:p w14:paraId="75C52432">
      <w:pPr>
        <w:wordWrap w:val="0"/>
        <w:autoSpaceDE w:val="0"/>
        <w:autoSpaceDN w:val="0"/>
        <w:spacing w:line="360" w:lineRule="auto"/>
        <w:ind w:firstLine="4440" w:firstLineChars="1850"/>
        <w:rPr>
          <w:rFonts w:hint="eastAsia" w:ascii="宋体" w:hAnsi="宋体" w:cs="宋体"/>
          <w:color w:val="auto"/>
          <w:kern w:val="0"/>
          <w:sz w:val="24"/>
        </w:rPr>
      </w:pPr>
      <w:r>
        <w:rPr>
          <w:rFonts w:hint="eastAsia" w:ascii="宋体" w:hAnsi="宋体" w:cs="宋体"/>
          <w:color w:val="auto"/>
          <w:kern w:val="0"/>
          <w:sz w:val="24"/>
        </w:rPr>
        <w:t>投标人名称（电子签章）：</w:t>
      </w:r>
    </w:p>
    <w:p w14:paraId="23117EDF">
      <w:pPr>
        <w:wordWrap w:val="0"/>
        <w:autoSpaceDE w:val="0"/>
        <w:autoSpaceDN w:val="0"/>
        <w:spacing w:line="360" w:lineRule="auto"/>
        <w:rPr>
          <w:rFonts w:hint="eastAsia" w:ascii="宋体" w:hAnsi="宋体" w:cs="宋体"/>
          <w:b/>
          <w:bCs/>
          <w:color w:val="auto"/>
          <w:sz w:val="32"/>
          <w:szCs w:val="32"/>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4242A6C3">
      <w:pPr>
        <w:wordWrap w:val="0"/>
        <w:snapToGrid w:val="0"/>
        <w:spacing w:line="360" w:lineRule="auto"/>
        <w:ind w:firstLine="4935" w:firstLineChars="2350"/>
        <w:rPr>
          <w:rFonts w:hint="eastAsia" w:ascii="宋体" w:hAnsi="宋体" w:cs="宋体"/>
          <w:color w:val="auto"/>
          <w:szCs w:val="21"/>
        </w:rPr>
      </w:pPr>
      <w:r>
        <w:rPr>
          <w:rFonts w:hint="eastAsia" w:ascii="宋体" w:hAnsi="宋体" w:cs="宋体"/>
          <w:color w:val="auto"/>
          <w:szCs w:val="21"/>
        </w:rPr>
        <w:t xml:space="preserve"> </w:t>
      </w:r>
    </w:p>
    <w:p w14:paraId="7A614A47">
      <w:pPr>
        <w:wordWrap w:val="0"/>
        <w:snapToGrid w:val="0"/>
        <w:spacing w:line="360" w:lineRule="auto"/>
        <w:ind w:firstLine="602"/>
        <w:jc w:val="center"/>
        <w:rPr>
          <w:rFonts w:hint="eastAsia" w:ascii="宋体" w:hAnsi="宋体" w:cs="宋体"/>
          <w:b/>
          <w:bCs/>
          <w:color w:val="auto"/>
          <w:sz w:val="30"/>
          <w:szCs w:val="30"/>
        </w:rPr>
      </w:pPr>
      <w:r>
        <w:rPr>
          <w:rFonts w:hint="eastAsia" w:ascii="宋体" w:hAnsi="宋体" w:cs="宋体"/>
          <w:b/>
          <w:bCs/>
          <w:color w:val="auto"/>
          <w:sz w:val="30"/>
          <w:szCs w:val="30"/>
        </w:rPr>
        <w:t>三、售后服务方案</w:t>
      </w:r>
    </w:p>
    <w:p w14:paraId="72B68D06">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（由投标人根据采购需求及招标文件要求编制）</w:t>
      </w:r>
    </w:p>
    <w:p w14:paraId="6D47B4E7">
      <w:pPr>
        <w:wordWrap w:val="0"/>
        <w:snapToGrid w:val="0"/>
        <w:spacing w:line="360" w:lineRule="auto"/>
        <w:ind w:left="142" w:firstLine="643"/>
        <w:jc w:val="center"/>
        <w:rPr>
          <w:rFonts w:hint="eastAsia" w:ascii="宋体" w:hAnsi="宋体" w:cs="宋体"/>
          <w:b/>
          <w:color w:val="auto"/>
          <w:sz w:val="32"/>
          <w:szCs w:val="32"/>
        </w:rPr>
      </w:pPr>
      <w:r>
        <w:rPr>
          <w:rFonts w:hint="eastAsia" w:ascii="宋体" w:hAnsi="宋体" w:cs="宋体"/>
          <w:b/>
          <w:color w:val="auto"/>
          <w:sz w:val="32"/>
          <w:szCs w:val="32"/>
        </w:rPr>
        <w:t>1、售后服务承诺</w:t>
      </w:r>
    </w:p>
    <w:p w14:paraId="1CD7B69A">
      <w:pPr>
        <w:wordWrap w:val="0"/>
        <w:autoSpaceDE w:val="0"/>
        <w:autoSpaceDN w:val="0"/>
        <w:spacing w:line="360" w:lineRule="auto"/>
        <w:ind w:firstLine="482"/>
        <w:rPr>
          <w:rFonts w:hint="eastAsia" w:ascii="宋体" w:hAnsi="宋体" w:cs="宋体"/>
          <w:b/>
          <w:color w:val="auto"/>
          <w:sz w:val="24"/>
        </w:rPr>
      </w:pPr>
      <w:r>
        <w:rPr>
          <w:rFonts w:hint="eastAsia" w:ascii="宋体" w:hAnsi="宋体" w:cs="宋体"/>
          <w:b/>
          <w:color w:val="auto"/>
          <w:sz w:val="24"/>
        </w:rPr>
        <w:t>附表A:售后服务机构情况表</w:t>
      </w:r>
      <w:r>
        <w:rPr>
          <w:rFonts w:hint="eastAsia" w:ascii="宋体" w:hAnsi="宋体" w:cs="宋体"/>
          <w:color w:val="auto"/>
          <w:sz w:val="24"/>
        </w:rPr>
        <w:t>（按此格式自制）</w:t>
      </w:r>
    </w:p>
    <w:tbl>
      <w:tblPr>
        <w:tblStyle w:val="27"/>
        <w:tblW w:w="923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07"/>
        <w:gridCol w:w="1328"/>
        <w:gridCol w:w="1245"/>
        <w:gridCol w:w="2392"/>
        <w:gridCol w:w="1335"/>
      </w:tblGrid>
      <w:tr w14:paraId="1C0B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40EED54">
            <w:pPr>
              <w:wordWrap w:val="0"/>
              <w:autoSpaceDE w:val="0"/>
              <w:autoSpaceDN w:val="0"/>
              <w:spacing w:line="360" w:lineRule="auto"/>
              <w:rPr>
                <w:rFonts w:hint="eastAsia" w:ascii="宋体" w:hAnsi="宋体" w:cs="宋体"/>
                <w:b/>
                <w:color w:val="auto"/>
                <w:sz w:val="24"/>
              </w:rPr>
            </w:pPr>
            <w:r>
              <w:rPr>
                <w:rFonts w:hint="eastAsia" w:ascii="宋体" w:hAnsi="宋体" w:cs="宋体"/>
                <w:b/>
                <w:color w:val="auto"/>
                <w:sz w:val="24"/>
              </w:rPr>
              <w:t>序号</w:t>
            </w:r>
          </w:p>
        </w:tc>
        <w:tc>
          <w:tcPr>
            <w:tcW w:w="2107" w:type="dxa"/>
            <w:tcBorders>
              <w:top w:val="single" w:color="auto" w:sz="4" w:space="0"/>
              <w:left w:val="single" w:color="auto" w:sz="4" w:space="0"/>
              <w:bottom w:val="single" w:color="auto" w:sz="4" w:space="0"/>
              <w:right w:val="single" w:color="auto" w:sz="4" w:space="0"/>
            </w:tcBorders>
          </w:tcPr>
          <w:p w14:paraId="68C3D1E3">
            <w:pPr>
              <w:wordWrap w:val="0"/>
              <w:autoSpaceDE w:val="0"/>
              <w:autoSpaceDN w:val="0"/>
              <w:spacing w:line="360" w:lineRule="auto"/>
              <w:ind w:firstLine="482"/>
              <w:jc w:val="center"/>
              <w:rPr>
                <w:rFonts w:hint="eastAsia" w:ascii="宋体" w:hAnsi="宋体" w:cs="宋体"/>
                <w:b/>
                <w:color w:val="auto"/>
                <w:sz w:val="24"/>
              </w:rPr>
            </w:pPr>
            <w:r>
              <w:rPr>
                <w:rFonts w:hint="eastAsia" w:ascii="宋体" w:hAnsi="宋体" w:cs="宋体"/>
                <w:b/>
                <w:color w:val="auto"/>
                <w:sz w:val="24"/>
              </w:rPr>
              <w:t>机构名称</w:t>
            </w:r>
          </w:p>
        </w:tc>
        <w:tc>
          <w:tcPr>
            <w:tcW w:w="1328" w:type="dxa"/>
            <w:tcBorders>
              <w:top w:val="single" w:color="auto" w:sz="4" w:space="0"/>
              <w:left w:val="single" w:color="auto" w:sz="4" w:space="0"/>
              <w:bottom w:val="single" w:color="auto" w:sz="4" w:space="0"/>
              <w:right w:val="single" w:color="auto" w:sz="4" w:space="0"/>
            </w:tcBorders>
          </w:tcPr>
          <w:p w14:paraId="39B26684">
            <w:pPr>
              <w:wordWrap w:val="0"/>
              <w:autoSpaceDE w:val="0"/>
              <w:autoSpaceDN w:val="0"/>
              <w:spacing w:line="360" w:lineRule="auto"/>
              <w:rPr>
                <w:rFonts w:hint="eastAsia" w:ascii="宋体" w:hAnsi="宋体" w:cs="宋体"/>
                <w:b/>
                <w:color w:val="auto"/>
                <w:sz w:val="24"/>
              </w:rPr>
            </w:pPr>
            <w:r>
              <w:rPr>
                <w:rFonts w:hint="eastAsia" w:ascii="宋体" w:hAnsi="宋体" w:cs="宋体"/>
                <w:b/>
                <w:color w:val="auto"/>
                <w:sz w:val="24"/>
              </w:rPr>
              <w:t>机构性质</w:t>
            </w:r>
          </w:p>
        </w:tc>
        <w:tc>
          <w:tcPr>
            <w:tcW w:w="1245" w:type="dxa"/>
            <w:tcBorders>
              <w:top w:val="single" w:color="auto" w:sz="4" w:space="0"/>
              <w:left w:val="single" w:color="auto" w:sz="4" w:space="0"/>
              <w:bottom w:val="single" w:color="auto" w:sz="4" w:space="0"/>
              <w:right w:val="single" w:color="auto" w:sz="4" w:space="0"/>
            </w:tcBorders>
          </w:tcPr>
          <w:p w14:paraId="764CBDF3">
            <w:pPr>
              <w:wordWrap w:val="0"/>
              <w:autoSpaceDE w:val="0"/>
              <w:autoSpaceDN w:val="0"/>
              <w:spacing w:line="360" w:lineRule="auto"/>
              <w:rPr>
                <w:rFonts w:hint="eastAsia" w:ascii="宋体" w:hAnsi="宋体" w:cs="宋体"/>
                <w:b/>
                <w:color w:val="auto"/>
                <w:sz w:val="24"/>
              </w:rPr>
            </w:pPr>
            <w:r>
              <w:rPr>
                <w:rFonts w:hint="eastAsia" w:ascii="宋体" w:hAnsi="宋体" w:cs="宋体"/>
                <w:b/>
                <w:color w:val="auto"/>
                <w:sz w:val="24"/>
              </w:rPr>
              <w:t>注册地址</w:t>
            </w:r>
          </w:p>
        </w:tc>
        <w:tc>
          <w:tcPr>
            <w:tcW w:w="2392" w:type="dxa"/>
            <w:tcBorders>
              <w:top w:val="single" w:color="auto" w:sz="4" w:space="0"/>
              <w:left w:val="single" w:color="auto" w:sz="4" w:space="0"/>
              <w:bottom w:val="single" w:color="auto" w:sz="4" w:space="0"/>
              <w:right w:val="single" w:color="auto" w:sz="4" w:space="0"/>
            </w:tcBorders>
          </w:tcPr>
          <w:p w14:paraId="1D74795D">
            <w:pPr>
              <w:wordWrap w:val="0"/>
              <w:autoSpaceDE w:val="0"/>
              <w:autoSpaceDN w:val="0"/>
              <w:spacing w:line="360" w:lineRule="auto"/>
              <w:rPr>
                <w:rFonts w:hint="eastAsia" w:ascii="宋体" w:hAnsi="宋体" w:cs="宋体"/>
                <w:b/>
                <w:color w:val="auto"/>
                <w:sz w:val="24"/>
              </w:rPr>
            </w:pPr>
            <w:r>
              <w:rPr>
                <w:rFonts w:hint="eastAsia" w:ascii="宋体" w:hAnsi="宋体" w:cs="宋体"/>
                <w:b/>
                <w:color w:val="auto"/>
                <w:sz w:val="24"/>
              </w:rPr>
              <w:t>服务技术人员数量</w:t>
            </w:r>
          </w:p>
        </w:tc>
        <w:tc>
          <w:tcPr>
            <w:tcW w:w="1335" w:type="dxa"/>
            <w:tcBorders>
              <w:top w:val="single" w:color="auto" w:sz="4" w:space="0"/>
              <w:left w:val="single" w:color="auto" w:sz="4" w:space="0"/>
              <w:bottom w:val="single" w:color="auto" w:sz="4" w:space="0"/>
              <w:right w:val="single" w:color="auto" w:sz="4" w:space="0"/>
            </w:tcBorders>
          </w:tcPr>
          <w:p w14:paraId="131A40FC">
            <w:pPr>
              <w:wordWrap w:val="0"/>
              <w:autoSpaceDE w:val="0"/>
              <w:autoSpaceDN w:val="0"/>
              <w:spacing w:line="360" w:lineRule="auto"/>
              <w:rPr>
                <w:rFonts w:hint="eastAsia" w:ascii="宋体" w:hAnsi="宋体" w:cs="宋体"/>
                <w:b/>
                <w:color w:val="auto"/>
                <w:sz w:val="24"/>
              </w:rPr>
            </w:pPr>
            <w:r>
              <w:rPr>
                <w:rFonts w:hint="eastAsia" w:ascii="宋体" w:hAnsi="宋体" w:cs="宋体"/>
                <w:b/>
                <w:color w:val="auto"/>
                <w:sz w:val="24"/>
              </w:rPr>
              <w:t>联系电话</w:t>
            </w:r>
          </w:p>
        </w:tc>
      </w:tr>
      <w:tr w14:paraId="5981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AF1AC8D">
            <w:pPr>
              <w:wordWrap w:val="0"/>
              <w:autoSpaceDE w:val="0"/>
              <w:autoSpaceDN w:val="0"/>
              <w:spacing w:line="360" w:lineRule="auto"/>
              <w:jc w:val="center"/>
              <w:rPr>
                <w:rFonts w:hint="eastAsia" w:ascii="宋体" w:hAnsi="宋体" w:cs="宋体"/>
                <w:color w:val="auto"/>
                <w:sz w:val="24"/>
              </w:rPr>
            </w:pPr>
          </w:p>
        </w:tc>
        <w:tc>
          <w:tcPr>
            <w:tcW w:w="2107" w:type="dxa"/>
            <w:tcBorders>
              <w:top w:val="single" w:color="auto" w:sz="4" w:space="0"/>
              <w:left w:val="single" w:color="auto" w:sz="4" w:space="0"/>
              <w:bottom w:val="single" w:color="auto" w:sz="4" w:space="0"/>
              <w:right w:val="single" w:color="auto" w:sz="4" w:space="0"/>
            </w:tcBorders>
          </w:tcPr>
          <w:p w14:paraId="147EF542">
            <w:pPr>
              <w:wordWrap w:val="0"/>
              <w:autoSpaceDE w:val="0"/>
              <w:autoSpaceDN w:val="0"/>
              <w:spacing w:line="360" w:lineRule="auto"/>
              <w:jc w:val="center"/>
              <w:rPr>
                <w:rFonts w:hint="eastAsia" w:ascii="宋体" w:hAnsi="宋体" w:cs="宋体"/>
                <w:color w:val="auto"/>
                <w:sz w:val="24"/>
              </w:rPr>
            </w:pPr>
          </w:p>
        </w:tc>
        <w:tc>
          <w:tcPr>
            <w:tcW w:w="1328" w:type="dxa"/>
            <w:tcBorders>
              <w:top w:val="single" w:color="auto" w:sz="4" w:space="0"/>
              <w:left w:val="single" w:color="auto" w:sz="4" w:space="0"/>
              <w:bottom w:val="single" w:color="auto" w:sz="4" w:space="0"/>
              <w:right w:val="single" w:color="auto" w:sz="4" w:space="0"/>
            </w:tcBorders>
          </w:tcPr>
          <w:p w14:paraId="353F9C5C">
            <w:pPr>
              <w:wordWrap w:val="0"/>
              <w:autoSpaceDE w:val="0"/>
              <w:autoSpaceDN w:val="0"/>
              <w:spacing w:line="360" w:lineRule="auto"/>
              <w:jc w:val="center"/>
              <w:rPr>
                <w:rFonts w:hint="eastAsia" w:ascii="宋体" w:hAnsi="宋体" w:cs="宋体"/>
                <w:color w:val="auto"/>
                <w:sz w:val="24"/>
              </w:rPr>
            </w:pPr>
          </w:p>
        </w:tc>
        <w:tc>
          <w:tcPr>
            <w:tcW w:w="1245" w:type="dxa"/>
            <w:tcBorders>
              <w:top w:val="single" w:color="auto" w:sz="4" w:space="0"/>
              <w:left w:val="single" w:color="auto" w:sz="4" w:space="0"/>
              <w:bottom w:val="single" w:color="auto" w:sz="4" w:space="0"/>
              <w:right w:val="single" w:color="auto" w:sz="4" w:space="0"/>
            </w:tcBorders>
          </w:tcPr>
          <w:p w14:paraId="325489FE">
            <w:pPr>
              <w:wordWrap w:val="0"/>
              <w:autoSpaceDE w:val="0"/>
              <w:autoSpaceDN w:val="0"/>
              <w:spacing w:line="360" w:lineRule="auto"/>
              <w:jc w:val="center"/>
              <w:rPr>
                <w:rFonts w:hint="eastAsia" w:ascii="宋体" w:hAnsi="宋体" w:cs="宋体"/>
                <w:color w:val="auto"/>
                <w:sz w:val="24"/>
              </w:rPr>
            </w:pPr>
          </w:p>
        </w:tc>
        <w:tc>
          <w:tcPr>
            <w:tcW w:w="2392" w:type="dxa"/>
            <w:tcBorders>
              <w:top w:val="single" w:color="auto" w:sz="4" w:space="0"/>
              <w:left w:val="single" w:color="auto" w:sz="4" w:space="0"/>
              <w:bottom w:val="single" w:color="auto" w:sz="4" w:space="0"/>
              <w:right w:val="single" w:color="auto" w:sz="4" w:space="0"/>
            </w:tcBorders>
          </w:tcPr>
          <w:p w14:paraId="17BBD073">
            <w:pPr>
              <w:wordWrap w:val="0"/>
              <w:autoSpaceDE w:val="0"/>
              <w:autoSpaceDN w:val="0"/>
              <w:spacing w:line="360" w:lineRule="auto"/>
              <w:jc w:val="center"/>
              <w:rPr>
                <w:rFonts w:hint="eastAsia" w:ascii="宋体" w:hAnsi="宋体" w:cs="宋体"/>
                <w:color w:val="auto"/>
                <w:sz w:val="24"/>
              </w:rPr>
            </w:pPr>
          </w:p>
        </w:tc>
        <w:tc>
          <w:tcPr>
            <w:tcW w:w="1335" w:type="dxa"/>
            <w:tcBorders>
              <w:top w:val="single" w:color="auto" w:sz="4" w:space="0"/>
              <w:left w:val="single" w:color="auto" w:sz="4" w:space="0"/>
              <w:bottom w:val="single" w:color="auto" w:sz="4" w:space="0"/>
              <w:right w:val="single" w:color="auto" w:sz="4" w:space="0"/>
            </w:tcBorders>
          </w:tcPr>
          <w:p w14:paraId="0F6C8197">
            <w:pPr>
              <w:wordWrap w:val="0"/>
              <w:autoSpaceDE w:val="0"/>
              <w:autoSpaceDN w:val="0"/>
              <w:spacing w:line="360" w:lineRule="auto"/>
              <w:jc w:val="center"/>
              <w:rPr>
                <w:rFonts w:hint="eastAsia" w:ascii="宋体" w:hAnsi="宋体" w:cs="宋体"/>
                <w:color w:val="auto"/>
                <w:sz w:val="24"/>
              </w:rPr>
            </w:pPr>
          </w:p>
        </w:tc>
      </w:tr>
      <w:tr w14:paraId="4988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E08EDF1">
            <w:pPr>
              <w:wordWrap w:val="0"/>
              <w:autoSpaceDE w:val="0"/>
              <w:autoSpaceDN w:val="0"/>
              <w:spacing w:line="360" w:lineRule="auto"/>
              <w:jc w:val="center"/>
              <w:rPr>
                <w:rFonts w:hint="eastAsia" w:ascii="宋体" w:hAnsi="宋体" w:cs="宋体"/>
                <w:color w:val="auto"/>
                <w:sz w:val="24"/>
              </w:rPr>
            </w:pPr>
          </w:p>
        </w:tc>
        <w:tc>
          <w:tcPr>
            <w:tcW w:w="2107" w:type="dxa"/>
            <w:tcBorders>
              <w:top w:val="single" w:color="auto" w:sz="4" w:space="0"/>
              <w:left w:val="single" w:color="auto" w:sz="4" w:space="0"/>
              <w:bottom w:val="single" w:color="auto" w:sz="4" w:space="0"/>
              <w:right w:val="single" w:color="auto" w:sz="4" w:space="0"/>
            </w:tcBorders>
          </w:tcPr>
          <w:p w14:paraId="7C760020">
            <w:pPr>
              <w:wordWrap w:val="0"/>
              <w:autoSpaceDE w:val="0"/>
              <w:autoSpaceDN w:val="0"/>
              <w:spacing w:line="360" w:lineRule="auto"/>
              <w:jc w:val="center"/>
              <w:rPr>
                <w:rFonts w:hint="eastAsia" w:ascii="宋体" w:hAnsi="宋体" w:cs="宋体"/>
                <w:color w:val="auto"/>
                <w:sz w:val="24"/>
              </w:rPr>
            </w:pPr>
          </w:p>
        </w:tc>
        <w:tc>
          <w:tcPr>
            <w:tcW w:w="1328" w:type="dxa"/>
            <w:tcBorders>
              <w:top w:val="single" w:color="auto" w:sz="4" w:space="0"/>
              <w:left w:val="single" w:color="auto" w:sz="4" w:space="0"/>
              <w:bottom w:val="single" w:color="auto" w:sz="4" w:space="0"/>
              <w:right w:val="single" w:color="auto" w:sz="4" w:space="0"/>
            </w:tcBorders>
          </w:tcPr>
          <w:p w14:paraId="7655A99B">
            <w:pPr>
              <w:wordWrap w:val="0"/>
              <w:autoSpaceDE w:val="0"/>
              <w:autoSpaceDN w:val="0"/>
              <w:spacing w:line="360" w:lineRule="auto"/>
              <w:jc w:val="center"/>
              <w:rPr>
                <w:rFonts w:hint="eastAsia" w:ascii="宋体" w:hAnsi="宋体" w:cs="宋体"/>
                <w:color w:val="auto"/>
                <w:sz w:val="24"/>
              </w:rPr>
            </w:pPr>
          </w:p>
        </w:tc>
        <w:tc>
          <w:tcPr>
            <w:tcW w:w="1245" w:type="dxa"/>
            <w:tcBorders>
              <w:top w:val="single" w:color="auto" w:sz="4" w:space="0"/>
              <w:left w:val="single" w:color="auto" w:sz="4" w:space="0"/>
              <w:bottom w:val="single" w:color="auto" w:sz="4" w:space="0"/>
              <w:right w:val="single" w:color="auto" w:sz="4" w:space="0"/>
            </w:tcBorders>
          </w:tcPr>
          <w:p w14:paraId="4697CF5B">
            <w:pPr>
              <w:wordWrap w:val="0"/>
              <w:autoSpaceDE w:val="0"/>
              <w:autoSpaceDN w:val="0"/>
              <w:spacing w:line="360" w:lineRule="auto"/>
              <w:jc w:val="center"/>
              <w:rPr>
                <w:rFonts w:hint="eastAsia" w:ascii="宋体" w:hAnsi="宋体" w:cs="宋体"/>
                <w:color w:val="auto"/>
                <w:sz w:val="24"/>
              </w:rPr>
            </w:pPr>
          </w:p>
        </w:tc>
        <w:tc>
          <w:tcPr>
            <w:tcW w:w="2392" w:type="dxa"/>
            <w:tcBorders>
              <w:top w:val="single" w:color="auto" w:sz="4" w:space="0"/>
              <w:left w:val="single" w:color="auto" w:sz="4" w:space="0"/>
              <w:bottom w:val="single" w:color="auto" w:sz="4" w:space="0"/>
              <w:right w:val="single" w:color="auto" w:sz="4" w:space="0"/>
            </w:tcBorders>
          </w:tcPr>
          <w:p w14:paraId="41931658">
            <w:pPr>
              <w:wordWrap w:val="0"/>
              <w:autoSpaceDE w:val="0"/>
              <w:autoSpaceDN w:val="0"/>
              <w:spacing w:line="360" w:lineRule="auto"/>
              <w:jc w:val="center"/>
              <w:rPr>
                <w:rFonts w:hint="eastAsia" w:ascii="宋体" w:hAnsi="宋体" w:cs="宋体"/>
                <w:color w:val="auto"/>
                <w:sz w:val="24"/>
              </w:rPr>
            </w:pPr>
          </w:p>
        </w:tc>
        <w:tc>
          <w:tcPr>
            <w:tcW w:w="1335" w:type="dxa"/>
            <w:tcBorders>
              <w:top w:val="single" w:color="auto" w:sz="4" w:space="0"/>
              <w:left w:val="single" w:color="auto" w:sz="4" w:space="0"/>
              <w:bottom w:val="single" w:color="auto" w:sz="4" w:space="0"/>
              <w:right w:val="single" w:color="auto" w:sz="4" w:space="0"/>
            </w:tcBorders>
          </w:tcPr>
          <w:p w14:paraId="4DA8DC2F">
            <w:pPr>
              <w:wordWrap w:val="0"/>
              <w:autoSpaceDE w:val="0"/>
              <w:autoSpaceDN w:val="0"/>
              <w:spacing w:line="360" w:lineRule="auto"/>
              <w:jc w:val="center"/>
              <w:rPr>
                <w:rFonts w:hint="eastAsia" w:ascii="宋体" w:hAnsi="宋体" w:cs="宋体"/>
                <w:color w:val="auto"/>
                <w:sz w:val="24"/>
              </w:rPr>
            </w:pPr>
          </w:p>
        </w:tc>
      </w:tr>
      <w:tr w14:paraId="1705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8FDA6D3">
            <w:pPr>
              <w:wordWrap w:val="0"/>
              <w:autoSpaceDE w:val="0"/>
              <w:autoSpaceDN w:val="0"/>
              <w:spacing w:line="360" w:lineRule="auto"/>
              <w:jc w:val="center"/>
              <w:rPr>
                <w:rFonts w:hint="eastAsia" w:ascii="宋体" w:hAnsi="宋体" w:cs="宋体"/>
                <w:color w:val="auto"/>
                <w:sz w:val="24"/>
              </w:rPr>
            </w:pPr>
          </w:p>
        </w:tc>
        <w:tc>
          <w:tcPr>
            <w:tcW w:w="2107" w:type="dxa"/>
            <w:tcBorders>
              <w:top w:val="single" w:color="auto" w:sz="4" w:space="0"/>
              <w:left w:val="single" w:color="auto" w:sz="4" w:space="0"/>
              <w:bottom w:val="single" w:color="auto" w:sz="4" w:space="0"/>
              <w:right w:val="single" w:color="auto" w:sz="4" w:space="0"/>
            </w:tcBorders>
          </w:tcPr>
          <w:p w14:paraId="02FE233B">
            <w:pPr>
              <w:wordWrap w:val="0"/>
              <w:autoSpaceDE w:val="0"/>
              <w:autoSpaceDN w:val="0"/>
              <w:spacing w:line="360" w:lineRule="auto"/>
              <w:jc w:val="center"/>
              <w:rPr>
                <w:rFonts w:hint="eastAsia" w:ascii="宋体" w:hAnsi="宋体" w:cs="宋体"/>
                <w:color w:val="auto"/>
                <w:sz w:val="24"/>
              </w:rPr>
            </w:pPr>
          </w:p>
        </w:tc>
        <w:tc>
          <w:tcPr>
            <w:tcW w:w="1328" w:type="dxa"/>
            <w:tcBorders>
              <w:top w:val="single" w:color="auto" w:sz="4" w:space="0"/>
              <w:left w:val="single" w:color="auto" w:sz="4" w:space="0"/>
              <w:bottom w:val="single" w:color="auto" w:sz="4" w:space="0"/>
              <w:right w:val="single" w:color="auto" w:sz="4" w:space="0"/>
            </w:tcBorders>
          </w:tcPr>
          <w:p w14:paraId="468FD432">
            <w:pPr>
              <w:wordWrap w:val="0"/>
              <w:autoSpaceDE w:val="0"/>
              <w:autoSpaceDN w:val="0"/>
              <w:spacing w:line="360" w:lineRule="auto"/>
              <w:jc w:val="center"/>
              <w:rPr>
                <w:rFonts w:hint="eastAsia" w:ascii="宋体" w:hAnsi="宋体" w:cs="宋体"/>
                <w:color w:val="auto"/>
                <w:sz w:val="24"/>
              </w:rPr>
            </w:pPr>
          </w:p>
        </w:tc>
        <w:tc>
          <w:tcPr>
            <w:tcW w:w="1245" w:type="dxa"/>
            <w:tcBorders>
              <w:top w:val="single" w:color="auto" w:sz="4" w:space="0"/>
              <w:left w:val="single" w:color="auto" w:sz="4" w:space="0"/>
              <w:bottom w:val="single" w:color="auto" w:sz="4" w:space="0"/>
              <w:right w:val="single" w:color="auto" w:sz="4" w:space="0"/>
            </w:tcBorders>
          </w:tcPr>
          <w:p w14:paraId="52A92C7B">
            <w:pPr>
              <w:wordWrap w:val="0"/>
              <w:autoSpaceDE w:val="0"/>
              <w:autoSpaceDN w:val="0"/>
              <w:spacing w:line="360" w:lineRule="auto"/>
              <w:jc w:val="center"/>
              <w:rPr>
                <w:rFonts w:hint="eastAsia" w:ascii="宋体" w:hAnsi="宋体" w:cs="宋体"/>
                <w:color w:val="auto"/>
                <w:sz w:val="24"/>
              </w:rPr>
            </w:pPr>
          </w:p>
        </w:tc>
        <w:tc>
          <w:tcPr>
            <w:tcW w:w="2392" w:type="dxa"/>
            <w:tcBorders>
              <w:top w:val="single" w:color="auto" w:sz="4" w:space="0"/>
              <w:left w:val="single" w:color="auto" w:sz="4" w:space="0"/>
              <w:bottom w:val="single" w:color="auto" w:sz="4" w:space="0"/>
              <w:right w:val="single" w:color="auto" w:sz="4" w:space="0"/>
            </w:tcBorders>
          </w:tcPr>
          <w:p w14:paraId="3EE291F0">
            <w:pPr>
              <w:wordWrap w:val="0"/>
              <w:autoSpaceDE w:val="0"/>
              <w:autoSpaceDN w:val="0"/>
              <w:spacing w:line="360" w:lineRule="auto"/>
              <w:jc w:val="center"/>
              <w:rPr>
                <w:rFonts w:hint="eastAsia" w:ascii="宋体" w:hAnsi="宋体" w:cs="宋体"/>
                <w:color w:val="auto"/>
                <w:sz w:val="24"/>
              </w:rPr>
            </w:pPr>
          </w:p>
        </w:tc>
        <w:tc>
          <w:tcPr>
            <w:tcW w:w="1335" w:type="dxa"/>
            <w:tcBorders>
              <w:top w:val="single" w:color="auto" w:sz="4" w:space="0"/>
              <w:left w:val="single" w:color="auto" w:sz="4" w:space="0"/>
              <w:bottom w:val="single" w:color="auto" w:sz="4" w:space="0"/>
              <w:right w:val="single" w:color="auto" w:sz="4" w:space="0"/>
            </w:tcBorders>
          </w:tcPr>
          <w:p w14:paraId="218D1A1E">
            <w:pPr>
              <w:wordWrap w:val="0"/>
              <w:autoSpaceDE w:val="0"/>
              <w:autoSpaceDN w:val="0"/>
              <w:spacing w:line="360" w:lineRule="auto"/>
              <w:jc w:val="center"/>
              <w:rPr>
                <w:rFonts w:hint="eastAsia" w:ascii="宋体" w:hAnsi="宋体" w:cs="宋体"/>
                <w:color w:val="auto"/>
                <w:sz w:val="24"/>
              </w:rPr>
            </w:pPr>
          </w:p>
        </w:tc>
      </w:tr>
    </w:tbl>
    <w:p w14:paraId="25175023">
      <w:pPr>
        <w:wordWrap w:val="0"/>
        <w:autoSpaceDE w:val="0"/>
        <w:autoSpaceDN w:val="0"/>
        <w:spacing w:line="360" w:lineRule="auto"/>
        <w:ind w:firstLine="482"/>
        <w:rPr>
          <w:rFonts w:hint="eastAsia" w:ascii="宋体" w:hAnsi="宋体" w:cs="宋体"/>
          <w:b/>
          <w:color w:val="auto"/>
          <w:sz w:val="24"/>
        </w:rPr>
      </w:pPr>
      <w:r>
        <w:rPr>
          <w:rFonts w:hint="eastAsia" w:ascii="宋体" w:hAnsi="宋体" w:cs="宋体"/>
          <w:b/>
          <w:color w:val="auto"/>
          <w:sz w:val="24"/>
        </w:rPr>
        <w:t>注：关于项目涉及的所有售后服务机构均在本表注明，包括投标人本单位和符合条件的第三方服务机构；</w:t>
      </w:r>
    </w:p>
    <w:p w14:paraId="1610C093">
      <w:pPr>
        <w:wordWrap w:val="0"/>
        <w:autoSpaceDE w:val="0"/>
        <w:autoSpaceDN w:val="0"/>
        <w:spacing w:line="360" w:lineRule="auto"/>
        <w:rPr>
          <w:rFonts w:hint="eastAsia" w:ascii="宋体" w:hAnsi="宋体" w:cs="宋体"/>
          <w:color w:val="auto"/>
          <w:kern w:val="0"/>
          <w:sz w:val="24"/>
        </w:rPr>
      </w:pPr>
    </w:p>
    <w:p w14:paraId="73C016B6">
      <w:pPr>
        <w:wordWrap w:val="0"/>
        <w:autoSpaceDE w:val="0"/>
        <w:autoSpaceDN w:val="0"/>
        <w:spacing w:line="360" w:lineRule="auto"/>
        <w:ind w:firstLine="482"/>
        <w:rPr>
          <w:rFonts w:hint="eastAsia" w:ascii="宋体" w:hAnsi="宋体" w:cs="宋体"/>
          <w:color w:val="auto"/>
          <w:kern w:val="0"/>
          <w:sz w:val="24"/>
        </w:rPr>
      </w:pPr>
      <w:r>
        <w:rPr>
          <w:rFonts w:hint="eastAsia" w:ascii="宋体" w:hAnsi="宋体" w:cs="宋体"/>
          <w:b/>
          <w:color w:val="auto"/>
          <w:kern w:val="0"/>
          <w:sz w:val="24"/>
        </w:rPr>
        <w:t>附表B：售后服务人员情况表</w:t>
      </w:r>
      <w:r>
        <w:rPr>
          <w:rFonts w:hint="eastAsia" w:ascii="宋体" w:hAnsi="宋体" w:cs="宋体"/>
          <w:color w:val="auto"/>
          <w:sz w:val="24"/>
        </w:rPr>
        <w:t>（按此格式自制）</w:t>
      </w:r>
    </w:p>
    <w:tbl>
      <w:tblPr>
        <w:tblStyle w:val="27"/>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09B1BCF5">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1BDE54F3">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序号</w:t>
            </w:r>
          </w:p>
          <w:p w14:paraId="009EB6BA">
            <w:pPr>
              <w:wordWrap w:val="0"/>
              <w:autoSpaceDE w:val="0"/>
              <w:autoSpaceDN w:val="0"/>
              <w:spacing w:line="360" w:lineRule="auto"/>
              <w:jc w:val="center"/>
              <w:rPr>
                <w:rFonts w:hint="eastAsia"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6D83DCE7">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5CE46E44">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15BFCB6">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63908779">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55136E4">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297BD18A">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78FEBA5E">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0474261C">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C3ECC66">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3FB6AD87">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到达现场时间</w:t>
            </w:r>
          </w:p>
        </w:tc>
      </w:tr>
      <w:tr w14:paraId="224803D7">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379AF90F">
            <w:pPr>
              <w:wordWrap w:val="0"/>
              <w:autoSpaceDE w:val="0"/>
              <w:autoSpaceDN w:val="0"/>
              <w:spacing w:line="360" w:lineRule="auto"/>
              <w:jc w:val="center"/>
              <w:rPr>
                <w:rFonts w:hint="eastAsia"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599F49B3">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4BA79754">
            <w:pPr>
              <w:wordWrap w:val="0"/>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49AAC1D">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954CC89">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C3073B1">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D356D8A">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37E5AD0">
            <w:pPr>
              <w:wordWrap w:val="0"/>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601FD8F8">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274269E">
            <w:pPr>
              <w:wordWrap w:val="0"/>
              <w:autoSpaceDE w:val="0"/>
              <w:autoSpaceDN w:val="0"/>
              <w:spacing w:line="360" w:lineRule="auto"/>
              <w:rPr>
                <w:rFonts w:hint="eastAsia"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567E7F84">
            <w:pPr>
              <w:wordWrap w:val="0"/>
              <w:autoSpaceDE w:val="0"/>
              <w:autoSpaceDN w:val="0"/>
              <w:spacing w:line="360" w:lineRule="auto"/>
              <w:rPr>
                <w:rFonts w:hint="eastAsia" w:ascii="宋体" w:hAnsi="宋体" w:cs="宋体"/>
                <w:color w:val="auto"/>
                <w:sz w:val="24"/>
              </w:rPr>
            </w:pPr>
          </w:p>
        </w:tc>
      </w:tr>
      <w:tr w14:paraId="3CD3383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F33B955">
            <w:pPr>
              <w:wordWrap w:val="0"/>
              <w:autoSpaceDE w:val="0"/>
              <w:autoSpaceDN w:val="0"/>
              <w:spacing w:line="360" w:lineRule="auto"/>
              <w:jc w:val="center"/>
              <w:rPr>
                <w:rFonts w:hint="eastAsia"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4C898AF7">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0C2EABBD">
            <w:pPr>
              <w:wordWrap w:val="0"/>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92A8125">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061E5BD">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22C09F7">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E77A374">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517969D">
            <w:pPr>
              <w:wordWrap w:val="0"/>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6C51339E">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AF9E959">
            <w:pPr>
              <w:wordWrap w:val="0"/>
              <w:autoSpaceDE w:val="0"/>
              <w:autoSpaceDN w:val="0"/>
              <w:spacing w:line="360" w:lineRule="auto"/>
              <w:rPr>
                <w:rFonts w:hint="eastAsia"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3CA348C3">
            <w:pPr>
              <w:wordWrap w:val="0"/>
              <w:autoSpaceDE w:val="0"/>
              <w:autoSpaceDN w:val="0"/>
              <w:spacing w:line="360" w:lineRule="auto"/>
              <w:rPr>
                <w:rFonts w:hint="eastAsia" w:ascii="宋体" w:hAnsi="宋体" w:cs="宋体"/>
                <w:color w:val="auto"/>
                <w:sz w:val="24"/>
              </w:rPr>
            </w:pPr>
          </w:p>
        </w:tc>
      </w:tr>
      <w:tr w14:paraId="2B45D51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92CA4A2">
            <w:pPr>
              <w:wordWrap w:val="0"/>
              <w:autoSpaceDE w:val="0"/>
              <w:autoSpaceDN w:val="0"/>
              <w:spacing w:line="360" w:lineRule="auto"/>
              <w:jc w:val="center"/>
              <w:rPr>
                <w:rFonts w:hint="eastAsia"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40589562">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w:t>
            </w:r>
          </w:p>
        </w:tc>
        <w:tc>
          <w:tcPr>
            <w:tcW w:w="787" w:type="dxa"/>
            <w:tcBorders>
              <w:top w:val="single" w:color="auto" w:sz="6" w:space="0"/>
              <w:left w:val="single" w:color="auto" w:sz="6" w:space="0"/>
              <w:bottom w:val="single" w:color="auto" w:sz="6" w:space="0"/>
              <w:right w:val="single" w:color="auto" w:sz="6" w:space="0"/>
            </w:tcBorders>
          </w:tcPr>
          <w:p w14:paraId="24675BFE">
            <w:pPr>
              <w:wordWrap w:val="0"/>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175A6C4">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6133A889">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F344161">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C4A53BB">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C93CE09">
            <w:pPr>
              <w:wordWrap w:val="0"/>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2D6FC8D">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69219EB">
            <w:pPr>
              <w:wordWrap w:val="0"/>
              <w:autoSpaceDE w:val="0"/>
              <w:autoSpaceDN w:val="0"/>
              <w:spacing w:line="360" w:lineRule="auto"/>
              <w:rPr>
                <w:rFonts w:hint="eastAsia"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20189A06">
            <w:pPr>
              <w:wordWrap w:val="0"/>
              <w:autoSpaceDE w:val="0"/>
              <w:autoSpaceDN w:val="0"/>
              <w:spacing w:line="360" w:lineRule="auto"/>
              <w:rPr>
                <w:rFonts w:hint="eastAsia" w:ascii="宋体" w:hAnsi="宋体" w:cs="宋体"/>
                <w:color w:val="auto"/>
                <w:sz w:val="24"/>
              </w:rPr>
            </w:pPr>
          </w:p>
        </w:tc>
      </w:tr>
      <w:tr w14:paraId="2E68466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B7C26C9">
            <w:pPr>
              <w:wordWrap w:val="0"/>
              <w:autoSpaceDE w:val="0"/>
              <w:autoSpaceDN w:val="0"/>
              <w:spacing w:line="360" w:lineRule="auto"/>
              <w:jc w:val="center"/>
              <w:rPr>
                <w:rFonts w:hint="eastAsia"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3565BABB">
            <w:pPr>
              <w:wordWrap w:val="0"/>
              <w:autoSpaceDE w:val="0"/>
              <w:autoSpaceDN w:val="0"/>
              <w:spacing w:line="360" w:lineRule="auto"/>
              <w:jc w:val="center"/>
              <w:rPr>
                <w:rFonts w:hint="eastAsia"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144987B2">
            <w:pPr>
              <w:wordWrap w:val="0"/>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0B7A0F1A">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612E3B46">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864DD22">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7FB48A9">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29FD796">
            <w:pPr>
              <w:wordWrap w:val="0"/>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6462FB3">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14D0000">
            <w:pPr>
              <w:wordWrap w:val="0"/>
              <w:autoSpaceDE w:val="0"/>
              <w:autoSpaceDN w:val="0"/>
              <w:spacing w:line="360" w:lineRule="auto"/>
              <w:rPr>
                <w:rFonts w:hint="eastAsia"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3D49FC73">
            <w:pPr>
              <w:wordWrap w:val="0"/>
              <w:autoSpaceDE w:val="0"/>
              <w:autoSpaceDN w:val="0"/>
              <w:spacing w:line="360" w:lineRule="auto"/>
              <w:rPr>
                <w:rFonts w:hint="eastAsia" w:ascii="宋体" w:hAnsi="宋体" w:cs="宋体"/>
                <w:color w:val="auto"/>
                <w:sz w:val="24"/>
              </w:rPr>
            </w:pPr>
          </w:p>
        </w:tc>
      </w:tr>
    </w:tbl>
    <w:p w14:paraId="3D5D1554">
      <w:pPr>
        <w:wordWrap w:val="0"/>
        <w:snapToGrid w:val="0"/>
        <w:spacing w:line="360" w:lineRule="auto"/>
        <w:ind w:left="142" w:firstLine="643"/>
        <w:jc w:val="center"/>
        <w:rPr>
          <w:rFonts w:hint="eastAsia" w:ascii="宋体" w:hAnsi="宋体" w:cs="宋体"/>
          <w:b/>
          <w:color w:val="auto"/>
          <w:sz w:val="32"/>
          <w:szCs w:val="32"/>
        </w:rPr>
      </w:pPr>
    </w:p>
    <w:p w14:paraId="3C69D994">
      <w:pPr>
        <w:wordWrap w:val="0"/>
        <w:snapToGrid w:val="0"/>
        <w:spacing w:line="360" w:lineRule="auto"/>
        <w:ind w:right="480" w:firstLine="3967" w:firstLineChars="1653"/>
        <w:rPr>
          <w:rFonts w:hint="eastAsia" w:ascii="宋体" w:hAnsi="宋体" w:cs="宋体"/>
          <w:color w:val="auto"/>
          <w:sz w:val="24"/>
        </w:rPr>
      </w:pPr>
    </w:p>
    <w:p w14:paraId="1126EE2F">
      <w:pPr>
        <w:wordWrap w:val="0"/>
        <w:snapToGrid w:val="0"/>
        <w:spacing w:line="360" w:lineRule="auto"/>
        <w:ind w:firstLine="5160" w:firstLineChars="215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53E6286D">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6AB420A">
      <w:pPr>
        <w:widowControl/>
        <w:wordWrap w:val="0"/>
        <w:spacing w:line="360" w:lineRule="auto"/>
        <w:jc w:val="left"/>
        <w:rPr>
          <w:rFonts w:hint="eastAsia" w:ascii="宋体" w:hAnsi="宋体" w:cs="宋体"/>
          <w:color w:val="auto"/>
          <w:sz w:val="24"/>
        </w:rPr>
        <w:sectPr>
          <w:pgSz w:w="11906" w:h="16838"/>
          <w:pgMar w:top="1440" w:right="1080" w:bottom="1440" w:left="1080" w:header="720" w:footer="720" w:gutter="0"/>
          <w:cols w:space="720" w:num="1"/>
          <w:docGrid w:type="lines" w:linePitch="331" w:charSpace="0"/>
        </w:sectPr>
      </w:pPr>
    </w:p>
    <w:p w14:paraId="4B7DE57B">
      <w:pPr>
        <w:wordWrap w:val="0"/>
        <w:snapToGrid w:val="0"/>
        <w:spacing w:line="360" w:lineRule="auto"/>
        <w:ind w:left="142" w:firstLine="643"/>
        <w:jc w:val="center"/>
        <w:rPr>
          <w:rFonts w:hint="eastAsia" w:ascii="宋体" w:hAnsi="宋体" w:cs="宋体"/>
          <w:b/>
          <w:color w:val="auto"/>
          <w:sz w:val="32"/>
          <w:szCs w:val="32"/>
        </w:rPr>
      </w:pPr>
      <w:r>
        <w:rPr>
          <w:rFonts w:hint="eastAsia" w:ascii="宋体" w:hAnsi="宋体" w:cs="宋体"/>
          <w:b/>
          <w:color w:val="auto"/>
          <w:sz w:val="32"/>
          <w:szCs w:val="32"/>
        </w:rPr>
        <w:t>四、项目实施人员一览表（如有）</w:t>
      </w:r>
    </w:p>
    <w:p w14:paraId="5EE9FB56">
      <w:pPr>
        <w:wordWrap w:val="0"/>
        <w:spacing w:line="360" w:lineRule="auto"/>
        <w:jc w:val="center"/>
        <w:rPr>
          <w:rFonts w:hint="eastAsia" w:ascii="宋体" w:hAnsi="宋体" w:cs="宋体"/>
          <w:b/>
          <w:bCs/>
          <w:color w:val="auto"/>
          <w:sz w:val="24"/>
        </w:rPr>
      </w:pPr>
      <w:r>
        <w:rPr>
          <w:rFonts w:hint="eastAsia" w:ascii="宋体" w:hAnsi="宋体" w:cs="宋体"/>
          <w:color w:val="auto"/>
          <w:sz w:val="24"/>
        </w:rPr>
        <w:t>（由投标人根据采购需求及招标文件要求编制）</w:t>
      </w:r>
    </w:p>
    <w:p w14:paraId="00F5CF86">
      <w:pPr>
        <w:pStyle w:val="15"/>
        <w:rPr>
          <w:rFonts w:hint="eastAsia"/>
          <w:color w:val="auto"/>
        </w:rPr>
      </w:pPr>
      <w:r>
        <w:rPr>
          <w:rFonts w:hint="eastAsia"/>
          <w:color w:val="auto"/>
        </w:rPr>
        <w:t>所投分标：</w:t>
      </w:r>
      <w:r>
        <w:rPr>
          <w:rFonts w:hint="eastAsia"/>
          <w:color w:val="auto"/>
          <w:u w:val="single"/>
        </w:rPr>
        <w:t xml:space="preserve">     </w:t>
      </w:r>
      <w:r>
        <w:rPr>
          <w:rFonts w:hint="eastAsia"/>
          <w:color w:val="auto"/>
        </w:rPr>
        <w:t>分标</w:t>
      </w:r>
    </w:p>
    <w:p w14:paraId="51680608">
      <w:pPr>
        <w:keepNext/>
        <w:wordWrap w:val="0"/>
        <w:autoSpaceDE w:val="0"/>
        <w:autoSpaceDN w:val="0"/>
        <w:spacing w:line="360" w:lineRule="auto"/>
        <w:ind w:firstLine="482"/>
        <w:rPr>
          <w:rFonts w:hint="eastAsia" w:ascii="宋体" w:hAnsi="宋体" w:cs="宋体"/>
          <w:b/>
          <w:color w:val="auto"/>
          <w:sz w:val="24"/>
        </w:rPr>
      </w:pPr>
      <w:r>
        <w:rPr>
          <w:rFonts w:hint="eastAsia" w:ascii="宋体" w:hAnsi="宋体" w:cs="宋体"/>
          <w:b/>
          <w:color w:val="auto"/>
          <w:sz w:val="24"/>
        </w:rPr>
        <w:t>附表A:本项目的项目经理情况表</w:t>
      </w:r>
    </w:p>
    <w:tbl>
      <w:tblPr>
        <w:tblStyle w:val="27"/>
        <w:tblW w:w="8755" w:type="dxa"/>
        <w:tblInd w:w="116" w:type="dxa"/>
        <w:tblLayout w:type="fixed"/>
        <w:tblCellMar>
          <w:top w:w="0" w:type="dxa"/>
          <w:left w:w="108" w:type="dxa"/>
          <w:bottom w:w="0" w:type="dxa"/>
          <w:right w:w="108" w:type="dxa"/>
        </w:tblCellMar>
      </w:tblPr>
      <w:tblGrid>
        <w:gridCol w:w="2061"/>
        <w:gridCol w:w="1287"/>
        <w:gridCol w:w="1260"/>
        <w:gridCol w:w="4147"/>
      </w:tblGrid>
      <w:tr w14:paraId="647D8F90">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B9E0A42">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47E4848D">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B2EDA0E">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5CD6BA9">
            <w:pPr>
              <w:wordWrap w:val="0"/>
              <w:autoSpaceDE w:val="0"/>
              <w:autoSpaceDN w:val="0"/>
              <w:spacing w:line="360" w:lineRule="auto"/>
              <w:rPr>
                <w:rFonts w:hint="eastAsia" w:ascii="宋体" w:hAnsi="宋体" w:cs="宋体"/>
                <w:color w:val="auto"/>
                <w:sz w:val="24"/>
              </w:rPr>
            </w:pPr>
            <w:r>
              <w:rPr>
                <w:rFonts w:hint="eastAsia" w:ascii="宋体" w:hAnsi="宋体" w:cs="宋体"/>
                <w:color w:val="auto"/>
                <w:sz w:val="24"/>
              </w:rPr>
              <w:t>投标截止时间前三年业绩及承担的主要工作情况，曾担任项目经理的项目应列明细</w:t>
            </w:r>
          </w:p>
        </w:tc>
      </w:tr>
      <w:tr w14:paraId="28AE5C3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50FE622">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57BD452">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6EC0F3D">
            <w:pPr>
              <w:wordWrap w:val="0"/>
              <w:autoSpaceDE w:val="0"/>
              <w:autoSpaceDN w:val="0"/>
              <w:spacing w:line="360" w:lineRule="auto"/>
              <w:jc w:val="center"/>
              <w:rPr>
                <w:rFonts w:hint="eastAsia" w:ascii="宋体" w:hAnsi="宋体" w:cs="宋体"/>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68E30137">
            <w:pPr>
              <w:wordWrap w:val="0"/>
              <w:autoSpaceDE w:val="0"/>
              <w:autoSpaceDN w:val="0"/>
              <w:spacing w:line="360" w:lineRule="auto"/>
              <w:jc w:val="center"/>
              <w:rPr>
                <w:rFonts w:hint="eastAsia" w:ascii="宋体" w:hAnsi="宋体" w:cs="宋体"/>
                <w:color w:val="auto"/>
                <w:sz w:val="24"/>
              </w:rPr>
            </w:pPr>
          </w:p>
        </w:tc>
      </w:tr>
      <w:tr w14:paraId="77AC34F6">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F64FE89">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76E9CD9">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FDAA711">
            <w:pPr>
              <w:wordWrap w:val="0"/>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1F018AC">
            <w:pPr>
              <w:widowControl/>
              <w:wordWrap w:val="0"/>
              <w:spacing w:line="360" w:lineRule="auto"/>
              <w:jc w:val="left"/>
              <w:rPr>
                <w:rFonts w:hint="eastAsia" w:ascii="宋体" w:hAnsi="宋体" w:cs="宋体"/>
                <w:color w:val="auto"/>
                <w:sz w:val="24"/>
              </w:rPr>
            </w:pPr>
          </w:p>
        </w:tc>
      </w:tr>
      <w:tr w14:paraId="2293DB5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877B3E6">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3D945F36">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631A150">
            <w:pPr>
              <w:wordWrap w:val="0"/>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B5079C0">
            <w:pPr>
              <w:widowControl/>
              <w:wordWrap w:val="0"/>
              <w:spacing w:line="360" w:lineRule="auto"/>
              <w:jc w:val="left"/>
              <w:rPr>
                <w:rFonts w:hint="eastAsia" w:ascii="宋体" w:hAnsi="宋体" w:cs="宋体"/>
                <w:color w:val="auto"/>
                <w:sz w:val="24"/>
              </w:rPr>
            </w:pPr>
          </w:p>
        </w:tc>
      </w:tr>
      <w:tr w14:paraId="2A790CB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05080B0">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59C85828">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247F935">
            <w:pPr>
              <w:wordWrap w:val="0"/>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8D9CD56">
            <w:pPr>
              <w:widowControl/>
              <w:wordWrap w:val="0"/>
              <w:spacing w:line="360" w:lineRule="auto"/>
              <w:jc w:val="left"/>
              <w:rPr>
                <w:rFonts w:hint="eastAsia" w:ascii="宋体" w:hAnsi="宋体" w:cs="宋体"/>
                <w:color w:val="auto"/>
                <w:sz w:val="24"/>
              </w:rPr>
            </w:pPr>
          </w:p>
        </w:tc>
      </w:tr>
      <w:tr w14:paraId="252160D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3E4BEE83">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EA94C45">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24AFBBA">
            <w:pPr>
              <w:wordWrap w:val="0"/>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00E6964">
            <w:pPr>
              <w:widowControl/>
              <w:wordWrap w:val="0"/>
              <w:spacing w:line="360" w:lineRule="auto"/>
              <w:jc w:val="left"/>
              <w:rPr>
                <w:rFonts w:hint="eastAsia" w:ascii="宋体" w:hAnsi="宋体" w:cs="宋体"/>
                <w:color w:val="auto"/>
                <w:sz w:val="24"/>
              </w:rPr>
            </w:pPr>
          </w:p>
        </w:tc>
      </w:tr>
      <w:tr w14:paraId="1DD7D398">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64B743A4">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0E073965">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CBE69CD">
            <w:pPr>
              <w:wordWrap w:val="0"/>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468F1A4">
            <w:pPr>
              <w:widowControl/>
              <w:wordWrap w:val="0"/>
              <w:spacing w:line="360" w:lineRule="auto"/>
              <w:jc w:val="left"/>
              <w:rPr>
                <w:rFonts w:hint="eastAsia" w:ascii="宋体" w:hAnsi="宋体" w:cs="宋体"/>
                <w:color w:val="auto"/>
                <w:sz w:val="24"/>
              </w:rPr>
            </w:pPr>
          </w:p>
        </w:tc>
      </w:tr>
      <w:tr w14:paraId="1C43B9E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3FD8B834">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1E2C6EB">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8422812">
            <w:pPr>
              <w:wordWrap w:val="0"/>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2D5C4B0">
            <w:pPr>
              <w:widowControl/>
              <w:wordWrap w:val="0"/>
              <w:spacing w:line="360" w:lineRule="auto"/>
              <w:jc w:val="left"/>
              <w:rPr>
                <w:rFonts w:hint="eastAsia" w:ascii="宋体" w:hAnsi="宋体" w:cs="宋体"/>
                <w:color w:val="auto"/>
                <w:sz w:val="24"/>
              </w:rPr>
            </w:pPr>
          </w:p>
        </w:tc>
      </w:tr>
      <w:tr w14:paraId="1EF411E8">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EF41068">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7B439E74">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EE788AC">
            <w:pPr>
              <w:wordWrap w:val="0"/>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84B1058">
            <w:pPr>
              <w:widowControl/>
              <w:wordWrap w:val="0"/>
              <w:spacing w:line="360" w:lineRule="auto"/>
              <w:jc w:val="left"/>
              <w:rPr>
                <w:rFonts w:hint="eastAsia" w:ascii="宋体" w:hAnsi="宋体" w:cs="宋体"/>
                <w:color w:val="auto"/>
                <w:sz w:val="24"/>
              </w:rPr>
            </w:pPr>
          </w:p>
        </w:tc>
      </w:tr>
      <w:tr w14:paraId="01EDEFD1">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D500576">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F104463">
            <w:pPr>
              <w:wordWrap w:val="0"/>
              <w:autoSpaceDE w:val="0"/>
              <w:autoSpaceDN w:val="0"/>
              <w:spacing w:line="360" w:lineRule="auto"/>
              <w:jc w:val="center"/>
              <w:rPr>
                <w:rFonts w:hint="eastAsia"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1DC122E">
            <w:pPr>
              <w:wordWrap w:val="0"/>
              <w:autoSpaceDE w:val="0"/>
              <w:autoSpaceDN w:val="0"/>
              <w:spacing w:line="360" w:lineRule="auto"/>
              <w:jc w:val="center"/>
              <w:rPr>
                <w:rFonts w:hint="eastAsia"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6F72AFC">
            <w:pPr>
              <w:widowControl/>
              <w:wordWrap w:val="0"/>
              <w:spacing w:line="360" w:lineRule="auto"/>
              <w:jc w:val="left"/>
              <w:rPr>
                <w:rFonts w:hint="eastAsia" w:ascii="宋体" w:hAnsi="宋体" w:cs="宋体"/>
                <w:color w:val="auto"/>
                <w:sz w:val="24"/>
              </w:rPr>
            </w:pPr>
          </w:p>
        </w:tc>
      </w:tr>
    </w:tbl>
    <w:p w14:paraId="745D4648">
      <w:pPr>
        <w:wordWrap w:val="0"/>
        <w:autoSpaceDE w:val="0"/>
        <w:autoSpaceDN w:val="0"/>
        <w:spacing w:line="360" w:lineRule="auto"/>
        <w:ind w:firstLine="482"/>
        <w:rPr>
          <w:rFonts w:hint="eastAsia" w:ascii="宋体" w:hAnsi="宋体" w:cs="宋体"/>
          <w:b/>
          <w:color w:val="auto"/>
          <w:sz w:val="24"/>
        </w:rPr>
      </w:pPr>
      <w:r>
        <w:rPr>
          <w:rFonts w:hint="eastAsia" w:ascii="宋体" w:hAnsi="宋体" w:cs="宋体"/>
          <w:b/>
          <w:color w:val="auto"/>
          <w:sz w:val="24"/>
        </w:rPr>
        <w:t>注：须随表提交相应的证书复印件并注明所在投标技术文件页码。</w:t>
      </w:r>
    </w:p>
    <w:p w14:paraId="6A5BFAA2">
      <w:pPr>
        <w:wordWrap w:val="0"/>
        <w:autoSpaceDE w:val="0"/>
        <w:autoSpaceDN w:val="0"/>
        <w:spacing w:line="360" w:lineRule="auto"/>
        <w:ind w:firstLine="482"/>
        <w:rPr>
          <w:rFonts w:hint="eastAsia" w:ascii="宋体" w:hAnsi="宋体" w:cs="宋体"/>
          <w:b/>
          <w:color w:val="auto"/>
          <w:sz w:val="24"/>
        </w:rPr>
      </w:pPr>
      <w:r>
        <w:rPr>
          <w:rFonts w:hint="eastAsia" w:ascii="宋体" w:hAnsi="宋体" w:cs="宋体"/>
          <w:b/>
          <w:color w:val="auto"/>
          <w:sz w:val="24"/>
        </w:rPr>
        <w:t>附表B:本项目的项目小组人员情况表</w:t>
      </w:r>
      <w:r>
        <w:rPr>
          <w:rFonts w:hint="eastAsia" w:ascii="宋体" w:hAnsi="宋体" w:cs="宋体"/>
          <w:color w:val="auto"/>
          <w:sz w:val="24"/>
        </w:rPr>
        <w:t>（按此格式自制）</w:t>
      </w:r>
    </w:p>
    <w:tbl>
      <w:tblPr>
        <w:tblStyle w:val="27"/>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DAEF5F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B186457">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FDBB139">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76D8D76">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1DDEA10">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D5E86F5">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学历</w:t>
            </w:r>
          </w:p>
          <w:p w14:paraId="044A7CCE">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CD620A9">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专业</w:t>
            </w:r>
          </w:p>
          <w:p w14:paraId="33F56F60">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6CBDDA0">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职称</w:t>
            </w:r>
          </w:p>
          <w:p w14:paraId="40743F22">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3D826DC">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2C059B1">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E1B92E3">
            <w:pPr>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参与本项目的到位情况</w:t>
            </w:r>
          </w:p>
        </w:tc>
      </w:tr>
      <w:tr w14:paraId="5C00F1A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18701C3">
            <w:pPr>
              <w:wordWrap w:val="0"/>
              <w:autoSpaceDE w:val="0"/>
              <w:autoSpaceDN w:val="0"/>
              <w:spacing w:line="360" w:lineRule="auto"/>
              <w:jc w:val="center"/>
              <w:rPr>
                <w:rFonts w:hint="eastAsia"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564E451F">
            <w:pPr>
              <w:wordWrap w:val="0"/>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820E3AE">
            <w:pPr>
              <w:wordWrap w:val="0"/>
              <w:autoSpaceDE w:val="0"/>
              <w:autoSpaceDN w:val="0"/>
              <w:spacing w:line="360" w:lineRule="auto"/>
              <w:rPr>
                <w:rFonts w:hint="eastAsia"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1FB0021">
            <w:pPr>
              <w:wordWrap w:val="0"/>
              <w:autoSpaceDE w:val="0"/>
              <w:autoSpaceDN w:val="0"/>
              <w:spacing w:line="360" w:lineRule="auto"/>
              <w:rPr>
                <w:rFonts w:hint="eastAsia"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689B03DF">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79B6E04">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D95F4B">
            <w:pPr>
              <w:wordWrap w:val="0"/>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D9383F2">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6EA6A86">
            <w:pPr>
              <w:wordWrap w:val="0"/>
              <w:autoSpaceDE w:val="0"/>
              <w:autoSpaceDN w:val="0"/>
              <w:spacing w:line="360" w:lineRule="auto"/>
              <w:rPr>
                <w:rFonts w:hint="eastAsia"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0F14EF50">
            <w:pPr>
              <w:wordWrap w:val="0"/>
              <w:autoSpaceDE w:val="0"/>
              <w:autoSpaceDN w:val="0"/>
              <w:spacing w:line="360" w:lineRule="auto"/>
              <w:rPr>
                <w:rFonts w:hint="eastAsia" w:ascii="宋体" w:hAnsi="宋体" w:cs="宋体"/>
                <w:color w:val="auto"/>
                <w:sz w:val="24"/>
              </w:rPr>
            </w:pPr>
          </w:p>
        </w:tc>
      </w:tr>
      <w:tr w14:paraId="0C2230D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15CB945">
            <w:pPr>
              <w:wordWrap w:val="0"/>
              <w:autoSpaceDE w:val="0"/>
              <w:autoSpaceDN w:val="0"/>
              <w:spacing w:line="360" w:lineRule="auto"/>
              <w:jc w:val="center"/>
              <w:rPr>
                <w:rFonts w:hint="eastAsia"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E879EA1">
            <w:pPr>
              <w:wordWrap w:val="0"/>
              <w:autoSpaceDE w:val="0"/>
              <w:autoSpaceDN w:val="0"/>
              <w:spacing w:line="360" w:lineRule="auto"/>
              <w:rPr>
                <w:rFonts w:hint="eastAsia"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9CFAE94">
            <w:pPr>
              <w:wordWrap w:val="0"/>
              <w:autoSpaceDE w:val="0"/>
              <w:autoSpaceDN w:val="0"/>
              <w:spacing w:line="360" w:lineRule="auto"/>
              <w:rPr>
                <w:rFonts w:hint="eastAsia"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1889FF79">
            <w:pPr>
              <w:wordWrap w:val="0"/>
              <w:autoSpaceDE w:val="0"/>
              <w:autoSpaceDN w:val="0"/>
              <w:spacing w:line="360" w:lineRule="auto"/>
              <w:rPr>
                <w:rFonts w:hint="eastAsia"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F7E7212">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2700147">
            <w:pPr>
              <w:wordWrap w:val="0"/>
              <w:autoSpaceDE w:val="0"/>
              <w:autoSpaceDN w:val="0"/>
              <w:spacing w:line="360" w:lineRule="auto"/>
              <w:rPr>
                <w:rFonts w:hint="eastAsia"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00D17C6">
            <w:pPr>
              <w:wordWrap w:val="0"/>
              <w:autoSpaceDE w:val="0"/>
              <w:autoSpaceDN w:val="0"/>
              <w:spacing w:line="360" w:lineRule="auto"/>
              <w:rPr>
                <w:rFonts w:hint="eastAsia"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B5CD401">
            <w:pPr>
              <w:wordWrap w:val="0"/>
              <w:autoSpaceDE w:val="0"/>
              <w:autoSpaceDN w:val="0"/>
              <w:spacing w:line="360" w:lineRule="auto"/>
              <w:rPr>
                <w:rFonts w:hint="eastAsia"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8F00740">
            <w:pPr>
              <w:wordWrap w:val="0"/>
              <w:autoSpaceDE w:val="0"/>
              <w:autoSpaceDN w:val="0"/>
              <w:spacing w:line="360" w:lineRule="auto"/>
              <w:rPr>
                <w:rFonts w:hint="eastAsia"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1873CD70">
            <w:pPr>
              <w:wordWrap w:val="0"/>
              <w:autoSpaceDE w:val="0"/>
              <w:autoSpaceDN w:val="0"/>
              <w:spacing w:line="360" w:lineRule="auto"/>
              <w:rPr>
                <w:rFonts w:hint="eastAsia" w:ascii="宋体" w:hAnsi="宋体" w:cs="宋体"/>
                <w:color w:val="auto"/>
                <w:sz w:val="24"/>
              </w:rPr>
            </w:pPr>
          </w:p>
        </w:tc>
      </w:tr>
    </w:tbl>
    <w:p w14:paraId="594D0BB7">
      <w:pPr>
        <w:wordWrap w:val="0"/>
        <w:spacing w:line="360" w:lineRule="auto"/>
        <w:ind w:firstLine="482"/>
        <w:rPr>
          <w:rFonts w:hint="eastAsia" w:ascii="宋体" w:hAnsi="宋体" w:cs="宋体"/>
          <w:b/>
          <w:bCs/>
          <w:color w:val="auto"/>
          <w:sz w:val="24"/>
        </w:rPr>
      </w:pPr>
      <w:r>
        <w:rPr>
          <w:rFonts w:hint="eastAsia" w:ascii="宋体" w:hAnsi="宋体" w:cs="宋体"/>
          <w:b/>
          <w:color w:val="auto"/>
          <w:sz w:val="24"/>
        </w:rPr>
        <w:t>注：投标人可按上述的格式自行编制，须随表提交相应的证书复印件并注明所在投标技术文件页码。</w:t>
      </w:r>
    </w:p>
    <w:p w14:paraId="75313087">
      <w:pPr>
        <w:wordWrap w:val="0"/>
        <w:snapToGrid w:val="0"/>
        <w:spacing w:line="360" w:lineRule="auto"/>
        <w:ind w:firstLine="4320" w:firstLineChars="180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44F859DD">
      <w:pPr>
        <w:wordWrap w:val="0"/>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5E393DA0">
      <w:pPr>
        <w:wordWrap w:val="0"/>
        <w:snapToGrid w:val="0"/>
        <w:spacing w:line="360" w:lineRule="auto"/>
        <w:rPr>
          <w:rFonts w:hint="eastAsia" w:ascii="宋体" w:hAnsi="宋体" w:cs="宋体"/>
          <w:color w:val="auto"/>
          <w:sz w:val="24"/>
        </w:rPr>
      </w:pPr>
    </w:p>
    <w:p w14:paraId="43251BF5">
      <w:pPr>
        <w:wordWrap w:val="0"/>
        <w:snapToGrid w:val="0"/>
        <w:spacing w:line="360" w:lineRule="auto"/>
        <w:ind w:firstLine="482"/>
        <w:jc w:val="left"/>
        <w:rPr>
          <w:rFonts w:hint="eastAsia" w:ascii="宋体" w:hAnsi="宋体" w:cs="宋体"/>
          <w:color w:val="auto"/>
          <w:sz w:val="24"/>
        </w:rPr>
      </w:pPr>
      <w:r>
        <w:rPr>
          <w:rFonts w:hint="eastAsia" w:ascii="宋体" w:hAnsi="宋体" w:cs="宋体"/>
          <w:b/>
          <w:color w:val="auto"/>
          <w:sz w:val="24"/>
        </w:rPr>
        <w:br w:type="page"/>
      </w:r>
      <w:r>
        <w:rPr>
          <w:rFonts w:hint="eastAsia" w:ascii="宋体" w:hAnsi="宋体" w:cs="宋体"/>
          <w:color w:val="auto"/>
          <w:sz w:val="24"/>
        </w:rPr>
        <w:t xml:space="preserve"> </w:t>
      </w:r>
    </w:p>
    <w:p w14:paraId="61B24012">
      <w:pPr>
        <w:wordWrap w:val="0"/>
        <w:snapToGrid w:val="0"/>
        <w:spacing w:line="360" w:lineRule="auto"/>
        <w:ind w:left="142" w:firstLine="643"/>
        <w:jc w:val="center"/>
        <w:rPr>
          <w:rFonts w:hint="eastAsia" w:ascii="宋体" w:hAnsi="宋体" w:cs="宋体"/>
          <w:b/>
          <w:color w:val="auto"/>
          <w:sz w:val="32"/>
          <w:szCs w:val="32"/>
        </w:rPr>
      </w:pPr>
      <w:r>
        <w:rPr>
          <w:rFonts w:hint="eastAsia" w:ascii="宋体" w:hAnsi="宋体" w:cs="宋体"/>
          <w:b/>
          <w:color w:val="auto"/>
          <w:sz w:val="32"/>
          <w:szCs w:val="32"/>
        </w:rPr>
        <w:t>五、投标人对项目的合理化建议和改进措施（如有）</w:t>
      </w:r>
    </w:p>
    <w:p w14:paraId="4C79EC61">
      <w:pPr>
        <w:wordWrap w:val="0"/>
        <w:spacing w:line="360" w:lineRule="auto"/>
        <w:ind w:firstLine="4048" w:firstLineChars="1687"/>
        <w:rPr>
          <w:rFonts w:hint="eastAsia" w:ascii="宋体" w:hAnsi="宋体" w:cs="宋体"/>
          <w:color w:val="auto"/>
          <w:sz w:val="24"/>
        </w:rPr>
      </w:pPr>
      <w:r>
        <w:rPr>
          <w:rFonts w:hint="eastAsia" w:ascii="宋体" w:hAnsi="宋体" w:cs="宋体"/>
          <w:color w:val="auto"/>
          <w:sz w:val="24"/>
        </w:rPr>
        <w:t>（格式自拟）</w:t>
      </w:r>
    </w:p>
    <w:p w14:paraId="70DD8BE6">
      <w:pPr>
        <w:wordWrap w:val="0"/>
        <w:snapToGrid w:val="0"/>
        <w:spacing w:line="360" w:lineRule="auto"/>
        <w:ind w:firstLine="4935" w:firstLineChars="2350"/>
        <w:rPr>
          <w:rFonts w:hint="eastAsia" w:ascii="宋体" w:hAnsi="宋体" w:cs="宋体"/>
          <w:color w:val="auto"/>
          <w:szCs w:val="21"/>
        </w:rPr>
      </w:pPr>
      <w:r>
        <w:rPr>
          <w:rFonts w:hint="eastAsia" w:ascii="宋体" w:hAnsi="宋体" w:cs="宋体"/>
          <w:color w:val="auto"/>
          <w:szCs w:val="21"/>
        </w:rPr>
        <w:t xml:space="preserve"> </w:t>
      </w:r>
    </w:p>
    <w:p w14:paraId="73C28228">
      <w:pPr>
        <w:wordWrap w:val="0"/>
        <w:snapToGrid w:val="0"/>
        <w:spacing w:line="360" w:lineRule="auto"/>
        <w:ind w:firstLine="4935" w:firstLineChars="2350"/>
        <w:rPr>
          <w:rFonts w:hint="eastAsia" w:ascii="宋体" w:hAnsi="宋体" w:cs="宋体"/>
          <w:color w:val="auto"/>
          <w:szCs w:val="21"/>
        </w:rPr>
      </w:pPr>
    </w:p>
    <w:p w14:paraId="442F3670">
      <w:pPr>
        <w:wordWrap w:val="0"/>
        <w:snapToGrid w:val="0"/>
        <w:spacing w:line="360" w:lineRule="auto"/>
        <w:ind w:firstLine="4935" w:firstLineChars="2350"/>
        <w:rPr>
          <w:rFonts w:hint="eastAsia" w:ascii="宋体" w:hAnsi="宋体" w:cs="宋体"/>
          <w:color w:val="auto"/>
          <w:szCs w:val="21"/>
        </w:rPr>
      </w:pPr>
    </w:p>
    <w:p w14:paraId="6D021FA4">
      <w:pPr>
        <w:wordWrap w:val="0"/>
        <w:snapToGrid w:val="0"/>
        <w:spacing w:line="360" w:lineRule="auto"/>
        <w:ind w:firstLine="4935" w:firstLineChars="2350"/>
        <w:rPr>
          <w:rFonts w:hint="eastAsia" w:ascii="宋体" w:hAnsi="宋体" w:cs="宋体"/>
          <w:color w:val="auto"/>
          <w:szCs w:val="21"/>
        </w:rPr>
      </w:pPr>
    </w:p>
    <w:p w14:paraId="23FF0781">
      <w:pPr>
        <w:wordWrap w:val="0"/>
        <w:snapToGrid w:val="0"/>
        <w:spacing w:line="360" w:lineRule="auto"/>
        <w:ind w:firstLine="4935" w:firstLineChars="2350"/>
        <w:rPr>
          <w:rFonts w:hint="eastAsia"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64CF0315">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4F920EB">
      <w:pPr>
        <w:wordWrap w:val="0"/>
        <w:spacing w:line="360" w:lineRule="auto"/>
        <w:ind w:firstLine="643"/>
        <w:jc w:val="center"/>
        <w:rPr>
          <w:rFonts w:hint="eastAsia" w:ascii="宋体" w:hAnsi="宋体" w:cs="宋体"/>
          <w:b/>
          <w:color w:val="auto"/>
          <w:sz w:val="32"/>
          <w:szCs w:val="32"/>
        </w:rPr>
      </w:pPr>
      <w:r>
        <w:rPr>
          <w:rFonts w:hint="eastAsia" w:ascii="宋体" w:hAnsi="宋体" w:cs="宋体"/>
          <w:b/>
          <w:color w:val="auto"/>
          <w:sz w:val="32"/>
          <w:szCs w:val="32"/>
        </w:rPr>
        <w:t>六、优惠条件及特殊承诺（如有）</w:t>
      </w:r>
    </w:p>
    <w:p w14:paraId="11B769DB">
      <w:pPr>
        <w:wordWrap w:val="0"/>
        <w:spacing w:line="360" w:lineRule="auto"/>
        <w:jc w:val="center"/>
        <w:rPr>
          <w:rFonts w:hint="eastAsia" w:ascii="宋体" w:hAnsi="宋体" w:cs="宋体"/>
          <w:color w:val="auto"/>
          <w:sz w:val="24"/>
        </w:rPr>
      </w:pPr>
      <w:r>
        <w:rPr>
          <w:rFonts w:hint="eastAsia" w:ascii="宋体" w:hAnsi="宋体" w:cs="宋体"/>
          <w:color w:val="auto"/>
          <w:sz w:val="24"/>
        </w:rPr>
        <w:t>（由投标人根据采购需求自行编制）</w:t>
      </w:r>
    </w:p>
    <w:p w14:paraId="59FAE643">
      <w:pPr>
        <w:wordWrap w:val="0"/>
        <w:spacing w:line="360" w:lineRule="auto"/>
        <w:ind w:firstLine="360"/>
        <w:jc w:val="center"/>
        <w:rPr>
          <w:rFonts w:hint="eastAsia" w:ascii="宋体" w:hAnsi="宋体" w:cs="宋体"/>
          <w:color w:val="auto"/>
          <w:sz w:val="18"/>
          <w:szCs w:val="18"/>
        </w:rPr>
      </w:pPr>
    </w:p>
    <w:p w14:paraId="4536958B">
      <w:pPr>
        <w:wordWrap w:val="0"/>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32F3D6F1">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E2942E6">
      <w:pPr>
        <w:wordWrap w:val="0"/>
        <w:spacing w:line="360" w:lineRule="auto"/>
        <w:ind w:firstLine="643"/>
        <w:jc w:val="center"/>
        <w:rPr>
          <w:rFonts w:hint="eastAsia" w:ascii="宋体" w:hAnsi="宋体" w:cs="宋体"/>
          <w:b/>
          <w:color w:val="auto"/>
          <w:sz w:val="32"/>
          <w:szCs w:val="32"/>
        </w:rPr>
      </w:pPr>
      <w:r>
        <w:rPr>
          <w:rFonts w:hint="eastAsia" w:ascii="宋体" w:hAnsi="宋体" w:cs="宋体"/>
          <w:b/>
          <w:color w:val="auto"/>
          <w:sz w:val="32"/>
          <w:szCs w:val="32"/>
        </w:rPr>
        <w:t>七、备品备件及供选择的配套零部件清单（如有）</w:t>
      </w:r>
    </w:p>
    <w:p w14:paraId="1345771B">
      <w:pPr>
        <w:wordWrap w:val="0"/>
        <w:spacing w:line="360" w:lineRule="auto"/>
        <w:jc w:val="center"/>
        <w:rPr>
          <w:rFonts w:hint="eastAsia" w:ascii="宋体" w:hAnsi="宋体" w:cs="宋体"/>
          <w:color w:val="auto"/>
          <w:sz w:val="24"/>
        </w:rPr>
      </w:pPr>
      <w:r>
        <w:rPr>
          <w:rFonts w:hint="eastAsia" w:ascii="宋体" w:hAnsi="宋体" w:cs="宋体"/>
          <w:color w:val="auto"/>
          <w:sz w:val="24"/>
        </w:rPr>
        <w:t>（由投标人根据采购需求自行编制）</w:t>
      </w:r>
    </w:p>
    <w:p w14:paraId="587E2F94">
      <w:pPr>
        <w:wordWrap w:val="0"/>
        <w:autoSpaceDE w:val="0"/>
        <w:autoSpaceDN w:val="0"/>
        <w:spacing w:line="360" w:lineRule="auto"/>
        <w:ind w:firstLine="4440" w:firstLineChars="1850"/>
        <w:rPr>
          <w:rFonts w:hint="eastAsia" w:ascii="宋体" w:hAnsi="宋体" w:cs="宋体"/>
          <w:color w:val="auto"/>
          <w:kern w:val="0"/>
          <w:sz w:val="24"/>
        </w:rPr>
      </w:pPr>
    </w:p>
    <w:p w14:paraId="0C639454">
      <w:pPr>
        <w:wordWrap w:val="0"/>
        <w:autoSpaceDE w:val="0"/>
        <w:autoSpaceDN w:val="0"/>
        <w:spacing w:line="360" w:lineRule="auto"/>
        <w:ind w:firstLine="4440" w:firstLineChars="1850"/>
        <w:rPr>
          <w:rFonts w:hint="eastAsia" w:ascii="宋体" w:hAnsi="宋体" w:cs="宋体"/>
          <w:color w:val="auto"/>
          <w:kern w:val="0"/>
          <w:sz w:val="24"/>
        </w:rPr>
      </w:pPr>
      <w:r>
        <w:rPr>
          <w:rFonts w:hint="eastAsia" w:ascii="宋体" w:hAnsi="宋体" w:cs="宋体"/>
          <w:color w:val="auto"/>
          <w:kern w:val="0"/>
          <w:sz w:val="24"/>
        </w:rPr>
        <w:t>投标人名称（</w:t>
      </w:r>
      <w:r>
        <w:rPr>
          <w:rFonts w:hint="eastAsia" w:ascii="宋体" w:hAnsi="宋体" w:cs="宋体"/>
          <w:color w:val="auto"/>
          <w:kern w:val="0"/>
          <w:sz w:val="24"/>
          <w:lang w:val="zh-CN"/>
        </w:rPr>
        <w:t>电子签章</w:t>
      </w:r>
      <w:r>
        <w:rPr>
          <w:rFonts w:hint="eastAsia" w:ascii="宋体" w:hAnsi="宋体" w:cs="宋体"/>
          <w:color w:val="auto"/>
          <w:kern w:val="0"/>
          <w:sz w:val="24"/>
        </w:rPr>
        <w:t>）：</w:t>
      </w:r>
    </w:p>
    <w:p w14:paraId="71CE7816">
      <w:pPr>
        <w:wordWrap w:val="0"/>
        <w:autoSpaceDE w:val="0"/>
        <w:autoSpaceDN w:val="0"/>
        <w:spacing w:line="360" w:lineRule="auto"/>
        <w:rPr>
          <w:rFonts w:hint="eastAsia" w:ascii="宋体" w:hAnsi="宋体" w:cs="宋体"/>
          <w:b/>
          <w:bCs/>
          <w:color w:val="auto"/>
          <w:sz w:val="18"/>
          <w:szCs w:val="18"/>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1598405C">
      <w:pPr>
        <w:wordWrap w:val="0"/>
        <w:spacing w:line="360" w:lineRule="auto"/>
        <w:ind w:firstLine="643"/>
        <w:jc w:val="center"/>
        <w:rPr>
          <w:rFonts w:hint="eastAsia" w:ascii="宋体" w:hAnsi="宋体" w:cs="宋体"/>
          <w:b/>
          <w:color w:val="auto"/>
          <w:sz w:val="32"/>
          <w:szCs w:val="32"/>
        </w:rPr>
      </w:pPr>
      <w:r>
        <w:rPr>
          <w:rFonts w:hint="eastAsia" w:ascii="宋体" w:hAnsi="宋体" w:cs="宋体"/>
          <w:b/>
          <w:color w:val="auto"/>
          <w:sz w:val="32"/>
          <w:szCs w:val="32"/>
        </w:rPr>
        <w:t>八、培训计划（如有）</w:t>
      </w:r>
    </w:p>
    <w:p w14:paraId="6F261F8F">
      <w:pPr>
        <w:wordWrap w:val="0"/>
        <w:spacing w:line="360" w:lineRule="auto"/>
        <w:jc w:val="center"/>
        <w:rPr>
          <w:rFonts w:hint="eastAsia" w:ascii="宋体" w:hAnsi="宋体" w:cs="宋体"/>
          <w:color w:val="auto"/>
          <w:sz w:val="24"/>
        </w:rPr>
      </w:pPr>
      <w:r>
        <w:rPr>
          <w:rFonts w:hint="eastAsia" w:ascii="宋体" w:hAnsi="宋体" w:cs="宋体"/>
          <w:color w:val="auto"/>
          <w:sz w:val="24"/>
        </w:rPr>
        <w:t>（由投标人根据采购需求自行编制）</w:t>
      </w:r>
    </w:p>
    <w:p w14:paraId="7FD8FDBC">
      <w:pPr>
        <w:keepNext/>
        <w:wordWrap w:val="0"/>
        <w:autoSpaceDE w:val="0"/>
        <w:autoSpaceDN w:val="0"/>
        <w:spacing w:line="360" w:lineRule="auto"/>
        <w:ind w:firstLine="482"/>
        <w:jc w:val="left"/>
        <w:rPr>
          <w:rFonts w:hint="eastAsia" w:ascii="宋体" w:hAnsi="宋体" w:cs="宋体"/>
          <w:b/>
          <w:color w:val="auto"/>
          <w:sz w:val="24"/>
        </w:rPr>
      </w:pPr>
      <w:r>
        <w:rPr>
          <w:rFonts w:hint="eastAsia" w:ascii="宋体" w:hAnsi="宋体" w:cs="宋体"/>
          <w:b/>
          <w:color w:val="auto"/>
          <w:sz w:val="24"/>
        </w:rPr>
        <w:t>附表: 培训日程及费用</w:t>
      </w:r>
    </w:p>
    <w:tbl>
      <w:tblPr>
        <w:tblStyle w:val="27"/>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482B3311">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57C26C9A">
            <w:pPr>
              <w:tabs>
                <w:tab w:val="center" w:pos="1690"/>
              </w:tabs>
              <w:suppressAutoHyphens/>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FF40016">
            <w:pPr>
              <w:tabs>
                <w:tab w:val="center" w:pos="595"/>
              </w:tabs>
              <w:suppressAutoHyphens/>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2A5D64C1">
            <w:pPr>
              <w:tabs>
                <w:tab w:val="center" w:pos="595"/>
              </w:tabs>
              <w:suppressAutoHyphens/>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2889580">
            <w:pPr>
              <w:tabs>
                <w:tab w:val="center" w:pos="1028"/>
              </w:tabs>
              <w:suppressAutoHyphens/>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3C4EE799">
            <w:pPr>
              <w:tabs>
                <w:tab w:val="center" w:pos="595"/>
              </w:tabs>
              <w:suppressAutoHyphens/>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5FE16C0C">
            <w:pPr>
              <w:tabs>
                <w:tab w:val="center" w:pos="520"/>
              </w:tabs>
              <w:suppressAutoHyphens/>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71386242">
            <w:pPr>
              <w:suppressAutoHyphens/>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课程费用</w:t>
            </w:r>
          </w:p>
        </w:tc>
      </w:tr>
      <w:tr w14:paraId="24923A27">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0C341130">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宋体" w:hAnsi="宋体" w:cs="宋体"/>
                <w:color w:val="auto"/>
                <w:sz w:val="24"/>
              </w:rPr>
            </w:pPr>
          </w:p>
        </w:tc>
        <w:tc>
          <w:tcPr>
            <w:tcW w:w="1254" w:type="dxa"/>
            <w:tcBorders>
              <w:top w:val="single" w:color="auto" w:sz="6" w:space="0"/>
              <w:left w:val="single" w:color="auto" w:sz="6" w:space="0"/>
              <w:bottom w:val="nil"/>
              <w:right w:val="single" w:color="auto" w:sz="6" w:space="0"/>
            </w:tcBorders>
          </w:tcPr>
          <w:p w14:paraId="31EB04F2">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rPr>
            </w:pPr>
          </w:p>
        </w:tc>
        <w:tc>
          <w:tcPr>
            <w:tcW w:w="930" w:type="dxa"/>
            <w:tcBorders>
              <w:top w:val="single" w:color="auto" w:sz="6" w:space="0"/>
              <w:left w:val="single" w:color="auto" w:sz="6" w:space="0"/>
              <w:bottom w:val="nil"/>
              <w:right w:val="nil"/>
            </w:tcBorders>
          </w:tcPr>
          <w:p w14:paraId="2F07C04C">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rPr>
            </w:pPr>
          </w:p>
        </w:tc>
        <w:tc>
          <w:tcPr>
            <w:tcW w:w="953" w:type="dxa"/>
            <w:tcBorders>
              <w:top w:val="single" w:color="auto" w:sz="6" w:space="0"/>
              <w:left w:val="single" w:color="auto" w:sz="6" w:space="0"/>
              <w:bottom w:val="nil"/>
              <w:right w:val="nil"/>
            </w:tcBorders>
          </w:tcPr>
          <w:p w14:paraId="2BC0A692">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宋体" w:hAnsi="宋体" w:cs="宋体"/>
                <w:color w:val="auto"/>
                <w:sz w:val="24"/>
              </w:rPr>
            </w:pPr>
          </w:p>
        </w:tc>
        <w:tc>
          <w:tcPr>
            <w:tcW w:w="997" w:type="dxa"/>
            <w:tcBorders>
              <w:top w:val="single" w:color="auto" w:sz="6" w:space="0"/>
              <w:left w:val="single" w:color="auto" w:sz="6" w:space="0"/>
              <w:bottom w:val="nil"/>
              <w:right w:val="nil"/>
            </w:tcBorders>
          </w:tcPr>
          <w:p w14:paraId="76FEBCB5">
            <w:pPr>
              <w:tabs>
                <w:tab w:val="left" w:pos="440"/>
                <w:tab w:val="left" w:pos="1154"/>
                <w:tab w:val="left" w:pos="1936"/>
                <w:tab w:val="left" w:pos="2368"/>
              </w:tabs>
              <w:suppressAutoHyphens/>
              <w:wordWrap w:val="0"/>
              <w:autoSpaceDE w:val="0"/>
              <w:autoSpaceDN w:val="0"/>
              <w:spacing w:line="360" w:lineRule="auto"/>
              <w:rPr>
                <w:rFonts w:hint="eastAsia" w:ascii="宋体" w:hAnsi="宋体" w:cs="宋体"/>
                <w:color w:val="auto"/>
                <w:sz w:val="24"/>
              </w:rPr>
            </w:pPr>
          </w:p>
        </w:tc>
        <w:tc>
          <w:tcPr>
            <w:tcW w:w="1440" w:type="dxa"/>
            <w:tcBorders>
              <w:top w:val="single" w:color="auto" w:sz="6" w:space="0"/>
              <w:left w:val="single" w:color="auto" w:sz="6" w:space="0"/>
              <w:bottom w:val="nil"/>
              <w:right w:val="nil"/>
            </w:tcBorders>
          </w:tcPr>
          <w:p w14:paraId="670EA2E4">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宋体" w:hAnsi="宋体" w:cs="宋体"/>
                <w:color w:val="auto"/>
                <w:sz w:val="24"/>
              </w:rPr>
            </w:pPr>
          </w:p>
        </w:tc>
        <w:tc>
          <w:tcPr>
            <w:tcW w:w="1620" w:type="dxa"/>
            <w:tcBorders>
              <w:top w:val="single" w:color="auto" w:sz="6" w:space="0"/>
              <w:left w:val="single" w:color="auto" w:sz="6" w:space="0"/>
              <w:bottom w:val="nil"/>
              <w:right w:val="single" w:color="auto" w:sz="6" w:space="0"/>
            </w:tcBorders>
          </w:tcPr>
          <w:p w14:paraId="4A09FB71">
            <w:pPr>
              <w:suppressAutoHyphens/>
              <w:wordWrap w:val="0"/>
              <w:autoSpaceDE w:val="0"/>
              <w:autoSpaceDN w:val="0"/>
              <w:spacing w:line="360" w:lineRule="auto"/>
              <w:rPr>
                <w:rFonts w:hint="eastAsia" w:ascii="宋体" w:hAnsi="宋体" w:cs="宋体"/>
                <w:color w:val="auto"/>
                <w:sz w:val="24"/>
              </w:rPr>
            </w:pPr>
          </w:p>
        </w:tc>
      </w:tr>
      <w:tr w14:paraId="70D93F53">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44561E14">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hint="eastAsia" w:ascii="宋体" w:hAnsi="宋体" w:cs="宋体"/>
                <w:color w:val="auto"/>
                <w:sz w:val="24"/>
              </w:rPr>
            </w:pPr>
          </w:p>
        </w:tc>
        <w:tc>
          <w:tcPr>
            <w:tcW w:w="1254" w:type="dxa"/>
            <w:tcBorders>
              <w:top w:val="single" w:color="auto" w:sz="6" w:space="0"/>
              <w:left w:val="single" w:color="auto" w:sz="6" w:space="0"/>
              <w:bottom w:val="nil"/>
              <w:right w:val="single" w:color="auto" w:sz="6" w:space="0"/>
            </w:tcBorders>
          </w:tcPr>
          <w:p w14:paraId="7CD1C4B0">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rPr>
            </w:pPr>
          </w:p>
        </w:tc>
        <w:tc>
          <w:tcPr>
            <w:tcW w:w="930" w:type="dxa"/>
            <w:tcBorders>
              <w:top w:val="single" w:color="auto" w:sz="6" w:space="0"/>
              <w:left w:val="single" w:color="auto" w:sz="6" w:space="0"/>
              <w:bottom w:val="nil"/>
              <w:right w:val="nil"/>
            </w:tcBorders>
          </w:tcPr>
          <w:p w14:paraId="167ECCA7">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rPr>
            </w:pPr>
          </w:p>
        </w:tc>
        <w:tc>
          <w:tcPr>
            <w:tcW w:w="953" w:type="dxa"/>
            <w:tcBorders>
              <w:top w:val="single" w:color="auto" w:sz="6" w:space="0"/>
              <w:left w:val="single" w:color="auto" w:sz="6" w:space="0"/>
              <w:bottom w:val="nil"/>
              <w:right w:val="nil"/>
            </w:tcBorders>
          </w:tcPr>
          <w:p w14:paraId="01ED8359">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宋体" w:hAnsi="宋体" w:cs="宋体"/>
                <w:color w:val="auto"/>
                <w:sz w:val="24"/>
              </w:rPr>
            </w:pPr>
          </w:p>
        </w:tc>
        <w:tc>
          <w:tcPr>
            <w:tcW w:w="997" w:type="dxa"/>
            <w:tcBorders>
              <w:top w:val="single" w:color="auto" w:sz="6" w:space="0"/>
              <w:left w:val="single" w:color="auto" w:sz="6" w:space="0"/>
              <w:bottom w:val="nil"/>
              <w:right w:val="nil"/>
            </w:tcBorders>
          </w:tcPr>
          <w:p w14:paraId="2F6B98BB">
            <w:pPr>
              <w:tabs>
                <w:tab w:val="left" w:pos="440"/>
                <w:tab w:val="left" w:pos="1154"/>
                <w:tab w:val="left" w:pos="1936"/>
                <w:tab w:val="left" w:pos="2368"/>
              </w:tabs>
              <w:suppressAutoHyphens/>
              <w:wordWrap w:val="0"/>
              <w:autoSpaceDE w:val="0"/>
              <w:autoSpaceDN w:val="0"/>
              <w:spacing w:line="360" w:lineRule="auto"/>
              <w:rPr>
                <w:rFonts w:hint="eastAsia" w:ascii="宋体" w:hAnsi="宋体" w:cs="宋体"/>
                <w:color w:val="auto"/>
                <w:sz w:val="24"/>
              </w:rPr>
            </w:pPr>
          </w:p>
        </w:tc>
        <w:tc>
          <w:tcPr>
            <w:tcW w:w="1440" w:type="dxa"/>
            <w:tcBorders>
              <w:top w:val="single" w:color="auto" w:sz="6" w:space="0"/>
              <w:left w:val="single" w:color="auto" w:sz="6" w:space="0"/>
              <w:bottom w:val="nil"/>
              <w:right w:val="nil"/>
            </w:tcBorders>
          </w:tcPr>
          <w:p w14:paraId="7A848B6C">
            <w:pPr>
              <w:tabs>
                <w:tab w:val="left" w:pos="7"/>
              </w:tabs>
              <w:suppressAutoHyphens/>
              <w:wordWrap w:val="0"/>
              <w:autoSpaceDE w:val="0"/>
              <w:autoSpaceDN w:val="0"/>
              <w:spacing w:line="360" w:lineRule="auto"/>
              <w:rPr>
                <w:rFonts w:hint="eastAsia" w:ascii="宋体" w:hAnsi="宋体" w:cs="宋体"/>
                <w:color w:val="auto"/>
                <w:sz w:val="24"/>
              </w:rPr>
            </w:pPr>
          </w:p>
        </w:tc>
        <w:tc>
          <w:tcPr>
            <w:tcW w:w="1620" w:type="dxa"/>
            <w:tcBorders>
              <w:top w:val="single" w:color="auto" w:sz="6" w:space="0"/>
              <w:left w:val="single" w:color="auto" w:sz="6" w:space="0"/>
              <w:bottom w:val="nil"/>
              <w:right w:val="single" w:color="auto" w:sz="6" w:space="0"/>
            </w:tcBorders>
          </w:tcPr>
          <w:p w14:paraId="4AC01A73">
            <w:pPr>
              <w:suppressAutoHyphens/>
              <w:wordWrap w:val="0"/>
              <w:autoSpaceDE w:val="0"/>
              <w:autoSpaceDN w:val="0"/>
              <w:spacing w:line="360" w:lineRule="auto"/>
              <w:rPr>
                <w:rFonts w:hint="eastAsia" w:ascii="宋体" w:hAnsi="宋体" w:cs="宋体"/>
                <w:color w:val="auto"/>
                <w:sz w:val="24"/>
              </w:rPr>
            </w:pPr>
          </w:p>
        </w:tc>
      </w:tr>
      <w:tr w14:paraId="30089E5E">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67648BA9">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hint="eastAsia" w:ascii="宋体" w:hAnsi="宋体" w:cs="宋体"/>
                <w:color w:val="auto"/>
                <w:sz w:val="24"/>
              </w:rPr>
            </w:pPr>
            <w:r>
              <w:rPr>
                <w:rFonts w:hint="eastAsia" w:ascii="宋体" w:hAnsi="宋体" w:cs="宋体"/>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4318D3C4">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3FFE1BF3">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hint="eastAsia" w:ascii="宋体" w:hAnsi="宋体" w:cs="宋体"/>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30C68264">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hint="eastAsia" w:ascii="宋体" w:hAnsi="宋体" w:cs="宋体"/>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2E0C1A25">
            <w:pPr>
              <w:tabs>
                <w:tab w:val="left" w:pos="440"/>
                <w:tab w:val="left" w:pos="1154"/>
                <w:tab w:val="left" w:pos="1936"/>
                <w:tab w:val="left" w:pos="2368"/>
              </w:tabs>
              <w:suppressAutoHyphens/>
              <w:wordWrap w:val="0"/>
              <w:autoSpaceDE w:val="0"/>
              <w:autoSpaceDN w:val="0"/>
              <w:spacing w:line="360" w:lineRule="auto"/>
              <w:rPr>
                <w:rFonts w:hint="eastAsia" w:ascii="宋体" w:hAnsi="宋体" w:cs="宋体"/>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2C5C8D27">
            <w:pPr>
              <w:tabs>
                <w:tab w:val="left" w:pos="7"/>
              </w:tabs>
              <w:suppressAutoHyphens/>
              <w:wordWrap w:val="0"/>
              <w:autoSpaceDE w:val="0"/>
              <w:autoSpaceDN w:val="0"/>
              <w:spacing w:line="360" w:lineRule="auto"/>
              <w:rPr>
                <w:rFonts w:hint="eastAsia" w:ascii="宋体" w:hAnsi="宋体" w:cs="宋体"/>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6D4CEC12">
            <w:pPr>
              <w:suppressAutoHyphens/>
              <w:wordWrap w:val="0"/>
              <w:autoSpaceDE w:val="0"/>
              <w:autoSpaceDN w:val="0"/>
              <w:spacing w:line="360" w:lineRule="auto"/>
              <w:rPr>
                <w:rFonts w:hint="eastAsia" w:ascii="宋体" w:hAnsi="宋体" w:cs="宋体"/>
                <w:color w:val="auto"/>
                <w:sz w:val="24"/>
              </w:rPr>
            </w:pPr>
          </w:p>
        </w:tc>
      </w:tr>
    </w:tbl>
    <w:p w14:paraId="3D794EA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hint="eastAsia" w:ascii="宋体" w:hAnsi="宋体" w:cs="宋体"/>
          <w:color w:val="auto"/>
          <w:sz w:val="24"/>
        </w:rPr>
      </w:pPr>
      <w:r>
        <w:rPr>
          <w:rFonts w:hint="eastAsia" w:ascii="宋体" w:hAnsi="宋体" w:cs="宋体"/>
          <w:color w:val="auto"/>
          <w:sz w:val="24"/>
        </w:rPr>
        <w:t>注解:A</w:t>
      </w:r>
      <w:r>
        <w:rPr>
          <w:rFonts w:hint="eastAsia" w:ascii="宋体" w:hAnsi="宋体" w:cs="宋体"/>
          <w:color w:val="auto"/>
          <w:sz w:val="24"/>
        </w:rPr>
        <w:tab/>
      </w:r>
      <w:r>
        <w:rPr>
          <w:rFonts w:hint="eastAsia" w:ascii="宋体" w:hAnsi="宋体" w:cs="宋体"/>
          <w:color w:val="auto"/>
          <w:sz w:val="24"/>
        </w:rPr>
        <w:t>课程清单按时间顺序排列，并提供以下详细资料：</w:t>
      </w:r>
    </w:p>
    <w:p w14:paraId="6AFAC238">
      <w:pPr>
        <w:numPr>
          <w:ilvl w:val="0"/>
          <w:numId w:val="8"/>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firstLine="480"/>
        <w:rPr>
          <w:rFonts w:hint="eastAsia" w:ascii="宋体" w:hAnsi="宋体" w:cs="宋体"/>
          <w:color w:val="auto"/>
          <w:sz w:val="24"/>
        </w:rPr>
      </w:pPr>
      <w:r>
        <w:rPr>
          <w:rFonts w:hint="eastAsia" w:ascii="宋体" w:hAnsi="宋体" w:cs="宋体"/>
          <w:color w:val="auto"/>
          <w:sz w:val="24"/>
        </w:rPr>
        <w:t>课程概要</w:t>
      </w:r>
    </w:p>
    <w:p w14:paraId="6C2345D2">
      <w:pPr>
        <w:numPr>
          <w:ilvl w:val="0"/>
          <w:numId w:val="8"/>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firstLine="480"/>
        <w:rPr>
          <w:rFonts w:hint="eastAsia" w:ascii="宋体" w:hAnsi="宋体" w:cs="宋体"/>
          <w:color w:val="auto"/>
          <w:sz w:val="24"/>
        </w:rPr>
      </w:pPr>
      <w:r>
        <w:rPr>
          <w:rFonts w:hint="eastAsia" w:ascii="宋体" w:hAnsi="宋体" w:cs="宋体"/>
          <w:color w:val="auto"/>
          <w:sz w:val="24"/>
        </w:rPr>
        <w:t>课程目的</w:t>
      </w:r>
    </w:p>
    <w:p w14:paraId="7E6B5CBD">
      <w:pPr>
        <w:numPr>
          <w:ilvl w:val="0"/>
          <w:numId w:val="8"/>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firstLine="480"/>
        <w:rPr>
          <w:rFonts w:hint="eastAsia" w:ascii="宋体" w:hAnsi="宋体" w:cs="宋体"/>
          <w:color w:val="auto"/>
          <w:sz w:val="24"/>
        </w:rPr>
      </w:pPr>
      <w:r>
        <w:rPr>
          <w:rFonts w:hint="eastAsia" w:ascii="宋体" w:hAnsi="宋体" w:cs="宋体"/>
          <w:color w:val="auto"/>
          <w:sz w:val="24"/>
        </w:rPr>
        <w:t>教学方式</w:t>
      </w:r>
    </w:p>
    <w:p w14:paraId="1074B5FA">
      <w:pPr>
        <w:numPr>
          <w:ilvl w:val="0"/>
          <w:numId w:val="8"/>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firstLine="480"/>
        <w:rPr>
          <w:rFonts w:hint="eastAsia" w:ascii="宋体" w:hAnsi="宋体" w:cs="宋体"/>
          <w:color w:val="auto"/>
          <w:sz w:val="24"/>
        </w:rPr>
      </w:pPr>
      <w:r>
        <w:rPr>
          <w:rFonts w:hint="eastAsia" w:ascii="宋体" w:hAnsi="宋体" w:cs="宋体"/>
          <w:color w:val="auto"/>
          <w:sz w:val="24"/>
        </w:rPr>
        <w:t>先决条件</w:t>
      </w:r>
    </w:p>
    <w:p w14:paraId="48D33F15">
      <w:pPr>
        <w:numPr>
          <w:ilvl w:val="0"/>
          <w:numId w:val="8"/>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firstLine="480"/>
        <w:rPr>
          <w:rFonts w:hint="eastAsia" w:ascii="宋体" w:hAnsi="宋体" w:cs="宋体"/>
          <w:color w:val="auto"/>
          <w:sz w:val="24"/>
        </w:rPr>
      </w:pPr>
      <w:r>
        <w:rPr>
          <w:rFonts w:hint="eastAsia" w:ascii="宋体" w:hAnsi="宋体" w:cs="宋体"/>
          <w:color w:val="auto"/>
          <w:sz w:val="24"/>
        </w:rPr>
        <w:t>教材目录</w:t>
      </w:r>
    </w:p>
    <w:p w14:paraId="014E947D">
      <w:pPr>
        <w:wordWrap w:val="0"/>
        <w:autoSpaceDE w:val="0"/>
        <w:autoSpaceDN w:val="0"/>
        <w:spacing w:line="360" w:lineRule="auto"/>
        <w:rPr>
          <w:rFonts w:hint="eastAsia" w:ascii="宋体" w:hAnsi="宋体" w:cs="宋体"/>
          <w:color w:val="auto"/>
          <w:sz w:val="24"/>
        </w:rPr>
      </w:pPr>
      <w:r>
        <w:rPr>
          <w:rFonts w:hint="eastAsia" w:ascii="宋体" w:hAnsi="宋体" w:cs="宋体"/>
          <w:color w:val="auto"/>
          <w:sz w:val="24"/>
        </w:rPr>
        <w:t>B  按照附表A提供授课教师的简历</w:t>
      </w:r>
    </w:p>
    <w:p w14:paraId="20C70984">
      <w:pPr>
        <w:wordWrap w:val="0"/>
        <w:autoSpaceDE w:val="0"/>
        <w:autoSpaceDN w:val="0"/>
        <w:spacing w:line="360" w:lineRule="auto"/>
        <w:ind w:firstLine="482"/>
        <w:rPr>
          <w:rFonts w:hint="eastAsia" w:ascii="宋体" w:hAnsi="宋体" w:cs="宋体"/>
          <w:b/>
          <w:color w:val="auto"/>
          <w:sz w:val="24"/>
        </w:rPr>
      </w:pPr>
      <w:r>
        <w:rPr>
          <w:rFonts w:hint="eastAsia" w:ascii="宋体" w:hAnsi="宋体" w:cs="宋体"/>
          <w:b/>
          <w:color w:val="auto"/>
          <w:sz w:val="24"/>
        </w:rPr>
        <w:t>注：须随表提交相应的证书复印件并注明所在投标技术文件页码。</w:t>
      </w:r>
    </w:p>
    <w:p w14:paraId="7B65FC3F">
      <w:pPr>
        <w:wordWrap w:val="0"/>
        <w:autoSpaceDE w:val="0"/>
        <w:autoSpaceDN w:val="0"/>
        <w:spacing w:line="360" w:lineRule="auto"/>
        <w:ind w:firstLine="4800" w:firstLineChars="2000"/>
        <w:rPr>
          <w:rFonts w:hint="eastAsia" w:ascii="宋体" w:hAnsi="宋体" w:cs="宋体"/>
          <w:color w:val="auto"/>
          <w:sz w:val="24"/>
        </w:rPr>
      </w:pPr>
      <w:r>
        <w:rPr>
          <w:rFonts w:hint="eastAsia" w:ascii="宋体" w:hAnsi="宋体" w:cs="宋体"/>
          <w:color w:val="auto"/>
          <w:kern w:val="0"/>
          <w:sz w:val="24"/>
        </w:rPr>
        <w:t>投标人名称（</w:t>
      </w:r>
      <w:r>
        <w:rPr>
          <w:rFonts w:hint="eastAsia" w:ascii="宋体" w:hAnsi="宋体" w:cs="宋体"/>
          <w:color w:val="auto"/>
          <w:kern w:val="0"/>
          <w:sz w:val="24"/>
          <w:lang w:val="zh-CN"/>
        </w:rPr>
        <w:t>电子签章</w:t>
      </w:r>
      <w:r>
        <w:rPr>
          <w:rFonts w:hint="eastAsia" w:ascii="宋体" w:hAnsi="宋体" w:cs="宋体"/>
          <w:color w:val="auto"/>
          <w:kern w:val="0"/>
          <w:sz w:val="24"/>
        </w:rPr>
        <w:t xml:space="preserve">）：                  </w:t>
      </w:r>
    </w:p>
    <w:p w14:paraId="5FE2DDFD">
      <w:pPr>
        <w:wordWrap w:val="0"/>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62BFBCEF">
      <w:pPr>
        <w:wordWrap w:val="0"/>
        <w:autoSpaceDE w:val="0"/>
        <w:autoSpaceDN w:val="0"/>
        <w:spacing w:line="360" w:lineRule="auto"/>
        <w:ind w:firstLine="480"/>
        <w:rPr>
          <w:rFonts w:hint="eastAsia" w:ascii="宋体" w:hAnsi="宋体" w:cs="宋体"/>
          <w:color w:val="auto"/>
          <w:sz w:val="24"/>
        </w:rPr>
      </w:pPr>
    </w:p>
    <w:p w14:paraId="1662409D">
      <w:pPr>
        <w:wordWrap w:val="0"/>
        <w:spacing w:line="360" w:lineRule="auto"/>
        <w:ind w:firstLine="643"/>
        <w:jc w:val="center"/>
        <w:rPr>
          <w:rFonts w:hint="eastAsia" w:ascii="宋体" w:hAnsi="宋体" w:cs="宋体"/>
          <w:b/>
          <w:color w:val="auto"/>
          <w:sz w:val="32"/>
          <w:szCs w:val="32"/>
        </w:rPr>
      </w:pPr>
      <w:r>
        <w:rPr>
          <w:rFonts w:hint="eastAsia" w:ascii="宋体" w:hAnsi="宋体" w:cs="宋体"/>
          <w:b/>
          <w:color w:val="auto"/>
          <w:sz w:val="32"/>
          <w:szCs w:val="32"/>
        </w:rPr>
        <w:t>九、认为需要的其他技术文件或说明（如有）</w:t>
      </w:r>
    </w:p>
    <w:p w14:paraId="164C9443">
      <w:pPr>
        <w:wordWrap w:val="0"/>
        <w:spacing w:line="360" w:lineRule="auto"/>
        <w:jc w:val="center"/>
        <w:rPr>
          <w:rFonts w:hint="eastAsia" w:ascii="宋体" w:hAnsi="宋体" w:cs="宋体"/>
          <w:color w:val="auto"/>
          <w:sz w:val="24"/>
        </w:rPr>
      </w:pPr>
      <w:r>
        <w:rPr>
          <w:rFonts w:hint="eastAsia" w:ascii="宋体" w:hAnsi="宋体" w:cs="宋体"/>
          <w:color w:val="auto"/>
          <w:sz w:val="24"/>
        </w:rPr>
        <w:t>（由投标人根据采购需求自行编制）</w:t>
      </w:r>
    </w:p>
    <w:p w14:paraId="5E6F1B9C">
      <w:pPr>
        <w:wordWrap w:val="0"/>
        <w:spacing w:line="360" w:lineRule="auto"/>
        <w:jc w:val="center"/>
        <w:rPr>
          <w:rFonts w:hint="eastAsia" w:ascii="宋体" w:hAnsi="宋体" w:cs="宋体"/>
          <w:color w:val="auto"/>
          <w:sz w:val="24"/>
        </w:rPr>
      </w:pPr>
    </w:p>
    <w:p w14:paraId="4A9F7AEB">
      <w:pPr>
        <w:wordWrap w:val="0"/>
        <w:autoSpaceDE w:val="0"/>
        <w:autoSpaceDN w:val="0"/>
        <w:spacing w:line="360" w:lineRule="auto"/>
        <w:ind w:firstLine="4800" w:firstLineChars="2000"/>
        <w:rPr>
          <w:rFonts w:hint="eastAsia" w:ascii="宋体" w:hAnsi="宋体" w:cs="宋体"/>
          <w:color w:val="auto"/>
          <w:sz w:val="24"/>
        </w:rPr>
      </w:pPr>
      <w:r>
        <w:rPr>
          <w:rFonts w:hint="eastAsia" w:ascii="宋体" w:hAnsi="宋体" w:cs="宋体"/>
          <w:color w:val="auto"/>
          <w:kern w:val="0"/>
          <w:sz w:val="24"/>
        </w:rPr>
        <w:t>投标人名称（电子</w:t>
      </w:r>
      <w:r>
        <w:rPr>
          <w:rFonts w:hint="eastAsia" w:ascii="宋体" w:hAnsi="宋体" w:cs="宋体"/>
          <w:color w:val="auto"/>
          <w:kern w:val="0"/>
          <w:sz w:val="24"/>
          <w:lang w:val="zh-CN"/>
        </w:rPr>
        <w:t>签章</w:t>
      </w:r>
      <w:r>
        <w:rPr>
          <w:rFonts w:hint="eastAsia" w:ascii="宋体" w:hAnsi="宋体" w:cs="宋体"/>
          <w:color w:val="auto"/>
          <w:kern w:val="0"/>
          <w:sz w:val="24"/>
        </w:rPr>
        <w:t xml:space="preserve">）：                       </w:t>
      </w:r>
    </w:p>
    <w:p w14:paraId="05205F79">
      <w:pPr>
        <w:wordWrap w:val="0"/>
        <w:autoSpaceDE w:val="0"/>
        <w:autoSpaceDN w:val="0"/>
        <w:spacing w:line="360" w:lineRule="auto"/>
        <w:rPr>
          <w:rFonts w:hint="eastAsia" w:ascii="宋体" w:hAnsi="宋体" w:cs="宋体"/>
          <w:b/>
          <w:bCs/>
          <w:color w:val="auto"/>
          <w:sz w:val="30"/>
          <w:szCs w:val="30"/>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078ED088">
      <w:pPr>
        <w:widowControl/>
        <w:wordWrap w:val="0"/>
        <w:spacing w:line="360" w:lineRule="auto"/>
        <w:ind w:firstLine="482"/>
        <w:jc w:val="left"/>
        <w:rPr>
          <w:rFonts w:hint="eastAsia" w:ascii="宋体" w:hAnsi="宋体" w:cs="宋体"/>
          <w:b/>
          <w:bCs/>
          <w:color w:val="auto"/>
          <w:sz w:val="24"/>
        </w:rPr>
        <w:sectPr>
          <w:pgSz w:w="11906" w:h="16838"/>
          <w:pgMar w:top="1440" w:right="1080" w:bottom="1440" w:left="1080" w:header="720" w:footer="720" w:gutter="0"/>
          <w:cols w:space="720" w:num="1"/>
          <w:docGrid w:type="lines" w:linePitch="331" w:charSpace="0"/>
        </w:sectPr>
      </w:pPr>
    </w:p>
    <w:p w14:paraId="329C4D2E">
      <w:pPr>
        <w:pStyle w:val="15"/>
        <w:outlineLvl w:val="1"/>
        <w:rPr>
          <w:rFonts w:hint="eastAsia"/>
          <w:b/>
          <w:bCs w:val="0"/>
          <w:color w:val="auto"/>
          <w:sz w:val="32"/>
          <w:szCs w:val="32"/>
        </w:rPr>
      </w:pPr>
      <w:bookmarkStart w:id="287" w:name="_Toc30690"/>
      <w:r>
        <w:rPr>
          <w:rFonts w:hint="eastAsia"/>
          <w:b/>
          <w:bCs w:val="0"/>
          <w:color w:val="auto"/>
          <w:sz w:val="32"/>
          <w:szCs w:val="32"/>
        </w:rPr>
        <w:t>第五节 报价文件格式</w:t>
      </w:r>
      <w:bookmarkEnd w:id="287"/>
    </w:p>
    <w:p w14:paraId="25B94BD6">
      <w:pPr>
        <w:pStyle w:val="15"/>
        <w:rPr>
          <w:rFonts w:hint="eastAsia"/>
          <w:b/>
          <w:bCs w:val="0"/>
          <w:color w:val="auto"/>
          <w:sz w:val="32"/>
          <w:szCs w:val="32"/>
        </w:rPr>
      </w:pPr>
      <w:r>
        <w:rPr>
          <w:rFonts w:hint="eastAsia"/>
          <w:b/>
          <w:bCs w:val="0"/>
          <w:color w:val="auto"/>
          <w:sz w:val="32"/>
          <w:szCs w:val="32"/>
        </w:rPr>
        <w:t xml:space="preserve">                                           电子投标文件</w:t>
      </w:r>
    </w:p>
    <w:p w14:paraId="53FDACBD">
      <w:pPr>
        <w:wordWrap w:val="0"/>
        <w:snapToGrid w:val="0"/>
        <w:spacing w:line="360" w:lineRule="auto"/>
        <w:jc w:val="center"/>
        <w:rPr>
          <w:rFonts w:hint="eastAsia" w:ascii="宋体" w:hAnsi="宋体" w:cs="宋体"/>
          <w:bCs/>
          <w:color w:val="auto"/>
          <w:sz w:val="24"/>
          <w:szCs w:val="20"/>
        </w:rPr>
      </w:pPr>
    </w:p>
    <w:p w14:paraId="22122DFF">
      <w:pPr>
        <w:wordWrap w:val="0"/>
        <w:snapToGrid w:val="0"/>
        <w:spacing w:line="360" w:lineRule="auto"/>
        <w:ind w:firstLine="643"/>
        <w:jc w:val="center"/>
        <w:rPr>
          <w:rFonts w:hint="eastAsia" w:ascii="宋体" w:hAnsi="宋体" w:cs="宋体"/>
          <w:b/>
          <w:bCs/>
          <w:color w:val="auto"/>
          <w:sz w:val="32"/>
          <w:szCs w:val="32"/>
        </w:rPr>
      </w:pPr>
      <w:r>
        <w:rPr>
          <w:rFonts w:hint="eastAsia" w:ascii="宋体" w:hAnsi="宋体" w:cs="宋体"/>
          <w:b/>
          <w:bCs/>
          <w:color w:val="auto"/>
          <w:sz w:val="32"/>
          <w:szCs w:val="32"/>
        </w:rPr>
        <w:t>报价文件（封面）</w:t>
      </w:r>
    </w:p>
    <w:p w14:paraId="430F0999">
      <w:pPr>
        <w:wordWrap w:val="0"/>
        <w:snapToGrid w:val="0"/>
        <w:spacing w:line="360" w:lineRule="auto"/>
        <w:rPr>
          <w:rFonts w:hint="eastAsia" w:ascii="宋体" w:hAnsi="宋体" w:cs="宋体"/>
          <w:bCs/>
          <w:color w:val="auto"/>
          <w:sz w:val="24"/>
          <w:szCs w:val="20"/>
        </w:rPr>
      </w:pPr>
    </w:p>
    <w:p w14:paraId="557A6DFF">
      <w:pPr>
        <w:wordWrap w:val="0"/>
        <w:snapToGrid w:val="0"/>
        <w:spacing w:line="360" w:lineRule="auto"/>
        <w:rPr>
          <w:rFonts w:hint="eastAsia" w:ascii="宋体" w:hAnsi="宋体" w:cs="宋体"/>
          <w:bCs/>
          <w:color w:val="auto"/>
          <w:sz w:val="24"/>
          <w:szCs w:val="20"/>
        </w:rPr>
      </w:pPr>
    </w:p>
    <w:p w14:paraId="54CDA29F">
      <w:pPr>
        <w:wordWrap w:val="0"/>
        <w:snapToGrid w:val="0"/>
        <w:spacing w:line="360" w:lineRule="auto"/>
        <w:rPr>
          <w:rFonts w:hint="eastAsia" w:ascii="宋体" w:hAnsi="宋体" w:cs="宋体"/>
          <w:bCs/>
          <w:color w:val="auto"/>
          <w:sz w:val="24"/>
          <w:szCs w:val="20"/>
        </w:rPr>
      </w:pPr>
    </w:p>
    <w:p w14:paraId="7C7E1A4F">
      <w:pPr>
        <w:wordWrap w:val="0"/>
        <w:snapToGrid w:val="0"/>
        <w:spacing w:line="360" w:lineRule="auto"/>
        <w:rPr>
          <w:rFonts w:hint="eastAsia" w:ascii="宋体" w:hAnsi="宋体" w:cs="宋体"/>
          <w:bCs/>
          <w:color w:val="auto"/>
          <w:sz w:val="24"/>
          <w:szCs w:val="20"/>
        </w:rPr>
      </w:pPr>
    </w:p>
    <w:p w14:paraId="3B75F69F">
      <w:pPr>
        <w:wordWrap w:val="0"/>
        <w:snapToGrid w:val="0"/>
        <w:spacing w:line="360" w:lineRule="auto"/>
        <w:ind w:firstLine="360" w:firstLineChars="150"/>
        <w:rPr>
          <w:rFonts w:hint="eastAsia" w:ascii="宋体" w:hAnsi="宋体" w:cs="宋体"/>
          <w:bCs/>
          <w:color w:val="auto"/>
          <w:sz w:val="24"/>
        </w:rPr>
      </w:pPr>
      <w:r>
        <w:rPr>
          <w:rFonts w:hint="eastAsia" w:ascii="宋体" w:hAnsi="宋体" w:cs="宋体"/>
          <w:bCs/>
          <w:color w:val="auto"/>
          <w:sz w:val="24"/>
        </w:rPr>
        <w:t xml:space="preserve">项目名称：  </w:t>
      </w:r>
    </w:p>
    <w:p w14:paraId="6C16E5CE">
      <w:pPr>
        <w:wordWrap w:val="0"/>
        <w:snapToGrid w:val="0"/>
        <w:spacing w:line="360" w:lineRule="auto"/>
        <w:ind w:firstLine="360" w:firstLineChars="150"/>
        <w:rPr>
          <w:rFonts w:hint="eastAsia" w:ascii="宋体" w:hAnsi="宋体" w:cs="宋体"/>
          <w:bCs/>
          <w:color w:val="auto"/>
          <w:sz w:val="24"/>
        </w:rPr>
      </w:pPr>
    </w:p>
    <w:p w14:paraId="46E54021">
      <w:pPr>
        <w:wordWrap w:val="0"/>
        <w:snapToGrid w:val="0"/>
        <w:spacing w:line="360" w:lineRule="auto"/>
        <w:ind w:firstLine="360" w:firstLineChars="150"/>
        <w:rPr>
          <w:rFonts w:hint="eastAsia" w:ascii="宋体" w:hAnsi="宋体" w:cs="宋体"/>
          <w:bCs/>
          <w:color w:val="auto"/>
          <w:sz w:val="24"/>
        </w:rPr>
      </w:pPr>
      <w:r>
        <w:rPr>
          <w:rFonts w:hint="eastAsia" w:ascii="宋体" w:hAnsi="宋体" w:cs="宋体"/>
          <w:bCs/>
          <w:color w:val="auto"/>
          <w:sz w:val="24"/>
        </w:rPr>
        <w:t xml:space="preserve">项目编号： </w:t>
      </w:r>
      <w:r>
        <w:rPr>
          <w:rFonts w:hint="eastAsia" w:ascii="宋体" w:hAnsi="宋体" w:cs="宋体"/>
          <w:color w:val="auto"/>
          <w:sz w:val="24"/>
        </w:rPr>
        <w:t xml:space="preserve"> </w:t>
      </w:r>
    </w:p>
    <w:p w14:paraId="65A1D11B">
      <w:pPr>
        <w:wordWrap w:val="0"/>
        <w:snapToGrid w:val="0"/>
        <w:spacing w:line="360" w:lineRule="auto"/>
        <w:ind w:firstLine="360" w:firstLineChars="150"/>
        <w:rPr>
          <w:rFonts w:hint="eastAsia" w:ascii="宋体" w:hAnsi="宋体" w:cs="宋体"/>
          <w:bCs/>
          <w:color w:val="auto"/>
          <w:sz w:val="24"/>
        </w:rPr>
      </w:pPr>
    </w:p>
    <w:p w14:paraId="2C2344BC">
      <w:pPr>
        <w:wordWrap w:val="0"/>
        <w:snapToGrid w:val="0"/>
        <w:spacing w:line="360" w:lineRule="auto"/>
        <w:ind w:firstLine="360" w:firstLineChars="150"/>
        <w:rPr>
          <w:rFonts w:hint="eastAsia" w:ascii="宋体" w:hAnsi="宋体" w:cs="宋体"/>
          <w:bCs/>
          <w:color w:val="auto"/>
          <w:sz w:val="24"/>
        </w:rPr>
      </w:pPr>
      <w:r>
        <w:rPr>
          <w:rFonts w:hint="eastAsia" w:ascii="宋体" w:hAnsi="宋体" w:cs="宋体"/>
          <w:bCs/>
          <w:color w:val="auto"/>
          <w:sz w:val="24"/>
        </w:rPr>
        <w:t>所投分标：</w:t>
      </w:r>
    </w:p>
    <w:p w14:paraId="72AF05F9">
      <w:pPr>
        <w:wordWrap w:val="0"/>
        <w:snapToGrid w:val="0"/>
        <w:spacing w:line="360" w:lineRule="auto"/>
        <w:ind w:firstLine="360" w:firstLineChars="150"/>
        <w:rPr>
          <w:rFonts w:hint="eastAsia" w:ascii="宋体" w:hAnsi="宋体" w:cs="宋体"/>
          <w:bCs/>
          <w:color w:val="auto"/>
          <w:sz w:val="24"/>
        </w:rPr>
      </w:pPr>
    </w:p>
    <w:p w14:paraId="2ACF27EE">
      <w:pPr>
        <w:wordWrap w:val="0"/>
        <w:snapToGrid w:val="0"/>
        <w:spacing w:line="360" w:lineRule="auto"/>
        <w:ind w:firstLine="360" w:firstLineChars="150"/>
        <w:rPr>
          <w:rFonts w:hint="eastAsia" w:ascii="宋体" w:hAnsi="宋体" w:cs="宋体"/>
          <w:bCs/>
          <w:color w:val="auto"/>
          <w:sz w:val="24"/>
        </w:rPr>
      </w:pPr>
      <w:r>
        <w:rPr>
          <w:rFonts w:hint="eastAsia" w:ascii="宋体" w:hAnsi="宋体" w:cs="宋体"/>
          <w:bCs/>
          <w:color w:val="auto"/>
          <w:sz w:val="24"/>
        </w:rPr>
        <w:t>投标人名称：</w:t>
      </w:r>
    </w:p>
    <w:p w14:paraId="6093CA54">
      <w:pPr>
        <w:wordWrap w:val="0"/>
        <w:snapToGrid w:val="0"/>
        <w:spacing w:line="360" w:lineRule="auto"/>
        <w:ind w:firstLine="360" w:firstLineChars="150"/>
        <w:rPr>
          <w:rFonts w:hint="eastAsia" w:ascii="宋体" w:hAnsi="宋体" w:cs="宋体"/>
          <w:bCs/>
          <w:color w:val="auto"/>
          <w:sz w:val="24"/>
        </w:rPr>
      </w:pPr>
    </w:p>
    <w:p w14:paraId="6D50EA4A">
      <w:pPr>
        <w:wordWrap w:val="0"/>
        <w:snapToGrid w:val="0"/>
        <w:spacing w:line="360" w:lineRule="auto"/>
        <w:ind w:firstLine="360" w:firstLineChars="150"/>
        <w:rPr>
          <w:rFonts w:hint="eastAsia" w:ascii="宋体" w:hAnsi="宋体" w:cs="宋体"/>
          <w:bCs/>
          <w:color w:val="auto"/>
          <w:sz w:val="24"/>
        </w:rPr>
      </w:pPr>
      <w:r>
        <w:rPr>
          <w:rFonts w:hint="eastAsia" w:ascii="宋体" w:hAnsi="宋体" w:cs="宋体"/>
          <w:bCs/>
          <w:color w:val="auto"/>
          <w:sz w:val="24"/>
        </w:rPr>
        <w:t>投标人地址：</w:t>
      </w:r>
    </w:p>
    <w:p w14:paraId="604B51E0">
      <w:pPr>
        <w:pStyle w:val="9"/>
        <w:wordWrap w:val="0"/>
        <w:snapToGrid w:val="0"/>
        <w:spacing w:line="360" w:lineRule="auto"/>
        <w:ind w:firstLine="960" w:firstLineChars="400"/>
        <w:rPr>
          <w:rFonts w:hint="eastAsia" w:ascii="宋体" w:hAnsi="宋体" w:cs="宋体"/>
          <w:bCs/>
          <w:color w:val="auto"/>
          <w:sz w:val="24"/>
          <w:szCs w:val="24"/>
        </w:rPr>
      </w:pPr>
    </w:p>
    <w:p w14:paraId="38B32028">
      <w:pPr>
        <w:wordWrap w:val="0"/>
        <w:snapToGrid w:val="0"/>
        <w:spacing w:line="360" w:lineRule="auto"/>
        <w:rPr>
          <w:rFonts w:hint="eastAsia" w:ascii="宋体" w:hAnsi="宋体" w:cs="宋体"/>
          <w:color w:val="auto"/>
          <w:sz w:val="24"/>
        </w:rPr>
      </w:pPr>
      <w:r>
        <w:rPr>
          <w:rFonts w:hint="eastAsia" w:ascii="宋体" w:hAnsi="宋体" w:cs="宋体"/>
          <w:color w:val="auto"/>
          <w:sz w:val="24"/>
        </w:rPr>
        <w:t xml:space="preserve">                                                       年  月  日</w:t>
      </w:r>
    </w:p>
    <w:p w14:paraId="5DB2E1D8">
      <w:pPr>
        <w:widowControl/>
        <w:wordWrap w:val="0"/>
        <w:spacing w:line="360" w:lineRule="auto"/>
        <w:jc w:val="left"/>
        <w:rPr>
          <w:rFonts w:hint="eastAsia" w:ascii="宋体" w:hAnsi="宋体" w:cs="宋体"/>
          <w:color w:val="auto"/>
          <w:sz w:val="24"/>
        </w:rPr>
        <w:sectPr>
          <w:pgSz w:w="11906" w:h="16838"/>
          <w:pgMar w:top="1440" w:right="1080" w:bottom="1440" w:left="1080" w:header="720" w:footer="720" w:gutter="0"/>
          <w:cols w:space="720" w:num="1"/>
          <w:docGrid w:type="lines" w:linePitch="331" w:charSpace="0"/>
        </w:sectPr>
      </w:pPr>
    </w:p>
    <w:p w14:paraId="746BB248">
      <w:pPr>
        <w:wordWrap w:val="0"/>
        <w:spacing w:line="360" w:lineRule="auto"/>
        <w:ind w:firstLine="420"/>
        <w:rPr>
          <w:rFonts w:hint="eastAsia" w:ascii="宋体" w:hAnsi="宋体" w:cs="宋体"/>
          <w:color w:val="auto"/>
        </w:rPr>
      </w:pPr>
    </w:p>
    <w:p w14:paraId="2E1781B1">
      <w:pPr>
        <w:wordWrap w:val="0"/>
        <w:snapToGrid w:val="0"/>
        <w:spacing w:line="360" w:lineRule="auto"/>
        <w:ind w:firstLine="643"/>
        <w:jc w:val="center"/>
        <w:rPr>
          <w:rFonts w:hint="eastAsia" w:ascii="宋体" w:hAnsi="宋体" w:cs="宋体"/>
          <w:b/>
          <w:bCs/>
          <w:color w:val="auto"/>
          <w:sz w:val="32"/>
          <w:szCs w:val="32"/>
        </w:rPr>
      </w:pPr>
      <w:r>
        <w:rPr>
          <w:rFonts w:hint="eastAsia" w:ascii="宋体" w:hAnsi="宋体" w:cs="宋体"/>
          <w:b/>
          <w:bCs/>
          <w:color w:val="auto"/>
          <w:sz w:val="32"/>
          <w:szCs w:val="32"/>
        </w:rPr>
        <w:t>报价文件目录</w:t>
      </w:r>
    </w:p>
    <w:p w14:paraId="1ED26B1B">
      <w:pPr>
        <w:wordWrap w:val="0"/>
        <w:spacing w:line="360" w:lineRule="auto"/>
        <w:ind w:firstLine="420"/>
        <w:rPr>
          <w:rFonts w:hint="eastAsia" w:ascii="宋体" w:hAnsi="宋体" w:cs="宋体"/>
          <w:color w:val="auto"/>
        </w:rPr>
      </w:pPr>
    </w:p>
    <w:p w14:paraId="72082727">
      <w:pPr>
        <w:wordWrap w:val="0"/>
        <w:spacing w:line="360" w:lineRule="auto"/>
        <w:rPr>
          <w:rFonts w:hint="eastAsia" w:ascii="宋体" w:hAnsi="宋体" w:cs="宋体"/>
          <w:color w:val="auto"/>
          <w:kern w:val="0"/>
          <w:sz w:val="24"/>
        </w:rPr>
      </w:pPr>
      <w:r>
        <w:rPr>
          <w:rFonts w:hint="eastAsia" w:ascii="宋体" w:hAnsi="宋体" w:cs="宋体"/>
          <w:color w:val="auto"/>
          <w:kern w:val="0"/>
          <w:sz w:val="24"/>
        </w:rPr>
        <w:t>一、投标函………………………………………………………（页码）</w:t>
      </w:r>
    </w:p>
    <w:p w14:paraId="560A6FD8">
      <w:pPr>
        <w:wordWrap w:val="0"/>
        <w:spacing w:line="360" w:lineRule="auto"/>
        <w:rPr>
          <w:rFonts w:hint="eastAsia" w:ascii="宋体" w:hAnsi="宋体" w:cs="宋体"/>
          <w:color w:val="auto"/>
          <w:kern w:val="0"/>
          <w:sz w:val="24"/>
        </w:rPr>
      </w:pPr>
      <w:r>
        <w:rPr>
          <w:rFonts w:hint="eastAsia" w:ascii="宋体" w:hAnsi="宋体" w:cs="宋体"/>
          <w:color w:val="auto"/>
          <w:kern w:val="0"/>
          <w:sz w:val="24"/>
        </w:rPr>
        <w:t>二、开标一览表…………………………………………………（页码）</w:t>
      </w:r>
    </w:p>
    <w:p w14:paraId="232A5FFB">
      <w:pPr>
        <w:wordWrap w:val="0"/>
        <w:spacing w:line="360" w:lineRule="auto"/>
        <w:rPr>
          <w:rFonts w:hint="eastAsia" w:ascii="宋体" w:hAnsi="宋体" w:cs="宋体"/>
          <w:color w:val="auto"/>
          <w:kern w:val="0"/>
          <w:sz w:val="24"/>
        </w:rPr>
        <w:sectPr>
          <w:pgSz w:w="11906" w:h="16838"/>
          <w:pgMar w:top="1440" w:right="1080" w:bottom="1440" w:left="1080" w:header="720" w:footer="720" w:gutter="0"/>
          <w:cols w:space="720" w:num="1"/>
          <w:docGrid w:type="lines" w:linePitch="331" w:charSpace="0"/>
        </w:sectPr>
      </w:pPr>
      <w:r>
        <w:rPr>
          <w:rFonts w:hint="eastAsia" w:ascii="宋体" w:hAnsi="宋体" w:cs="宋体"/>
          <w:color w:val="auto"/>
          <w:kern w:val="0"/>
          <w:sz w:val="24"/>
        </w:rPr>
        <w:t>三、投标人针对报价需要说明的其他文件和说明。…………（页码）</w:t>
      </w:r>
    </w:p>
    <w:p w14:paraId="4D270FDC">
      <w:pPr>
        <w:pStyle w:val="15"/>
        <w:rPr>
          <w:rFonts w:hint="eastAsia"/>
          <w:b/>
          <w:bCs w:val="0"/>
          <w:color w:val="auto"/>
          <w:sz w:val="28"/>
          <w:szCs w:val="28"/>
        </w:rPr>
      </w:pPr>
      <w:r>
        <w:rPr>
          <w:rFonts w:hint="eastAsia"/>
          <w:b/>
          <w:bCs w:val="0"/>
          <w:color w:val="auto"/>
          <w:sz w:val="28"/>
          <w:szCs w:val="28"/>
        </w:rPr>
        <w:t>一、投标函</w:t>
      </w:r>
    </w:p>
    <w:p w14:paraId="5CCAE1ED">
      <w:pPr>
        <w:pStyle w:val="15"/>
        <w:jc w:val="left"/>
        <w:rPr>
          <w:rFonts w:hint="eastAsia"/>
          <w:color w:val="auto"/>
        </w:rPr>
      </w:pPr>
      <w:r>
        <w:rPr>
          <w:rFonts w:hint="eastAsia"/>
          <w:color w:val="auto"/>
        </w:rPr>
        <w:t>致：</w:t>
      </w:r>
      <w:bookmarkStart w:id="288" w:name="PO_3000001866_PM031_4"/>
      <w:r>
        <w:rPr>
          <w:rFonts w:hint="eastAsia"/>
          <w:color w:val="auto"/>
        </w:rPr>
        <w:t>广西邕政采购代理有限公司</w:t>
      </w:r>
      <w:bookmarkEnd w:id="288"/>
    </w:p>
    <w:p w14:paraId="3DD5FF3D">
      <w:pPr>
        <w:pStyle w:val="15"/>
        <w:jc w:val="left"/>
        <w:rPr>
          <w:rFonts w:hint="eastAsia"/>
          <w:color w:val="auto"/>
        </w:rPr>
      </w:pPr>
      <w:r>
        <w:rPr>
          <w:rFonts w:hint="eastAsia"/>
          <w:color w:val="auto"/>
        </w:rPr>
        <w:t>我方已仔细阅读了贵方组织的</w:t>
      </w:r>
      <w:r>
        <w:rPr>
          <w:rFonts w:hint="eastAsia"/>
          <w:color w:val="auto"/>
          <w:u w:val="single"/>
        </w:rPr>
        <w:t xml:space="preserve">（项目名称）  </w:t>
      </w:r>
      <w:r>
        <w:rPr>
          <w:rFonts w:hint="eastAsia"/>
          <w:color w:val="auto"/>
        </w:rPr>
        <w:t>项目（项目编号：</w:t>
      </w:r>
      <w:r>
        <w:rPr>
          <w:rFonts w:hint="eastAsia"/>
          <w:color w:val="auto"/>
          <w:u w:val="single"/>
        </w:rPr>
        <w:t xml:space="preserve">         </w:t>
      </w:r>
      <w:r>
        <w:rPr>
          <w:rFonts w:hint="eastAsia"/>
          <w:color w:val="auto"/>
        </w:rPr>
        <w:t>）的招标文件的全部内容，授权(全权代表姓名)</w:t>
      </w:r>
      <w:r>
        <w:rPr>
          <w:rFonts w:hint="eastAsia"/>
          <w:color w:val="auto"/>
          <w:u w:val="single"/>
        </w:rPr>
        <w:t xml:space="preserve">          </w:t>
      </w:r>
      <w:r>
        <w:rPr>
          <w:rFonts w:hint="eastAsia"/>
          <w:color w:val="auto"/>
        </w:rPr>
        <w:t xml:space="preserve"> (职务、职称)为全权代表，现正式递交下述文件参加贵方组织的本次政府采购活动： </w:t>
      </w:r>
    </w:p>
    <w:p w14:paraId="7DE1D07B">
      <w:pPr>
        <w:pStyle w:val="15"/>
        <w:jc w:val="left"/>
        <w:rPr>
          <w:rFonts w:hint="eastAsia"/>
          <w:color w:val="auto"/>
        </w:rPr>
      </w:pPr>
      <w:r>
        <w:rPr>
          <w:rFonts w:hint="eastAsia"/>
          <w:color w:val="auto"/>
        </w:rPr>
        <w:t>一、报价文件电子版一份（包含按投标人须知前附表要求提交的全部文件）；</w:t>
      </w:r>
    </w:p>
    <w:p w14:paraId="59E64389">
      <w:pPr>
        <w:pStyle w:val="15"/>
        <w:jc w:val="left"/>
        <w:rPr>
          <w:rFonts w:hint="eastAsia"/>
          <w:color w:val="auto"/>
        </w:rPr>
      </w:pPr>
      <w:r>
        <w:rPr>
          <w:rFonts w:hint="eastAsia"/>
          <w:color w:val="auto"/>
        </w:rPr>
        <w:t>二、资格文件电子版一份（包含按投标人须知前附表要求提交的全部文件）；</w:t>
      </w:r>
    </w:p>
    <w:p w14:paraId="3B4E3632">
      <w:pPr>
        <w:pStyle w:val="15"/>
        <w:jc w:val="left"/>
        <w:rPr>
          <w:rFonts w:hint="eastAsia"/>
          <w:color w:val="auto"/>
        </w:rPr>
      </w:pPr>
      <w:r>
        <w:rPr>
          <w:rFonts w:hint="eastAsia"/>
          <w:color w:val="auto"/>
        </w:rPr>
        <w:t>三、商务文件电子版及技术文件电子版合并一份（包含按投标人须知前附表要求提交的全部文件）；</w:t>
      </w:r>
    </w:p>
    <w:p w14:paraId="2D0ABC39">
      <w:pPr>
        <w:pStyle w:val="15"/>
        <w:jc w:val="left"/>
        <w:rPr>
          <w:rFonts w:hint="eastAsia"/>
          <w:color w:val="auto"/>
        </w:rPr>
      </w:pPr>
      <w:r>
        <w:rPr>
          <w:rFonts w:hint="eastAsia"/>
          <w:color w:val="auto"/>
        </w:rPr>
        <w:t>据此函，签字人兹宣布：</w:t>
      </w:r>
    </w:p>
    <w:p w14:paraId="697304CE">
      <w:pPr>
        <w:pStyle w:val="15"/>
        <w:jc w:val="left"/>
        <w:rPr>
          <w:rFonts w:hint="eastAsia"/>
          <w:color w:val="auto"/>
        </w:rPr>
      </w:pPr>
      <w:r>
        <w:rPr>
          <w:rFonts w:hint="eastAsia"/>
          <w:color w:val="auto"/>
        </w:rPr>
        <w:t>1、我方愿意以（大写）人民币</w:t>
      </w:r>
      <w:r>
        <w:rPr>
          <w:rFonts w:hint="eastAsia"/>
          <w:color w:val="auto"/>
          <w:u w:val="single"/>
        </w:rPr>
        <w:t xml:space="preserve">              </w:t>
      </w:r>
      <w:r>
        <w:rPr>
          <w:rFonts w:hint="eastAsia"/>
          <w:color w:val="auto"/>
        </w:rPr>
        <w:t>元 (¥</w:t>
      </w:r>
      <w:r>
        <w:rPr>
          <w:rFonts w:hint="eastAsia"/>
          <w:color w:val="auto"/>
          <w:u w:val="single"/>
        </w:rPr>
        <w:t xml:space="preserve">          </w:t>
      </w:r>
      <w:r>
        <w:rPr>
          <w:rFonts w:hint="eastAsia"/>
          <w:color w:val="auto"/>
        </w:rPr>
        <w:t>元)的投标总报价，提交服务成果时间：（无分标时填写）</w:t>
      </w:r>
      <w:r>
        <w:rPr>
          <w:rFonts w:hint="eastAsia"/>
          <w:color w:val="auto"/>
          <w:u w:val="single"/>
        </w:rPr>
        <w:t xml:space="preserve">              </w:t>
      </w:r>
      <w:r>
        <w:rPr>
          <w:rFonts w:hint="eastAsia"/>
          <w:color w:val="auto"/>
        </w:rPr>
        <w:t>，提供本项目招标文件第二章“服务需求”中的相应的采购内容。</w:t>
      </w:r>
    </w:p>
    <w:p w14:paraId="4E57C368">
      <w:pPr>
        <w:pStyle w:val="15"/>
        <w:jc w:val="left"/>
        <w:rPr>
          <w:rFonts w:hint="eastAsia"/>
          <w:color w:val="auto"/>
        </w:rPr>
      </w:pPr>
      <w:r>
        <w:rPr>
          <w:rFonts w:hint="eastAsia"/>
          <w:color w:val="auto"/>
        </w:rPr>
        <w:t>其中（有分标时填写）：</w:t>
      </w:r>
    </w:p>
    <w:p w14:paraId="14E19E2F">
      <w:pPr>
        <w:pStyle w:val="15"/>
        <w:jc w:val="left"/>
        <w:rPr>
          <w:rFonts w:hint="eastAsia"/>
          <w:color w:val="auto"/>
        </w:rPr>
      </w:pPr>
      <w:r>
        <w:rPr>
          <w:rFonts w:hint="eastAsia"/>
          <w:color w:val="auto"/>
        </w:rPr>
        <w:t xml:space="preserve">  分标报价为（大写）人民币</w:t>
      </w:r>
      <w:r>
        <w:rPr>
          <w:rFonts w:hint="eastAsia"/>
          <w:color w:val="auto"/>
          <w:u w:val="single"/>
        </w:rPr>
        <w:t xml:space="preserve">              </w:t>
      </w:r>
      <w:r>
        <w:rPr>
          <w:rFonts w:hint="eastAsia"/>
          <w:color w:val="auto"/>
        </w:rPr>
        <w:t>元 (¥</w:t>
      </w:r>
      <w:r>
        <w:rPr>
          <w:rFonts w:hint="eastAsia"/>
          <w:color w:val="auto"/>
          <w:u w:val="single"/>
        </w:rPr>
        <w:t xml:space="preserve">          </w:t>
      </w:r>
      <w:r>
        <w:rPr>
          <w:rFonts w:hint="eastAsia"/>
          <w:color w:val="auto"/>
        </w:rPr>
        <w:t>元)，提交服务成果时间：</w:t>
      </w:r>
      <w:r>
        <w:rPr>
          <w:rFonts w:hint="eastAsia"/>
          <w:color w:val="auto"/>
          <w:u w:val="single"/>
        </w:rPr>
        <w:t xml:space="preserve">          </w:t>
      </w:r>
      <w:r>
        <w:rPr>
          <w:rFonts w:hint="eastAsia"/>
          <w:color w:val="auto"/>
        </w:rPr>
        <w:t>；</w:t>
      </w:r>
    </w:p>
    <w:p w14:paraId="7458B7C9">
      <w:pPr>
        <w:pStyle w:val="15"/>
        <w:jc w:val="left"/>
        <w:rPr>
          <w:rFonts w:hint="eastAsia"/>
          <w:color w:val="auto"/>
        </w:rPr>
      </w:pPr>
      <w:r>
        <w:rPr>
          <w:rFonts w:hint="eastAsia"/>
          <w:color w:val="auto"/>
        </w:rPr>
        <w:t xml:space="preserve">  分标报价为（大写）人民币 </w:t>
      </w:r>
      <w:r>
        <w:rPr>
          <w:rFonts w:hint="eastAsia"/>
          <w:color w:val="auto"/>
          <w:u w:val="single"/>
        </w:rPr>
        <w:t xml:space="preserve">             </w:t>
      </w:r>
      <w:r>
        <w:rPr>
          <w:rFonts w:hint="eastAsia"/>
          <w:color w:val="auto"/>
        </w:rPr>
        <w:t>元 (¥</w:t>
      </w:r>
      <w:r>
        <w:rPr>
          <w:rFonts w:hint="eastAsia"/>
          <w:color w:val="auto"/>
          <w:u w:val="single"/>
        </w:rPr>
        <w:t xml:space="preserve">          </w:t>
      </w:r>
      <w:r>
        <w:rPr>
          <w:rFonts w:hint="eastAsia"/>
          <w:color w:val="auto"/>
        </w:rPr>
        <w:t>元)，提交服务成果时间：</w:t>
      </w:r>
      <w:r>
        <w:rPr>
          <w:rFonts w:hint="eastAsia"/>
          <w:color w:val="auto"/>
          <w:u w:val="single"/>
        </w:rPr>
        <w:t xml:space="preserve">          </w:t>
      </w:r>
      <w:r>
        <w:rPr>
          <w:rFonts w:hint="eastAsia"/>
          <w:color w:val="auto"/>
        </w:rPr>
        <w:t>；</w:t>
      </w:r>
    </w:p>
    <w:p w14:paraId="75BE969C">
      <w:pPr>
        <w:pStyle w:val="15"/>
        <w:jc w:val="left"/>
        <w:rPr>
          <w:rFonts w:hint="eastAsia"/>
          <w:color w:val="auto"/>
          <w:u w:val="single"/>
        </w:rPr>
      </w:pPr>
      <w:r>
        <w:rPr>
          <w:rFonts w:hint="eastAsia"/>
          <w:color w:val="auto"/>
        </w:rPr>
        <w:t>......</w:t>
      </w:r>
    </w:p>
    <w:p w14:paraId="5B159C2D">
      <w:pPr>
        <w:pStyle w:val="15"/>
        <w:jc w:val="left"/>
        <w:rPr>
          <w:rFonts w:hint="eastAsia"/>
          <w:color w:val="auto"/>
          <w:u w:val="single"/>
        </w:rPr>
      </w:pPr>
      <w:r>
        <w:rPr>
          <w:rFonts w:hint="eastAsia"/>
          <w:color w:val="auto"/>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45E9EB88">
      <w:pPr>
        <w:pStyle w:val="15"/>
        <w:jc w:val="left"/>
        <w:rPr>
          <w:rFonts w:hint="eastAsia"/>
          <w:color w:val="auto"/>
          <w:u w:val="single"/>
        </w:rPr>
      </w:pPr>
      <w:r>
        <w:rPr>
          <w:rFonts w:hint="eastAsia"/>
          <w:color w:val="auto"/>
        </w:rPr>
        <w:t>3、我方所递交的投标文件及有关资料都是内容完整、真实和准确的。</w:t>
      </w:r>
    </w:p>
    <w:p w14:paraId="697FF7E1">
      <w:pPr>
        <w:pStyle w:val="15"/>
        <w:jc w:val="left"/>
        <w:rPr>
          <w:rFonts w:hint="eastAsia"/>
          <w:color w:val="auto"/>
        </w:rPr>
      </w:pPr>
      <w:r>
        <w:rPr>
          <w:rFonts w:hint="eastAsia"/>
          <w:color w:val="auto"/>
        </w:rPr>
        <w:t>4、如本项目采购内容涉及须符合国家强制规定的，我方承诺我方本次投标（包括资格条件和所投产品）均符合国家有关强制规定。</w:t>
      </w:r>
    </w:p>
    <w:p w14:paraId="05A5C6D8">
      <w:pPr>
        <w:pStyle w:val="15"/>
        <w:jc w:val="left"/>
        <w:rPr>
          <w:rFonts w:hint="eastAsia"/>
          <w:color w:val="auto"/>
        </w:rPr>
      </w:pPr>
      <w:r>
        <w:rPr>
          <w:rFonts w:hint="eastAsia"/>
          <w:color w:val="auto"/>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51B21F27">
      <w:pPr>
        <w:pStyle w:val="15"/>
        <w:jc w:val="left"/>
        <w:rPr>
          <w:rFonts w:hint="eastAsia"/>
          <w:color w:val="auto"/>
        </w:rPr>
      </w:pPr>
      <w:r>
        <w:rPr>
          <w:rFonts w:hint="eastAsia"/>
          <w:color w:val="auto"/>
        </w:rPr>
        <w:t>6、我方已详细审核招标文件，我方知道必须放弃提出含糊不清或误解问题的权利。</w:t>
      </w:r>
    </w:p>
    <w:p w14:paraId="6BD65E3A">
      <w:pPr>
        <w:pStyle w:val="15"/>
        <w:jc w:val="left"/>
        <w:rPr>
          <w:rFonts w:hint="eastAsia"/>
          <w:color w:val="auto"/>
        </w:rPr>
      </w:pPr>
      <w:r>
        <w:rPr>
          <w:rFonts w:hint="eastAsia"/>
          <w:color w:val="auto"/>
        </w:rPr>
        <w:t>7、我方同意应贵方要求提供与本次投标有关的任何数据或资料。若贵方需要，我方愿意提供我方作出的一切承诺的证明材料。</w:t>
      </w:r>
    </w:p>
    <w:p w14:paraId="09436013">
      <w:pPr>
        <w:pStyle w:val="15"/>
        <w:jc w:val="left"/>
        <w:rPr>
          <w:rFonts w:hint="eastAsia"/>
          <w:color w:val="auto"/>
        </w:rPr>
      </w:pPr>
      <w:r>
        <w:rPr>
          <w:rFonts w:hint="eastAsia"/>
          <w:color w:val="auto"/>
        </w:rPr>
        <w:t>8、我方完全理解贵方不一定接受投标报价最低的投标人为中标供应商的行为。</w:t>
      </w:r>
    </w:p>
    <w:p w14:paraId="1C9043D2">
      <w:pPr>
        <w:pStyle w:val="15"/>
        <w:jc w:val="left"/>
        <w:rPr>
          <w:rFonts w:hint="eastAsia"/>
          <w:color w:val="auto"/>
        </w:rPr>
      </w:pPr>
      <w:r>
        <w:rPr>
          <w:rFonts w:hint="eastAsia"/>
          <w:color w:val="auto"/>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96CEAD8">
      <w:pPr>
        <w:pStyle w:val="15"/>
        <w:numPr>
          <w:ilvl w:val="0"/>
          <w:numId w:val="9"/>
        </w:numPr>
        <w:tabs>
          <w:tab w:val="left" w:pos="1140"/>
        </w:tabs>
        <w:jc w:val="left"/>
        <w:rPr>
          <w:rFonts w:hint="eastAsia"/>
          <w:color w:val="auto"/>
        </w:rPr>
      </w:pPr>
      <w:r>
        <w:rPr>
          <w:rFonts w:hint="eastAsia"/>
          <w:color w:val="auto"/>
        </w:rPr>
        <w:t>提供虚假材料谋取中标、成交的；</w:t>
      </w:r>
    </w:p>
    <w:p w14:paraId="0F8CCF4B">
      <w:pPr>
        <w:pStyle w:val="15"/>
        <w:numPr>
          <w:ilvl w:val="0"/>
          <w:numId w:val="9"/>
        </w:numPr>
        <w:tabs>
          <w:tab w:val="left" w:pos="1140"/>
        </w:tabs>
        <w:jc w:val="left"/>
        <w:rPr>
          <w:rFonts w:hint="eastAsia"/>
          <w:color w:val="auto"/>
        </w:rPr>
      </w:pPr>
      <w:r>
        <w:rPr>
          <w:rFonts w:hint="eastAsia"/>
          <w:color w:val="auto"/>
        </w:rPr>
        <w:t>采取不正当手段诋毁、排挤其他供应商的；</w:t>
      </w:r>
    </w:p>
    <w:p w14:paraId="42954858">
      <w:pPr>
        <w:pStyle w:val="15"/>
        <w:numPr>
          <w:ilvl w:val="0"/>
          <w:numId w:val="9"/>
        </w:numPr>
        <w:tabs>
          <w:tab w:val="left" w:pos="1140"/>
        </w:tabs>
        <w:jc w:val="left"/>
        <w:rPr>
          <w:rFonts w:hint="eastAsia"/>
          <w:color w:val="auto"/>
        </w:rPr>
      </w:pPr>
      <w:r>
        <w:rPr>
          <w:rFonts w:hint="eastAsia"/>
          <w:color w:val="auto"/>
        </w:rPr>
        <w:t>与采购人、其他供应商或者采购代理机构恶意串通的；</w:t>
      </w:r>
    </w:p>
    <w:p w14:paraId="76D8AC4C">
      <w:pPr>
        <w:pStyle w:val="15"/>
        <w:numPr>
          <w:ilvl w:val="0"/>
          <w:numId w:val="9"/>
        </w:numPr>
        <w:tabs>
          <w:tab w:val="left" w:pos="1140"/>
        </w:tabs>
        <w:jc w:val="left"/>
        <w:rPr>
          <w:rFonts w:hint="eastAsia"/>
          <w:color w:val="auto"/>
        </w:rPr>
      </w:pPr>
      <w:r>
        <w:rPr>
          <w:rFonts w:hint="eastAsia"/>
          <w:color w:val="auto"/>
        </w:rPr>
        <w:t>向采购人、采购代理机构行贿或者提供其他不正当利益的；</w:t>
      </w:r>
    </w:p>
    <w:p w14:paraId="36E37F0C">
      <w:pPr>
        <w:pStyle w:val="15"/>
        <w:numPr>
          <w:ilvl w:val="0"/>
          <w:numId w:val="9"/>
        </w:numPr>
        <w:tabs>
          <w:tab w:val="left" w:pos="1140"/>
        </w:tabs>
        <w:jc w:val="left"/>
        <w:rPr>
          <w:rFonts w:hint="eastAsia"/>
          <w:color w:val="auto"/>
        </w:rPr>
      </w:pPr>
      <w:r>
        <w:rPr>
          <w:rFonts w:hint="eastAsia"/>
          <w:color w:val="auto"/>
        </w:rPr>
        <w:t>在招标采购过程中与采购人进行协商谈判的；</w:t>
      </w:r>
    </w:p>
    <w:p w14:paraId="2F9B5EC8">
      <w:pPr>
        <w:pStyle w:val="15"/>
        <w:numPr>
          <w:ilvl w:val="0"/>
          <w:numId w:val="9"/>
        </w:numPr>
        <w:tabs>
          <w:tab w:val="left" w:pos="1140"/>
        </w:tabs>
        <w:jc w:val="left"/>
        <w:rPr>
          <w:rFonts w:hint="eastAsia"/>
          <w:color w:val="auto"/>
        </w:rPr>
      </w:pPr>
      <w:r>
        <w:rPr>
          <w:rFonts w:hint="eastAsia"/>
          <w:color w:val="auto"/>
        </w:rPr>
        <w:t>拒绝有关部门监督检查或提供虚假情况的。</w:t>
      </w:r>
    </w:p>
    <w:p w14:paraId="131A207B">
      <w:pPr>
        <w:pStyle w:val="15"/>
        <w:jc w:val="left"/>
        <w:rPr>
          <w:rFonts w:hint="eastAsia"/>
          <w:color w:val="auto"/>
        </w:rPr>
      </w:pPr>
      <w:r>
        <w:rPr>
          <w:rFonts w:hint="eastAsia"/>
          <w:color w:val="auto"/>
        </w:rPr>
        <w:t>10、我方及由本人担任法定代表人的其他机构最近三年内被处罚的违法行为有：</w:t>
      </w:r>
      <w:r>
        <w:rPr>
          <w:rFonts w:hint="eastAsia"/>
          <w:color w:val="auto"/>
          <w:u w:val="single"/>
        </w:rPr>
        <w:t xml:space="preserve">                       </w:t>
      </w:r>
    </w:p>
    <w:p w14:paraId="6A1DDAAF">
      <w:pPr>
        <w:pStyle w:val="15"/>
        <w:jc w:val="left"/>
        <w:rPr>
          <w:rFonts w:hint="eastAsia"/>
          <w:color w:val="auto"/>
        </w:rPr>
      </w:pPr>
      <w:r>
        <w:rPr>
          <w:rFonts w:hint="eastAsia"/>
          <w:color w:val="auto"/>
        </w:rPr>
        <w:t>11、以上事项如有虚假或隐瞒，我方愿意承担一切后果，并不再寻求任何旨在减轻或免除法律责任的辩解。</w:t>
      </w:r>
    </w:p>
    <w:p w14:paraId="4D116432">
      <w:pPr>
        <w:pStyle w:val="15"/>
        <w:jc w:val="left"/>
        <w:rPr>
          <w:rFonts w:hint="eastAsia"/>
          <w:color w:val="auto"/>
        </w:rPr>
      </w:pPr>
      <w:r>
        <w:rPr>
          <w:rFonts w:hint="eastAsia"/>
          <w:color w:val="auto"/>
        </w:rPr>
        <w:t>12、与本投标有关的一切正式往来信函请寄：</w:t>
      </w:r>
      <w:r>
        <w:rPr>
          <w:rFonts w:hint="eastAsia"/>
          <w:color w:val="auto"/>
          <w:u w:val="single"/>
        </w:rPr>
        <w:t xml:space="preserve">                               </w:t>
      </w:r>
    </w:p>
    <w:p w14:paraId="3C0F5562">
      <w:pPr>
        <w:pStyle w:val="15"/>
        <w:jc w:val="left"/>
        <w:rPr>
          <w:rFonts w:hint="eastAsia"/>
          <w:color w:val="auto"/>
          <w:u w:val="single"/>
        </w:rPr>
      </w:pPr>
      <w:r>
        <w:rPr>
          <w:rFonts w:hint="eastAsia"/>
          <w:color w:val="auto"/>
        </w:rPr>
        <w:t>地址：</w:t>
      </w:r>
      <w:r>
        <w:rPr>
          <w:rFonts w:hint="eastAsia"/>
          <w:color w:val="auto"/>
          <w:u w:val="single"/>
        </w:rPr>
        <w:t xml:space="preserve">                                                         </w:t>
      </w:r>
    </w:p>
    <w:p w14:paraId="6F0A198A">
      <w:pPr>
        <w:pStyle w:val="15"/>
        <w:jc w:val="left"/>
        <w:rPr>
          <w:rFonts w:hint="eastAsia"/>
          <w:color w:val="auto"/>
        </w:rPr>
      </w:pPr>
      <w:r>
        <w:rPr>
          <w:rFonts w:hint="eastAsia"/>
          <w:color w:val="auto"/>
        </w:rPr>
        <w:t>电话：</w:t>
      </w:r>
      <w:r>
        <w:rPr>
          <w:rFonts w:hint="eastAsia"/>
          <w:color w:val="auto"/>
          <w:u w:val="single"/>
        </w:rPr>
        <w:t xml:space="preserve">                                      　　　　　　　　　</w:t>
      </w:r>
    </w:p>
    <w:p w14:paraId="418D0A1A">
      <w:pPr>
        <w:pStyle w:val="15"/>
        <w:jc w:val="left"/>
        <w:rPr>
          <w:rFonts w:hint="eastAsia"/>
          <w:color w:val="auto"/>
        </w:rPr>
      </w:pPr>
      <w:r>
        <w:rPr>
          <w:rFonts w:hint="eastAsia"/>
          <w:color w:val="auto"/>
        </w:rPr>
        <w:t>传真：</w:t>
      </w:r>
      <w:r>
        <w:rPr>
          <w:rFonts w:hint="eastAsia"/>
          <w:color w:val="auto"/>
          <w:u w:val="single"/>
        </w:rPr>
        <w:t>　　　　　　　　　　　　　　　　　　　　　　　　　　　　</w:t>
      </w:r>
    </w:p>
    <w:p w14:paraId="4B9CD322">
      <w:pPr>
        <w:pStyle w:val="15"/>
        <w:jc w:val="left"/>
        <w:rPr>
          <w:rFonts w:hint="eastAsia"/>
          <w:color w:val="auto"/>
          <w:u w:val="single"/>
        </w:rPr>
      </w:pPr>
      <w:r>
        <w:rPr>
          <w:rFonts w:hint="eastAsia"/>
          <w:color w:val="auto"/>
        </w:rPr>
        <w:t>邮政编码：</w:t>
      </w:r>
      <w:r>
        <w:rPr>
          <w:rFonts w:hint="eastAsia"/>
          <w:color w:val="auto"/>
          <w:u w:val="single"/>
        </w:rPr>
        <w:t xml:space="preserve">                                                    </w:t>
      </w:r>
    </w:p>
    <w:p w14:paraId="523F69C0">
      <w:pPr>
        <w:pStyle w:val="15"/>
        <w:jc w:val="left"/>
        <w:rPr>
          <w:rFonts w:hint="eastAsia"/>
          <w:color w:val="auto"/>
        </w:rPr>
      </w:pPr>
      <w:r>
        <w:rPr>
          <w:rFonts w:hint="eastAsia"/>
          <w:color w:val="auto"/>
        </w:rPr>
        <w:t>开户名称：</w:t>
      </w:r>
      <w:r>
        <w:rPr>
          <w:rFonts w:hint="eastAsia"/>
          <w:color w:val="auto"/>
          <w:u w:val="single"/>
        </w:rPr>
        <w:t xml:space="preserve">                                                    </w:t>
      </w:r>
    </w:p>
    <w:p w14:paraId="2D41165F">
      <w:pPr>
        <w:pStyle w:val="15"/>
        <w:jc w:val="left"/>
        <w:rPr>
          <w:rFonts w:hint="eastAsia"/>
          <w:color w:val="auto"/>
        </w:rPr>
      </w:pPr>
      <w:r>
        <w:rPr>
          <w:rFonts w:hint="eastAsia"/>
          <w:color w:val="auto"/>
        </w:rPr>
        <w:t>开户银行：</w:t>
      </w:r>
      <w:r>
        <w:rPr>
          <w:rFonts w:hint="eastAsia"/>
          <w:color w:val="auto"/>
          <w:u w:val="single"/>
        </w:rPr>
        <w:t xml:space="preserve">                                                    </w:t>
      </w:r>
    </w:p>
    <w:p w14:paraId="40F50EE8">
      <w:pPr>
        <w:pStyle w:val="15"/>
        <w:jc w:val="left"/>
        <w:rPr>
          <w:rFonts w:hint="eastAsia"/>
          <w:color w:val="auto"/>
        </w:rPr>
      </w:pPr>
      <w:r>
        <w:rPr>
          <w:rFonts w:hint="eastAsia"/>
          <w:color w:val="auto"/>
        </w:rPr>
        <w:t>银行账号：</w:t>
      </w:r>
      <w:r>
        <w:rPr>
          <w:rFonts w:hint="eastAsia"/>
          <w:color w:val="auto"/>
          <w:u w:val="single"/>
        </w:rPr>
        <w:t xml:space="preserve">                                                    </w:t>
      </w:r>
    </w:p>
    <w:p w14:paraId="6BFCACC0">
      <w:pPr>
        <w:wordWrap w:val="0"/>
        <w:snapToGrid w:val="0"/>
        <w:spacing w:line="360" w:lineRule="auto"/>
        <w:ind w:firstLine="5040" w:firstLineChars="2100"/>
        <w:jc w:val="left"/>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228C765B">
      <w:pPr>
        <w:wordWrap w:val="0"/>
        <w:snapToGrid w:val="0"/>
        <w:spacing w:line="360" w:lineRule="auto"/>
        <w:ind w:firstLine="5160" w:firstLineChars="2150"/>
        <w:jc w:val="left"/>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D7DF26C">
      <w:pPr>
        <w:widowControl/>
        <w:wordWrap w:val="0"/>
        <w:spacing w:line="360" w:lineRule="auto"/>
        <w:jc w:val="left"/>
        <w:rPr>
          <w:rFonts w:hint="eastAsia" w:ascii="宋体" w:hAnsi="宋体" w:cs="宋体"/>
          <w:color w:val="auto"/>
          <w:kern w:val="0"/>
          <w:sz w:val="24"/>
          <w:lang w:val="zh-CN"/>
        </w:rPr>
        <w:sectPr>
          <w:pgSz w:w="11906" w:h="16838"/>
          <w:pgMar w:top="1440" w:right="1080" w:bottom="1440" w:left="1080" w:header="720" w:footer="720" w:gutter="0"/>
          <w:cols w:space="720" w:num="1"/>
          <w:docGrid w:type="lines" w:linePitch="331" w:charSpace="0"/>
        </w:sectPr>
      </w:pPr>
    </w:p>
    <w:p w14:paraId="52E3C674">
      <w:pPr>
        <w:pStyle w:val="15"/>
        <w:rPr>
          <w:rFonts w:hint="eastAsia"/>
          <w:b/>
          <w:bCs w:val="0"/>
          <w:color w:val="auto"/>
          <w:sz w:val="32"/>
          <w:szCs w:val="32"/>
        </w:rPr>
      </w:pPr>
      <w:r>
        <w:rPr>
          <w:rFonts w:hint="eastAsia"/>
          <w:b/>
          <w:bCs w:val="0"/>
          <w:color w:val="auto"/>
          <w:sz w:val="32"/>
          <w:szCs w:val="32"/>
        </w:rPr>
        <w:t>二、开标一览表</w:t>
      </w:r>
      <w:r>
        <w:rPr>
          <w:rFonts w:hint="eastAsia"/>
          <w:b/>
          <w:bCs w:val="0"/>
          <w:color w:val="auto"/>
          <w:sz w:val="32"/>
          <w:szCs w:val="32"/>
          <w:lang w:val="zh-CN"/>
        </w:rPr>
        <w:t>(单位均为人民币元)</w:t>
      </w:r>
    </w:p>
    <w:p w14:paraId="4387C124">
      <w:pPr>
        <w:wordWrap w:val="0"/>
        <w:snapToGrid w:val="0"/>
        <w:spacing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3F26345F">
      <w:pPr>
        <w:wordWrap w:val="0"/>
        <w:snapToGrid w:val="0"/>
        <w:spacing w:line="360" w:lineRule="auto"/>
        <w:rPr>
          <w:rFonts w:hint="eastAsia" w:ascii="宋体" w:hAnsi="宋体" w:cs="宋体"/>
          <w:color w:val="auto"/>
          <w:sz w:val="24"/>
          <w:u w:val="single"/>
        </w:rPr>
      </w:pP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39F28DFE">
      <w:pPr>
        <w:pStyle w:val="15"/>
        <w:rPr>
          <w:rFonts w:hint="eastAsia"/>
          <w:b/>
          <w:color w:val="auto"/>
          <w:sz w:val="32"/>
        </w:rPr>
      </w:pPr>
      <w:r>
        <w:rPr>
          <w:rFonts w:hint="eastAsia"/>
          <w:color w:val="auto"/>
        </w:rPr>
        <w:t xml:space="preserve">投标人名称：                        </w:t>
      </w:r>
    </w:p>
    <w:tbl>
      <w:tblPr>
        <w:tblStyle w:val="27"/>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2A60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EC89AB0">
            <w:pPr>
              <w:wordWrap w:val="0"/>
              <w:spacing w:line="360" w:lineRule="auto"/>
              <w:rPr>
                <w:rFonts w:hint="eastAsia" w:ascii="宋体" w:hAnsi="宋体" w:cs="宋体"/>
                <w:color w:val="auto"/>
                <w:szCs w:val="22"/>
              </w:rPr>
            </w:pPr>
            <w:r>
              <w:rPr>
                <w:rFonts w:hint="eastAsia" w:ascii="宋体" w:hAnsi="宋体" w:cs="宋体"/>
                <w:color w:val="auto"/>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638E4752">
            <w:pPr>
              <w:wordWrap w:val="0"/>
              <w:spacing w:line="360" w:lineRule="auto"/>
              <w:rPr>
                <w:rFonts w:hint="eastAsia" w:ascii="宋体" w:hAnsi="宋体" w:cs="宋体"/>
                <w:color w:val="auto"/>
                <w:szCs w:val="22"/>
              </w:rPr>
            </w:pPr>
            <w:r>
              <w:rPr>
                <w:rFonts w:hint="eastAsia" w:ascii="宋体" w:hAnsi="宋体" w:cs="宋体"/>
                <w:color w:val="auto"/>
                <w:szCs w:val="22"/>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7127937E">
            <w:pPr>
              <w:wordWrap w:val="0"/>
              <w:spacing w:line="360" w:lineRule="auto"/>
              <w:ind w:firstLine="420"/>
              <w:jc w:val="center"/>
              <w:rPr>
                <w:rFonts w:hint="eastAsia" w:ascii="宋体" w:hAnsi="宋体" w:cs="宋体"/>
                <w:color w:val="auto"/>
                <w:szCs w:val="22"/>
              </w:rPr>
            </w:pPr>
            <w:r>
              <w:rPr>
                <w:rFonts w:hint="eastAsia" w:ascii="宋体" w:hAnsi="宋体" w:cs="宋体"/>
                <w:color w:val="auto"/>
                <w:szCs w:val="22"/>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772B73AA">
            <w:pPr>
              <w:wordWrap w:val="0"/>
              <w:spacing w:line="360" w:lineRule="auto"/>
              <w:ind w:firstLine="420"/>
              <w:rPr>
                <w:rFonts w:hint="eastAsia" w:ascii="宋体" w:hAnsi="宋体" w:cs="宋体"/>
                <w:color w:val="auto"/>
                <w:szCs w:val="22"/>
              </w:rPr>
            </w:pPr>
            <w:r>
              <w:rPr>
                <w:rFonts w:hint="eastAsia" w:ascii="宋体" w:hAnsi="宋体" w:cs="宋体"/>
                <w:color w:val="auto"/>
                <w:szCs w:val="22"/>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46965944">
            <w:pPr>
              <w:wordWrap w:val="0"/>
              <w:spacing w:line="360" w:lineRule="auto"/>
              <w:rPr>
                <w:rFonts w:hint="eastAsia" w:ascii="宋体" w:hAnsi="宋体" w:cs="宋体"/>
                <w:color w:val="auto"/>
                <w:szCs w:val="22"/>
              </w:rPr>
            </w:pPr>
            <w:r>
              <w:rPr>
                <w:rFonts w:hint="eastAsia" w:ascii="宋体" w:hAnsi="宋体" w:cs="宋体"/>
                <w:color w:val="auto"/>
                <w:szCs w:val="22"/>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5197F6F5">
            <w:pPr>
              <w:wordWrap w:val="0"/>
              <w:spacing w:line="360" w:lineRule="auto"/>
              <w:rPr>
                <w:rFonts w:hint="eastAsia" w:ascii="宋体" w:hAnsi="宋体" w:cs="宋体"/>
                <w:color w:val="auto"/>
                <w:szCs w:val="22"/>
              </w:rPr>
            </w:pPr>
            <w:r>
              <w:rPr>
                <w:rFonts w:hint="eastAsia" w:ascii="宋体" w:hAnsi="宋体" w:cs="宋体"/>
                <w:color w:val="auto"/>
                <w:szCs w:val="22"/>
              </w:rPr>
              <w:t>单项合价（元）</w:t>
            </w:r>
          </w:p>
          <w:p w14:paraId="0C05A533">
            <w:pPr>
              <w:wordWrap w:val="0"/>
              <w:spacing w:line="360" w:lineRule="auto"/>
              <w:ind w:firstLine="420"/>
              <w:rPr>
                <w:rFonts w:hint="eastAsia" w:ascii="宋体" w:hAnsi="宋体" w:cs="宋体"/>
                <w:color w:val="auto"/>
                <w:szCs w:val="22"/>
              </w:rPr>
            </w:pPr>
            <w:r>
              <w:rPr>
                <w:rFonts w:hint="eastAsia" w:ascii="宋体" w:hAnsi="宋体" w:cs="宋体"/>
                <w:color w:val="auto"/>
                <w:szCs w:val="22"/>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42B556D0">
            <w:pPr>
              <w:wordWrap w:val="0"/>
              <w:spacing w:line="360" w:lineRule="auto"/>
              <w:ind w:firstLine="420"/>
              <w:rPr>
                <w:rFonts w:hint="eastAsia" w:ascii="宋体" w:hAnsi="宋体" w:cs="宋体"/>
                <w:color w:val="auto"/>
                <w:szCs w:val="22"/>
              </w:rPr>
            </w:pPr>
            <w:r>
              <w:rPr>
                <w:rFonts w:hint="eastAsia" w:hAnsi="宋体" w:cs="宋体"/>
                <w:color w:val="auto"/>
              </w:rPr>
              <w:t>提交服务成果时间</w:t>
            </w:r>
          </w:p>
        </w:tc>
        <w:tc>
          <w:tcPr>
            <w:tcW w:w="957" w:type="dxa"/>
            <w:tcBorders>
              <w:top w:val="single" w:color="auto" w:sz="4" w:space="0"/>
              <w:left w:val="single" w:color="auto" w:sz="4" w:space="0"/>
              <w:bottom w:val="single" w:color="auto" w:sz="4" w:space="0"/>
              <w:right w:val="single" w:color="auto" w:sz="4" w:space="0"/>
            </w:tcBorders>
            <w:vAlign w:val="center"/>
          </w:tcPr>
          <w:p w14:paraId="3D4D1272">
            <w:pPr>
              <w:wordWrap w:val="0"/>
              <w:spacing w:line="360" w:lineRule="auto"/>
              <w:rPr>
                <w:rFonts w:hint="eastAsia" w:ascii="宋体" w:hAnsi="宋体" w:cs="宋体"/>
                <w:color w:val="auto"/>
                <w:szCs w:val="22"/>
              </w:rPr>
            </w:pPr>
            <w:r>
              <w:rPr>
                <w:rFonts w:hint="eastAsia" w:ascii="宋体" w:hAnsi="宋体" w:cs="宋体"/>
                <w:color w:val="auto"/>
                <w:szCs w:val="22"/>
              </w:rPr>
              <w:t>备注</w:t>
            </w:r>
          </w:p>
        </w:tc>
      </w:tr>
      <w:tr w14:paraId="36CF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310F853E">
            <w:pPr>
              <w:wordWrap w:val="0"/>
              <w:spacing w:line="360" w:lineRule="auto"/>
              <w:ind w:firstLine="420"/>
              <w:rPr>
                <w:rFonts w:hint="eastAsia" w:ascii="宋体" w:hAnsi="宋体" w:cs="宋体"/>
                <w:color w:val="auto"/>
                <w:szCs w:val="22"/>
              </w:rPr>
            </w:pPr>
            <w:r>
              <w:rPr>
                <w:rFonts w:hint="eastAsia" w:ascii="宋体" w:hAnsi="宋体" w:cs="宋体"/>
                <w:color w:val="auto"/>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14:paraId="69410A73">
            <w:pPr>
              <w:wordWrap w:val="0"/>
              <w:spacing w:line="360" w:lineRule="auto"/>
              <w:ind w:firstLine="420"/>
              <w:rPr>
                <w:rFonts w:hint="eastAsia" w:ascii="宋体" w:hAnsi="宋体" w:cs="宋体"/>
                <w:color w:val="auto"/>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2E16D3FC">
            <w:pPr>
              <w:wordWrap w:val="0"/>
              <w:spacing w:line="360" w:lineRule="auto"/>
              <w:ind w:firstLine="420"/>
              <w:rPr>
                <w:rFonts w:hint="eastAsia" w:ascii="宋体" w:hAnsi="宋体" w:cs="宋体"/>
                <w:color w:val="auto"/>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2B2155E">
            <w:pPr>
              <w:wordWrap w:val="0"/>
              <w:spacing w:line="360" w:lineRule="auto"/>
              <w:ind w:firstLine="420"/>
              <w:rPr>
                <w:rFonts w:hint="eastAsia" w:ascii="宋体" w:hAnsi="宋体" w:cs="宋体"/>
                <w:color w:val="auto"/>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60022EDD">
            <w:pPr>
              <w:wordWrap w:val="0"/>
              <w:spacing w:line="360" w:lineRule="auto"/>
              <w:ind w:firstLine="420"/>
              <w:rPr>
                <w:rFonts w:hint="eastAsia" w:ascii="宋体" w:hAnsi="宋体" w:cs="宋体"/>
                <w:color w:val="auto"/>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6AAE3282">
            <w:pPr>
              <w:wordWrap w:val="0"/>
              <w:spacing w:line="360" w:lineRule="auto"/>
              <w:ind w:firstLine="420"/>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tcPr>
          <w:p w14:paraId="17612F3F">
            <w:pPr>
              <w:wordWrap w:val="0"/>
              <w:spacing w:line="360" w:lineRule="auto"/>
              <w:ind w:firstLine="420"/>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29D79FB8">
            <w:pPr>
              <w:wordWrap w:val="0"/>
              <w:spacing w:line="360" w:lineRule="auto"/>
              <w:ind w:firstLine="420"/>
              <w:rPr>
                <w:rFonts w:hint="eastAsia" w:ascii="宋体" w:hAnsi="宋体" w:cs="宋体"/>
                <w:color w:val="auto"/>
                <w:szCs w:val="22"/>
              </w:rPr>
            </w:pPr>
          </w:p>
        </w:tc>
      </w:tr>
      <w:tr w14:paraId="2C0B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1E1461E1">
            <w:pPr>
              <w:wordWrap w:val="0"/>
              <w:spacing w:line="360" w:lineRule="auto"/>
              <w:ind w:firstLine="420"/>
              <w:rPr>
                <w:rFonts w:hint="eastAsia" w:ascii="宋体" w:hAnsi="宋体" w:cs="宋体"/>
                <w:color w:val="auto"/>
                <w:szCs w:val="22"/>
              </w:rPr>
            </w:pPr>
            <w:r>
              <w:rPr>
                <w:rFonts w:hint="eastAsia" w:ascii="宋体" w:hAnsi="宋体" w:cs="宋体"/>
                <w:color w:val="auto"/>
                <w:szCs w:val="22"/>
              </w:rPr>
              <w:t>2</w:t>
            </w:r>
          </w:p>
        </w:tc>
        <w:tc>
          <w:tcPr>
            <w:tcW w:w="1260" w:type="dxa"/>
            <w:tcBorders>
              <w:top w:val="single" w:color="auto" w:sz="4" w:space="0"/>
              <w:left w:val="single" w:color="auto" w:sz="4" w:space="0"/>
              <w:bottom w:val="single" w:color="auto" w:sz="4" w:space="0"/>
              <w:right w:val="single" w:color="auto" w:sz="4" w:space="0"/>
            </w:tcBorders>
            <w:vAlign w:val="center"/>
          </w:tcPr>
          <w:p w14:paraId="39CD3AA0">
            <w:pPr>
              <w:wordWrap w:val="0"/>
              <w:spacing w:line="360" w:lineRule="auto"/>
              <w:ind w:firstLine="420"/>
              <w:rPr>
                <w:rFonts w:hint="eastAsia" w:ascii="宋体" w:hAnsi="宋体" w:cs="宋体"/>
                <w:color w:val="auto"/>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6BC4D76C">
            <w:pPr>
              <w:wordWrap w:val="0"/>
              <w:spacing w:line="360" w:lineRule="auto"/>
              <w:ind w:firstLine="420"/>
              <w:rPr>
                <w:rFonts w:hint="eastAsia" w:ascii="宋体" w:hAnsi="宋体" w:cs="宋体"/>
                <w:color w:val="auto"/>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77BC380">
            <w:pPr>
              <w:wordWrap w:val="0"/>
              <w:spacing w:line="360" w:lineRule="auto"/>
              <w:ind w:firstLine="420"/>
              <w:rPr>
                <w:rFonts w:hint="eastAsia" w:ascii="宋体" w:hAnsi="宋体" w:cs="宋体"/>
                <w:color w:val="auto"/>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0F0DC864">
            <w:pPr>
              <w:wordWrap w:val="0"/>
              <w:spacing w:line="360" w:lineRule="auto"/>
              <w:ind w:firstLine="420"/>
              <w:rPr>
                <w:rFonts w:hint="eastAsia" w:ascii="宋体" w:hAnsi="宋体" w:cs="宋体"/>
                <w:color w:val="auto"/>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5C32F031">
            <w:pPr>
              <w:wordWrap w:val="0"/>
              <w:spacing w:line="360" w:lineRule="auto"/>
              <w:ind w:firstLine="420"/>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tcPr>
          <w:p w14:paraId="7CA94496">
            <w:pPr>
              <w:wordWrap w:val="0"/>
              <w:spacing w:line="360" w:lineRule="auto"/>
              <w:ind w:firstLine="420"/>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08F534CA">
            <w:pPr>
              <w:wordWrap w:val="0"/>
              <w:spacing w:line="360" w:lineRule="auto"/>
              <w:ind w:firstLine="420"/>
              <w:rPr>
                <w:rFonts w:hint="eastAsia" w:ascii="宋体" w:hAnsi="宋体" w:cs="宋体"/>
                <w:color w:val="auto"/>
                <w:szCs w:val="22"/>
              </w:rPr>
            </w:pPr>
          </w:p>
        </w:tc>
      </w:tr>
      <w:tr w14:paraId="1989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61226F27">
            <w:pPr>
              <w:wordWrap w:val="0"/>
              <w:spacing w:line="360" w:lineRule="auto"/>
              <w:ind w:firstLine="420"/>
              <w:rPr>
                <w:rFonts w:hint="eastAsia" w:ascii="宋体" w:hAnsi="宋体" w:cs="宋体"/>
                <w:color w:val="auto"/>
                <w:szCs w:val="22"/>
              </w:rPr>
            </w:pPr>
            <w:r>
              <w:rPr>
                <w:rFonts w:hint="eastAsia" w:ascii="宋体" w:hAnsi="宋体" w:cs="宋体"/>
                <w:color w:val="auto"/>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14:paraId="14F61847">
            <w:pPr>
              <w:wordWrap w:val="0"/>
              <w:spacing w:line="360" w:lineRule="auto"/>
              <w:ind w:firstLine="420"/>
              <w:rPr>
                <w:rFonts w:hint="eastAsia" w:ascii="宋体" w:hAnsi="宋体" w:cs="宋体"/>
                <w:color w:val="auto"/>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1716E529">
            <w:pPr>
              <w:wordWrap w:val="0"/>
              <w:spacing w:line="360" w:lineRule="auto"/>
              <w:ind w:firstLine="420"/>
              <w:rPr>
                <w:rFonts w:hint="eastAsia" w:ascii="宋体" w:hAnsi="宋体" w:cs="宋体"/>
                <w:color w:val="auto"/>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5ADF6BB">
            <w:pPr>
              <w:wordWrap w:val="0"/>
              <w:spacing w:line="360" w:lineRule="auto"/>
              <w:ind w:firstLine="420"/>
              <w:rPr>
                <w:rFonts w:hint="eastAsia" w:ascii="宋体" w:hAnsi="宋体" w:cs="宋体"/>
                <w:color w:val="auto"/>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5C1ED03A">
            <w:pPr>
              <w:wordWrap w:val="0"/>
              <w:spacing w:line="360" w:lineRule="auto"/>
              <w:ind w:firstLine="420"/>
              <w:rPr>
                <w:rFonts w:hint="eastAsia" w:ascii="宋体" w:hAnsi="宋体" w:cs="宋体"/>
                <w:color w:val="auto"/>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58188D2D">
            <w:pPr>
              <w:wordWrap w:val="0"/>
              <w:spacing w:line="360" w:lineRule="auto"/>
              <w:ind w:firstLine="420"/>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tcPr>
          <w:p w14:paraId="1A1C1067">
            <w:pPr>
              <w:wordWrap w:val="0"/>
              <w:spacing w:line="360" w:lineRule="auto"/>
              <w:ind w:firstLine="420"/>
              <w:rPr>
                <w:rFonts w:hint="eastAsia" w:ascii="宋体" w:hAnsi="宋体" w:cs="宋体"/>
                <w:color w:val="auto"/>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4AD220C6">
            <w:pPr>
              <w:wordWrap w:val="0"/>
              <w:spacing w:line="360" w:lineRule="auto"/>
              <w:ind w:firstLine="420"/>
              <w:rPr>
                <w:rFonts w:hint="eastAsia" w:ascii="宋体" w:hAnsi="宋体" w:cs="宋体"/>
                <w:color w:val="auto"/>
                <w:szCs w:val="22"/>
              </w:rPr>
            </w:pPr>
          </w:p>
        </w:tc>
      </w:tr>
      <w:tr w14:paraId="45DE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03CFF96B">
            <w:pPr>
              <w:wordWrap w:val="0"/>
              <w:spacing w:line="360" w:lineRule="auto"/>
              <w:jc w:val="left"/>
              <w:rPr>
                <w:rFonts w:hint="eastAsia" w:ascii="宋体" w:hAnsi="宋体" w:cs="宋体"/>
                <w:color w:val="auto"/>
                <w:szCs w:val="22"/>
              </w:rPr>
            </w:pPr>
            <w:r>
              <w:rPr>
                <w:rFonts w:hint="eastAsia" w:ascii="宋体" w:hAnsi="宋体" w:cs="宋体"/>
                <w:color w:val="auto"/>
                <w:szCs w:val="21"/>
              </w:rPr>
              <w:t>报价合计（包含税费等所有费用）：（大写）人民币             （</w:t>
            </w:r>
            <w:r>
              <w:rPr>
                <w:rFonts w:hint="eastAsia" w:hAnsi="宋体" w:cs="宋体"/>
                <w:color w:val="auto"/>
              </w:rPr>
              <w:t>¥</w:t>
            </w:r>
            <w:r>
              <w:rPr>
                <w:rFonts w:hint="eastAsia" w:ascii="宋体" w:hAnsi="宋体" w:cs="宋体"/>
                <w:color w:val="auto"/>
                <w:szCs w:val="21"/>
              </w:rPr>
              <w:t xml:space="preserve">                  元）</w:t>
            </w:r>
          </w:p>
        </w:tc>
      </w:tr>
      <w:tr w14:paraId="1E9C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46DB5839">
            <w:pPr>
              <w:wordWrap w:val="0"/>
              <w:spacing w:line="360" w:lineRule="auto"/>
              <w:jc w:val="left"/>
              <w:rPr>
                <w:rFonts w:hint="eastAsia" w:ascii="宋体" w:hAnsi="宋体" w:cs="宋体"/>
                <w:color w:val="auto"/>
                <w:szCs w:val="22"/>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r w14:paraId="52CF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77047D26">
            <w:pPr>
              <w:wordWrap w:val="0"/>
              <w:spacing w:line="360" w:lineRule="auto"/>
              <w:jc w:val="left"/>
              <w:rPr>
                <w:rFonts w:hint="eastAsia" w:ascii="宋体" w:hAnsi="宋体" w:cs="宋体"/>
                <w:color w:val="auto"/>
                <w:szCs w:val="22"/>
              </w:rPr>
            </w:pPr>
            <w:r>
              <w:rPr>
                <w:rFonts w:hint="eastAsia" w:ascii="宋体" w:hAnsi="宋体" w:cs="宋体"/>
                <w:color w:val="auto"/>
                <w:szCs w:val="22"/>
              </w:rPr>
              <w:t>验收标准：</w:t>
            </w:r>
          </w:p>
        </w:tc>
      </w:tr>
      <w:tr w14:paraId="79C9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2A3C791B">
            <w:pPr>
              <w:wordWrap w:val="0"/>
              <w:spacing w:line="360" w:lineRule="auto"/>
              <w:jc w:val="left"/>
              <w:rPr>
                <w:rFonts w:hint="eastAsia" w:ascii="宋体" w:hAnsi="宋体" w:cs="宋体"/>
                <w:color w:val="auto"/>
                <w:szCs w:val="22"/>
              </w:rPr>
            </w:pPr>
            <w:r>
              <w:rPr>
                <w:rFonts w:hint="eastAsia" w:ascii="宋体" w:hAnsi="宋体" w:cs="宋体"/>
                <w:color w:val="auto"/>
                <w:szCs w:val="22"/>
              </w:rPr>
              <w:t>优惠及其他：</w:t>
            </w:r>
          </w:p>
        </w:tc>
      </w:tr>
    </w:tbl>
    <w:p w14:paraId="5197930A">
      <w:pPr>
        <w:wordWrap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注： </w:t>
      </w:r>
    </w:p>
    <w:p w14:paraId="69AC1833">
      <w:pPr>
        <w:wordWrap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1、 投标人需按本表格式填写，不得自行更改，也不得留空（备注</w:t>
      </w:r>
      <w:r>
        <w:rPr>
          <w:rFonts w:hint="eastAsia" w:ascii="宋体" w:hAnsi="宋体" w:cs="宋体"/>
          <w:color w:val="auto"/>
          <w:kern w:val="0"/>
          <w:sz w:val="24"/>
        </w:rPr>
        <w:t>除外</w:t>
      </w:r>
      <w:r>
        <w:rPr>
          <w:rFonts w:hint="eastAsia" w:ascii="宋体" w:hAnsi="宋体" w:cs="宋体"/>
          <w:color w:val="auto"/>
          <w:kern w:val="0"/>
          <w:sz w:val="24"/>
          <w:lang w:val="zh-CN"/>
        </w:rPr>
        <w:t>）, 如有多分标，按分标分别提供开标一览表，必须加盖投标人有效电子公章，</w:t>
      </w:r>
      <w:r>
        <w:rPr>
          <w:rFonts w:hint="eastAsia" w:ascii="宋体" w:hAnsi="宋体" w:cs="宋体"/>
          <w:b/>
          <w:color w:val="auto"/>
          <w:kern w:val="0"/>
          <w:sz w:val="24"/>
          <w:lang w:val="zh-CN"/>
        </w:rPr>
        <w:t>否则其投标作无效标处理。</w:t>
      </w:r>
    </w:p>
    <w:p w14:paraId="6E37BF02">
      <w:pPr>
        <w:wordWrap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2、本表内容均不能涂改，</w:t>
      </w:r>
      <w:r>
        <w:rPr>
          <w:rFonts w:hint="eastAsia" w:ascii="宋体" w:hAnsi="宋体" w:cs="宋体"/>
          <w:b/>
          <w:color w:val="auto"/>
          <w:kern w:val="0"/>
          <w:sz w:val="24"/>
          <w:lang w:val="zh-CN"/>
        </w:rPr>
        <w:t>否则其投标作无效标处理。</w:t>
      </w:r>
    </w:p>
    <w:p w14:paraId="1BBA6A0E">
      <w:pPr>
        <w:wordWrap w:val="0"/>
        <w:snapToGrid w:val="0"/>
        <w:spacing w:line="360" w:lineRule="auto"/>
        <w:ind w:firstLine="480" w:firstLineChars="200"/>
        <w:jc w:val="left"/>
        <w:rPr>
          <w:rFonts w:hint="eastAsia" w:ascii="宋体" w:hAnsi="宋体" w:cs="宋体"/>
          <w:b/>
          <w:color w:val="auto"/>
          <w:kern w:val="0"/>
          <w:sz w:val="24"/>
          <w:lang w:val="zh-CN"/>
        </w:rPr>
      </w:pPr>
      <w:r>
        <w:rPr>
          <w:rFonts w:hint="eastAsia" w:ascii="宋体" w:hAnsi="宋体" w:cs="宋体"/>
          <w:color w:val="auto"/>
          <w:kern w:val="0"/>
          <w:sz w:val="24"/>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lang w:val="zh-CN"/>
        </w:rPr>
        <w:t>否则其投标作无效标处理。</w:t>
      </w:r>
    </w:p>
    <w:p w14:paraId="47D2C76C">
      <w:pPr>
        <w:wordWrap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4、以上表格要求细分项目及报价，在“具体服务内容”一栏中，填写具体服务范围、服务时间、服务标准，</w:t>
      </w:r>
      <w:r>
        <w:rPr>
          <w:rFonts w:hint="eastAsia" w:ascii="宋体" w:hAnsi="宋体" w:cs="宋体"/>
          <w:b/>
          <w:color w:val="auto"/>
          <w:kern w:val="0"/>
          <w:sz w:val="24"/>
          <w:lang w:val="zh-CN"/>
        </w:rPr>
        <w:t>否则其投标作无效标处理。</w:t>
      </w:r>
      <w:r>
        <w:rPr>
          <w:rFonts w:hint="eastAsia" w:ascii="宋体" w:hAnsi="宋体" w:cs="宋体"/>
          <w:color w:val="auto"/>
          <w:kern w:val="0"/>
          <w:sz w:val="24"/>
          <w:lang w:val="zh-CN"/>
        </w:rPr>
        <w:t>。</w:t>
      </w:r>
    </w:p>
    <w:p w14:paraId="2B05B3FE">
      <w:pPr>
        <w:wordWrap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5、特别提示：采购机构将对项目名称和项目编号，中标供应商名称、地址和中标金额，主要中标标的的名称、服务范围、服务要求、服务时间、服务标准等予以公示。</w:t>
      </w:r>
    </w:p>
    <w:p w14:paraId="3C9748F4">
      <w:pPr>
        <w:wordWrap w:val="0"/>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szCs w:val="22"/>
          <w:lang w:val="zh-CN"/>
        </w:rPr>
        <w:t>6、</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7F59C95">
      <w:pPr>
        <w:wordWrap w:val="0"/>
        <w:snapToGrid w:val="0"/>
        <w:spacing w:line="360" w:lineRule="auto"/>
        <w:ind w:firstLine="5040" w:firstLineChars="2100"/>
        <w:rPr>
          <w:rFonts w:hint="eastAsia" w:ascii="宋体" w:hAnsi="宋体" w:cs="宋体"/>
          <w:color w:val="auto"/>
          <w:kern w:val="0"/>
          <w:sz w:val="24"/>
        </w:rPr>
      </w:pPr>
      <w:r>
        <w:rPr>
          <w:rFonts w:hint="eastAsia" w:ascii="宋体" w:hAnsi="宋体" w:cs="宋体"/>
          <w:color w:val="auto"/>
          <w:kern w:val="0"/>
          <w:sz w:val="24"/>
          <w:lang w:val="zh-CN"/>
        </w:rPr>
        <w:t>投标人名称(电子签章)：</w:t>
      </w:r>
    </w:p>
    <w:p w14:paraId="287640FA">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BFA732D">
      <w:pPr>
        <w:wordWrap w:val="0"/>
        <w:spacing w:line="360" w:lineRule="auto"/>
        <w:ind w:firstLine="482"/>
        <w:rPr>
          <w:rFonts w:hint="eastAsia" w:hAnsi="宋体" w:cs="宋体"/>
          <w:b/>
          <w:color w:val="auto"/>
          <w:kern w:val="0"/>
          <w:sz w:val="24"/>
        </w:rPr>
      </w:pPr>
    </w:p>
    <w:p w14:paraId="54768EBB">
      <w:pPr>
        <w:wordWrap w:val="0"/>
        <w:spacing w:line="360" w:lineRule="auto"/>
        <w:ind w:firstLine="482"/>
        <w:rPr>
          <w:rFonts w:hint="eastAsia" w:hAnsi="宋体" w:cs="宋体"/>
          <w:b/>
          <w:color w:val="auto"/>
          <w:kern w:val="0"/>
          <w:sz w:val="24"/>
        </w:rPr>
      </w:pPr>
    </w:p>
    <w:p w14:paraId="7C113E28">
      <w:pPr>
        <w:wordWrap w:val="0"/>
        <w:spacing w:line="360" w:lineRule="auto"/>
        <w:ind w:firstLine="482"/>
        <w:rPr>
          <w:rFonts w:hint="eastAsia" w:hAnsi="宋体" w:cs="宋体"/>
          <w:b/>
          <w:color w:val="auto"/>
          <w:kern w:val="0"/>
          <w:sz w:val="24"/>
        </w:rPr>
      </w:pPr>
    </w:p>
    <w:p w14:paraId="601CA32D">
      <w:pPr>
        <w:wordWrap w:val="0"/>
        <w:spacing w:line="360" w:lineRule="auto"/>
        <w:ind w:firstLine="482"/>
        <w:rPr>
          <w:rFonts w:hint="eastAsia" w:hAnsi="宋体" w:cs="宋体"/>
          <w:b/>
          <w:color w:val="auto"/>
          <w:kern w:val="0"/>
          <w:sz w:val="24"/>
        </w:rPr>
      </w:pPr>
    </w:p>
    <w:p w14:paraId="299CFBED">
      <w:pPr>
        <w:wordWrap w:val="0"/>
        <w:spacing w:line="360" w:lineRule="auto"/>
        <w:ind w:firstLine="482"/>
        <w:rPr>
          <w:rFonts w:hint="eastAsia" w:hAnsi="宋体" w:cs="宋体"/>
          <w:b/>
          <w:color w:val="auto"/>
          <w:kern w:val="0"/>
          <w:sz w:val="24"/>
        </w:rPr>
      </w:pPr>
    </w:p>
    <w:p w14:paraId="6903E182">
      <w:pPr>
        <w:wordWrap w:val="0"/>
        <w:spacing w:line="360" w:lineRule="auto"/>
        <w:ind w:firstLine="482"/>
        <w:rPr>
          <w:rFonts w:hint="eastAsia" w:ascii="宋体" w:hAnsi="宋体" w:cs="宋体"/>
          <w:color w:val="auto"/>
          <w:sz w:val="30"/>
          <w:szCs w:val="20"/>
        </w:rPr>
      </w:pPr>
      <w:r>
        <w:rPr>
          <w:rFonts w:hint="eastAsia" w:hAnsi="宋体" w:cs="宋体"/>
          <w:b/>
          <w:color w:val="auto"/>
          <w:kern w:val="0"/>
          <w:sz w:val="24"/>
        </w:rPr>
        <w:t>三、</w:t>
      </w:r>
      <w:r>
        <w:rPr>
          <w:rFonts w:hint="eastAsia" w:hAnsi="宋体" w:cs="宋体"/>
          <w:b/>
          <w:color w:val="auto"/>
          <w:kern w:val="0"/>
          <w:sz w:val="24"/>
          <w:lang w:val="zh-CN"/>
        </w:rPr>
        <w:t>投标人针对报价需要说明的其他文件和说明。</w:t>
      </w:r>
      <w:r>
        <w:rPr>
          <w:rFonts w:hint="eastAsia" w:hAnsi="宋体" w:cs="宋体"/>
          <w:b/>
          <w:bCs/>
          <w:color w:val="auto"/>
          <w:sz w:val="28"/>
          <w:szCs w:val="28"/>
        </w:rPr>
        <w:br w:type="page"/>
      </w:r>
    </w:p>
    <w:p w14:paraId="3318CDF5">
      <w:pPr>
        <w:pStyle w:val="11"/>
        <w:wordWrap w:val="0"/>
        <w:spacing w:after="0" w:line="360" w:lineRule="auto"/>
        <w:ind w:firstLine="420"/>
        <w:rPr>
          <w:color w:val="auto"/>
        </w:rPr>
      </w:pPr>
    </w:p>
    <w:p w14:paraId="1E96D2DD">
      <w:pPr>
        <w:pStyle w:val="15"/>
        <w:rPr>
          <w:rFonts w:hint="eastAsia"/>
          <w:color w:val="auto"/>
          <w:lang w:val="zh-CN"/>
        </w:rPr>
      </w:pPr>
      <w:bookmarkStart w:id="289" w:name="_Toc24671"/>
      <w:bookmarkStart w:id="290" w:name="_Toc19686840"/>
    </w:p>
    <w:p w14:paraId="2DAFF941">
      <w:pPr>
        <w:wordWrap w:val="0"/>
        <w:snapToGrid w:val="0"/>
        <w:spacing w:line="360" w:lineRule="auto"/>
        <w:ind w:firstLine="562"/>
        <w:jc w:val="center"/>
        <w:outlineLvl w:val="1"/>
        <w:rPr>
          <w:rFonts w:hint="eastAsia" w:ascii="宋体" w:hAnsi="宋体" w:cs="宋体"/>
          <w:b/>
          <w:bCs/>
          <w:color w:val="auto"/>
          <w:sz w:val="28"/>
          <w:szCs w:val="28"/>
        </w:rPr>
      </w:pPr>
      <w:r>
        <w:rPr>
          <w:rFonts w:hint="eastAsia" w:ascii="宋体" w:hAnsi="宋体" w:cs="宋体"/>
          <w:b/>
          <w:bCs/>
          <w:color w:val="auto"/>
          <w:sz w:val="28"/>
          <w:szCs w:val="28"/>
        </w:rPr>
        <w:t>第六节 其他文书、文件格式</w:t>
      </w:r>
      <w:bookmarkEnd w:id="289"/>
      <w:bookmarkEnd w:id="290"/>
    </w:p>
    <w:p w14:paraId="2BAAB02C">
      <w:pPr>
        <w:wordWrap w:val="0"/>
        <w:spacing w:line="360" w:lineRule="auto"/>
        <w:ind w:firstLine="643"/>
        <w:jc w:val="center"/>
        <w:rPr>
          <w:rFonts w:hint="eastAsia" w:ascii="宋体" w:hAnsi="宋体" w:cs="宋体"/>
          <w:b/>
          <w:bCs/>
          <w:color w:val="auto"/>
          <w:sz w:val="32"/>
          <w:szCs w:val="32"/>
          <w:lang w:val="en"/>
        </w:rPr>
      </w:pPr>
    </w:p>
    <w:p w14:paraId="435BC522">
      <w:pPr>
        <w:wordWrap w:val="0"/>
        <w:spacing w:line="360" w:lineRule="auto"/>
        <w:ind w:firstLine="643"/>
        <w:jc w:val="center"/>
        <w:rPr>
          <w:rFonts w:hint="eastAsia" w:ascii="宋体" w:hAnsi="宋体" w:cs="宋体"/>
          <w:b/>
          <w:bCs/>
          <w:color w:val="auto"/>
          <w:sz w:val="32"/>
          <w:szCs w:val="32"/>
          <w:lang w:val="en"/>
        </w:rPr>
      </w:pPr>
      <w:r>
        <w:rPr>
          <w:rFonts w:hint="eastAsia" w:ascii="宋体" w:hAnsi="宋体" w:cs="宋体"/>
          <w:b/>
          <w:bCs/>
          <w:color w:val="auto"/>
          <w:sz w:val="32"/>
          <w:szCs w:val="32"/>
          <w:lang w:val="en"/>
        </w:rPr>
        <w:t>知识产权合规性声明</w:t>
      </w:r>
    </w:p>
    <w:p w14:paraId="21045E33">
      <w:pPr>
        <w:wordWrap w:val="0"/>
        <w:spacing w:line="360" w:lineRule="auto"/>
        <w:ind w:firstLine="600"/>
        <w:rPr>
          <w:rFonts w:hint="eastAsia" w:ascii="宋体" w:hAnsi="宋体" w:cs="宋体"/>
          <w:color w:val="auto"/>
          <w:sz w:val="30"/>
          <w:szCs w:val="30"/>
        </w:rPr>
      </w:pPr>
      <w:r>
        <w:rPr>
          <w:rFonts w:hint="eastAsia" w:ascii="宋体" w:hAnsi="宋体" w:cs="宋体"/>
          <w:color w:val="auto"/>
          <w:sz w:val="30"/>
          <w:szCs w:val="30"/>
        </w:rPr>
        <w:t xml:space="preserve">    </w:t>
      </w:r>
    </w:p>
    <w:p w14:paraId="3D05A7E1">
      <w:pPr>
        <w:wordWrap w:val="0"/>
        <w:spacing w:line="360" w:lineRule="auto"/>
        <w:ind w:firstLine="600"/>
        <w:rPr>
          <w:rFonts w:hint="eastAsia" w:ascii="宋体" w:hAnsi="宋体" w:cs="宋体"/>
          <w:color w:val="auto"/>
          <w:sz w:val="30"/>
          <w:szCs w:val="30"/>
          <w:lang w:val="en"/>
        </w:rPr>
      </w:pPr>
      <w:r>
        <w:rPr>
          <w:rFonts w:hint="eastAsia" w:ascii="宋体" w:hAnsi="宋体" w:cs="宋体"/>
          <w:color w:val="auto"/>
          <w:sz w:val="30"/>
          <w:szCs w:val="30"/>
        </w:rPr>
        <w:t xml:space="preserve">    本</w:t>
      </w:r>
      <w:r>
        <w:rPr>
          <w:rFonts w:hint="eastAsia" w:ascii="宋体" w:hAnsi="宋体" w:cs="宋体"/>
          <w:color w:val="auto"/>
          <w:sz w:val="30"/>
          <w:szCs w:val="30"/>
          <w:lang w:val="en"/>
        </w:rPr>
        <w:t>企业自愿参与政府投资政府采购的</w:t>
      </w:r>
      <w:r>
        <w:rPr>
          <w:rFonts w:hint="eastAsia" w:ascii="宋体" w:hAnsi="宋体" w:cs="宋体"/>
          <w:color w:val="auto"/>
          <w:sz w:val="30"/>
          <w:szCs w:val="30"/>
          <w:u w:val="single"/>
          <w:lang w:val="en"/>
        </w:rPr>
        <w:t>（</w:t>
      </w:r>
      <w:r>
        <w:rPr>
          <w:rFonts w:hint="eastAsia" w:ascii="宋体" w:hAnsi="宋体" w:cs="宋体"/>
          <w:color w:val="auto"/>
          <w:sz w:val="30"/>
          <w:szCs w:val="30"/>
          <w:u w:val="single"/>
        </w:rPr>
        <w:t>项目名称</w:t>
      </w:r>
      <w:r>
        <w:rPr>
          <w:rFonts w:hint="eastAsia" w:ascii="宋体" w:hAnsi="宋体" w:cs="宋体"/>
          <w:color w:val="auto"/>
          <w:sz w:val="30"/>
          <w:szCs w:val="30"/>
          <w:u w:val="single"/>
          <w:lang w:val="en"/>
        </w:rPr>
        <w:t>）</w:t>
      </w:r>
      <w:r>
        <w:rPr>
          <w:rFonts w:hint="eastAsia" w:ascii="宋体" w:hAnsi="宋体" w:cs="宋体"/>
          <w:color w:val="auto"/>
          <w:sz w:val="30"/>
          <w:szCs w:val="30"/>
          <w:lang w:val="en"/>
        </w:rPr>
        <w:t>项目，</w:t>
      </w:r>
      <w:r>
        <w:rPr>
          <w:rFonts w:hint="eastAsia" w:ascii="宋体" w:hAnsi="宋体" w:cs="宋体"/>
          <w:b/>
          <w:bCs/>
          <w:color w:val="auto"/>
          <w:sz w:val="30"/>
          <w:szCs w:val="30"/>
          <w:lang w:val="en"/>
        </w:rPr>
        <w:t>在此郑重承诺：</w:t>
      </w:r>
      <w:r>
        <w:rPr>
          <w:rFonts w:hint="eastAsia" w:ascii="宋体" w:hAnsi="宋体" w:cs="宋体"/>
          <w:color w:val="auto"/>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rPr>
        <w:t>单位</w:t>
      </w:r>
      <w:r>
        <w:rPr>
          <w:rFonts w:hint="eastAsia" w:ascii="宋体" w:hAnsi="宋体" w:cs="宋体"/>
          <w:color w:val="auto"/>
          <w:sz w:val="30"/>
          <w:szCs w:val="30"/>
          <w:lang w:val="en"/>
        </w:rPr>
        <w:t>）将承担由此产生的全部责任。</w:t>
      </w:r>
    </w:p>
    <w:p w14:paraId="5D4FED65">
      <w:pPr>
        <w:wordWrap w:val="0"/>
        <w:snapToGrid w:val="0"/>
        <w:spacing w:line="360" w:lineRule="auto"/>
        <w:ind w:left="5137" w:leftChars="1736" w:hanging="1491" w:hangingChars="825"/>
        <w:rPr>
          <w:rFonts w:hint="eastAsia" w:ascii="宋体" w:hAnsi="宋体" w:cs="宋体"/>
          <w:b/>
          <w:color w:val="auto"/>
          <w:sz w:val="18"/>
          <w:szCs w:val="18"/>
        </w:rPr>
      </w:pPr>
      <w:r>
        <w:rPr>
          <w:rFonts w:hint="eastAsia" w:ascii="宋体" w:hAnsi="宋体" w:cs="宋体"/>
          <w:b/>
          <w:color w:val="auto"/>
          <w:sz w:val="18"/>
          <w:szCs w:val="18"/>
        </w:rPr>
        <w:t xml:space="preserve">           </w:t>
      </w:r>
    </w:p>
    <w:p w14:paraId="003143C0">
      <w:pPr>
        <w:wordWrap w:val="0"/>
        <w:snapToGrid w:val="0"/>
        <w:spacing w:line="360" w:lineRule="auto"/>
        <w:ind w:left="5137" w:leftChars="1736" w:hanging="1491" w:hangingChars="825"/>
        <w:rPr>
          <w:rFonts w:hint="eastAsia" w:ascii="宋体" w:hAnsi="宋体" w:cs="宋体"/>
          <w:b/>
          <w:color w:val="auto"/>
          <w:sz w:val="18"/>
          <w:szCs w:val="18"/>
        </w:rPr>
      </w:pPr>
    </w:p>
    <w:p w14:paraId="11576438">
      <w:pPr>
        <w:wordWrap w:val="0"/>
        <w:snapToGrid w:val="0"/>
        <w:spacing w:line="360" w:lineRule="auto"/>
        <w:ind w:left="5137" w:leftChars="1736" w:hanging="1491" w:hangingChars="825"/>
        <w:rPr>
          <w:rFonts w:hint="eastAsia" w:ascii="宋体" w:hAnsi="宋体" w:cs="宋体"/>
          <w:b/>
          <w:color w:val="auto"/>
          <w:sz w:val="18"/>
          <w:szCs w:val="18"/>
        </w:rPr>
      </w:pPr>
    </w:p>
    <w:p w14:paraId="21433B5D">
      <w:pPr>
        <w:wordWrap w:val="0"/>
        <w:snapToGrid w:val="0"/>
        <w:spacing w:line="360" w:lineRule="auto"/>
        <w:ind w:left="5137" w:leftChars="1736" w:hanging="1491" w:hangingChars="825"/>
        <w:rPr>
          <w:rFonts w:hint="eastAsia" w:ascii="宋体" w:hAnsi="宋体" w:cs="宋体"/>
          <w:b/>
          <w:color w:val="auto"/>
          <w:sz w:val="18"/>
          <w:szCs w:val="18"/>
        </w:rPr>
      </w:pPr>
    </w:p>
    <w:p w14:paraId="34CFC9C8">
      <w:pPr>
        <w:wordWrap w:val="0"/>
        <w:snapToGrid w:val="0"/>
        <w:spacing w:line="360" w:lineRule="auto"/>
        <w:ind w:left="5137" w:leftChars="1736" w:hanging="1491" w:hangingChars="825"/>
        <w:rPr>
          <w:rFonts w:hint="eastAsia" w:ascii="宋体" w:hAnsi="宋体" w:cs="宋体"/>
          <w:color w:val="auto"/>
          <w:kern w:val="0"/>
          <w:sz w:val="24"/>
        </w:rPr>
      </w:pPr>
      <w:r>
        <w:rPr>
          <w:rFonts w:hint="eastAsia" w:ascii="宋体" w:hAnsi="宋体" w:cs="宋体"/>
          <w:b/>
          <w:color w:val="auto"/>
          <w:sz w:val="18"/>
          <w:szCs w:val="18"/>
        </w:rPr>
        <w:t xml:space="preserve">      </w:t>
      </w:r>
      <w:r>
        <w:rPr>
          <w:rFonts w:hint="eastAsia" w:ascii="宋体" w:hAnsi="宋体" w:cs="宋体"/>
          <w:color w:val="auto"/>
          <w:kern w:val="0"/>
          <w:sz w:val="24"/>
          <w:lang w:val="zh-CN"/>
        </w:rPr>
        <w:t>投标人名称(电子签章)：</w:t>
      </w:r>
    </w:p>
    <w:p w14:paraId="4E43E272">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152A139">
      <w:pPr>
        <w:pStyle w:val="15"/>
        <w:rPr>
          <w:rFonts w:hint="eastAsia"/>
          <w:color w:val="auto"/>
        </w:rPr>
      </w:pPr>
      <w:r>
        <w:rPr>
          <w:rFonts w:hint="eastAsia"/>
          <w:color w:val="auto"/>
        </w:rPr>
        <w:br w:type="page"/>
      </w:r>
      <w:r>
        <w:rPr>
          <w:rFonts w:hint="eastAsia"/>
          <w:b/>
          <w:bCs w:val="0"/>
          <w:color w:val="auto"/>
          <w:sz w:val="30"/>
          <w:szCs w:val="30"/>
        </w:rPr>
        <w:t>残疾人福利性单位声明函（如有）</w:t>
      </w:r>
    </w:p>
    <w:p w14:paraId="02CBBFF1">
      <w:pPr>
        <w:pStyle w:val="15"/>
        <w:rPr>
          <w:rFonts w:hint="eastAsia"/>
          <w:color w:val="auto"/>
        </w:rPr>
      </w:pPr>
    </w:p>
    <w:p w14:paraId="27D62558">
      <w:pPr>
        <w:pStyle w:val="15"/>
        <w:jc w:val="left"/>
        <w:rPr>
          <w:rFonts w:hint="eastAsia"/>
          <w:color w:val="auto"/>
        </w:rPr>
      </w:pPr>
      <w:r>
        <w:rPr>
          <w:rFonts w:hint="eastAsia"/>
          <w:color w:val="auto"/>
          <w:sz w:val="30"/>
          <w:szCs w:val="30"/>
        </w:rPr>
        <w:t xml:space="preserve">   </w:t>
      </w:r>
      <w:r>
        <w:rPr>
          <w:rFonts w:hint="eastAsia"/>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u w:val="single"/>
        </w:rPr>
        <w:t xml:space="preserve"> （采购人名称） </w:t>
      </w:r>
      <w:r>
        <w:rPr>
          <w:rFonts w:hint="eastAsia"/>
          <w:color w:val="auto"/>
        </w:rPr>
        <w:t>单位的（项目名称）项目采购活动提供本单位制造的货物（由本单位承担工程/提供服务），或者提供其他残疾人福利性单位制造的货物（不包括使用非残疾人福利性单位注册商标的货物）。</w:t>
      </w:r>
    </w:p>
    <w:p w14:paraId="0483C658">
      <w:pPr>
        <w:pStyle w:val="15"/>
        <w:jc w:val="left"/>
        <w:rPr>
          <w:rFonts w:hint="eastAsia"/>
          <w:color w:val="auto"/>
        </w:rPr>
      </w:pPr>
      <w:r>
        <w:rPr>
          <w:rFonts w:hint="eastAsia"/>
          <w:color w:val="auto"/>
        </w:rPr>
        <w:t>本公司对上述声明的真实性负责。如有虚假，将依法承担相应责任。</w:t>
      </w:r>
    </w:p>
    <w:p w14:paraId="466676A9">
      <w:pPr>
        <w:pStyle w:val="15"/>
        <w:rPr>
          <w:rFonts w:hint="eastAsia"/>
          <w:color w:val="auto"/>
        </w:rPr>
      </w:pPr>
    </w:p>
    <w:p w14:paraId="1BB5797C">
      <w:pPr>
        <w:pStyle w:val="15"/>
        <w:rPr>
          <w:rFonts w:hint="eastAsia"/>
          <w:color w:val="auto"/>
        </w:rPr>
      </w:pPr>
    </w:p>
    <w:p w14:paraId="31CCCEEE">
      <w:pPr>
        <w:wordWrap w:val="0"/>
        <w:snapToGrid w:val="0"/>
        <w:spacing w:line="360" w:lineRule="auto"/>
        <w:ind w:left="5137" w:leftChars="1736" w:hanging="1491" w:hangingChars="825"/>
        <w:rPr>
          <w:rFonts w:hint="eastAsia" w:ascii="宋体" w:hAnsi="宋体" w:cs="宋体"/>
          <w:color w:val="auto"/>
          <w:kern w:val="0"/>
          <w:sz w:val="24"/>
        </w:rPr>
      </w:pPr>
      <w:r>
        <w:rPr>
          <w:rFonts w:hint="eastAsia" w:ascii="宋体" w:hAnsi="宋体" w:cs="宋体"/>
          <w:b/>
          <w:color w:val="auto"/>
          <w:sz w:val="18"/>
          <w:szCs w:val="18"/>
        </w:rPr>
        <w:t xml:space="preserve">                                                                    </w:t>
      </w:r>
      <w:r>
        <w:rPr>
          <w:rFonts w:hint="eastAsia" w:ascii="宋体" w:hAnsi="宋体" w:cs="宋体"/>
          <w:color w:val="auto"/>
          <w:kern w:val="0"/>
          <w:sz w:val="24"/>
          <w:lang w:val="zh-CN"/>
        </w:rPr>
        <w:t>投标人名称(电子签章)：</w:t>
      </w:r>
    </w:p>
    <w:p w14:paraId="728101ED">
      <w:pPr>
        <w:wordWrap w:val="0"/>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411EF94">
      <w:pPr>
        <w:pStyle w:val="15"/>
        <w:rPr>
          <w:rFonts w:hint="eastAsia"/>
          <w:color w:val="auto"/>
        </w:rPr>
      </w:pPr>
    </w:p>
    <w:p w14:paraId="52360B26">
      <w:pPr>
        <w:wordWrap w:val="0"/>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注：请根据自己的真实情况出具《残疾人福利性单位声明函》。依法享受小微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12E22EF">
      <w:pPr>
        <w:widowControl/>
        <w:wordWrap w:val="0"/>
        <w:spacing w:line="360" w:lineRule="auto"/>
        <w:ind w:firstLine="400"/>
        <w:jc w:val="left"/>
        <w:rPr>
          <w:rFonts w:hint="eastAsia" w:ascii="宋体" w:hAnsi="宋体" w:cs="宋体"/>
          <w:color w:val="auto"/>
          <w:sz w:val="20"/>
        </w:rPr>
        <w:sectPr>
          <w:pgSz w:w="11906" w:h="16838"/>
          <w:pgMar w:top="1440" w:right="1080" w:bottom="1440" w:left="1080" w:header="720" w:footer="720" w:gutter="0"/>
          <w:cols w:space="720" w:num="1"/>
          <w:docGrid w:type="lines" w:linePitch="331" w:charSpace="0"/>
        </w:sectPr>
      </w:pPr>
    </w:p>
    <w:p w14:paraId="1B49A2B6">
      <w:pPr>
        <w:wordWrap w:val="0"/>
        <w:snapToGrid w:val="0"/>
        <w:spacing w:line="360" w:lineRule="auto"/>
        <w:ind w:firstLine="400"/>
        <w:jc w:val="left"/>
        <w:rPr>
          <w:rFonts w:hint="eastAsia" w:ascii="宋体" w:hAnsi="宋体" w:cs="宋体"/>
          <w:color w:val="auto"/>
          <w:sz w:val="20"/>
        </w:rPr>
      </w:pPr>
    </w:p>
    <w:p w14:paraId="60EE268D">
      <w:pPr>
        <w:pStyle w:val="15"/>
        <w:rPr>
          <w:rFonts w:hint="eastAsia"/>
          <w:color w:val="auto"/>
        </w:rPr>
      </w:pPr>
    </w:p>
    <w:p w14:paraId="171F68EC">
      <w:pPr>
        <w:pStyle w:val="15"/>
        <w:rPr>
          <w:rFonts w:hint="eastAsia"/>
          <w:color w:val="auto"/>
        </w:rPr>
      </w:pPr>
    </w:p>
    <w:p w14:paraId="133E1909">
      <w:pPr>
        <w:pStyle w:val="15"/>
        <w:rPr>
          <w:rFonts w:hint="eastAsia"/>
          <w:color w:val="auto"/>
        </w:rPr>
      </w:pPr>
    </w:p>
    <w:p w14:paraId="3F82A367">
      <w:pPr>
        <w:pStyle w:val="15"/>
        <w:rPr>
          <w:rFonts w:hint="eastAsia"/>
          <w:color w:val="auto"/>
        </w:rPr>
      </w:pPr>
    </w:p>
    <w:p w14:paraId="58D971DC">
      <w:pPr>
        <w:pStyle w:val="15"/>
        <w:rPr>
          <w:rFonts w:hint="eastAsia"/>
          <w:color w:val="auto"/>
        </w:rPr>
      </w:pPr>
    </w:p>
    <w:p w14:paraId="70DAE8DF">
      <w:pPr>
        <w:pStyle w:val="15"/>
        <w:rPr>
          <w:rFonts w:hint="eastAsia"/>
          <w:color w:val="auto"/>
        </w:rPr>
      </w:pPr>
    </w:p>
    <w:p w14:paraId="7372645E">
      <w:pPr>
        <w:pStyle w:val="15"/>
        <w:rPr>
          <w:rFonts w:hint="eastAsia"/>
          <w:color w:val="auto"/>
        </w:rPr>
      </w:pPr>
    </w:p>
    <w:p w14:paraId="1A887CB8">
      <w:pPr>
        <w:pStyle w:val="15"/>
        <w:rPr>
          <w:rFonts w:hint="eastAsia"/>
          <w:color w:val="auto"/>
        </w:rPr>
      </w:pPr>
    </w:p>
    <w:p w14:paraId="05478991">
      <w:pPr>
        <w:pStyle w:val="15"/>
        <w:rPr>
          <w:rFonts w:hint="eastAsia"/>
          <w:color w:val="auto"/>
        </w:rPr>
      </w:pPr>
    </w:p>
    <w:p w14:paraId="3C71AFC1">
      <w:pPr>
        <w:pStyle w:val="15"/>
        <w:rPr>
          <w:rFonts w:hint="eastAsia"/>
          <w:color w:val="auto"/>
        </w:rPr>
      </w:pPr>
    </w:p>
    <w:p w14:paraId="3E4AAED0">
      <w:pPr>
        <w:pStyle w:val="15"/>
        <w:rPr>
          <w:rFonts w:hint="eastAsia"/>
          <w:color w:val="auto"/>
        </w:rPr>
      </w:pPr>
    </w:p>
    <w:p w14:paraId="0A03C08F">
      <w:pPr>
        <w:pStyle w:val="15"/>
        <w:outlineLvl w:val="0"/>
        <w:rPr>
          <w:rFonts w:hint="eastAsia"/>
          <w:b/>
          <w:bCs w:val="0"/>
          <w:color w:val="auto"/>
          <w:sz w:val="28"/>
          <w:szCs w:val="28"/>
        </w:rPr>
      </w:pPr>
      <w:bookmarkStart w:id="291" w:name="_Toc29757"/>
      <w:r>
        <w:rPr>
          <w:rFonts w:hint="eastAsia"/>
          <w:b/>
          <w:bCs w:val="0"/>
          <w:color w:val="auto"/>
          <w:sz w:val="28"/>
          <w:szCs w:val="28"/>
        </w:rPr>
        <w:t>第七章 质疑、投诉证明材料格式</w:t>
      </w:r>
      <w:bookmarkEnd w:id="291"/>
    </w:p>
    <w:p w14:paraId="3BF61877">
      <w:pPr>
        <w:widowControl/>
        <w:wordWrap w:val="0"/>
        <w:spacing w:line="360" w:lineRule="auto"/>
        <w:ind w:firstLine="400"/>
        <w:jc w:val="left"/>
        <w:rPr>
          <w:rFonts w:hint="eastAsia" w:ascii="宋体" w:hAnsi="宋体" w:cs="宋体"/>
          <w:b/>
          <w:color w:val="auto"/>
          <w:sz w:val="28"/>
          <w:szCs w:val="28"/>
        </w:rPr>
        <w:sectPr>
          <w:pgSz w:w="11906" w:h="16838"/>
          <w:pgMar w:top="1440" w:right="1080" w:bottom="1440" w:left="1080" w:header="720" w:footer="720" w:gutter="0"/>
          <w:cols w:space="720" w:num="1"/>
          <w:docGrid w:type="lines" w:linePitch="331" w:charSpace="0"/>
        </w:sectPr>
      </w:pPr>
    </w:p>
    <w:p w14:paraId="56C965C1">
      <w:pPr>
        <w:widowControl/>
        <w:shd w:val="clear" w:color="auto" w:fill="FFFFFF"/>
        <w:wordWrap w:val="0"/>
        <w:spacing w:line="360" w:lineRule="auto"/>
        <w:ind w:firstLine="562"/>
        <w:jc w:val="left"/>
        <w:rPr>
          <w:rFonts w:hint="eastAsia" w:ascii="宋体" w:hAnsi="宋体" w:cs="宋体"/>
          <w:b/>
          <w:bCs/>
          <w:color w:val="auto"/>
          <w:sz w:val="28"/>
          <w:szCs w:val="28"/>
        </w:rPr>
      </w:pPr>
    </w:p>
    <w:p w14:paraId="6D5E33D8">
      <w:pPr>
        <w:pStyle w:val="3"/>
        <w:wordWrap w:val="0"/>
        <w:spacing w:before="0" w:after="0" w:line="360" w:lineRule="auto"/>
        <w:ind w:firstLine="640"/>
        <w:jc w:val="center"/>
        <w:rPr>
          <w:rFonts w:hint="eastAsia" w:ascii="宋体" w:hAnsi="宋体" w:eastAsia="宋体" w:cs="宋体"/>
          <w:b w:val="0"/>
          <w:bCs w:val="0"/>
          <w:color w:val="auto"/>
        </w:rPr>
      </w:pPr>
      <w:bookmarkStart w:id="292" w:name="_Toc340"/>
      <w:r>
        <w:rPr>
          <w:rFonts w:hint="eastAsia" w:ascii="宋体" w:hAnsi="宋体" w:eastAsia="宋体" w:cs="宋体"/>
          <w:b w:val="0"/>
          <w:bCs w:val="0"/>
          <w:color w:val="auto"/>
        </w:rPr>
        <w:t>第一节 质疑函（格式）</w:t>
      </w:r>
      <w:bookmarkEnd w:id="292"/>
    </w:p>
    <w:p w14:paraId="42367607">
      <w:pPr>
        <w:wordWrap w:val="0"/>
        <w:spacing w:line="360" w:lineRule="auto"/>
        <w:ind w:firstLine="883"/>
        <w:jc w:val="center"/>
        <w:rPr>
          <w:rFonts w:hint="eastAsia" w:ascii="宋体" w:hAnsi="宋体" w:cs="宋体"/>
          <w:b/>
          <w:bCs/>
          <w:color w:val="auto"/>
          <w:sz w:val="44"/>
          <w:szCs w:val="44"/>
        </w:rPr>
      </w:pPr>
      <w:r>
        <w:rPr>
          <w:rFonts w:hint="eastAsia" w:ascii="宋体" w:hAnsi="宋体" w:cs="宋体"/>
          <w:b/>
          <w:bCs/>
          <w:color w:val="auto"/>
          <w:sz w:val="44"/>
          <w:szCs w:val="44"/>
        </w:rPr>
        <w:t>质疑函范本</w:t>
      </w:r>
    </w:p>
    <w:p w14:paraId="13B59F36">
      <w:pPr>
        <w:wordWrap w:val="0"/>
        <w:adjustRightInd w:val="0"/>
        <w:snapToGrid w:val="0"/>
        <w:spacing w:line="360" w:lineRule="auto"/>
        <w:ind w:firstLine="640"/>
        <w:rPr>
          <w:rFonts w:hint="eastAsia" w:ascii="宋体" w:hAnsi="宋体" w:cs="宋体"/>
          <w:bCs/>
          <w:color w:val="auto"/>
          <w:sz w:val="32"/>
          <w:szCs w:val="32"/>
        </w:rPr>
      </w:pPr>
      <w:r>
        <w:rPr>
          <w:rFonts w:hint="eastAsia" w:ascii="宋体" w:hAnsi="宋体" w:cs="宋体"/>
          <w:bCs/>
          <w:color w:val="auto"/>
          <w:sz w:val="32"/>
          <w:szCs w:val="32"/>
        </w:rPr>
        <w:t>一、质疑供应商基本信息</w:t>
      </w:r>
    </w:p>
    <w:p w14:paraId="77BC4156">
      <w:pPr>
        <w:wordWrap w:val="0"/>
        <w:adjustRightInd w:val="0"/>
        <w:snapToGrid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rPr>
        <w:t>质疑供应商：</w:t>
      </w:r>
      <w:r>
        <w:rPr>
          <w:rFonts w:hint="eastAsia" w:ascii="宋体" w:hAnsi="宋体" w:cs="宋体"/>
          <w:color w:val="auto"/>
          <w:sz w:val="32"/>
          <w:szCs w:val="32"/>
          <w:u w:val="dotted"/>
        </w:rPr>
        <w:t xml:space="preserve">                                        </w:t>
      </w:r>
    </w:p>
    <w:p w14:paraId="078F305F">
      <w:pPr>
        <w:wordWrap w:val="0"/>
        <w:adjustRightInd w:val="0"/>
        <w:snapToGrid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地址：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p>
    <w:p w14:paraId="045771C5">
      <w:pPr>
        <w:wordWrap w:val="0"/>
        <w:adjustRightInd w:val="0"/>
        <w:snapToGrid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联系人：</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p>
    <w:p w14:paraId="0B2FE753">
      <w:pPr>
        <w:wordWrap w:val="0"/>
        <w:adjustRightInd w:val="0"/>
        <w:snapToGrid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rPr>
        <w:t>授权代表：</w:t>
      </w:r>
      <w:r>
        <w:rPr>
          <w:rFonts w:hint="eastAsia" w:ascii="宋体" w:hAnsi="宋体" w:cs="宋体"/>
          <w:color w:val="auto"/>
          <w:sz w:val="32"/>
          <w:szCs w:val="32"/>
          <w:u w:val="dotted"/>
        </w:rPr>
        <w:t xml:space="preserve">                                          </w:t>
      </w:r>
    </w:p>
    <w:p w14:paraId="60F09C46">
      <w:pPr>
        <w:wordWrap w:val="0"/>
        <w:adjustRightInd w:val="0"/>
        <w:snapToGrid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16ECBEFF">
      <w:pPr>
        <w:wordWrap w:val="0"/>
        <w:adjustRightInd w:val="0"/>
        <w:snapToGrid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 xml:space="preserve">地址： </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p>
    <w:p w14:paraId="6A3843E9">
      <w:pPr>
        <w:wordWrap w:val="0"/>
        <w:adjustRightInd w:val="0"/>
        <w:snapToGrid w:val="0"/>
        <w:spacing w:line="360" w:lineRule="auto"/>
        <w:ind w:firstLine="640"/>
        <w:rPr>
          <w:rFonts w:hint="eastAsia" w:ascii="宋体" w:hAnsi="宋体" w:cs="宋体"/>
          <w:bCs/>
          <w:color w:val="auto"/>
          <w:sz w:val="32"/>
          <w:szCs w:val="32"/>
        </w:rPr>
      </w:pPr>
      <w:r>
        <w:rPr>
          <w:rFonts w:hint="eastAsia" w:ascii="宋体" w:hAnsi="宋体" w:cs="宋体"/>
          <w:bCs/>
          <w:color w:val="auto"/>
          <w:sz w:val="32"/>
          <w:szCs w:val="32"/>
        </w:rPr>
        <w:t>二、质疑项目基本情况</w:t>
      </w:r>
    </w:p>
    <w:p w14:paraId="76B5C167">
      <w:pPr>
        <w:wordWrap w:val="0"/>
        <w:adjustRightInd w:val="0"/>
        <w:snapToGrid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质疑项目的名称：</w:t>
      </w:r>
      <w:r>
        <w:rPr>
          <w:rFonts w:hint="eastAsia" w:ascii="宋体" w:hAnsi="宋体" w:cs="宋体"/>
          <w:color w:val="auto"/>
          <w:sz w:val="32"/>
          <w:szCs w:val="32"/>
          <w:u w:val="dotted"/>
        </w:rPr>
        <w:t xml:space="preserve">                     </w:t>
      </w:r>
    </w:p>
    <w:p w14:paraId="276EED65">
      <w:pPr>
        <w:wordWrap w:val="0"/>
        <w:adjustRightInd w:val="0"/>
        <w:snapToGrid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质疑项目的编号：</w:t>
      </w:r>
      <w:r>
        <w:rPr>
          <w:rFonts w:hint="eastAsia" w:ascii="宋体" w:hAnsi="宋体" w:cs="宋体"/>
          <w:color w:val="auto"/>
          <w:sz w:val="32"/>
          <w:szCs w:val="32"/>
          <w:u w:val="dotted"/>
        </w:rPr>
        <w:t xml:space="preserve">               </w:t>
      </w:r>
      <w:r>
        <w:rPr>
          <w:rFonts w:hint="eastAsia" w:ascii="宋体" w:hAnsi="宋体" w:cs="宋体"/>
          <w:color w:val="auto"/>
          <w:sz w:val="32"/>
          <w:szCs w:val="32"/>
        </w:rPr>
        <w:t>包号：</w:t>
      </w:r>
      <w:r>
        <w:rPr>
          <w:rFonts w:hint="eastAsia" w:ascii="宋体" w:hAnsi="宋体" w:cs="宋体"/>
          <w:color w:val="auto"/>
          <w:sz w:val="32"/>
          <w:szCs w:val="32"/>
          <w:u w:val="dotted"/>
        </w:rPr>
        <w:t xml:space="preserve">                 </w:t>
      </w:r>
    </w:p>
    <w:p w14:paraId="484A6962">
      <w:pPr>
        <w:wordWrap w:val="0"/>
        <w:adjustRightInd w:val="0"/>
        <w:snapToGrid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rPr>
        <w:t>采购人名称：</w:t>
      </w:r>
      <w:r>
        <w:rPr>
          <w:rFonts w:hint="eastAsia" w:ascii="宋体" w:hAnsi="宋体" w:cs="宋体"/>
          <w:color w:val="auto"/>
          <w:sz w:val="32"/>
          <w:szCs w:val="32"/>
          <w:u w:val="dotted"/>
        </w:rPr>
        <w:t xml:space="preserve">                        </w:t>
      </w:r>
    </w:p>
    <w:p w14:paraId="58422BA2">
      <w:pPr>
        <w:wordWrap w:val="0"/>
        <w:adjustRightInd w:val="0"/>
        <w:snapToGrid w:val="0"/>
        <w:spacing w:line="360" w:lineRule="auto"/>
        <w:ind w:firstLine="640"/>
        <w:rPr>
          <w:rFonts w:hint="eastAsia" w:ascii="宋体" w:hAnsi="宋体" w:cs="宋体"/>
          <w:bCs/>
          <w:color w:val="auto"/>
          <w:sz w:val="32"/>
          <w:szCs w:val="32"/>
        </w:rPr>
      </w:pPr>
      <w:r>
        <w:rPr>
          <w:rFonts w:hint="eastAsia" w:ascii="宋体" w:hAnsi="宋体" w:cs="宋体"/>
          <w:color w:val="auto"/>
          <w:sz w:val="32"/>
          <w:szCs w:val="32"/>
        </w:rPr>
        <w:t>采购文件获取日期：</w:t>
      </w:r>
      <w:r>
        <w:rPr>
          <w:rFonts w:hint="eastAsia" w:ascii="宋体" w:hAnsi="宋体" w:cs="宋体"/>
          <w:color w:val="auto"/>
          <w:sz w:val="32"/>
          <w:szCs w:val="32"/>
          <w:u w:val="dotted"/>
        </w:rPr>
        <w:t xml:space="preserve">                                     </w:t>
      </w:r>
      <w:r>
        <w:rPr>
          <w:rFonts w:hint="eastAsia" w:ascii="宋体" w:hAnsi="宋体" w:cs="宋体"/>
          <w:bCs/>
          <w:color w:val="auto"/>
          <w:sz w:val="32"/>
          <w:szCs w:val="32"/>
        </w:rPr>
        <w:t>三、质疑事项具体内容</w:t>
      </w:r>
    </w:p>
    <w:p w14:paraId="3912BE81">
      <w:pPr>
        <w:wordWrap w:val="0"/>
        <w:adjustRightInd w:val="0"/>
        <w:snapToGrid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rPr>
        <w:t>质疑事项1：</w:t>
      </w:r>
      <w:r>
        <w:rPr>
          <w:rFonts w:hint="eastAsia" w:ascii="宋体" w:hAnsi="宋体" w:cs="宋体"/>
          <w:color w:val="auto"/>
          <w:sz w:val="32"/>
          <w:szCs w:val="32"/>
          <w:u w:val="dotted"/>
        </w:rPr>
        <w:t xml:space="preserve">                                         </w:t>
      </w:r>
    </w:p>
    <w:p w14:paraId="3D1CC6AB">
      <w:pPr>
        <w:wordWrap w:val="0"/>
        <w:adjustRightInd w:val="0"/>
        <w:snapToGrid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rPr>
        <w:t>事实依据：</w:t>
      </w:r>
      <w:r>
        <w:rPr>
          <w:rFonts w:hint="eastAsia" w:ascii="宋体" w:hAnsi="宋体" w:cs="宋体"/>
          <w:color w:val="auto"/>
          <w:sz w:val="32"/>
          <w:szCs w:val="32"/>
          <w:u w:val="dotted"/>
        </w:rPr>
        <w:t xml:space="preserve">                                          </w:t>
      </w:r>
    </w:p>
    <w:p w14:paraId="3E8F21FC">
      <w:pPr>
        <w:wordWrap w:val="0"/>
        <w:adjustRightInd w:val="0"/>
        <w:snapToGrid w:val="0"/>
        <w:spacing w:line="360" w:lineRule="auto"/>
        <w:ind w:firstLine="640"/>
        <w:rPr>
          <w:rFonts w:hint="eastAsia" w:ascii="宋体" w:hAnsi="宋体" w:cs="宋体"/>
          <w:color w:val="auto"/>
          <w:sz w:val="32"/>
          <w:szCs w:val="32"/>
        </w:rPr>
      </w:pPr>
      <w:r>
        <w:rPr>
          <w:rFonts w:hint="eastAsia" w:ascii="宋体" w:hAnsi="宋体" w:cs="宋体"/>
          <w:color w:val="auto"/>
          <w:sz w:val="32"/>
          <w:szCs w:val="32"/>
          <w:u w:val="dotted"/>
        </w:rPr>
        <w:t xml:space="preserve">                                                       </w:t>
      </w:r>
    </w:p>
    <w:p w14:paraId="0EF2899D">
      <w:pPr>
        <w:wordWrap w:val="0"/>
        <w:adjustRightInd w:val="0"/>
        <w:snapToGrid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rPr>
        <w:t>法律依据：</w:t>
      </w:r>
      <w:r>
        <w:rPr>
          <w:rFonts w:hint="eastAsia" w:ascii="宋体" w:hAnsi="宋体" w:cs="宋体"/>
          <w:color w:val="auto"/>
          <w:sz w:val="32"/>
          <w:szCs w:val="32"/>
          <w:u w:val="dotted"/>
        </w:rPr>
        <w:t xml:space="preserve">                                          </w:t>
      </w:r>
    </w:p>
    <w:p w14:paraId="60EE2FB4">
      <w:pPr>
        <w:wordWrap w:val="0"/>
        <w:adjustRightInd w:val="0"/>
        <w:snapToGrid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u w:val="dotted"/>
        </w:rPr>
        <w:t xml:space="preserve">                                                     </w:t>
      </w:r>
    </w:p>
    <w:p w14:paraId="73B2585D">
      <w:pPr>
        <w:wordWrap w:val="0"/>
        <w:adjustRightInd w:val="0"/>
        <w:snapToGrid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rPr>
        <w:t>质疑事项2</w:t>
      </w:r>
    </w:p>
    <w:p w14:paraId="762C1229">
      <w:pPr>
        <w:wordWrap w:val="0"/>
        <w:adjustRightInd w:val="0"/>
        <w:snapToGrid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w:t>
      </w:r>
    </w:p>
    <w:p w14:paraId="638F6BB3">
      <w:pPr>
        <w:wordWrap w:val="0"/>
        <w:adjustRightInd w:val="0"/>
        <w:snapToGrid w:val="0"/>
        <w:spacing w:line="360" w:lineRule="auto"/>
        <w:ind w:firstLine="640"/>
        <w:rPr>
          <w:rFonts w:hint="eastAsia" w:ascii="宋体" w:hAnsi="宋体" w:cs="宋体"/>
          <w:bCs/>
          <w:color w:val="auto"/>
          <w:sz w:val="32"/>
          <w:szCs w:val="32"/>
        </w:rPr>
      </w:pPr>
      <w:r>
        <w:rPr>
          <w:rFonts w:hint="eastAsia" w:ascii="宋体" w:hAnsi="宋体" w:cs="宋体"/>
          <w:bCs/>
          <w:color w:val="auto"/>
          <w:sz w:val="32"/>
          <w:szCs w:val="32"/>
        </w:rPr>
        <w:t>四、与质疑事项相关的质疑请求</w:t>
      </w:r>
    </w:p>
    <w:p w14:paraId="11E9BEBE">
      <w:pPr>
        <w:wordWrap w:val="0"/>
        <w:adjustRightInd w:val="0"/>
        <w:snapToGrid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rPr>
        <w:t>请求：</w:t>
      </w:r>
      <w:r>
        <w:rPr>
          <w:rFonts w:hint="eastAsia" w:ascii="宋体" w:hAnsi="宋体" w:cs="宋体"/>
          <w:color w:val="auto"/>
          <w:sz w:val="32"/>
          <w:szCs w:val="32"/>
          <w:u w:val="dotted"/>
        </w:rPr>
        <w:t xml:space="preserve">                                               </w:t>
      </w:r>
    </w:p>
    <w:p w14:paraId="5FA96D8B">
      <w:pPr>
        <w:wordWrap w:val="0"/>
        <w:spacing w:line="360" w:lineRule="auto"/>
        <w:ind w:firstLine="600"/>
        <w:rPr>
          <w:rFonts w:hint="eastAsia" w:ascii="宋体" w:hAnsi="宋体" w:cs="宋体"/>
          <w:color w:val="auto"/>
          <w:sz w:val="30"/>
          <w:szCs w:val="30"/>
        </w:rPr>
      </w:pPr>
      <w:r>
        <w:rPr>
          <w:rFonts w:hint="eastAsia" w:ascii="宋体" w:hAnsi="宋体" w:cs="宋体"/>
          <w:color w:val="auto"/>
          <w:sz w:val="30"/>
          <w:szCs w:val="30"/>
        </w:rPr>
        <w:t xml:space="preserve">签字(签章)：                   公章：                      </w:t>
      </w:r>
    </w:p>
    <w:p w14:paraId="5A8EC06F">
      <w:pPr>
        <w:wordWrap w:val="0"/>
        <w:spacing w:line="360" w:lineRule="auto"/>
        <w:ind w:firstLine="600"/>
        <w:rPr>
          <w:rFonts w:hint="eastAsia" w:ascii="宋体" w:hAnsi="宋体" w:cs="宋体"/>
          <w:color w:val="auto"/>
          <w:sz w:val="30"/>
          <w:szCs w:val="30"/>
        </w:rPr>
      </w:pPr>
      <w:r>
        <w:rPr>
          <w:rFonts w:hint="eastAsia" w:ascii="宋体" w:hAnsi="宋体" w:cs="宋体"/>
          <w:color w:val="auto"/>
          <w:sz w:val="30"/>
          <w:szCs w:val="30"/>
        </w:rPr>
        <w:t xml:space="preserve">日期：    </w:t>
      </w:r>
    </w:p>
    <w:p w14:paraId="156FB2D3">
      <w:pPr>
        <w:wordWrap w:val="0"/>
        <w:adjustRightInd w:val="0"/>
        <w:snapToGrid w:val="0"/>
        <w:spacing w:line="360" w:lineRule="auto"/>
        <w:ind w:firstLine="640"/>
        <w:rPr>
          <w:rFonts w:hint="eastAsia" w:ascii="宋体" w:hAnsi="宋体" w:cs="宋体"/>
          <w:color w:val="auto"/>
          <w:sz w:val="32"/>
          <w:szCs w:val="32"/>
        </w:rPr>
      </w:pPr>
    </w:p>
    <w:p w14:paraId="729BF8DD">
      <w:pPr>
        <w:wordWrap w:val="0"/>
        <w:adjustRightInd w:val="0"/>
        <w:snapToGrid w:val="0"/>
        <w:spacing w:line="360" w:lineRule="auto"/>
        <w:ind w:firstLine="640"/>
        <w:rPr>
          <w:rFonts w:hint="eastAsia" w:ascii="宋体" w:hAnsi="宋体" w:cs="宋体"/>
          <w:color w:val="auto"/>
          <w:sz w:val="32"/>
          <w:szCs w:val="32"/>
        </w:rPr>
      </w:pPr>
    </w:p>
    <w:p w14:paraId="473C531B">
      <w:pPr>
        <w:wordWrap w:val="0"/>
        <w:spacing w:line="360" w:lineRule="auto"/>
        <w:ind w:firstLine="643"/>
        <w:jc w:val="center"/>
        <w:rPr>
          <w:rFonts w:hint="eastAsia" w:ascii="宋体" w:hAnsi="宋体" w:cs="宋体"/>
          <w:b/>
          <w:bCs/>
          <w:color w:val="auto"/>
          <w:sz w:val="32"/>
          <w:szCs w:val="32"/>
        </w:rPr>
      </w:pPr>
    </w:p>
    <w:p w14:paraId="4DC315A7">
      <w:pPr>
        <w:wordWrap w:val="0"/>
        <w:spacing w:line="360" w:lineRule="auto"/>
        <w:ind w:firstLine="643"/>
        <w:jc w:val="center"/>
        <w:rPr>
          <w:rFonts w:hint="eastAsia" w:ascii="宋体" w:hAnsi="宋体" w:cs="宋体"/>
          <w:b/>
          <w:bCs/>
          <w:color w:val="auto"/>
          <w:sz w:val="32"/>
          <w:szCs w:val="32"/>
        </w:rPr>
      </w:pPr>
    </w:p>
    <w:p w14:paraId="5A565ACF">
      <w:pPr>
        <w:wordWrap w:val="0"/>
        <w:spacing w:line="360" w:lineRule="auto"/>
        <w:ind w:firstLine="643"/>
        <w:jc w:val="center"/>
        <w:rPr>
          <w:rFonts w:hint="eastAsia" w:ascii="宋体" w:hAnsi="宋体" w:cs="宋体"/>
          <w:b/>
          <w:bCs/>
          <w:color w:val="auto"/>
          <w:sz w:val="32"/>
          <w:szCs w:val="32"/>
        </w:rPr>
      </w:pPr>
    </w:p>
    <w:p w14:paraId="589F5E84">
      <w:pPr>
        <w:wordWrap w:val="0"/>
        <w:spacing w:line="360" w:lineRule="auto"/>
        <w:ind w:firstLine="643"/>
        <w:jc w:val="center"/>
        <w:rPr>
          <w:rFonts w:hint="eastAsia" w:ascii="宋体" w:hAnsi="宋体" w:cs="宋体"/>
          <w:b/>
          <w:bCs/>
          <w:color w:val="auto"/>
          <w:sz w:val="32"/>
          <w:szCs w:val="32"/>
        </w:rPr>
      </w:pPr>
    </w:p>
    <w:p w14:paraId="112276C3">
      <w:pPr>
        <w:wordWrap w:val="0"/>
        <w:spacing w:line="360" w:lineRule="auto"/>
        <w:ind w:firstLine="643"/>
        <w:jc w:val="center"/>
        <w:rPr>
          <w:rFonts w:hint="eastAsia" w:ascii="宋体" w:hAnsi="宋体" w:cs="宋体"/>
          <w:b/>
          <w:bCs/>
          <w:color w:val="auto"/>
          <w:sz w:val="32"/>
          <w:szCs w:val="32"/>
        </w:rPr>
      </w:pPr>
    </w:p>
    <w:p w14:paraId="4A179573">
      <w:pPr>
        <w:wordWrap w:val="0"/>
        <w:spacing w:line="360" w:lineRule="auto"/>
        <w:ind w:firstLine="643"/>
        <w:jc w:val="center"/>
        <w:rPr>
          <w:rFonts w:hint="eastAsia" w:ascii="宋体" w:hAnsi="宋体" w:cs="宋体"/>
          <w:b/>
          <w:bCs/>
          <w:color w:val="auto"/>
          <w:sz w:val="32"/>
          <w:szCs w:val="32"/>
        </w:rPr>
      </w:pPr>
    </w:p>
    <w:p w14:paraId="7C061061">
      <w:pPr>
        <w:wordWrap w:val="0"/>
        <w:spacing w:line="360" w:lineRule="auto"/>
        <w:ind w:firstLine="643"/>
        <w:jc w:val="center"/>
        <w:rPr>
          <w:rFonts w:hint="eastAsia" w:ascii="宋体" w:hAnsi="宋体" w:cs="宋体"/>
          <w:b/>
          <w:bCs/>
          <w:color w:val="auto"/>
          <w:sz w:val="32"/>
          <w:szCs w:val="32"/>
        </w:rPr>
      </w:pPr>
    </w:p>
    <w:p w14:paraId="02AB7440">
      <w:pPr>
        <w:wordWrap w:val="0"/>
        <w:spacing w:line="360" w:lineRule="auto"/>
        <w:ind w:firstLine="643"/>
        <w:rPr>
          <w:rFonts w:hint="eastAsia" w:ascii="宋体" w:hAnsi="宋体" w:cs="宋体"/>
          <w:b/>
          <w:color w:val="auto"/>
          <w:sz w:val="32"/>
          <w:szCs w:val="32"/>
        </w:rPr>
      </w:pPr>
    </w:p>
    <w:p w14:paraId="7AC1E959">
      <w:pPr>
        <w:wordWrap w:val="0"/>
        <w:spacing w:line="360" w:lineRule="auto"/>
        <w:ind w:firstLine="643"/>
        <w:rPr>
          <w:rFonts w:hint="eastAsia" w:ascii="宋体" w:hAnsi="宋体" w:cs="宋体"/>
          <w:b/>
          <w:color w:val="auto"/>
          <w:sz w:val="32"/>
          <w:szCs w:val="32"/>
        </w:rPr>
      </w:pPr>
    </w:p>
    <w:p w14:paraId="374AA689">
      <w:pPr>
        <w:wordWrap w:val="0"/>
        <w:spacing w:line="360" w:lineRule="auto"/>
        <w:ind w:firstLine="643"/>
        <w:rPr>
          <w:rFonts w:hint="eastAsia" w:ascii="宋体" w:hAnsi="宋体" w:cs="宋体"/>
          <w:b/>
          <w:color w:val="auto"/>
          <w:sz w:val="32"/>
          <w:szCs w:val="32"/>
        </w:rPr>
      </w:pPr>
    </w:p>
    <w:p w14:paraId="3070CA97">
      <w:pPr>
        <w:wordWrap w:val="0"/>
        <w:spacing w:line="360" w:lineRule="auto"/>
        <w:ind w:firstLine="643"/>
        <w:rPr>
          <w:rFonts w:hint="eastAsia" w:ascii="宋体" w:hAnsi="宋体" w:cs="宋体"/>
          <w:b/>
          <w:color w:val="auto"/>
          <w:sz w:val="32"/>
          <w:szCs w:val="32"/>
        </w:rPr>
      </w:pPr>
    </w:p>
    <w:p w14:paraId="2BA0AC9C">
      <w:pPr>
        <w:wordWrap w:val="0"/>
        <w:spacing w:line="360" w:lineRule="auto"/>
        <w:ind w:firstLine="643"/>
        <w:rPr>
          <w:rFonts w:hint="eastAsia" w:ascii="宋体" w:hAnsi="宋体" w:cs="宋体"/>
          <w:b/>
          <w:color w:val="auto"/>
          <w:sz w:val="32"/>
          <w:szCs w:val="32"/>
        </w:rPr>
      </w:pPr>
    </w:p>
    <w:p w14:paraId="473C5971">
      <w:pPr>
        <w:wordWrap w:val="0"/>
        <w:spacing w:line="360" w:lineRule="auto"/>
        <w:ind w:firstLine="643"/>
        <w:rPr>
          <w:rFonts w:hint="eastAsia" w:ascii="宋体" w:hAnsi="宋体" w:cs="宋体"/>
          <w:b/>
          <w:color w:val="auto"/>
          <w:sz w:val="32"/>
          <w:szCs w:val="32"/>
        </w:rPr>
      </w:pPr>
    </w:p>
    <w:p w14:paraId="1EA5B06C">
      <w:pPr>
        <w:wordWrap w:val="0"/>
        <w:spacing w:line="360" w:lineRule="auto"/>
        <w:ind w:firstLine="643"/>
        <w:rPr>
          <w:rFonts w:hint="eastAsia" w:ascii="宋体" w:hAnsi="宋体" w:cs="宋体"/>
          <w:b/>
          <w:color w:val="auto"/>
          <w:sz w:val="32"/>
          <w:szCs w:val="32"/>
        </w:rPr>
      </w:pPr>
    </w:p>
    <w:p w14:paraId="6E6CC9FF">
      <w:pPr>
        <w:wordWrap w:val="0"/>
        <w:spacing w:line="360" w:lineRule="auto"/>
        <w:ind w:firstLine="643"/>
        <w:rPr>
          <w:rFonts w:hint="eastAsia" w:ascii="宋体" w:hAnsi="宋体" w:cs="宋体"/>
          <w:b/>
          <w:color w:val="auto"/>
          <w:sz w:val="32"/>
          <w:szCs w:val="32"/>
        </w:rPr>
      </w:pPr>
    </w:p>
    <w:p w14:paraId="78D4A20F">
      <w:pPr>
        <w:wordWrap w:val="0"/>
        <w:spacing w:line="360" w:lineRule="auto"/>
        <w:ind w:firstLine="643"/>
        <w:rPr>
          <w:rFonts w:hint="eastAsia" w:ascii="宋体" w:hAnsi="宋体" w:cs="宋体"/>
          <w:b/>
          <w:color w:val="auto"/>
          <w:sz w:val="32"/>
          <w:szCs w:val="32"/>
        </w:rPr>
      </w:pPr>
    </w:p>
    <w:p w14:paraId="07005E7D">
      <w:pPr>
        <w:wordWrap w:val="0"/>
        <w:spacing w:line="360" w:lineRule="auto"/>
        <w:ind w:firstLine="643"/>
        <w:rPr>
          <w:rFonts w:hint="eastAsia" w:ascii="宋体" w:hAnsi="宋体" w:cs="宋体"/>
          <w:b/>
          <w:color w:val="auto"/>
          <w:sz w:val="32"/>
          <w:szCs w:val="32"/>
        </w:rPr>
      </w:pPr>
      <w:r>
        <w:rPr>
          <w:rFonts w:hint="eastAsia" w:ascii="宋体" w:hAnsi="宋体" w:cs="宋体"/>
          <w:b/>
          <w:color w:val="auto"/>
          <w:sz w:val="32"/>
          <w:szCs w:val="32"/>
        </w:rPr>
        <w:t>质疑函制作说明：</w:t>
      </w:r>
    </w:p>
    <w:p w14:paraId="16D17740">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1.供应商提出质疑时，应提交质疑函和必要的证明材料。</w:t>
      </w:r>
    </w:p>
    <w:p w14:paraId="2D78AEE1">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2.质疑供应商若委托代理人进行质疑的，质疑函应按要求列明“授权代表”的有关内容，并在附件中提交由质疑</w:t>
      </w:r>
      <w:r>
        <w:rPr>
          <w:rFonts w:hint="eastAsia" w:ascii="宋体" w:hAnsi="宋体" w:cs="宋体"/>
          <w:color w:val="auto"/>
          <w:kern w:val="0"/>
          <w:sz w:val="32"/>
          <w:szCs w:val="32"/>
        </w:rPr>
        <w:t>供应商签署的授权委托书。授权委托书应载明代理人的姓名或者名称、代理事项、具体权限、期限和相关事项。</w:t>
      </w:r>
    </w:p>
    <w:p w14:paraId="7C16E6F7">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3.质疑供应商若对项目的某一分包进行质疑，质疑函中应列明具体分包号。</w:t>
      </w:r>
    </w:p>
    <w:p w14:paraId="60EF620B">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4.质疑函的质疑事项应具体、明确，并有必要的事实依据和法律依据。</w:t>
      </w:r>
    </w:p>
    <w:p w14:paraId="050E28E5">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5.质疑函的质疑请求应与质疑事项相关。</w:t>
      </w:r>
    </w:p>
    <w:p w14:paraId="2E3CB976">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6.质疑供应商为自然人的，质疑函应由本人签字；质疑供应商为法人或者其他组织的，质疑函应由法定代表人、主要负责人，或者其授权代表签字或者盖章，并加盖公章。</w:t>
      </w:r>
    </w:p>
    <w:p w14:paraId="4A56DE39">
      <w:pPr>
        <w:widowControl/>
        <w:wordWrap w:val="0"/>
        <w:spacing w:line="360" w:lineRule="auto"/>
        <w:ind w:firstLine="600" w:firstLineChars="200"/>
        <w:jc w:val="left"/>
        <w:rPr>
          <w:rFonts w:hint="eastAsia" w:ascii="宋体" w:hAnsi="宋体" w:cs="宋体"/>
          <w:color w:val="auto"/>
          <w:sz w:val="30"/>
          <w:szCs w:val="30"/>
        </w:rPr>
      </w:pPr>
    </w:p>
    <w:p w14:paraId="5D277FC8">
      <w:pPr>
        <w:widowControl/>
        <w:wordWrap w:val="0"/>
        <w:spacing w:line="360" w:lineRule="auto"/>
        <w:jc w:val="left"/>
        <w:rPr>
          <w:rFonts w:hint="eastAsia" w:ascii="宋体" w:hAnsi="宋体" w:cs="宋体"/>
          <w:color w:val="auto"/>
          <w:kern w:val="0"/>
          <w:sz w:val="24"/>
        </w:rPr>
        <w:sectPr>
          <w:pgSz w:w="11906" w:h="16838"/>
          <w:pgMar w:top="1440" w:right="1080" w:bottom="1440" w:left="1080" w:header="720" w:footer="720" w:gutter="0"/>
          <w:cols w:space="720" w:num="1"/>
          <w:docGrid w:type="lines" w:linePitch="331" w:charSpace="0"/>
        </w:sectPr>
      </w:pPr>
    </w:p>
    <w:p w14:paraId="4A96DFC4">
      <w:pPr>
        <w:pStyle w:val="3"/>
        <w:wordWrap w:val="0"/>
        <w:spacing w:before="0" w:after="0" w:line="360" w:lineRule="auto"/>
        <w:ind w:firstLine="640"/>
        <w:jc w:val="center"/>
        <w:rPr>
          <w:rFonts w:hint="eastAsia" w:ascii="宋体" w:hAnsi="宋体" w:eastAsia="宋体" w:cs="宋体"/>
          <w:b w:val="0"/>
          <w:bCs w:val="0"/>
          <w:color w:val="auto"/>
        </w:rPr>
      </w:pPr>
      <w:bookmarkStart w:id="293" w:name="_Toc11752"/>
      <w:r>
        <w:rPr>
          <w:rFonts w:hint="eastAsia" w:ascii="宋体" w:hAnsi="宋体" w:eastAsia="宋体" w:cs="宋体"/>
          <w:b w:val="0"/>
          <w:bCs w:val="0"/>
          <w:color w:val="auto"/>
        </w:rPr>
        <w:t>第二节 投诉书（格式）</w:t>
      </w:r>
      <w:bookmarkEnd w:id="293"/>
    </w:p>
    <w:p w14:paraId="41628910">
      <w:pPr>
        <w:wordWrap w:val="0"/>
        <w:spacing w:line="360" w:lineRule="auto"/>
        <w:ind w:firstLine="883"/>
        <w:jc w:val="center"/>
        <w:rPr>
          <w:rFonts w:hint="eastAsia" w:ascii="宋体" w:hAnsi="宋体" w:cs="宋体"/>
          <w:b/>
          <w:color w:val="auto"/>
          <w:sz w:val="44"/>
          <w:szCs w:val="44"/>
        </w:rPr>
      </w:pPr>
      <w:r>
        <w:rPr>
          <w:rFonts w:hint="eastAsia" w:ascii="宋体" w:hAnsi="宋体" w:cs="宋体"/>
          <w:b/>
          <w:color w:val="auto"/>
          <w:sz w:val="44"/>
          <w:szCs w:val="44"/>
        </w:rPr>
        <w:t>投诉书范本</w:t>
      </w:r>
    </w:p>
    <w:p w14:paraId="534BBBCF">
      <w:pPr>
        <w:wordWrap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一、投诉相关主体基本情况</w:t>
      </w:r>
    </w:p>
    <w:p w14:paraId="25BBFF81">
      <w:pPr>
        <w:wordWrap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rPr>
        <w:t>投诉人：</w:t>
      </w:r>
      <w:r>
        <w:rPr>
          <w:rFonts w:hint="eastAsia" w:ascii="宋体" w:hAnsi="宋体" w:cs="宋体"/>
          <w:color w:val="auto"/>
          <w:sz w:val="32"/>
          <w:szCs w:val="32"/>
          <w:u w:val="dotted"/>
        </w:rPr>
        <w:t xml:space="preserve">                                               </w:t>
      </w:r>
    </w:p>
    <w:p w14:paraId="169D14AF">
      <w:pPr>
        <w:wordWrap w:val="0"/>
        <w:spacing w:line="360" w:lineRule="auto"/>
        <w:ind w:firstLine="640"/>
        <w:rPr>
          <w:rFonts w:hint="eastAsia" w:ascii="宋体" w:hAnsi="宋体" w:cs="宋体"/>
          <w:color w:val="auto"/>
          <w:sz w:val="32"/>
          <w:szCs w:val="32"/>
          <w:u w:val="single"/>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1CCD6ACA">
      <w:pPr>
        <w:tabs>
          <w:tab w:val="left" w:pos="6510"/>
        </w:tabs>
        <w:wordWrap w:val="0"/>
        <w:spacing w:line="360" w:lineRule="auto"/>
        <w:ind w:firstLine="640"/>
        <w:jc w:val="left"/>
        <w:rPr>
          <w:rFonts w:hint="eastAsia" w:ascii="宋体" w:hAnsi="宋体" w:cs="宋体"/>
          <w:color w:val="auto"/>
          <w:sz w:val="32"/>
          <w:szCs w:val="32"/>
        </w:rPr>
      </w:pPr>
      <w:r>
        <w:rPr>
          <w:rFonts w:hint="eastAsia" w:ascii="宋体" w:hAnsi="宋体" w:cs="宋体"/>
          <w:color w:val="auto"/>
          <w:sz w:val="32"/>
          <w:szCs w:val="32"/>
        </w:rPr>
        <w:t>法定代表人/主要负责人：</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5C993D42">
      <w:pPr>
        <w:tabs>
          <w:tab w:val="left" w:pos="6510"/>
        </w:tabs>
        <w:wordWrap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p>
    <w:p w14:paraId="22DCE5A9">
      <w:pPr>
        <w:wordWrap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rPr>
        <w:t>授权代表：</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p>
    <w:p w14:paraId="155BD3CB">
      <w:pPr>
        <w:wordWrap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u w:val="dotted"/>
        </w:rPr>
        <w:t xml:space="preserve">                   </w:t>
      </w:r>
    </w:p>
    <w:p w14:paraId="776B17BF">
      <w:pPr>
        <w:wordWrap w:val="0"/>
        <w:spacing w:line="360" w:lineRule="auto"/>
        <w:ind w:firstLine="640"/>
        <w:rPr>
          <w:rFonts w:hint="eastAsia" w:ascii="宋体" w:hAnsi="宋体" w:cs="宋体"/>
          <w:color w:val="auto"/>
          <w:sz w:val="32"/>
          <w:szCs w:val="32"/>
          <w:u w:val="single"/>
        </w:rPr>
      </w:pPr>
      <w:r>
        <w:rPr>
          <w:rFonts w:hint="eastAsia" w:ascii="宋体" w:hAnsi="宋体" w:cs="宋体"/>
          <w:color w:val="auto"/>
          <w:sz w:val="32"/>
          <w:szCs w:val="32"/>
        </w:rPr>
        <w:t>被投诉人1：</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276BE40F">
      <w:pPr>
        <w:wordWrap w:val="0"/>
        <w:spacing w:line="360" w:lineRule="auto"/>
        <w:ind w:firstLine="640"/>
        <w:rPr>
          <w:rFonts w:hint="eastAsia" w:ascii="宋体" w:hAnsi="宋体" w:cs="宋体"/>
          <w:color w:val="auto"/>
          <w:sz w:val="32"/>
          <w:szCs w:val="32"/>
          <w:u w:val="single"/>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0A200176">
      <w:pPr>
        <w:wordWrap w:val="0"/>
        <w:spacing w:line="360" w:lineRule="auto"/>
        <w:ind w:firstLine="640"/>
        <w:rPr>
          <w:rFonts w:hint="eastAsia" w:ascii="宋体" w:hAnsi="宋体" w:cs="宋体"/>
          <w:color w:val="auto"/>
          <w:sz w:val="32"/>
          <w:szCs w:val="32"/>
          <w:u w:val="single"/>
        </w:rPr>
      </w:pPr>
      <w:r>
        <w:rPr>
          <w:rFonts w:hint="eastAsia" w:ascii="宋体" w:hAnsi="宋体" w:cs="宋体"/>
          <w:color w:val="auto"/>
          <w:sz w:val="32"/>
          <w:szCs w:val="32"/>
        </w:rPr>
        <w:t>联系人：</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53E6A271">
      <w:pPr>
        <w:wordWrap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被投诉人2</w:t>
      </w:r>
    </w:p>
    <w:p w14:paraId="25744CA9">
      <w:pPr>
        <w:wordWrap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rPr>
        <w:t>……</w:t>
      </w:r>
    </w:p>
    <w:p w14:paraId="50809C78">
      <w:pPr>
        <w:wordWrap w:val="0"/>
        <w:spacing w:line="360" w:lineRule="auto"/>
        <w:ind w:firstLine="640"/>
        <w:rPr>
          <w:rFonts w:hint="eastAsia" w:ascii="宋体" w:hAnsi="宋体" w:cs="宋体"/>
          <w:color w:val="auto"/>
          <w:sz w:val="32"/>
          <w:szCs w:val="32"/>
          <w:u w:val="single"/>
        </w:rPr>
      </w:pPr>
      <w:r>
        <w:rPr>
          <w:rFonts w:hint="eastAsia" w:ascii="宋体" w:hAnsi="宋体" w:cs="宋体"/>
          <w:color w:val="auto"/>
          <w:sz w:val="32"/>
          <w:szCs w:val="32"/>
        </w:rPr>
        <w:t>相关供应商：</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52F053FB">
      <w:pPr>
        <w:wordWrap w:val="0"/>
        <w:spacing w:line="360" w:lineRule="auto"/>
        <w:ind w:firstLine="640"/>
        <w:rPr>
          <w:rFonts w:hint="eastAsia" w:ascii="宋体" w:hAnsi="宋体" w:cs="宋体"/>
          <w:color w:val="auto"/>
          <w:sz w:val="32"/>
          <w:szCs w:val="32"/>
          <w:u w:val="single"/>
        </w:rPr>
      </w:pPr>
      <w:r>
        <w:rPr>
          <w:rFonts w:hint="eastAsia" w:ascii="宋体" w:hAnsi="宋体" w:cs="宋体"/>
          <w:color w:val="auto"/>
          <w:sz w:val="32"/>
          <w:szCs w:val="32"/>
        </w:rPr>
        <w:t>地     址：</w:t>
      </w:r>
      <w:r>
        <w:rPr>
          <w:rFonts w:hint="eastAsia" w:ascii="宋体" w:hAnsi="宋体" w:cs="宋体"/>
          <w:color w:val="auto"/>
          <w:sz w:val="32"/>
          <w:szCs w:val="32"/>
          <w:u w:val="dotted"/>
        </w:rPr>
        <w:t xml:space="preserve">                             </w:t>
      </w:r>
      <w:r>
        <w:rPr>
          <w:rFonts w:hint="eastAsia" w:ascii="宋体" w:hAnsi="宋体" w:cs="宋体"/>
          <w:color w:val="auto"/>
          <w:sz w:val="32"/>
          <w:szCs w:val="32"/>
        </w:rPr>
        <w:t>邮编：</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4418A2D0">
      <w:pPr>
        <w:wordWrap w:val="0"/>
        <w:spacing w:line="360" w:lineRule="auto"/>
        <w:ind w:firstLine="640"/>
        <w:rPr>
          <w:rFonts w:hint="eastAsia" w:ascii="宋体" w:hAnsi="宋体" w:cs="宋体"/>
          <w:color w:val="auto"/>
          <w:sz w:val="32"/>
          <w:szCs w:val="32"/>
          <w:u w:val="single"/>
        </w:rPr>
      </w:pPr>
      <w:r>
        <w:rPr>
          <w:rFonts w:hint="eastAsia" w:ascii="宋体" w:hAnsi="宋体" w:cs="宋体"/>
          <w:color w:val="auto"/>
          <w:sz w:val="32"/>
          <w:szCs w:val="32"/>
        </w:rPr>
        <w:t>联系人：</w:t>
      </w:r>
      <w:r>
        <w:rPr>
          <w:rFonts w:hint="eastAsia" w:ascii="宋体" w:hAnsi="宋体" w:cs="宋体"/>
          <w:color w:val="auto"/>
          <w:sz w:val="32"/>
          <w:szCs w:val="32"/>
          <w:u w:val="dotted"/>
        </w:rPr>
        <w:t xml:space="preserve">               </w:t>
      </w:r>
      <w:r>
        <w:rPr>
          <w:rFonts w:hint="eastAsia" w:ascii="宋体" w:hAnsi="宋体" w:cs="宋体"/>
          <w:color w:val="auto"/>
          <w:sz w:val="32"/>
          <w:szCs w:val="32"/>
        </w:rPr>
        <w:t>联系电话：</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349D4D0D">
      <w:pPr>
        <w:wordWrap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二、投诉项目基本情况</w:t>
      </w:r>
    </w:p>
    <w:p w14:paraId="3827EE3C">
      <w:pPr>
        <w:wordWrap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rPr>
        <w:t>采购项目名称：</w:t>
      </w:r>
      <w:r>
        <w:rPr>
          <w:rFonts w:hint="eastAsia" w:ascii="宋体" w:hAnsi="宋体" w:cs="宋体"/>
          <w:color w:val="auto"/>
          <w:sz w:val="32"/>
          <w:szCs w:val="32"/>
          <w:u w:val="dotted"/>
        </w:rPr>
        <w:t xml:space="preserve">                        </w:t>
      </w:r>
    </w:p>
    <w:p w14:paraId="21928063">
      <w:pPr>
        <w:wordWrap w:val="0"/>
        <w:spacing w:line="360" w:lineRule="auto"/>
        <w:ind w:firstLine="640"/>
        <w:rPr>
          <w:rFonts w:hint="eastAsia" w:ascii="宋体" w:hAnsi="宋体" w:cs="宋体"/>
          <w:color w:val="auto"/>
          <w:sz w:val="32"/>
          <w:szCs w:val="32"/>
          <w:u w:val="single"/>
        </w:rPr>
      </w:pPr>
      <w:r>
        <w:rPr>
          <w:rFonts w:hint="eastAsia" w:ascii="宋体" w:hAnsi="宋体" w:cs="宋体"/>
          <w:color w:val="auto"/>
          <w:sz w:val="32"/>
          <w:szCs w:val="32"/>
        </w:rPr>
        <w:t>采购项目编号：</w:t>
      </w:r>
      <w:r>
        <w:rPr>
          <w:rFonts w:hint="eastAsia" w:ascii="宋体" w:hAnsi="宋体" w:cs="宋体"/>
          <w:color w:val="auto"/>
          <w:sz w:val="32"/>
          <w:szCs w:val="32"/>
          <w:u w:val="dotted"/>
        </w:rPr>
        <w:t xml:space="preserve">    </w:t>
      </w:r>
      <w:r>
        <w:rPr>
          <w:rFonts w:hint="eastAsia" w:ascii="宋体" w:hAnsi="宋体" w:cs="宋体"/>
          <w:color w:val="auto"/>
          <w:sz w:val="32"/>
          <w:szCs w:val="32"/>
        </w:rPr>
        <w:t>包号：</w:t>
      </w:r>
      <w:r>
        <w:rPr>
          <w:rFonts w:hint="eastAsia" w:ascii="宋体" w:hAnsi="宋体" w:cs="宋体"/>
          <w:color w:val="auto"/>
          <w:sz w:val="32"/>
          <w:szCs w:val="32"/>
          <w:u w:val="dotted"/>
        </w:rPr>
        <w:t xml:space="preserve">              </w:t>
      </w:r>
    </w:p>
    <w:p w14:paraId="11E93118">
      <w:pPr>
        <w:wordWrap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采购人名称：</w:t>
      </w:r>
      <w:r>
        <w:rPr>
          <w:rFonts w:hint="eastAsia" w:ascii="宋体" w:hAnsi="宋体" w:cs="宋体"/>
          <w:color w:val="auto"/>
          <w:sz w:val="32"/>
          <w:szCs w:val="32"/>
          <w:u w:val="dotted"/>
        </w:rPr>
        <w:t xml:space="preserve">                  </w:t>
      </w:r>
      <w:r>
        <w:rPr>
          <w:rFonts w:hint="eastAsia" w:ascii="宋体" w:hAnsi="宋体" w:cs="宋体"/>
          <w:color w:val="auto"/>
          <w:sz w:val="32"/>
          <w:szCs w:val="32"/>
          <w:u w:val="single"/>
        </w:rPr>
        <w:t xml:space="preserve">  </w:t>
      </w:r>
    </w:p>
    <w:p w14:paraId="655C7095">
      <w:pPr>
        <w:wordWrap w:val="0"/>
        <w:spacing w:line="360" w:lineRule="auto"/>
        <w:ind w:firstLine="640"/>
        <w:rPr>
          <w:rFonts w:hint="eastAsia" w:ascii="宋体" w:hAnsi="宋体" w:cs="宋体"/>
          <w:color w:val="auto"/>
          <w:sz w:val="32"/>
          <w:szCs w:val="32"/>
          <w:u w:val="single"/>
        </w:rPr>
      </w:pPr>
      <w:r>
        <w:rPr>
          <w:rFonts w:hint="eastAsia" w:ascii="宋体" w:hAnsi="宋体" w:cs="宋体"/>
          <w:color w:val="auto"/>
          <w:sz w:val="32"/>
          <w:szCs w:val="32"/>
        </w:rPr>
        <w:t>代理机构名称：</w:t>
      </w:r>
      <w:r>
        <w:rPr>
          <w:rFonts w:hint="eastAsia" w:ascii="宋体" w:hAnsi="宋体" w:cs="宋体"/>
          <w:color w:val="auto"/>
          <w:sz w:val="32"/>
          <w:szCs w:val="32"/>
          <w:u w:val="dotted"/>
        </w:rPr>
        <w:t xml:space="preserve">                                         </w:t>
      </w:r>
    </w:p>
    <w:p w14:paraId="29894880">
      <w:pPr>
        <w:wordWrap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rPr>
        <w:t>采购文件公告:</w:t>
      </w:r>
      <w:r>
        <w:rPr>
          <w:rFonts w:hint="eastAsia" w:ascii="宋体" w:hAnsi="宋体" w:cs="宋体"/>
          <w:color w:val="auto"/>
          <w:sz w:val="32"/>
          <w:szCs w:val="32"/>
          <w:u w:val="dotted"/>
        </w:rPr>
        <w:t xml:space="preserve">是/否 </w:t>
      </w:r>
      <w:r>
        <w:rPr>
          <w:rFonts w:hint="eastAsia" w:ascii="宋体" w:hAnsi="宋体" w:cs="宋体"/>
          <w:color w:val="auto"/>
          <w:sz w:val="32"/>
          <w:szCs w:val="32"/>
        </w:rPr>
        <w:t>公告期限：</w:t>
      </w:r>
      <w:r>
        <w:rPr>
          <w:rFonts w:hint="eastAsia" w:ascii="宋体" w:hAnsi="宋体" w:cs="宋体"/>
          <w:color w:val="auto"/>
          <w:sz w:val="32"/>
          <w:szCs w:val="32"/>
          <w:u w:val="dotted"/>
        </w:rPr>
        <w:t xml:space="preserve">                                 </w:t>
      </w:r>
    </w:p>
    <w:p w14:paraId="239BF038">
      <w:pPr>
        <w:wordWrap w:val="0"/>
        <w:spacing w:line="360" w:lineRule="auto"/>
        <w:ind w:firstLine="640"/>
        <w:rPr>
          <w:rFonts w:hint="eastAsia" w:ascii="宋体" w:hAnsi="宋体" w:cs="宋体"/>
          <w:color w:val="auto"/>
          <w:sz w:val="32"/>
          <w:szCs w:val="32"/>
          <w:u w:val="single"/>
        </w:rPr>
      </w:pPr>
      <w:r>
        <w:rPr>
          <w:rFonts w:hint="eastAsia" w:ascii="宋体" w:hAnsi="宋体" w:cs="宋体"/>
          <w:color w:val="auto"/>
          <w:sz w:val="32"/>
          <w:szCs w:val="32"/>
        </w:rPr>
        <w:t>采购结果公告:</w:t>
      </w:r>
      <w:r>
        <w:rPr>
          <w:rFonts w:hint="eastAsia" w:ascii="宋体" w:hAnsi="宋体" w:cs="宋体"/>
          <w:color w:val="auto"/>
          <w:sz w:val="32"/>
          <w:szCs w:val="32"/>
          <w:u w:val="dotted"/>
        </w:rPr>
        <w:t xml:space="preserve">是/否 </w:t>
      </w:r>
      <w:r>
        <w:rPr>
          <w:rFonts w:hint="eastAsia" w:ascii="宋体" w:hAnsi="宋体" w:cs="宋体"/>
          <w:color w:val="auto"/>
          <w:sz w:val="32"/>
          <w:szCs w:val="32"/>
        </w:rPr>
        <w:t>公告期限：</w:t>
      </w:r>
      <w:r>
        <w:rPr>
          <w:rFonts w:hint="eastAsia" w:ascii="宋体" w:hAnsi="宋体" w:cs="宋体"/>
          <w:color w:val="auto"/>
          <w:sz w:val="32"/>
          <w:szCs w:val="32"/>
          <w:u w:val="dotted"/>
        </w:rPr>
        <w:t xml:space="preserve">                        </w:t>
      </w:r>
    </w:p>
    <w:p w14:paraId="3C6D81C9">
      <w:pPr>
        <w:wordWrap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三、质疑基本情况</w:t>
      </w:r>
    </w:p>
    <w:p w14:paraId="3406AFBC">
      <w:pPr>
        <w:wordWrap w:val="0"/>
        <w:spacing w:line="360" w:lineRule="auto"/>
        <w:ind w:firstLine="640" w:firstLineChars="200"/>
        <w:rPr>
          <w:rFonts w:hint="eastAsia" w:ascii="宋体" w:hAnsi="宋体" w:cs="宋体"/>
          <w:color w:val="auto"/>
          <w:sz w:val="32"/>
          <w:szCs w:val="32"/>
          <w:u w:val="dotted"/>
        </w:rPr>
      </w:pPr>
      <w:r>
        <w:rPr>
          <w:rFonts w:hint="eastAsia" w:ascii="宋体" w:hAnsi="宋体" w:cs="宋体"/>
          <w:color w:val="auto"/>
          <w:sz w:val="32"/>
          <w:szCs w:val="32"/>
        </w:rPr>
        <w:t>投诉人于</w:t>
      </w:r>
      <w:r>
        <w:rPr>
          <w:rFonts w:hint="eastAsia" w:ascii="宋体" w:hAnsi="宋体" w:cs="宋体"/>
          <w:color w:val="auto"/>
          <w:sz w:val="32"/>
          <w:szCs w:val="32"/>
          <w:u w:val="dotted"/>
        </w:rPr>
        <w:t xml:space="preserve">   </w:t>
      </w:r>
      <w:r>
        <w:rPr>
          <w:rFonts w:hint="eastAsia" w:ascii="宋体" w:hAnsi="宋体" w:cs="宋体"/>
          <w:color w:val="auto"/>
          <w:sz w:val="32"/>
          <w:szCs w:val="32"/>
        </w:rPr>
        <w:t>年</w:t>
      </w:r>
      <w:r>
        <w:rPr>
          <w:rFonts w:hint="eastAsia" w:ascii="宋体" w:hAnsi="宋体" w:cs="宋体"/>
          <w:color w:val="auto"/>
          <w:sz w:val="32"/>
          <w:szCs w:val="32"/>
          <w:u w:val="dotted"/>
        </w:rPr>
        <w:t xml:space="preserve">   </w:t>
      </w:r>
      <w:r>
        <w:rPr>
          <w:rFonts w:hint="eastAsia" w:ascii="宋体" w:hAnsi="宋体" w:cs="宋体"/>
          <w:color w:val="auto"/>
          <w:sz w:val="32"/>
          <w:szCs w:val="32"/>
        </w:rPr>
        <w:t>月</w:t>
      </w:r>
      <w:r>
        <w:rPr>
          <w:rFonts w:hint="eastAsia" w:ascii="宋体" w:hAnsi="宋体" w:cs="宋体"/>
          <w:color w:val="auto"/>
          <w:sz w:val="32"/>
          <w:szCs w:val="32"/>
          <w:u w:val="dotted"/>
        </w:rPr>
        <w:t xml:space="preserve">  </w:t>
      </w:r>
      <w:r>
        <w:rPr>
          <w:rFonts w:hint="eastAsia" w:ascii="宋体" w:hAnsi="宋体" w:cs="宋体"/>
          <w:color w:val="auto"/>
          <w:sz w:val="32"/>
          <w:szCs w:val="32"/>
        </w:rPr>
        <w:t>日,向</w:t>
      </w:r>
      <w:r>
        <w:rPr>
          <w:rFonts w:hint="eastAsia" w:ascii="宋体" w:hAnsi="宋体" w:cs="宋体"/>
          <w:color w:val="auto"/>
          <w:sz w:val="32"/>
          <w:szCs w:val="32"/>
          <w:u w:val="dotted"/>
        </w:rPr>
        <w:t xml:space="preserve">                   </w:t>
      </w:r>
      <w:r>
        <w:rPr>
          <w:rFonts w:hint="eastAsia" w:ascii="宋体" w:hAnsi="宋体" w:cs="宋体"/>
          <w:color w:val="auto"/>
          <w:sz w:val="32"/>
          <w:szCs w:val="32"/>
        </w:rPr>
        <w:t>提出质疑，质疑事项为：</w:t>
      </w:r>
      <w:r>
        <w:rPr>
          <w:rFonts w:hint="eastAsia" w:ascii="宋体" w:hAnsi="宋体" w:cs="宋体"/>
          <w:color w:val="auto"/>
          <w:sz w:val="32"/>
          <w:szCs w:val="32"/>
          <w:u w:val="dotted"/>
        </w:rPr>
        <w:t xml:space="preserve">                                </w:t>
      </w:r>
    </w:p>
    <w:p w14:paraId="17C44B49">
      <w:pPr>
        <w:wordWrap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4B07EB79">
      <w:pPr>
        <w:wordWrap w:val="0"/>
        <w:spacing w:line="360" w:lineRule="auto"/>
        <w:ind w:firstLine="480" w:firstLineChars="150"/>
        <w:rPr>
          <w:rFonts w:hint="eastAsia" w:ascii="宋体" w:hAnsi="宋体" w:cs="宋体"/>
          <w:color w:val="auto"/>
          <w:sz w:val="32"/>
          <w:szCs w:val="32"/>
        </w:rPr>
      </w:pPr>
      <w:r>
        <w:rPr>
          <w:rFonts w:hint="eastAsia" w:ascii="宋体" w:hAnsi="宋体" w:cs="宋体"/>
          <w:color w:val="auto"/>
          <w:sz w:val="32"/>
          <w:szCs w:val="32"/>
          <w:u w:val="dotted"/>
        </w:rPr>
        <w:t>采购人/代理机构</w:t>
      </w:r>
      <w:r>
        <w:rPr>
          <w:rFonts w:hint="eastAsia" w:ascii="宋体" w:hAnsi="宋体" w:cs="宋体"/>
          <w:color w:val="auto"/>
          <w:sz w:val="32"/>
          <w:szCs w:val="32"/>
        </w:rPr>
        <w:t>于</w:t>
      </w:r>
      <w:r>
        <w:rPr>
          <w:rFonts w:hint="eastAsia" w:ascii="宋体" w:hAnsi="宋体" w:cs="宋体"/>
          <w:color w:val="auto"/>
          <w:sz w:val="32"/>
          <w:szCs w:val="32"/>
          <w:u w:val="dotted"/>
        </w:rPr>
        <w:t xml:space="preserve">   </w:t>
      </w:r>
      <w:r>
        <w:rPr>
          <w:rFonts w:hint="eastAsia" w:ascii="宋体" w:hAnsi="宋体" w:cs="宋体"/>
          <w:color w:val="auto"/>
          <w:sz w:val="32"/>
          <w:szCs w:val="32"/>
        </w:rPr>
        <w:t>年</w:t>
      </w:r>
      <w:r>
        <w:rPr>
          <w:rFonts w:hint="eastAsia" w:ascii="宋体" w:hAnsi="宋体" w:cs="宋体"/>
          <w:color w:val="auto"/>
          <w:sz w:val="32"/>
          <w:szCs w:val="32"/>
          <w:u w:val="dotted"/>
        </w:rPr>
        <w:t xml:space="preserve">   </w:t>
      </w:r>
      <w:r>
        <w:rPr>
          <w:rFonts w:hint="eastAsia" w:ascii="宋体" w:hAnsi="宋体" w:cs="宋体"/>
          <w:color w:val="auto"/>
          <w:sz w:val="32"/>
          <w:szCs w:val="32"/>
        </w:rPr>
        <w:t>月</w:t>
      </w:r>
      <w:r>
        <w:rPr>
          <w:rFonts w:hint="eastAsia" w:ascii="宋体" w:hAnsi="宋体" w:cs="宋体"/>
          <w:color w:val="auto"/>
          <w:sz w:val="32"/>
          <w:szCs w:val="32"/>
          <w:u w:val="dotted"/>
        </w:rPr>
        <w:t xml:space="preserve">   </w:t>
      </w:r>
      <w:r>
        <w:rPr>
          <w:rFonts w:hint="eastAsia" w:ascii="宋体" w:hAnsi="宋体" w:cs="宋体"/>
          <w:color w:val="auto"/>
          <w:sz w:val="32"/>
          <w:szCs w:val="32"/>
        </w:rPr>
        <w:t>日,就质疑事项作出了答复/没有在法定期限内作出答复。</w:t>
      </w:r>
    </w:p>
    <w:p w14:paraId="39DFAB66">
      <w:pPr>
        <w:wordWrap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四、投诉事项具体内容</w:t>
      </w:r>
    </w:p>
    <w:p w14:paraId="79F81B7F">
      <w:pPr>
        <w:wordWrap w:val="0"/>
        <w:spacing w:line="360" w:lineRule="auto"/>
        <w:ind w:firstLine="640"/>
        <w:rPr>
          <w:rFonts w:hint="eastAsia" w:ascii="宋体" w:hAnsi="宋体" w:cs="宋体"/>
          <w:color w:val="auto"/>
          <w:sz w:val="32"/>
          <w:szCs w:val="32"/>
          <w:u w:val="single"/>
        </w:rPr>
      </w:pPr>
      <w:r>
        <w:rPr>
          <w:rFonts w:hint="eastAsia" w:ascii="宋体" w:hAnsi="宋体" w:cs="宋体"/>
          <w:color w:val="auto"/>
          <w:sz w:val="32"/>
          <w:szCs w:val="32"/>
        </w:rPr>
        <w:t>投诉事项 1：</w:t>
      </w:r>
      <w:r>
        <w:rPr>
          <w:rFonts w:hint="eastAsia" w:ascii="宋体" w:hAnsi="宋体" w:cs="宋体"/>
          <w:color w:val="auto"/>
          <w:sz w:val="32"/>
          <w:szCs w:val="32"/>
          <w:u w:val="dotted"/>
        </w:rPr>
        <w:t xml:space="preserve">                                       </w:t>
      </w:r>
    </w:p>
    <w:p w14:paraId="0CDE859D">
      <w:pPr>
        <w:wordWrap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事实依据：</w:t>
      </w:r>
      <w:r>
        <w:rPr>
          <w:rFonts w:hint="eastAsia" w:ascii="宋体" w:hAnsi="宋体" w:cs="宋体"/>
          <w:color w:val="auto"/>
          <w:sz w:val="32"/>
          <w:szCs w:val="32"/>
          <w:u w:val="dotted"/>
        </w:rPr>
        <w:t xml:space="preserve">                                         </w:t>
      </w:r>
    </w:p>
    <w:p w14:paraId="75DBD03A">
      <w:pPr>
        <w:wordWrap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u w:val="dotted"/>
        </w:rPr>
        <w:t xml:space="preserve">                                                      </w:t>
      </w:r>
    </w:p>
    <w:p w14:paraId="7AC0C2DB">
      <w:pPr>
        <w:wordWrap w:val="0"/>
        <w:spacing w:line="360" w:lineRule="auto"/>
        <w:ind w:firstLine="640"/>
        <w:rPr>
          <w:rFonts w:hint="eastAsia" w:ascii="宋体" w:hAnsi="宋体" w:cs="宋体"/>
          <w:color w:val="auto"/>
          <w:sz w:val="32"/>
          <w:szCs w:val="32"/>
          <w:u w:val="single"/>
        </w:rPr>
      </w:pPr>
      <w:r>
        <w:rPr>
          <w:rFonts w:hint="eastAsia" w:ascii="宋体" w:hAnsi="宋体" w:cs="宋体"/>
          <w:color w:val="auto"/>
          <w:sz w:val="32"/>
          <w:szCs w:val="32"/>
        </w:rPr>
        <w:t>法律依据：</w:t>
      </w:r>
      <w:r>
        <w:rPr>
          <w:rFonts w:hint="eastAsia" w:ascii="宋体" w:hAnsi="宋体" w:cs="宋体"/>
          <w:color w:val="auto"/>
          <w:sz w:val="32"/>
          <w:szCs w:val="32"/>
          <w:u w:val="dotted"/>
        </w:rPr>
        <w:t xml:space="preserve">                                          </w:t>
      </w:r>
    </w:p>
    <w:p w14:paraId="4995AB70">
      <w:pPr>
        <w:wordWrap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u w:val="dotted"/>
        </w:rPr>
        <w:t xml:space="preserve">                                                      </w:t>
      </w:r>
    </w:p>
    <w:p w14:paraId="2E4F78BE">
      <w:pPr>
        <w:wordWrap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投诉事项2</w:t>
      </w:r>
    </w:p>
    <w:p w14:paraId="0E924D24">
      <w:pPr>
        <w:wordWrap w:val="0"/>
        <w:spacing w:line="360" w:lineRule="auto"/>
        <w:ind w:firstLine="640"/>
        <w:rPr>
          <w:rFonts w:hint="eastAsia" w:ascii="宋体" w:hAnsi="宋体" w:cs="宋体"/>
          <w:color w:val="auto"/>
          <w:sz w:val="32"/>
          <w:szCs w:val="32"/>
          <w:u w:val="dotted"/>
        </w:rPr>
      </w:pPr>
      <w:r>
        <w:rPr>
          <w:rFonts w:hint="eastAsia" w:ascii="宋体" w:hAnsi="宋体" w:cs="宋体"/>
          <w:color w:val="auto"/>
          <w:sz w:val="32"/>
          <w:szCs w:val="32"/>
        </w:rPr>
        <w:t>……</w:t>
      </w:r>
    </w:p>
    <w:p w14:paraId="51E84986">
      <w:pPr>
        <w:wordWrap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五、与投诉事项相关的投诉请求</w:t>
      </w:r>
    </w:p>
    <w:p w14:paraId="49BFAAFA">
      <w:pPr>
        <w:wordWrap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请求：</w:t>
      </w:r>
      <w:r>
        <w:rPr>
          <w:rFonts w:hint="eastAsia" w:ascii="宋体" w:hAnsi="宋体" w:cs="宋体"/>
          <w:color w:val="auto"/>
          <w:sz w:val="32"/>
          <w:szCs w:val="32"/>
          <w:u w:val="dotted"/>
        </w:rPr>
        <w:t xml:space="preserve">                                              </w:t>
      </w:r>
      <w:r>
        <w:rPr>
          <w:rFonts w:hint="eastAsia" w:ascii="宋体" w:hAnsi="宋体" w:cs="宋体"/>
          <w:color w:val="auto"/>
          <w:sz w:val="32"/>
          <w:szCs w:val="32"/>
        </w:rPr>
        <w:t xml:space="preserve"> </w:t>
      </w:r>
    </w:p>
    <w:p w14:paraId="5A028020">
      <w:pPr>
        <w:wordWrap w:val="0"/>
        <w:spacing w:line="360" w:lineRule="auto"/>
        <w:ind w:firstLine="640"/>
        <w:rPr>
          <w:rFonts w:hint="eastAsia" w:ascii="宋体" w:hAnsi="宋体" w:cs="宋体"/>
          <w:color w:val="auto"/>
          <w:sz w:val="32"/>
          <w:szCs w:val="32"/>
          <w:u w:val="single"/>
        </w:rPr>
      </w:pPr>
      <w:r>
        <w:rPr>
          <w:rFonts w:hint="eastAsia" w:ascii="宋体" w:hAnsi="宋体" w:cs="宋体"/>
          <w:color w:val="auto"/>
          <w:sz w:val="32"/>
          <w:szCs w:val="32"/>
        </w:rPr>
        <w:t xml:space="preserve">                                                                                                    </w:t>
      </w:r>
    </w:p>
    <w:p w14:paraId="0E4B299D">
      <w:pPr>
        <w:wordWrap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 xml:space="preserve">签字(签章)：                   公章：                      </w:t>
      </w:r>
    </w:p>
    <w:p w14:paraId="4FE29E06">
      <w:pPr>
        <w:wordWrap w:val="0"/>
        <w:spacing w:line="360" w:lineRule="auto"/>
        <w:ind w:firstLine="640"/>
        <w:rPr>
          <w:rFonts w:hint="eastAsia" w:ascii="宋体" w:hAnsi="宋体" w:cs="宋体"/>
          <w:color w:val="auto"/>
          <w:sz w:val="32"/>
          <w:szCs w:val="32"/>
        </w:rPr>
      </w:pPr>
      <w:r>
        <w:rPr>
          <w:rFonts w:hint="eastAsia" w:ascii="宋体" w:hAnsi="宋体" w:cs="宋体"/>
          <w:color w:val="auto"/>
          <w:sz w:val="32"/>
          <w:szCs w:val="32"/>
        </w:rPr>
        <w:t xml:space="preserve">日期：    </w:t>
      </w:r>
    </w:p>
    <w:p w14:paraId="593E0955">
      <w:pPr>
        <w:wordWrap w:val="0"/>
        <w:spacing w:line="360" w:lineRule="auto"/>
        <w:ind w:firstLine="643"/>
        <w:rPr>
          <w:rFonts w:hint="eastAsia" w:ascii="宋体" w:hAnsi="宋体" w:cs="宋体"/>
          <w:b/>
          <w:color w:val="auto"/>
          <w:sz w:val="32"/>
          <w:szCs w:val="32"/>
        </w:rPr>
      </w:pPr>
    </w:p>
    <w:p w14:paraId="339962BC">
      <w:pPr>
        <w:wordWrap w:val="0"/>
        <w:spacing w:line="360" w:lineRule="auto"/>
        <w:ind w:firstLine="643"/>
        <w:rPr>
          <w:rFonts w:hint="eastAsia" w:ascii="宋体" w:hAnsi="宋体" w:cs="宋体"/>
          <w:b/>
          <w:color w:val="auto"/>
          <w:sz w:val="32"/>
          <w:szCs w:val="32"/>
        </w:rPr>
      </w:pPr>
      <w:r>
        <w:rPr>
          <w:rFonts w:hint="eastAsia" w:ascii="宋体" w:hAnsi="宋体" w:cs="宋体"/>
          <w:b/>
          <w:color w:val="auto"/>
          <w:sz w:val="32"/>
          <w:szCs w:val="32"/>
        </w:rPr>
        <w:t>投诉书制作说明：</w:t>
      </w:r>
    </w:p>
    <w:p w14:paraId="650E2A05">
      <w:pPr>
        <w:widowControl/>
        <w:wordWrap w:val="0"/>
        <w:spacing w:line="360" w:lineRule="auto"/>
        <w:ind w:firstLine="640" w:firstLineChars="200"/>
        <w:rPr>
          <w:rFonts w:hint="eastAsia" w:ascii="宋体" w:hAnsi="宋体" w:cs="宋体"/>
          <w:color w:val="auto"/>
          <w:kern w:val="0"/>
          <w:sz w:val="32"/>
          <w:szCs w:val="32"/>
        </w:rPr>
      </w:pPr>
      <w:r>
        <w:rPr>
          <w:rFonts w:hint="eastAsia" w:ascii="宋体" w:hAnsi="宋体" w:cs="宋体"/>
          <w:color w:val="auto"/>
          <w:sz w:val="32"/>
          <w:szCs w:val="32"/>
        </w:rPr>
        <w:t>1.投诉人提起投诉时，应当提交投诉书和必要的证明材料，并按照被投诉人和与投诉事项有关的供应商数量提供投诉书副本。</w:t>
      </w:r>
    </w:p>
    <w:p w14:paraId="0DD3EE0E">
      <w:pPr>
        <w:widowControl/>
        <w:wordWrap w:val="0"/>
        <w:spacing w:line="360" w:lineRule="auto"/>
        <w:ind w:firstLine="640" w:firstLineChars="200"/>
        <w:jc w:val="left"/>
        <w:rPr>
          <w:rFonts w:hint="eastAsia" w:ascii="宋体" w:hAnsi="宋体" w:cs="宋体"/>
          <w:color w:val="auto"/>
          <w:kern w:val="0"/>
          <w:sz w:val="32"/>
          <w:szCs w:val="32"/>
        </w:rPr>
      </w:pPr>
      <w:r>
        <w:rPr>
          <w:rFonts w:hint="eastAsia" w:ascii="宋体" w:hAnsi="宋体" w:cs="宋体"/>
          <w:color w:val="auto"/>
          <w:sz w:val="32"/>
          <w:szCs w:val="32"/>
        </w:rPr>
        <w:t>2.投诉人若委托代理人进行投诉的，投诉书应按照要求列明“授权代表”的有关内容，并在附件中提交由</w:t>
      </w:r>
      <w:r>
        <w:rPr>
          <w:rFonts w:hint="eastAsia" w:ascii="宋体" w:hAnsi="宋体" w:cs="宋体"/>
          <w:color w:val="auto"/>
          <w:kern w:val="0"/>
          <w:sz w:val="32"/>
          <w:szCs w:val="32"/>
        </w:rPr>
        <w:t>投诉人签署的授权委托书。授权委托书应当载明代理人的姓名或者名称、代理事项、具体权限、期限和相关事项。</w:t>
      </w:r>
    </w:p>
    <w:p w14:paraId="58719013">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3.投诉人若对项目的某一分包进行投诉，投诉书应列明具体分包号。</w:t>
      </w:r>
    </w:p>
    <w:p w14:paraId="1EC54359">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4.投诉书应简要列明质疑事项，质疑函、质疑答复等作为附件材料提供。</w:t>
      </w:r>
    </w:p>
    <w:p w14:paraId="70587644">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5.投诉书的投诉事项应具体、明确，并有必要的事实依据和法律依据。</w:t>
      </w:r>
    </w:p>
    <w:p w14:paraId="48EF035B">
      <w:pPr>
        <w:widowControl/>
        <w:wordWrap w:val="0"/>
        <w:spacing w:line="360" w:lineRule="auto"/>
        <w:ind w:firstLine="640" w:firstLineChars="200"/>
        <w:jc w:val="left"/>
        <w:rPr>
          <w:rFonts w:hint="eastAsia" w:ascii="宋体" w:hAnsi="宋体" w:cs="宋体"/>
          <w:color w:val="auto"/>
          <w:sz w:val="32"/>
          <w:szCs w:val="32"/>
        </w:rPr>
      </w:pPr>
      <w:r>
        <w:rPr>
          <w:rFonts w:hint="eastAsia" w:ascii="宋体" w:hAnsi="宋体" w:cs="宋体"/>
          <w:color w:val="auto"/>
          <w:sz w:val="32"/>
          <w:szCs w:val="32"/>
        </w:rPr>
        <w:t>6.投诉书的投诉请求应与投诉事项相关。</w:t>
      </w:r>
    </w:p>
    <w:p w14:paraId="364F0AE1">
      <w:pPr>
        <w:widowControl/>
        <w:wordWrap w:val="0"/>
        <w:spacing w:line="360" w:lineRule="auto"/>
        <w:ind w:firstLine="640" w:firstLineChars="200"/>
        <w:jc w:val="left"/>
        <w:rPr>
          <w:rFonts w:hint="eastAsia" w:ascii="宋体" w:hAnsi="宋体" w:cs="宋体"/>
          <w:color w:val="auto"/>
          <w:kern w:val="0"/>
          <w:sz w:val="32"/>
          <w:szCs w:val="32"/>
        </w:rPr>
      </w:pPr>
      <w:r>
        <w:rPr>
          <w:rFonts w:hint="eastAsia" w:ascii="宋体" w:hAnsi="宋体" w:cs="宋体"/>
          <w:color w:val="auto"/>
          <w:sz w:val="32"/>
          <w:szCs w:val="32"/>
        </w:rPr>
        <w:t>7.投诉人为自然人的，投诉书应当由本人签字；投诉人为法人或者其他组织的，投诉书应当由法定代表人、主要负责人，或者其授权代表签字或者盖章，并加盖公章。</w:t>
      </w:r>
    </w:p>
    <w:p w14:paraId="49A0EBF4">
      <w:pPr>
        <w:wordWrap w:val="0"/>
        <w:spacing w:line="360" w:lineRule="auto"/>
        <w:ind w:firstLine="420"/>
        <w:rPr>
          <w:rFonts w:hint="eastAsia" w:ascii="宋体" w:hAnsi="宋体" w:cs="宋体"/>
          <w:color w:val="auto"/>
        </w:rPr>
      </w:pPr>
    </w:p>
    <w:sectPr>
      <w:footerReference r:id="rId11" w:type="first"/>
      <w:headerReference r:id="rId8" w:type="default"/>
      <w:footerReference r:id="rId9" w:type="default"/>
      <w:footerReference r:id="rId10"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71CFD">
    <w:pPr>
      <w:snapToGrid w:val="0"/>
      <w:ind w:firstLine="36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5F4F8">
    <w:pPr>
      <w:snapToGrid w:val="0"/>
      <w:ind w:firstLine="360"/>
      <w:jc w:val="left"/>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EA777">
                          <w:pPr>
                            <w:pStyle w:val="1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CEA777">
                    <w:pPr>
                      <w:pStyle w:val="1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4E380">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DD4DE">
                          <w:pPr>
                            <w:pStyle w:val="1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C9DD4DE">
                    <w:pPr>
                      <w:pStyle w:val="1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60DE9">
    <w:pPr>
      <w:pStyle w:val="17"/>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0A38C">
                          <w:pPr>
                            <w:pStyle w:val="17"/>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F60A38C">
                    <w:pPr>
                      <w:pStyle w:val="17"/>
                    </w:pPr>
                    <w:r>
                      <w:fldChar w:fldCharType="begin"/>
                    </w:r>
                    <w:r>
                      <w:instrText xml:space="preserve"> PAGE  \* MERGEFORMAT </w:instrText>
                    </w:r>
                    <w:r>
                      <w:fldChar w:fldCharType="separate"/>
                    </w:r>
                    <w:r>
                      <w:t>131</w:t>
                    </w:r>
                    <w:r>
                      <w:fldChar w:fldCharType="end"/>
                    </w:r>
                  </w:p>
                </w:txbxContent>
              </v:textbox>
            </v:shape>
          </w:pict>
        </mc:Fallback>
      </mc:AlternateContent>
    </w:r>
  </w:p>
  <w:p w14:paraId="1A2E52C7">
    <w:pPr>
      <w:pStyle w:val="17"/>
      <w:ind w:firstLine="360"/>
    </w:pPr>
  </w:p>
  <w:p w14:paraId="4CE6EEA7">
    <w:pPr>
      <w:ind w:firstLine="420"/>
    </w:pPr>
  </w:p>
  <w:p w14:paraId="5FFA4F02">
    <w:pPr>
      <w:ind w:firstLine="420"/>
    </w:pPr>
  </w:p>
  <w:p w14:paraId="1C206A0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F2AF4">
    <w:pPr>
      <w:pStyle w:val="17"/>
      <w:framePr w:wrap="around" w:vAnchor="text" w:hAnchor="margin" w:xAlign="center" w:y="1"/>
      <w:ind w:firstLine="360"/>
      <w:rPr>
        <w:rStyle w:val="31"/>
      </w:rPr>
    </w:pPr>
    <w:r>
      <w:fldChar w:fldCharType="begin"/>
    </w:r>
    <w:r>
      <w:rPr>
        <w:rStyle w:val="31"/>
      </w:rPr>
      <w:instrText xml:space="preserve">PAGE  </w:instrText>
    </w:r>
    <w:r>
      <w:fldChar w:fldCharType="end"/>
    </w:r>
  </w:p>
  <w:p w14:paraId="0251C6E8">
    <w:pPr>
      <w:pStyle w:val="17"/>
      <w:ind w:firstLine="360"/>
    </w:pPr>
  </w:p>
  <w:p w14:paraId="61F1F583">
    <w:pPr>
      <w:ind w:firstLine="420"/>
    </w:pPr>
  </w:p>
  <w:p w14:paraId="4EC38E34">
    <w:pPr>
      <w:ind w:firstLine="420"/>
    </w:pPr>
  </w:p>
  <w:p w14:paraId="5AC3B73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28096">
    <w:pPr>
      <w:pStyle w:val="17"/>
      <w:framePr w:wrap="around" w:vAnchor="text" w:hAnchor="margin" w:xAlign="right" w:y="1"/>
      <w:ind w:firstLine="360"/>
      <w:rPr>
        <w:rStyle w:val="31"/>
      </w:rPr>
    </w:pPr>
    <w:r>
      <w:fldChar w:fldCharType="begin"/>
    </w:r>
    <w:r>
      <w:rPr>
        <w:rStyle w:val="31"/>
      </w:rPr>
      <w:instrText xml:space="preserve">PAGE  </w:instrText>
    </w:r>
    <w:r>
      <w:fldChar w:fldCharType="separate"/>
    </w:r>
    <w:r>
      <w:rPr>
        <w:rStyle w:val="31"/>
      </w:rPr>
      <w:t>122</w:t>
    </w:r>
    <w:r>
      <w:fldChar w:fldCharType="end"/>
    </w:r>
  </w:p>
  <w:p w14:paraId="3698CDA9">
    <w:pPr>
      <w:pStyle w:val="17"/>
      <w:ind w:right="360" w:firstLine="360"/>
      <w:jc w:val="both"/>
    </w:pPr>
    <w:r>
      <w:rPr>
        <w:rFonts w:hint="eastAsia"/>
      </w:rPr>
      <w:t>121</w:t>
    </w:r>
  </w:p>
  <w:p w14:paraId="40898A8C">
    <w:pPr>
      <w:ind w:firstLine="420"/>
    </w:pPr>
  </w:p>
  <w:p w14:paraId="55167E1E">
    <w:pPr>
      <w:ind w:firstLine="420"/>
    </w:pPr>
  </w:p>
  <w:p w14:paraId="09B09DA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35828">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BD2B0">
    <w:pPr>
      <w:pBdr>
        <w:bottom w:val="single" w:color="000000" w:sz="6" w:space="1"/>
      </w:pBdr>
      <w:snapToGrid w:val="0"/>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067B2">
    <w:pPr>
      <w:pStyle w:val="18"/>
      <w:ind w:firstLine="360"/>
      <w:jc w:val="right"/>
    </w:pPr>
  </w:p>
  <w:p w14:paraId="79479652">
    <w:pPr>
      <w:ind w:firstLine="420"/>
    </w:pPr>
  </w:p>
  <w:p w14:paraId="60712665">
    <w:pPr>
      <w:ind w:firstLine="420"/>
    </w:pPr>
  </w:p>
  <w:p w14:paraId="340140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07463"/>
    <w:multiLevelType w:val="singleLevel"/>
    <w:tmpl w:val="DBF07463"/>
    <w:lvl w:ilvl="0" w:tentative="0">
      <w:start w:val="1"/>
      <w:numFmt w:val="decimal"/>
      <w:suff w:val="nothing"/>
      <w:lvlText w:val="（%1）"/>
      <w:lvlJc w:val="left"/>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11865099"/>
    <w:multiLevelType w:val="singleLevel"/>
    <w:tmpl w:val="11865099"/>
    <w:lvl w:ilvl="0" w:tentative="0">
      <w:start w:val="1"/>
      <w:numFmt w:val="decimal"/>
      <w:suff w:val="space"/>
      <w:lvlText w:val="%1."/>
      <w:lvlJc w:val="left"/>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6">
    <w:nsid w:val="51536378"/>
    <w:multiLevelType w:val="singleLevel"/>
    <w:tmpl w:val="51536378"/>
    <w:lvl w:ilvl="0" w:tentative="0">
      <w:start w:val="1"/>
      <w:numFmt w:val="decimal"/>
      <w:suff w:val="nothing"/>
      <w:lvlText w:val="（%1）"/>
      <w:lvlJc w:val="left"/>
      <w:pPr>
        <w:ind w:left="0" w:firstLine="0"/>
      </w:pPr>
    </w:lvl>
  </w:abstractNum>
  <w:abstractNum w:abstractNumId="7">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1"/>
  </w:num>
  <w:num w:numId="3">
    <w:abstractNumId w:val="6"/>
    <w:lvlOverride w:ilvl="0">
      <w:startOverride w:val="1"/>
    </w:lvlOverride>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dit="readOnly" w:enforcement="1" w:cryptProviderType="rsaFull" w:cryptAlgorithmClass="hash" w:cryptAlgorithmType="typeAny" w:cryptAlgorithmSid="4" w:cryptSpinCount="0" w:hash="nHGBjI+YmdA85rhgVYrcNtJVXVY=" w:salt="B+yw4siYnsedAQx+5lPT9A=="/>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2MTAxYTdiYmUxMDQxYWY1ZWIyZDU2N2E3ZTA3MmQifQ=="/>
  </w:docVars>
  <w:rsids>
    <w:rsidRoot w:val="00AA1F45"/>
    <w:rsid w:val="00002C9A"/>
    <w:rsid w:val="00006AB7"/>
    <w:rsid w:val="00014C28"/>
    <w:rsid w:val="00032A27"/>
    <w:rsid w:val="0005218B"/>
    <w:rsid w:val="000732BC"/>
    <w:rsid w:val="00082875"/>
    <w:rsid w:val="00095B72"/>
    <w:rsid w:val="000B09AE"/>
    <w:rsid w:val="000B44D5"/>
    <w:rsid w:val="000D1E0F"/>
    <w:rsid w:val="000E201F"/>
    <w:rsid w:val="000E3DD8"/>
    <w:rsid w:val="000E3FB5"/>
    <w:rsid w:val="000E553A"/>
    <w:rsid w:val="000E67E7"/>
    <w:rsid w:val="000F0023"/>
    <w:rsid w:val="000F16E9"/>
    <w:rsid w:val="00100E21"/>
    <w:rsid w:val="001223BE"/>
    <w:rsid w:val="00125EE9"/>
    <w:rsid w:val="0014205E"/>
    <w:rsid w:val="00173644"/>
    <w:rsid w:val="00175D2B"/>
    <w:rsid w:val="00176A8B"/>
    <w:rsid w:val="001825B1"/>
    <w:rsid w:val="00197FC6"/>
    <w:rsid w:val="001A1080"/>
    <w:rsid w:val="001B3C83"/>
    <w:rsid w:val="001B53A6"/>
    <w:rsid w:val="001B7C3F"/>
    <w:rsid w:val="001E1A1B"/>
    <w:rsid w:val="001E3E99"/>
    <w:rsid w:val="00204239"/>
    <w:rsid w:val="00222D58"/>
    <w:rsid w:val="00227EAC"/>
    <w:rsid w:val="00234C30"/>
    <w:rsid w:val="0024004B"/>
    <w:rsid w:val="0025539E"/>
    <w:rsid w:val="00263111"/>
    <w:rsid w:val="0028474D"/>
    <w:rsid w:val="0028609D"/>
    <w:rsid w:val="002911AC"/>
    <w:rsid w:val="00292EFC"/>
    <w:rsid w:val="002B7A67"/>
    <w:rsid w:val="0030335A"/>
    <w:rsid w:val="00317418"/>
    <w:rsid w:val="00322F82"/>
    <w:rsid w:val="003278B2"/>
    <w:rsid w:val="003413E0"/>
    <w:rsid w:val="0035189D"/>
    <w:rsid w:val="00357AF2"/>
    <w:rsid w:val="003609F1"/>
    <w:rsid w:val="00374BDC"/>
    <w:rsid w:val="0038091D"/>
    <w:rsid w:val="003903B4"/>
    <w:rsid w:val="003B5C00"/>
    <w:rsid w:val="003C272D"/>
    <w:rsid w:val="003D03AC"/>
    <w:rsid w:val="003D17EE"/>
    <w:rsid w:val="003D3A08"/>
    <w:rsid w:val="00407726"/>
    <w:rsid w:val="004767DB"/>
    <w:rsid w:val="004771C4"/>
    <w:rsid w:val="004B76C9"/>
    <w:rsid w:val="004E3D33"/>
    <w:rsid w:val="004F072A"/>
    <w:rsid w:val="0051267F"/>
    <w:rsid w:val="00547D5D"/>
    <w:rsid w:val="0056192D"/>
    <w:rsid w:val="00590F15"/>
    <w:rsid w:val="005B7115"/>
    <w:rsid w:val="005D0A79"/>
    <w:rsid w:val="005E3734"/>
    <w:rsid w:val="005F6C45"/>
    <w:rsid w:val="00611BCD"/>
    <w:rsid w:val="0061219B"/>
    <w:rsid w:val="006140F2"/>
    <w:rsid w:val="00624A63"/>
    <w:rsid w:val="0065130E"/>
    <w:rsid w:val="006612AC"/>
    <w:rsid w:val="0068004F"/>
    <w:rsid w:val="006944CF"/>
    <w:rsid w:val="00694A90"/>
    <w:rsid w:val="006B7DB2"/>
    <w:rsid w:val="006E5C16"/>
    <w:rsid w:val="00712267"/>
    <w:rsid w:val="00732BFA"/>
    <w:rsid w:val="00740898"/>
    <w:rsid w:val="00764B5C"/>
    <w:rsid w:val="00781C63"/>
    <w:rsid w:val="007924BE"/>
    <w:rsid w:val="00793EAD"/>
    <w:rsid w:val="00793EC8"/>
    <w:rsid w:val="007C1428"/>
    <w:rsid w:val="007D3B89"/>
    <w:rsid w:val="007F3616"/>
    <w:rsid w:val="00811B9F"/>
    <w:rsid w:val="00834535"/>
    <w:rsid w:val="008528D0"/>
    <w:rsid w:val="00856D88"/>
    <w:rsid w:val="0085788E"/>
    <w:rsid w:val="00872DC3"/>
    <w:rsid w:val="00887B80"/>
    <w:rsid w:val="008927F4"/>
    <w:rsid w:val="008A498F"/>
    <w:rsid w:val="008B1F71"/>
    <w:rsid w:val="008E59B6"/>
    <w:rsid w:val="00901765"/>
    <w:rsid w:val="00913A8D"/>
    <w:rsid w:val="00913FC0"/>
    <w:rsid w:val="00933731"/>
    <w:rsid w:val="00944C5B"/>
    <w:rsid w:val="00957266"/>
    <w:rsid w:val="00960025"/>
    <w:rsid w:val="00990153"/>
    <w:rsid w:val="009940E3"/>
    <w:rsid w:val="009D03D1"/>
    <w:rsid w:val="009F04A7"/>
    <w:rsid w:val="009F373B"/>
    <w:rsid w:val="00A144ED"/>
    <w:rsid w:val="00A3129F"/>
    <w:rsid w:val="00A3435A"/>
    <w:rsid w:val="00A37832"/>
    <w:rsid w:val="00A534CA"/>
    <w:rsid w:val="00A7084F"/>
    <w:rsid w:val="00A71E0A"/>
    <w:rsid w:val="00A85A50"/>
    <w:rsid w:val="00AA1F45"/>
    <w:rsid w:val="00AA3FD3"/>
    <w:rsid w:val="00AC729F"/>
    <w:rsid w:val="00AD1F20"/>
    <w:rsid w:val="00AE06D9"/>
    <w:rsid w:val="00AE351E"/>
    <w:rsid w:val="00B15B35"/>
    <w:rsid w:val="00B3269B"/>
    <w:rsid w:val="00B45F89"/>
    <w:rsid w:val="00B660CF"/>
    <w:rsid w:val="00B924E5"/>
    <w:rsid w:val="00B94118"/>
    <w:rsid w:val="00BA4686"/>
    <w:rsid w:val="00BD4991"/>
    <w:rsid w:val="00BE4C18"/>
    <w:rsid w:val="00C044F8"/>
    <w:rsid w:val="00C109DB"/>
    <w:rsid w:val="00C21954"/>
    <w:rsid w:val="00C35082"/>
    <w:rsid w:val="00C62141"/>
    <w:rsid w:val="00C65D3A"/>
    <w:rsid w:val="00C675D4"/>
    <w:rsid w:val="00C70800"/>
    <w:rsid w:val="00C72D64"/>
    <w:rsid w:val="00CB3B94"/>
    <w:rsid w:val="00CC5C58"/>
    <w:rsid w:val="00CD016E"/>
    <w:rsid w:val="00CE4173"/>
    <w:rsid w:val="00CF4A46"/>
    <w:rsid w:val="00D053C3"/>
    <w:rsid w:val="00D15B1B"/>
    <w:rsid w:val="00D26F62"/>
    <w:rsid w:val="00D44ED1"/>
    <w:rsid w:val="00D879EF"/>
    <w:rsid w:val="00DB0E6B"/>
    <w:rsid w:val="00DC5E4A"/>
    <w:rsid w:val="00DC7908"/>
    <w:rsid w:val="00DD099B"/>
    <w:rsid w:val="00DF0E7E"/>
    <w:rsid w:val="00E006C2"/>
    <w:rsid w:val="00E23E81"/>
    <w:rsid w:val="00E25455"/>
    <w:rsid w:val="00E330DE"/>
    <w:rsid w:val="00E4334A"/>
    <w:rsid w:val="00E61DEC"/>
    <w:rsid w:val="00E73F94"/>
    <w:rsid w:val="00EB0C92"/>
    <w:rsid w:val="00EC47C4"/>
    <w:rsid w:val="00EC588D"/>
    <w:rsid w:val="00ED23A6"/>
    <w:rsid w:val="00EF6B23"/>
    <w:rsid w:val="00F00D81"/>
    <w:rsid w:val="00F13B20"/>
    <w:rsid w:val="00F156F9"/>
    <w:rsid w:val="00F335BA"/>
    <w:rsid w:val="00F34602"/>
    <w:rsid w:val="00F840EF"/>
    <w:rsid w:val="00F92C92"/>
    <w:rsid w:val="00FA0112"/>
    <w:rsid w:val="00FD1602"/>
    <w:rsid w:val="015F6189"/>
    <w:rsid w:val="01651945"/>
    <w:rsid w:val="01910A08"/>
    <w:rsid w:val="01947735"/>
    <w:rsid w:val="01C63477"/>
    <w:rsid w:val="01C86E7F"/>
    <w:rsid w:val="01CE5A18"/>
    <w:rsid w:val="01DA0BF9"/>
    <w:rsid w:val="01DD3E59"/>
    <w:rsid w:val="01F66079"/>
    <w:rsid w:val="01FB6916"/>
    <w:rsid w:val="01FC7545"/>
    <w:rsid w:val="02274EC8"/>
    <w:rsid w:val="024261A6"/>
    <w:rsid w:val="02443CCC"/>
    <w:rsid w:val="024617F2"/>
    <w:rsid w:val="02B93188"/>
    <w:rsid w:val="02DB38C9"/>
    <w:rsid w:val="02DE526D"/>
    <w:rsid w:val="02E26F86"/>
    <w:rsid w:val="02FF7BF3"/>
    <w:rsid w:val="030361DC"/>
    <w:rsid w:val="030B249A"/>
    <w:rsid w:val="032E5CAE"/>
    <w:rsid w:val="034803EA"/>
    <w:rsid w:val="03652C04"/>
    <w:rsid w:val="03A10CAA"/>
    <w:rsid w:val="03D80B70"/>
    <w:rsid w:val="04497378"/>
    <w:rsid w:val="04510922"/>
    <w:rsid w:val="047C599F"/>
    <w:rsid w:val="049654A1"/>
    <w:rsid w:val="049B7081"/>
    <w:rsid w:val="04A46CA4"/>
    <w:rsid w:val="04CC04D5"/>
    <w:rsid w:val="04EE7F1F"/>
    <w:rsid w:val="050E34C9"/>
    <w:rsid w:val="05171E73"/>
    <w:rsid w:val="052A656F"/>
    <w:rsid w:val="05453FE3"/>
    <w:rsid w:val="05A36F5B"/>
    <w:rsid w:val="05A625A8"/>
    <w:rsid w:val="05AA3EC8"/>
    <w:rsid w:val="05AB19D6"/>
    <w:rsid w:val="05B44CC5"/>
    <w:rsid w:val="05B67809"/>
    <w:rsid w:val="05C06DB8"/>
    <w:rsid w:val="05D610DF"/>
    <w:rsid w:val="05DC421B"/>
    <w:rsid w:val="05E313CB"/>
    <w:rsid w:val="05F67158"/>
    <w:rsid w:val="060075D9"/>
    <w:rsid w:val="0603225A"/>
    <w:rsid w:val="0645485E"/>
    <w:rsid w:val="06530982"/>
    <w:rsid w:val="066435D0"/>
    <w:rsid w:val="06836650"/>
    <w:rsid w:val="068943A3"/>
    <w:rsid w:val="068C566F"/>
    <w:rsid w:val="068D344B"/>
    <w:rsid w:val="06C158EB"/>
    <w:rsid w:val="06D867B3"/>
    <w:rsid w:val="06F35CC1"/>
    <w:rsid w:val="072B0825"/>
    <w:rsid w:val="074873AE"/>
    <w:rsid w:val="077B36C0"/>
    <w:rsid w:val="07B63E83"/>
    <w:rsid w:val="07EC1847"/>
    <w:rsid w:val="080C664F"/>
    <w:rsid w:val="08D67572"/>
    <w:rsid w:val="08F12ABB"/>
    <w:rsid w:val="090043DE"/>
    <w:rsid w:val="090A7E6E"/>
    <w:rsid w:val="09347209"/>
    <w:rsid w:val="096E647D"/>
    <w:rsid w:val="09905A49"/>
    <w:rsid w:val="09AB22A2"/>
    <w:rsid w:val="09AE5463"/>
    <w:rsid w:val="0A1400BB"/>
    <w:rsid w:val="0A1C7297"/>
    <w:rsid w:val="0A4C6688"/>
    <w:rsid w:val="0A6842D0"/>
    <w:rsid w:val="0A920790"/>
    <w:rsid w:val="0ACE430C"/>
    <w:rsid w:val="0ADA14C3"/>
    <w:rsid w:val="0ADA6B55"/>
    <w:rsid w:val="0ADE4E46"/>
    <w:rsid w:val="0AF96E44"/>
    <w:rsid w:val="0B0961F9"/>
    <w:rsid w:val="0B1B1342"/>
    <w:rsid w:val="0B2E3813"/>
    <w:rsid w:val="0B3235F1"/>
    <w:rsid w:val="0B4C599F"/>
    <w:rsid w:val="0B6B051B"/>
    <w:rsid w:val="0B7F7B23"/>
    <w:rsid w:val="0BD7795F"/>
    <w:rsid w:val="0BDC31C7"/>
    <w:rsid w:val="0BF8413F"/>
    <w:rsid w:val="0C01195F"/>
    <w:rsid w:val="0C1F11C9"/>
    <w:rsid w:val="0C3709B1"/>
    <w:rsid w:val="0C4539BF"/>
    <w:rsid w:val="0C5827B6"/>
    <w:rsid w:val="0C852478"/>
    <w:rsid w:val="0CE371D9"/>
    <w:rsid w:val="0D0974B4"/>
    <w:rsid w:val="0D367333"/>
    <w:rsid w:val="0D4F1247"/>
    <w:rsid w:val="0D787385"/>
    <w:rsid w:val="0D821B4C"/>
    <w:rsid w:val="0DA63A8D"/>
    <w:rsid w:val="0DA96C84"/>
    <w:rsid w:val="0DB611B3"/>
    <w:rsid w:val="0DD272B7"/>
    <w:rsid w:val="0DD723FE"/>
    <w:rsid w:val="0E010A88"/>
    <w:rsid w:val="0E15476E"/>
    <w:rsid w:val="0E29293C"/>
    <w:rsid w:val="0E3504C5"/>
    <w:rsid w:val="0E706B3D"/>
    <w:rsid w:val="0E726F55"/>
    <w:rsid w:val="0E9A2E45"/>
    <w:rsid w:val="0EA6313E"/>
    <w:rsid w:val="0ECE113B"/>
    <w:rsid w:val="0ED168E7"/>
    <w:rsid w:val="0ED71A24"/>
    <w:rsid w:val="0EDF0CEA"/>
    <w:rsid w:val="0EE7610B"/>
    <w:rsid w:val="0EEF216E"/>
    <w:rsid w:val="0F097F1F"/>
    <w:rsid w:val="0F114F36"/>
    <w:rsid w:val="0F400ABA"/>
    <w:rsid w:val="0F4A1B81"/>
    <w:rsid w:val="0F4B69C3"/>
    <w:rsid w:val="0F517D3C"/>
    <w:rsid w:val="0F615EBD"/>
    <w:rsid w:val="0F77400C"/>
    <w:rsid w:val="0F855B6A"/>
    <w:rsid w:val="0FAC66F6"/>
    <w:rsid w:val="0FCE16D6"/>
    <w:rsid w:val="0FD1141E"/>
    <w:rsid w:val="0FF454C3"/>
    <w:rsid w:val="10090303"/>
    <w:rsid w:val="1023450D"/>
    <w:rsid w:val="10321C6D"/>
    <w:rsid w:val="10705A5D"/>
    <w:rsid w:val="107B2362"/>
    <w:rsid w:val="10B464C1"/>
    <w:rsid w:val="10B5169B"/>
    <w:rsid w:val="10B85090"/>
    <w:rsid w:val="10D51B29"/>
    <w:rsid w:val="10D601E5"/>
    <w:rsid w:val="10D97CD5"/>
    <w:rsid w:val="1108539C"/>
    <w:rsid w:val="111B209C"/>
    <w:rsid w:val="112F648F"/>
    <w:rsid w:val="11485961"/>
    <w:rsid w:val="114F6EFA"/>
    <w:rsid w:val="11765524"/>
    <w:rsid w:val="12376EA7"/>
    <w:rsid w:val="124D097B"/>
    <w:rsid w:val="125104B3"/>
    <w:rsid w:val="125515DD"/>
    <w:rsid w:val="12695089"/>
    <w:rsid w:val="129E02B8"/>
    <w:rsid w:val="12F72695"/>
    <w:rsid w:val="134E1CE9"/>
    <w:rsid w:val="13530882"/>
    <w:rsid w:val="135A5C6F"/>
    <w:rsid w:val="136B45C6"/>
    <w:rsid w:val="138E124B"/>
    <w:rsid w:val="13BC5DB8"/>
    <w:rsid w:val="13C46A1B"/>
    <w:rsid w:val="13DC085B"/>
    <w:rsid w:val="13EB21F9"/>
    <w:rsid w:val="1424395D"/>
    <w:rsid w:val="142474B9"/>
    <w:rsid w:val="143768C7"/>
    <w:rsid w:val="1455791F"/>
    <w:rsid w:val="147B292B"/>
    <w:rsid w:val="148F49B0"/>
    <w:rsid w:val="14A800EA"/>
    <w:rsid w:val="14A970E4"/>
    <w:rsid w:val="14B06F9F"/>
    <w:rsid w:val="14B97128"/>
    <w:rsid w:val="14C005B3"/>
    <w:rsid w:val="15436065"/>
    <w:rsid w:val="155A22C4"/>
    <w:rsid w:val="159C3FF8"/>
    <w:rsid w:val="159D39C7"/>
    <w:rsid w:val="15B336A0"/>
    <w:rsid w:val="15D719D6"/>
    <w:rsid w:val="1619087E"/>
    <w:rsid w:val="164F0F57"/>
    <w:rsid w:val="165D3859"/>
    <w:rsid w:val="16783185"/>
    <w:rsid w:val="16922414"/>
    <w:rsid w:val="16CF7BB0"/>
    <w:rsid w:val="16F91544"/>
    <w:rsid w:val="170A23BA"/>
    <w:rsid w:val="1735378C"/>
    <w:rsid w:val="17451C21"/>
    <w:rsid w:val="176B7085"/>
    <w:rsid w:val="17893ED5"/>
    <w:rsid w:val="178B1380"/>
    <w:rsid w:val="17CC0594"/>
    <w:rsid w:val="17F17FFA"/>
    <w:rsid w:val="180E7779"/>
    <w:rsid w:val="18470E5D"/>
    <w:rsid w:val="188A1F58"/>
    <w:rsid w:val="18A64941"/>
    <w:rsid w:val="18B25A33"/>
    <w:rsid w:val="18BA03EC"/>
    <w:rsid w:val="18DE0BD3"/>
    <w:rsid w:val="18EB0FE3"/>
    <w:rsid w:val="190B0C48"/>
    <w:rsid w:val="193625E9"/>
    <w:rsid w:val="193E1025"/>
    <w:rsid w:val="198B7A86"/>
    <w:rsid w:val="19940109"/>
    <w:rsid w:val="19AC242B"/>
    <w:rsid w:val="19BB19E0"/>
    <w:rsid w:val="19C16AFA"/>
    <w:rsid w:val="19E03E83"/>
    <w:rsid w:val="19F339F5"/>
    <w:rsid w:val="19FA13E8"/>
    <w:rsid w:val="1A281D25"/>
    <w:rsid w:val="1A342318"/>
    <w:rsid w:val="1A711353"/>
    <w:rsid w:val="1A9010F2"/>
    <w:rsid w:val="1AC15A62"/>
    <w:rsid w:val="1AFC1190"/>
    <w:rsid w:val="1B300E3A"/>
    <w:rsid w:val="1B445364"/>
    <w:rsid w:val="1B84582A"/>
    <w:rsid w:val="1BAD0389"/>
    <w:rsid w:val="1BC82E20"/>
    <w:rsid w:val="1C057BD0"/>
    <w:rsid w:val="1C0801AF"/>
    <w:rsid w:val="1C193C47"/>
    <w:rsid w:val="1C1D4BB4"/>
    <w:rsid w:val="1C420762"/>
    <w:rsid w:val="1CE875A1"/>
    <w:rsid w:val="1CEA00E9"/>
    <w:rsid w:val="1D1C13D6"/>
    <w:rsid w:val="1D2D7103"/>
    <w:rsid w:val="1D664BA1"/>
    <w:rsid w:val="1D902A6F"/>
    <w:rsid w:val="1D976F4E"/>
    <w:rsid w:val="1DB65131"/>
    <w:rsid w:val="1DB96EC4"/>
    <w:rsid w:val="1DFB74DD"/>
    <w:rsid w:val="1E102504"/>
    <w:rsid w:val="1E126573"/>
    <w:rsid w:val="1E285DF8"/>
    <w:rsid w:val="1E2F6111"/>
    <w:rsid w:val="1E503043"/>
    <w:rsid w:val="1E6C77F2"/>
    <w:rsid w:val="1E713516"/>
    <w:rsid w:val="1EB3600A"/>
    <w:rsid w:val="1EC04283"/>
    <w:rsid w:val="1ECB3353"/>
    <w:rsid w:val="1ECE0411"/>
    <w:rsid w:val="1EF04B68"/>
    <w:rsid w:val="1EF34658"/>
    <w:rsid w:val="1EF67370"/>
    <w:rsid w:val="1EF7740A"/>
    <w:rsid w:val="1F0C1AC3"/>
    <w:rsid w:val="1F0D31E5"/>
    <w:rsid w:val="1F12421B"/>
    <w:rsid w:val="1F3B140A"/>
    <w:rsid w:val="1F85094C"/>
    <w:rsid w:val="1F8A2263"/>
    <w:rsid w:val="1FA464FB"/>
    <w:rsid w:val="1FDA4FA8"/>
    <w:rsid w:val="202C0DAE"/>
    <w:rsid w:val="20485F86"/>
    <w:rsid w:val="206711FA"/>
    <w:rsid w:val="208947D9"/>
    <w:rsid w:val="20944195"/>
    <w:rsid w:val="209634ED"/>
    <w:rsid w:val="209E23A2"/>
    <w:rsid w:val="20A35320"/>
    <w:rsid w:val="20AE01DC"/>
    <w:rsid w:val="20C01A19"/>
    <w:rsid w:val="20FB77F4"/>
    <w:rsid w:val="21055BD8"/>
    <w:rsid w:val="216A0EB4"/>
    <w:rsid w:val="2172234B"/>
    <w:rsid w:val="21D249F9"/>
    <w:rsid w:val="21D70B8A"/>
    <w:rsid w:val="21E8624E"/>
    <w:rsid w:val="21ED35E0"/>
    <w:rsid w:val="21F7683F"/>
    <w:rsid w:val="21FA7AAB"/>
    <w:rsid w:val="21FC7B27"/>
    <w:rsid w:val="22126097"/>
    <w:rsid w:val="2259108A"/>
    <w:rsid w:val="22A56EE8"/>
    <w:rsid w:val="22B71196"/>
    <w:rsid w:val="22CB56BC"/>
    <w:rsid w:val="22E5075C"/>
    <w:rsid w:val="23037099"/>
    <w:rsid w:val="230B6675"/>
    <w:rsid w:val="23100925"/>
    <w:rsid w:val="231177A3"/>
    <w:rsid w:val="233D1CF0"/>
    <w:rsid w:val="23A51E12"/>
    <w:rsid w:val="23DF164F"/>
    <w:rsid w:val="24047ED7"/>
    <w:rsid w:val="241B6079"/>
    <w:rsid w:val="242341FB"/>
    <w:rsid w:val="24510797"/>
    <w:rsid w:val="248F097F"/>
    <w:rsid w:val="24BD3058"/>
    <w:rsid w:val="24C458F3"/>
    <w:rsid w:val="24C83E91"/>
    <w:rsid w:val="24E0742D"/>
    <w:rsid w:val="24E22466"/>
    <w:rsid w:val="24E66C82"/>
    <w:rsid w:val="251925EC"/>
    <w:rsid w:val="25237319"/>
    <w:rsid w:val="253F23A5"/>
    <w:rsid w:val="25495178"/>
    <w:rsid w:val="257938CF"/>
    <w:rsid w:val="25852B77"/>
    <w:rsid w:val="25A956C3"/>
    <w:rsid w:val="25B217C1"/>
    <w:rsid w:val="25C12DBA"/>
    <w:rsid w:val="25C26B32"/>
    <w:rsid w:val="260E069A"/>
    <w:rsid w:val="263F6603"/>
    <w:rsid w:val="267155B1"/>
    <w:rsid w:val="267D177D"/>
    <w:rsid w:val="268D3CB1"/>
    <w:rsid w:val="269504D1"/>
    <w:rsid w:val="26C2328E"/>
    <w:rsid w:val="26D62895"/>
    <w:rsid w:val="26F43946"/>
    <w:rsid w:val="26F471BF"/>
    <w:rsid w:val="2714621D"/>
    <w:rsid w:val="27464F27"/>
    <w:rsid w:val="277A3B68"/>
    <w:rsid w:val="27893DAB"/>
    <w:rsid w:val="27BA3C0F"/>
    <w:rsid w:val="27BF4AA0"/>
    <w:rsid w:val="27CB6172"/>
    <w:rsid w:val="27CD4CCF"/>
    <w:rsid w:val="27CE17BE"/>
    <w:rsid w:val="27D26ADC"/>
    <w:rsid w:val="27D35253"/>
    <w:rsid w:val="27DF2945"/>
    <w:rsid w:val="27E775DD"/>
    <w:rsid w:val="28034FD9"/>
    <w:rsid w:val="281E05DA"/>
    <w:rsid w:val="28240720"/>
    <w:rsid w:val="282860F8"/>
    <w:rsid w:val="285B3772"/>
    <w:rsid w:val="28957B57"/>
    <w:rsid w:val="28B07116"/>
    <w:rsid w:val="28D925B5"/>
    <w:rsid w:val="28FB65E3"/>
    <w:rsid w:val="293A2021"/>
    <w:rsid w:val="295A4515"/>
    <w:rsid w:val="296B27A1"/>
    <w:rsid w:val="29C43DC0"/>
    <w:rsid w:val="29DA6B40"/>
    <w:rsid w:val="29FA4AED"/>
    <w:rsid w:val="2A1774B5"/>
    <w:rsid w:val="2A2B429D"/>
    <w:rsid w:val="2A5454E0"/>
    <w:rsid w:val="2A8F4B37"/>
    <w:rsid w:val="2A9C3DF6"/>
    <w:rsid w:val="2AA0434A"/>
    <w:rsid w:val="2AFC2B9B"/>
    <w:rsid w:val="2B281DF4"/>
    <w:rsid w:val="2B3F6C0B"/>
    <w:rsid w:val="2B525B82"/>
    <w:rsid w:val="2B6F6900"/>
    <w:rsid w:val="2B7C558D"/>
    <w:rsid w:val="2B9D7E17"/>
    <w:rsid w:val="2BA67A11"/>
    <w:rsid w:val="2BAD5B8F"/>
    <w:rsid w:val="2BF35C97"/>
    <w:rsid w:val="2C4266A8"/>
    <w:rsid w:val="2C477E74"/>
    <w:rsid w:val="2C792640"/>
    <w:rsid w:val="2CD56E5B"/>
    <w:rsid w:val="2D016192"/>
    <w:rsid w:val="2D0F7CDA"/>
    <w:rsid w:val="2D145EC5"/>
    <w:rsid w:val="2D2500D2"/>
    <w:rsid w:val="2D26209C"/>
    <w:rsid w:val="2D2F36DE"/>
    <w:rsid w:val="2D3D29BB"/>
    <w:rsid w:val="2D426ED6"/>
    <w:rsid w:val="2D653D1D"/>
    <w:rsid w:val="2D860BA7"/>
    <w:rsid w:val="2D964B2C"/>
    <w:rsid w:val="2DAF5E60"/>
    <w:rsid w:val="2DB5581A"/>
    <w:rsid w:val="2E497DF1"/>
    <w:rsid w:val="2E516BDC"/>
    <w:rsid w:val="2E5E2703"/>
    <w:rsid w:val="2E7B217F"/>
    <w:rsid w:val="2EBB4DBB"/>
    <w:rsid w:val="2EF84229"/>
    <w:rsid w:val="2F850B45"/>
    <w:rsid w:val="2F9C5AEE"/>
    <w:rsid w:val="2FEA71F6"/>
    <w:rsid w:val="30182170"/>
    <w:rsid w:val="302A1EA4"/>
    <w:rsid w:val="30B8602B"/>
    <w:rsid w:val="30FD4EC2"/>
    <w:rsid w:val="31121029"/>
    <w:rsid w:val="31157819"/>
    <w:rsid w:val="31197F4E"/>
    <w:rsid w:val="311A1F18"/>
    <w:rsid w:val="31296BD8"/>
    <w:rsid w:val="315D6D36"/>
    <w:rsid w:val="316311C9"/>
    <w:rsid w:val="31650167"/>
    <w:rsid w:val="31734C1F"/>
    <w:rsid w:val="31791D7E"/>
    <w:rsid w:val="3188751A"/>
    <w:rsid w:val="31A84857"/>
    <w:rsid w:val="32045A38"/>
    <w:rsid w:val="32084651"/>
    <w:rsid w:val="32246A35"/>
    <w:rsid w:val="32284F0F"/>
    <w:rsid w:val="32290207"/>
    <w:rsid w:val="32451FDE"/>
    <w:rsid w:val="32494957"/>
    <w:rsid w:val="32715B68"/>
    <w:rsid w:val="32747406"/>
    <w:rsid w:val="32AA4CB4"/>
    <w:rsid w:val="32C20171"/>
    <w:rsid w:val="32D63C1D"/>
    <w:rsid w:val="32D75F0F"/>
    <w:rsid w:val="33333CAF"/>
    <w:rsid w:val="33552D94"/>
    <w:rsid w:val="33553C32"/>
    <w:rsid w:val="338F274A"/>
    <w:rsid w:val="339057BC"/>
    <w:rsid w:val="33927790"/>
    <w:rsid w:val="33953053"/>
    <w:rsid w:val="33B10831"/>
    <w:rsid w:val="33C543BD"/>
    <w:rsid w:val="340A09C8"/>
    <w:rsid w:val="342455D9"/>
    <w:rsid w:val="343E7FC6"/>
    <w:rsid w:val="34492106"/>
    <w:rsid w:val="34572BCC"/>
    <w:rsid w:val="345E5BAC"/>
    <w:rsid w:val="34605E94"/>
    <w:rsid w:val="34657B39"/>
    <w:rsid w:val="34B63AB6"/>
    <w:rsid w:val="34C41689"/>
    <w:rsid w:val="34D771EE"/>
    <w:rsid w:val="34EB4B5A"/>
    <w:rsid w:val="3542559A"/>
    <w:rsid w:val="35523D0D"/>
    <w:rsid w:val="35585E1E"/>
    <w:rsid w:val="359211D1"/>
    <w:rsid w:val="3592288C"/>
    <w:rsid w:val="35C020D4"/>
    <w:rsid w:val="35D87A6B"/>
    <w:rsid w:val="35E55651"/>
    <w:rsid w:val="35EF2231"/>
    <w:rsid w:val="361A491D"/>
    <w:rsid w:val="363771A3"/>
    <w:rsid w:val="36413577"/>
    <w:rsid w:val="364A2958"/>
    <w:rsid w:val="364D069A"/>
    <w:rsid w:val="366F6862"/>
    <w:rsid w:val="36AC5960"/>
    <w:rsid w:val="36CC15BF"/>
    <w:rsid w:val="36DB3EF8"/>
    <w:rsid w:val="37114931"/>
    <w:rsid w:val="372A4692"/>
    <w:rsid w:val="37313985"/>
    <w:rsid w:val="37386C54"/>
    <w:rsid w:val="37AF373B"/>
    <w:rsid w:val="37BF055E"/>
    <w:rsid w:val="37D01DC0"/>
    <w:rsid w:val="37D050DF"/>
    <w:rsid w:val="37FE07EE"/>
    <w:rsid w:val="380A05F1"/>
    <w:rsid w:val="38531C3E"/>
    <w:rsid w:val="38571C26"/>
    <w:rsid w:val="38623174"/>
    <w:rsid w:val="387C0DC3"/>
    <w:rsid w:val="389A3F7E"/>
    <w:rsid w:val="38C021BE"/>
    <w:rsid w:val="38CA4224"/>
    <w:rsid w:val="38E27F47"/>
    <w:rsid w:val="38EF3C8A"/>
    <w:rsid w:val="392F71AA"/>
    <w:rsid w:val="3946502A"/>
    <w:rsid w:val="394F767F"/>
    <w:rsid w:val="396C15AE"/>
    <w:rsid w:val="39943002"/>
    <w:rsid w:val="39981C2C"/>
    <w:rsid w:val="39A1361B"/>
    <w:rsid w:val="39B1568D"/>
    <w:rsid w:val="39C3331F"/>
    <w:rsid w:val="39E46F19"/>
    <w:rsid w:val="3A3000B7"/>
    <w:rsid w:val="3A353648"/>
    <w:rsid w:val="3A4F3611"/>
    <w:rsid w:val="3A5A76B5"/>
    <w:rsid w:val="3A8102EF"/>
    <w:rsid w:val="3AAD7959"/>
    <w:rsid w:val="3ABE3914"/>
    <w:rsid w:val="3ACF3A75"/>
    <w:rsid w:val="3AEC01CF"/>
    <w:rsid w:val="3B29138A"/>
    <w:rsid w:val="3B2B257B"/>
    <w:rsid w:val="3B366E5F"/>
    <w:rsid w:val="3B467297"/>
    <w:rsid w:val="3B547DD5"/>
    <w:rsid w:val="3B83077B"/>
    <w:rsid w:val="3BA45A45"/>
    <w:rsid w:val="3BAA632E"/>
    <w:rsid w:val="3BE60864"/>
    <w:rsid w:val="3C37572C"/>
    <w:rsid w:val="3C3E2A63"/>
    <w:rsid w:val="3C826F4F"/>
    <w:rsid w:val="3C916B22"/>
    <w:rsid w:val="3CFD3345"/>
    <w:rsid w:val="3D064F27"/>
    <w:rsid w:val="3D2D7221"/>
    <w:rsid w:val="3D2E35E5"/>
    <w:rsid w:val="3D4B5E44"/>
    <w:rsid w:val="3D7309E6"/>
    <w:rsid w:val="3D781943"/>
    <w:rsid w:val="3D9372DA"/>
    <w:rsid w:val="3D9646D4"/>
    <w:rsid w:val="3D9D3CB5"/>
    <w:rsid w:val="3DA7036F"/>
    <w:rsid w:val="3DB83F72"/>
    <w:rsid w:val="3DDC2A2F"/>
    <w:rsid w:val="3DE53F22"/>
    <w:rsid w:val="3E01231E"/>
    <w:rsid w:val="3E0F1E88"/>
    <w:rsid w:val="3E4D1237"/>
    <w:rsid w:val="3E6B4118"/>
    <w:rsid w:val="3E7C38CA"/>
    <w:rsid w:val="3E9E206D"/>
    <w:rsid w:val="3ED80B38"/>
    <w:rsid w:val="3F2521B4"/>
    <w:rsid w:val="3F2F15A4"/>
    <w:rsid w:val="3F32042D"/>
    <w:rsid w:val="3F886975"/>
    <w:rsid w:val="3F9021DC"/>
    <w:rsid w:val="3FA07A8C"/>
    <w:rsid w:val="3FB6149C"/>
    <w:rsid w:val="3FC62CF6"/>
    <w:rsid w:val="3FFB2F15"/>
    <w:rsid w:val="400349DC"/>
    <w:rsid w:val="40154189"/>
    <w:rsid w:val="401A5953"/>
    <w:rsid w:val="40371D58"/>
    <w:rsid w:val="409F073B"/>
    <w:rsid w:val="40AD77F6"/>
    <w:rsid w:val="40B27A77"/>
    <w:rsid w:val="40B3559D"/>
    <w:rsid w:val="40ED0AAF"/>
    <w:rsid w:val="41002214"/>
    <w:rsid w:val="4101455B"/>
    <w:rsid w:val="411E6EBB"/>
    <w:rsid w:val="41561856"/>
    <w:rsid w:val="41857CF6"/>
    <w:rsid w:val="418751B2"/>
    <w:rsid w:val="419474EA"/>
    <w:rsid w:val="41AF3FB7"/>
    <w:rsid w:val="41C007F5"/>
    <w:rsid w:val="41CC6E1B"/>
    <w:rsid w:val="41F51E95"/>
    <w:rsid w:val="42092628"/>
    <w:rsid w:val="42350860"/>
    <w:rsid w:val="423D53C5"/>
    <w:rsid w:val="424211B6"/>
    <w:rsid w:val="424C5CAA"/>
    <w:rsid w:val="425A3F23"/>
    <w:rsid w:val="425C7AAB"/>
    <w:rsid w:val="425D3874"/>
    <w:rsid w:val="426D01E4"/>
    <w:rsid w:val="4274062F"/>
    <w:rsid w:val="42774755"/>
    <w:rsid w:val="42884C41"/>
    <w:rsid w:val="42AB259C"/>
    <w:rsid w:val="43265AAE"/>
    <w:rsid w:val="433724B6"/>
    <w:rsid w:val="43614A62"/>
    <w:rsid w:val="43A713E9"/>
    <w:rsid w:val="43E048FB"/>
    <w:rsid w:val="43EC0D4E"/>
    <w:rsid w:val="44337E96"/>
    <w:rsid w:val="44AF51DB"/>
    <w:rsid w:val="44B527CD"/>
    <w:rsid w:val="44C63AF1"/>
    <w:rsid w:val="45445596"/>
    <w:rsid w:val="4551415F"/>
    <w:rsid w:val="45C673B4"/>
    <w:rsid w:val="45E20849"/>
    <w:rsid w:val="45E46629"/>
    <w:rsid w:val="45F60406"/>
    <w:rsid w:val="460D1DBD"/>
    <w:rsid w:val="46151CC1"/>
    <w:rsid w:val="46180C50"/>
    <w:rsid w:val="46511A49"/>
    <w:rsid w:val="469556B5"/>
    <w:rsid w:val="46B1266F"/>
    <w:rsid w:val="46BA58D8"/>
    <w:rsid w:val="46BA6A35"/>
    <w:rsid w:val="46CB0F33"/>
    <w:rsid w:val="46D97337"/>
    <w:rsid w:val="46F26E20"/>
    <w:rsid w:val="46FA2178"/>
    <w:rsid w:val="4704496B"/>
    <w:rsid w:val="47370CD6"/>
    <w:rsid w:val="474D0C92"/>
    <w:rsid w:val="4789433A"/>
    <w:rsid w:val="479223B1"/>
    <w:rsid w:val="47E744AA"/>
    <w:rsid w:val="47FD5CB7"/>
    <w:rsid w:val="48174664"/>
    <w:rsid w:val="481757F5"/>
    <w:rsid w:val="484D3E77"/>
    <w:rsid w:val="48B16B56"/>
    <w:rsid w:val="49090450"/>
    <w:rsid w:val="490F25EC"/>
    <w:rsid w:val="49185870"/>
    <w:rsid w:val="491957F4"/>
    <w:rsid w:val="49311153"/>
    <w:rsid w:val="49672662"/>
    <w:rsid w:val="497D74F1"/>
    <w:rsid w:val="498B5309"/>
    <w:rsid w:val="49AD34D2"/>
    <w:rsid w:val="49BC1D4D"/>
    <w:rsid w:val="49C12AD9"/>
    <w:rsid w:val="4A547DF1"/>
    <w:rsid w:val="4A5E2A1E"/>
    <w:rsid w:val="4AA13284"/>
    <w:rsid w:val="4AB16FF2"/>
    <w:rsid w:val="4AC94CD8"/>
    <w:rsid w:val="4AD00A93"/>
    <w:rsid w:val="4AD027BF"/>
    <w:rsid w:val="4AE12C37"/>
    <w:rsid w:val="4AED03E5"/>
    <w:rsid w:val="4AFE5320"/>
    <w:rsid w:val="4B2F3C11"/>
    <w:rsid w:val="4B4306B7"/>
    <w:rsid w:val="4B814C16"/>
    <w:rsid w:val="4B8360DE"/>
    <w:rsid w:val="4B8B038C"/>
    <w:rsid w:val="4BA41C4F"/>
    <w:rsid w:val="4BAE52DF"/>
    <w:rsid w:val="4BB52448"/>
    <w:rsid w:val="4BC92137"/>
    <w:rsid w:val="4BE870A5"/>
    <w:rsid w:val="4C5805FE"/>
    <w:rsid w:val="4C601C96"/>
    <w:rsid w:val="4C793B4D"/>
    <w:rsid w:val="4C8147A2"/>
    <w:rsid w:val="4C912C37"/>
    <w:rsid w:val="4C91481E"/>
    <w:rsid w:val="4CA35125"/>
    <w:rsid w:val="4CDF14D0"/>
    <w:rsid w:val="4CF5161D"/>
    <w:rsid w:val="4D0A42F6"/>
    <w:rsid w:val="4D297313"/>
    <w:rsid w:val="4D2B6780"/>
    <w:rsid w:val="4D330192"/>
    <w:rsid w:val="4D525C70"/>
    <w:rsid w:val="4D52686A"/>
    <w:rsid w:val="4D64659D"/>
    <w:rsid w:val="4D670F3C"/>
    <w:rsid w:val="4D720CBA"/>
    <w:rsid w:val="4D875DE8"/>
    <w:rsid w:val="4D883063"/>
    <w:rsid w:val="4DA1334D"/>
    <w:rsid w:val="4DA846DC"/>
    <w:rsid w:val="4DA92202"/>
    <w:rsid w:val="4DD61404"/>
    <w:rsid w:val="4DD71089"/>
    <w:rsid w:val="4E35418A"/>
    <w:rsid w:val="4E40569A"/>
    <w:rsid w:val="4E4F3462"/>
    <w:rsid w:val="4E61736A"/>
    <w:rsid w:val="4E6600F3"/>
    <w:rsid w:val="4E7C16C5"/>
    <w:rsid w:val="4E7D2239"/>
    <w:rsid w:val="4E900E25"/>
    <w:rsid w:val="4EA00B59"/>
    <w:rsid w:val="4EBF391B"/>
    <w:rsid w:val="4EC70B92"/>
    <w:rsid w:val="4F053468"/>
    <w:rsid w:val="4F055708"/>
    <w:rsid w:val="4F354552"/>
    <w:rsid w:val="4F3F332E"/>
    <w:rsid w:val="4F460D73"/>
    <w:rsid w:val="4F472151"/>
    <w:rsid w:val="4F506DD9"/>
    <w:rsid w:val="4F6665D9"/>
    <w:rsid w:val="4F7D2F66"/>
    <w:rsid w:val="4F806F93"/>
    <w:rsid w:val="4FB05ACA"/>
    <w:rsid w:val="4FBE28EB"/>
    <w:rsid w:val="50267B3A"/>
    <w:rsid w:val="507408A5"/>
    <w:rsid w:val="5095129C"/>
    <w:rsid w:val="509F0570"/>
    <w:rsid w:val="50CC52CC"/>
    <w:rsid w:val="50DC644B"/>
    <w:rsid w:val="5100038B"/>
    <w:rsid w:val="51C07B1A"/>
    <w:rsid w:val="51D112E0"/>
    <w:rsid w:val="51D3347F"/>
    <w:rsid w:val="51DD4496"/>
    <w:rsid w:val="52456CC8"/>
    <w:rsid w:val="52482164"/>
    <w:rsid w:val="525503FE"/>
    <w:rsid w:val="528E19C3"/>
    <w:rsid w:val="52A6654D"/>
    <w:rsid w:val="52EC70CC"/>
    <w:rsid w:val="52EF6909"/>
    <w:rsid w:val="52FD636E"/>
    <w:rsid w:val="530E160D"/>
    <w:rsid w:val="53137773"/>
    <w:rsid w:val="5340253A"/>
    <w:rsid w:val="534D4075"/>
    <w:rsid w:val="535B2548"/>
    <w:rsid w:val="53682217"/>
    <w:rsid w:val="53896B1D"/>
    <w:rsid w:val="538F23A6"/>
    <w:rsid w:val="53946ACA"/>
    <w:rsid w:val="539845AA"/>
    <w:rsid w:val="539A6875"/>
    <w:rsid w:val="53C12435"/>
    <w:rsid w:val="53DF46B3"/>
    <w:rsid w:val="53E2646E"/>
    <w:rsid w:val="54083AFC"/>
    <w:rsid w:val="540957A8"/>
    <w:rsid w:val="541F4FCC"/>
    <w:rsid w:val="54261A12"/>
    <w:rsid w:val="54520EFE"/>
    <w:rsid w:val="548E0DEC"/>
    <w:rsid w:val="548E263D"/>
    <w:rsid w:val="54C56D98"/>
    <w:rsid w:val="54D1276A"/>
    <w:rsid w:val="54DF1C67"/>
    <w:rsid w:val="550B5550"/>
    <w:rsid w:val="55162248"/>
    <w:rsid w:val="55182083"/>
    <w:rsid w:val="559E63C4"/>
    <w:rsid w:val="55A03FDE"/>
    <w:rsid w:val="55B00B6F"/>
    <w:rsid w:val="55F93D86"/>
    <w:rsid w:val="55F97DD2"/>
    <w:rsid w:val="56101070"/>
    <w:rsid w:val="562F17F5"/>
    <w:rsid w:val="564C360D"/>
    <w:rsid w:val="564D6166"/>
    <w:rsid w:val="56710262"/>
    <w:rsid w:val="567F02E1"/>
    <w:rsid w:val="568129C5"/>
    <w:rsid w:val="569B2FA0"/>
    <w:rsid w:val="56A974ED"/>
    <w:rsid w:val="56AB55B0"/>
    <w:rsid w:val="56D07C8F"/>
    <w:rsid w:val="56E63564"/>
    <w:rsid w:val="56F73FDE"/>
    <w:rsid w:val="575136EE"/>
    <w:rsid w:val="5755438D"/>
    <w:rsid w:val="57572CCF"/>
    <w:rsid w:val="576C4D55"/>
    <w:rsid w:val="5790738F"/>
    <w:rsid w:val="57AF2B0B"/>
    <w:rsid w:val="57B40121"/>
    <w:rsid w:val="57B81206"/>
    <w:rsid w:val="57C745B1"/>
    <w:rsid w:val="57EB499D"/>
    <w:rsid w:val="57F66CBC"/>
    <w:rsid w:val="581C5ADC"/>
    <w:rsid w:val="585D2BA2"/>
    <w:rsid w:val="586F7C75"/>
    <w:rsid w:val="589C5706"/>
    <w:rsid w:val="58EB68DA"/>
    <w:rsid w:val="590F5E01"/>
    <w:rsid w:val="59146843"/>
    <w:rsid w:val="599570DE"/>
    <w:rsid w:val="59A352B6"/>
    <w:rsid w:val="59CA7C9C"/>
    <w:rsid w:val="59E75FFE"/>
    <w:rsid w:val="59F46E55"/>
    <w:rsid w:val="5A0339FA"/>
    <w:rsid w:val="5A201A9E"/>
    <w:rsid w:val="5A48317F"/>
    <w:rsid w:val="5A7B4212"/>
    <w:rsid w:val="5AA1534E"/>
    <w:rsid w:val="5ADC0129"/>
    <w:rsid w:val="5B1A7417"/>
    <w:rsid w:val="5B817A37"/>
    <w:rsid w:val="5B8A7DC8"/>
    <w:rsid w:val="5BAC35E9"/>
    <w:rsid w:val="5C442378"/>
    <w:rsid w:val="5C5F2305"/>
    <w:rsid w:val="5C8C5469"/>
    <w:rsid w:val="5C94453C"/>
    <w:rsid w:val="5C9C340F"/>
    <w:rsid w:val="5CBE5879"/>
    <w:rsid w:val="5CC36972"/>
    <w:rsid w:val="5CC71F9C"/>
    <w:rsid w:val="5CEE5E83"/>
    <w:rsid w:val="5D146F32"/>
    <w:rsid w:val="5D1A0A26"/>
    <w:rsid w:val="5D701A3C"/>
    <w:rsid w:val="5D942704"/>
    <w:rsid w:val="5D9C7014"/>
    <w:rsid w:val="5DAF0F95"/>
    <w:rsid w:val="5DB73626"/>
    <w:rsid w:val="5E5166CA"/>
    <w:rsid w:val="5E757991"/>
    <w:rsid w:val="5EA54320"/>
    <w:rsid w:val="5EAB4A36"/>
    <w:rsid w:val="5EC24ED2"/>
    <w:rsid w:val="5EC64E8F"/>
    <w:rsid w:val="5ECD281A"/>
    <w:rsid w:val="5EDF66D8"/>
    <w:rsid w:val="5EF809FA"/>
    <w:rsid w:val="5F3951C3"/>
    <w:rsid w:val="5F3C1128"/>
    <w:rsid w:val="5F7C7657"/>
    <w:rsid w:val="5F8B1768"/>
    <w:rsid w:val="5FAF0DB4"/>
    <w:rsid w:val="5FB05F25"/>
    <w:rsid w:val="5FBE1B3D"/>
    <w:rsid w:val="5FD73244"/>
    <w:rsid w:val="6008725C"/>
    <w:rsid w:val="600B024A"/>
    <w:rsid w:val="601156CE"/>
    <w:rsid w:val="60591866"/>
    <w:rsid w:val="606E758E"/>
    <w:rsid w:val="60745FCF"/>
    <w:rsid w:val="607641C6"/>
    <w:rsid w:val="608E35F6"/>
    <w:rsid w:val="609E38AF"/>
    <w:rsid w:val="60C877B9"/>
    <w:rsid w:val="60E255BF"/>
    <w:rsid w:val="60E25980"/>
    <w:rsid w:val="610E7483"/>
    <w:rsid w:val="611A0CDF"/>
    <w:rsid w:val="61355679"/>
    <w:rsid w:val="614222FA"/>
    <w:rsid w:val="614442C4"/>
    <w:rsid w:val="61534507"/>
    <w:rsid w:val="61774374"/>
    <w:rsid w:val="61846FBA"/>
    <w:rsid w:val="61A24350"/>
    <w:rsid w:val="61B33653"/>
    <w:rsid w:val="624A5CB4"/>
    <w:rsid w:val="62556334"/>
    <w:rsid w:val="62853336"/>
    <w:rsid w:val="629C2E17"/>
    <w:rsid w:val="62A82630"/>
    <w:rsid w:val="62CC27C3"/>
    <w:rsid w:val="62D241A4"/>
    <w:rsid w:val="62F43F92"/>
    <w:rsid w:val="62FF7194"/>
    <w:rsid w:val="63076D84"/>
    <w:rsid w:val="631570FA"/>
    <w:rsid w:val="632C34D6"/>
    <w:rsid w:val="634E27DD"/>
    <w:rsid w:val="63506F50"/>
    <w:rsid w:val="63585E05"/>
    <w:rsid w:val="63773303"/>
    <w:rsid w:val="637871C9"/>
    <w:rsid w:val="63A064A2"/>
    <w:rsid w:val="63DC71B3"/>
    <w:rsid w:val="63E80F78"/>
    <w:rsid w:val="64290465"/>
    <w:rsid w:val="64371EBE"/>
    <w:rsid w:val="643E7E0D"/>
    <w:rsid w:val="646E7A48"/>
    <w:rsid w:val="64872839"/>
    <w:rsid w:val="64C44C16"/>
    <w:rsid w:val="64CD45D0"/>
    <w:rsid w:val="64D157D9"/>
    <w:rsid w:val="64EA6F30"/>
    <w:rsid w:val="64F6539B"/>
    <w:rsid w:val="650113FE"/>
    <w:rsid w:val="6510137B"/>
    <w:rsid w:val="65155D8A"/>
    <w:rsid w:val="651E4D23"/>
    <w:rsid w:val="654571A4"/>
    <w:rsid w:val="656C5B97"/>
    <w:rsid w:val="65764C0B"/>
    <w:rsid w:val="65826BA0"/>
    <w:rsid w:val="65A60F32"/>
    <w:rsid w:val="65FB31CC"/>
    <w:rsid w:val="663170C1"/>
    <w:rsid w:val="663A67DB"/>
    <w:rsid w:val="66672BAA"/>
    <w:rsid w:val="666D7E19"/>
    <w:rsid w:val="66A7742F"/>
    <w:rsid w:val="66A86876"/>
    <w:rsid w:val="66AC49D3"/>
    <w:rsid w:val="66AC7209"/>
    <w:rsid w:val="66D734E4"/>
    <w:rsid w:val="67387CA1"/>
    <w:rsid w:val="673D77EB"/>
    <w:rsid w:val="677D3ED9"/>
    <w:rsid w:val="6794296C"/>
    <w:rsid w:val="67A07D7A"/>
    <w:rsid w:val="67E24D9E"/>
    <w:rsid w:val="68181876"/>
    <w:rsid w:val="68294213"/>
    <w:rsid w:val="682D3D04"/>
    <w:rsid w:val="68403334"/>
    <w:rsid w:val="68546855"/>
    <w:rsid w:val="68A44644"/>
    <w:rsid w:val="68D3667B"/>
    <w:rsid w:val="68D45F2D"/>
    <w:rsid w:val="68D639CB"/>
    <w:rsid w:val="68D67101"/>
    <w:rsid w:val="68DF13FF"/>
    <w:rsid w:val="69431F17"/>
    <w:rsid w:val="694D1BCB"/>
    <w:rsid w:val="699B2B41"/>
    <w:rsid w:val="69CA259F"/>
    <w:rsid w:val="69CE0BCF"/>
    <w:rsid w:val="6A235D57"/>
    <w:rsid w:val="6A423632"/>
    <w:rsid w:val="6A436227"/>
    <w:rsid w:val="6A487105"/>
    <w:rsid w:val="6A6634FD"/>
    <w:rsid w:val="6A6D4031"/>
    <w:rsid w:val="6A710A64"/>
    <w:rsid w:val="6A7C6BA9"/>
    <w:rsid w:val="6A8E167F"/>
    <w:rsid w:val="6AB06526"/>
    <w:rsid w:val="6AD71D05"/>
    <w:rsid w:val="6AE73421"/>
    <w:rsid w:val="6B09346C"/>
    <w:rsid w:val="6B183069"/>
    <w:rsid w:val="6B6537B4"/>
    <w:rsid w:val="6B693F24"/>
    <w:rsid w:val="6B7E0A10"/>
    <w:rsid w:val="6B8A272C"/>
    <w:rsid w:val="6B8C2CF7"/>
    <w:rsid w:val="6BE17BE6"/>
    <w:rsid w:val="6C0A1872"/>
    <w:rsid w:val="6C1911A0"/>
    <w:rsid w:val="6C1A37AE"/>
    <w:rsid w:val="6C3A781B"/>
    <w:rsid w:val="6C621228"/>
    <w:rsid w:val="6C7517D5"/>
    <w:rsid w:val="6C9C1458"/>
    <w:rsid w:val="6CA80B7F"/>
    <w:rsid w:val="6CC4017E"/>
    <w:rsid w:val="6CD3123F"/>
    <w:rsid w:val="6CD536A0"/>
    <w:rsid w:val="6CE2712E"/>
    <w:rsid w:val="6D4F2026"/>
    <w:rsid w:val="6D5C0A56"/>
    <w:rsid w:val="6D683DB4"/>
    <w:rsid w:val="6DAE50AD"/>
    <w:rsid w:val="6DBA2E59"/>
    <w:rsid w:val="6DBE7ED9"/>
    <w:rsid w:val="6DE10BC4"/>
    <w:rsid w:val="6DE52608"/>
    <w:rsid w:val="6E1663CE"/>
    <w:rsid w:val="6E62222D"/>
    <w:rsid w:val="6E6A4A69"/>
    <w:rsid w:val="6E82493A"/>
    <w:rsid w:val="6E873A42"/>
    <w:rsid w:val="6E8E67EB"/>
    <w:rsid w:val="6EAE733F"/>
    <w:rsid w:val="6EF72B2E"/>
    <w:rsid w:val="6F324CA2"/>
    <w:rsid w:val="6F573D12"/>
    <w:rsid w:val="6F5C4ECE"/>
    <w:rsid w:val="6F7169B4"/>
    <w:rsid w:val="6F7F0550"/>
    <w:rsid w:val="6FA0224A"/>
    <w:rsid w:val="6FD256EB"/>
    <w:rsid w:val="6FEB4F40"/>
    <w:rsid w:val="701B2D0A"/>
    <w:rsid w:val="70416FE8"/>
    <w:rsid w:val="706F25AF"/>
    <w:rsid w:val="7072664A"/>
    <w:rsid w:val="70E70925"/>
    <w:rsid w:val="70EC3408"/>
    <w:rsid w:val="711A0B9D"/>
    <w:rsid w:val="714B5D87"/>
    <w:rsid w:val="714E6668"/>
    <w:rsid w:val="71725481"/>
    <w:rsid w:val="71C13613"/>
    <w:rsid w:val="71C7682A"/>
    <w:rsid w:val="71F06452"/>
    <w:rsid w:val="71F65B0E"/>
    <w:rsid w:val="72225F5B"/>
    <w:rsid w:val="723637B5"/>
    <w:rsid w:val="723B0CAE"/>
    <w:rsid w:val="725F69B9"/>
    <w:rsid w:val="726E4E80"/>
    <w:rsid w:val="72895D82"/>
    <w:rsid w:val="72AA7EE7"/>
    <w:rsid w:val="72B42AB4"/>
    <w:rsid w:val="72C3071C"/>
    <w:rsid w:val="73116049"/>
    <w:rsid w:val="73125FD0"/>
    <w:rsid w:val="733F60AF"/>
    <w:rsid w:val="734F1602"/>
    <w:rsid w:val="739509AF"/>
    <w:rsid w:val="73D41773"/>
    <w:rsid w:val="73F41B79"/>
    <w:rsid w:val="7411427F"/>
    <w:rsid w:val="743E609F"/>
    <w:rsid w:val="744D0383"/>
    <w:rsid w:val="74942A15"/>
    <w:rsid w:val="74C21A7E"/>
    <w:rsid w:val="74C36FCE"/>
    <w:rsid w:val="74D13E3E"/>
    <w:rsid w:val="74F3598D"/>
    <w:rsid w:val="75381901"/>
    <w:rsid w:val="754777C9"/>
    <w:rsid w:val="75B73C8E"/>
    <w:rsid w:val="75BA3E76"/>
    <w:rsid w:val="75D51EEE"/>
    <w:rsid w:val="75FB71EF"/>
    <w:rsid w:val="762B17BD"/>
    <w:rsid w:val="7646397B"/>
    <w:rsid w:val="766C10A8"/>
    <w:rsid w:val="76771FBC"/>
    <w:rsid w:val="767E4109"/>
    <w:rsid w:val="767F55F4"/>
    <w:rsid w:val="76BD44A5"/>
    <w:rsid w:val="76C021E7"/>
    <w:rsid w:val="76C30256"/>
    <w:rsid w:val="76D04F22"/>
    <w:rsid w:val="77242776"/>
    <w:rsid w:val="774B1AB0"/>
    <w:rsid w:val="77754D7F"/>
    <w:rsid w:val="777C2CFE"/>
    <w:rsid w:val="777F79AC"/>
    <w:rsid w:val="77953D6F"/>
    <w:rsid w:val="77B04009"/>
    <w:rsid w:val="78632E2A"/>
    <w:rsid w:val="787378B9"/>
    <w:rsid w:val="78807F3E"/>
    <w:rsid w:val="78847910"/>
    <w:rsid w:val="789D498F"/>
    <w:rsid w:val="78AB16EA"/>
    <w:rsid w:val="78AB7594"/>
    <w:rsid w:val="78C73E5B"/>
    <w:rsid w:val="78F172A9"/>
    <w:rsid w:val="7912292A"/>
    <w:rsid w:val="79360EEF"/>
    <w:rsid w:val="79441835"/>
    <w:rsid w:val="794F0342"/>
    <w:rsid w:val="7968180E"/>
    <w:rsid w:val="79982FA7"/>
    <w:rsid w:val="79BE0C60"/>
    <w:rsid w:val="79C16573"/>
    <w:rsid w:val="79E16191"/>
    <w:rsid w:val="79F025BA"/>
    <w:rsid w:val="7A1B0A08"/>
    <w:rsid w:val="7A1C0DDA"/>
    <w:rsid w:val="7A2E1857"/>
    <w:rsid w:val="7A431165"/>
    <w:rsid w:val="7A645763"/>
    <w:rsid w:val="7A6E451B"/>
    <w:rsid w:val="7A747570"/>
    <w:rsid w:val="7A7A2B36"/>
    <w:rsid w:val="7A7B450F"/>
    <w:rsid w:val="7A9845DF"/>
    <w:rsid w:val="7ABD709A"/>
    <w:rsid w:val="7AE06184"/>
    <w:rsid w:val="7AE62E88"/>
    <w:rsid w:val="7AE91D0C"/>
    <w:rsid w:val="7AEB40F4"/>
    <w:rsid w:val="7B0C3933"/>
    <w:rsid w:val="7B2D7590"/>
    <w:rsid w:val="7B4C77FE"/>
    <w:rsid w:val="7B552BD7"/>
    <w:rsid w:val="7B5A4A08"/>
    <w:rsid w:val="7B75029D"/>
    <w:rsid w:val="7BB67714"/>
    <w:rsid w:val="7BC368A3"/>
    <w:rsid w:val="7C2B4EF7"/>
    <w:rsid w:val="7C5F5088"/>
    <w:rsid w:val="7CBB50AF"/>
    <w:rsid w:val="7CC2390B"/>
    <w:rsid w:val="7CD658F3"/>
    <w:rsid w:val="7CE2650A"/>
    <w:rsid w:val="7CEA5707"/>
    <w:rsid w:val="7D0270B5"/>
    <w:rsid w:val="7D387C58"/>
    <w:rsid w:val="7D4D0FAF"/>
    <w:rsid w:val="7D747F91"/>
    <w:rsid w:val="7D9B71F6"/>
    <w:rsid w:val="7DAB14FB"/>
    <w:rsid w:val="7DC4098D"/>
    <w:rsid w:val="7E85269E"/>
    <w:rsid w:val="7E900B00"/>
    <w:rsid w:val="7EB9221A"/>
    <w:rsid w:val="7EF053B6"/>
    <w:rsid w:val="7EF07CDD"/>
    <w:rsid w:val="7EFE00B4"/>
    <w:rsid w:val="7F02709E"/>
    <w:rsid w:val="7F326530"/>
    <w:rsid w:val="7F706A09"/>
    <w:rsid w:val="7F965FE8"/>
    <w:rsid w:val="7F9662E0"/>
    <w:rsid w:val="7FB14DC3"/>
    <w:rsid w:val="7FB977D3"/>
    <w:rsid w:val="7FC70142"/>
    <w:rsid w:val="7FD91C23"/>
    <w:rsid w:val="7FF5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name="toc 1"/>
    <w:lsdException w:qFormat="1" w:uiPriority="39"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iPriority="99"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semiHidden/>
    <w:unhideWhenUsed/>
    <w:qFormat/>
    <w:uiPriority w:val="9"/>
    <w:pPr>
      <w:keepNext/>
      <w:keepLines/>
      <w:spacing w:line="600" w:lineRule="exact"/>
      <w:ind w:firstLine="643" w:firstLineChars="200"/>
      <w:outlineLvl w:val="2"/>
    </w:pPr>
    <w:rPr>
      <w:b/>
      <w:bCs/>
      <w:sz w:val="32"/>
      <w:szCs w:val="32"/>
    </w:rPr>
  </w:style>
  <w:style w:type="paragraph" w:styleId="5">
    <w:name w:val="heading 4"/>
    <w:basedOn w:val="1"/>
    <w:next w:val="1"/>
    <w:unhideWhenUsed/>
    <w:qFormat/>
    <w:uiPriority w:val="0"/>
    <w:pPr>
      <w:keepNext/>
      <w:spacing w:before="240" w:after="60"/>
      <w:outlineLvl w:val="3"/>
    </w:pPr>
    <w:rPr>
      <w:b/>
      <w:bCs/>
      <w:sz w:val="28"/>
      <w:szCs w:val="28"/>
    </w:rPr>
  </w:style>
  <w:style w:type="paragraph" w:styleId="6">
    <w:name w:val="heading 5"/>
    <w:basedOn w:val="1"/>
    <w:next w:val="1"/>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index 8"/>
    <w:basedOn w:val="1"/>
    <w:next w:val="1"/>
    <w:qFormat/>
    <w:uiPriority w:val="0"/>
    <w:pPr>
      <w:ind w:left="2940"/>
    </w:pPr>
    <w:rPr>
      <w:rFonts w:ascii="Calibri" w:hAnsi="Calibri"/>
    </w:rPr>
  </w:style>
  <w:style w:type="paragraph" w:styleId="9">
    <w:name w:val="Normal Indent"/>
    <w:basedOn w:val="1"/>
    <w:semiHidden/>
    <w:unhideWhenUsed/>
    <w:qFormat/>
    <w:uiPriority w:val="99"/>
    <w:pPr>
      <w:ind w:firstLine="420"/>
    </w:pPr>
    <w:rPr>
      <w:szCs w:val="20"/>
    </w:rPr>
  </w:style>
  <w:style w:type="paragraph" w:styleId="10">
    <w:name w:val="annotation text"/>
    <w:basedOn w:val="1"/>
    <w:link w:val="46"/>
    <w:unhideWhenUsed/>
    <w:qFormat/>
    <w:uiPriority w:val="99"/>
    <w:pPr>
      <w:spacing w:line="460" w:lineRule="exact"/>
      <w:jc w:val="left"/>
    </w:pPr>
    <w:rPr>
      <w:rFonts w:ascii="宋体" w:hAnsi="宋体" w:cs="宋体"/>
      <w:b/>
      <w:szCs w:val="21"/>
    </w:rPr>
  </w:style>
  <w:style w:type="paragraph" w:styleId="11">
    <w:name w:val="Body Text"/>
    <w:basedOn w:val="1"/>
    <w:next w:val="1"/>
    <w:link w:val="52"/>
    <w:qFormat/>
    <w:uiPriority w:val="0"/>
    <w:pPr>
      <w:spacing w:after="120"/>
    </w:pPr>
  </w:style>
  <w:style w:type="paragraph" w:styleId="12">
    <w:name w:val="Body Text Indent"/>
    <w:basedOn w:val="1"/>
    <w:next w:val="13"/>
    <w:semiHidden/>
    <w:unhideWhenUsed/>
    <w:qFormat/>
    <w:uiPriority w:val="99"/>
    <w:pPr>
      <w:spacing w:line="200" w:lineRule="exact"/>
      <w:ind w:firstLine="301"/>
    </w:pPr>
    <w:rPr>
      <w:rFonts w:ascii="宋体" w:hAnsi="Courier New"/>
      <w:spacing w:val="-4"/>
      <w:sz w:val="18"/>
      <w:szCs w:val="20"/>
    </w:rPr>
  </w:style>
  <w:style w:type="paragraph" w:styleId="13">
    <w:name w:val="envelope return"/>
    <w:basedOn w:val="1"/>
    <w:qFormat/>
    <w:uiPriority w:val="0"/>
    <w:pPr>
      <w:widowControl/>
    </w:pPr>
    <w:rPr>
      <w:szCs w:val="20"/>
      <w:lang w:val="en-GB" w:eastAsia="en-US"/>
    </w:rPr>
  </w:style>
  <w:style w:type="paragraph" w:styleId="14">
    <w:name w:val="toc 3"/>
    <w:basedOn w:val="1"/>
    <w:next w:val="1"/>
    <w:semiHidden/>
    <w:unhideWhenUsed/>
    <w:qFormat/>
    <w:uiPriority w:val="39"/>
    <w:pPr>
      <w:jc w:val="left"/>
    </w:pPr>
    <w:rPr>
      <w:rFonts w:ascii="Calibri" w:hAnsi="Calibri"/>
      <w:smallCaps/>
      <w:sz w:val="22"/>
      <w:szCs w:val="22"/>
    </w:rPr>
  </w:style>
  <w:style w:type="paragraph" w:styleId="15">
    <w:name w:val="Plain Text"/>
    <w:basedOn w:val="1"/>
    <w:next w:val="1"/>
    <w:qFormat/>
    <w:uiPriority w:val="0"/>
    <w:pPr>
      <w:widowControl/>
      <w:spacing w:line="460" w:lineRule="exact"/>
      <w:jc w:val="center"/>
    </w:pPr>
    <w:rPr>
      <w:rFonts w:ascii="宋体" w:hAnsi="宋体" w:cs="宋体"/>
      <w:bCs/>
      <w:szCs w:val="21"/>
    </w:rPr>
  </w:style>
  <w:style w:type="paragraph" w:styleId="16">
    <w:name w:val="Balloon Text"/>
    <w:basedOn w:val="1"/>
    <w:link w:val="45"/>
    <w:qFormat/>
    <w:uiPriority w:val="0"/>
    <w:rPr>
      <w:sz w:val="18"/>
      <w:szCs w:val="18"/>
    </w:rPr>
  </w:style>
  <w:style w:type="paragraph" w:styleId="17">
    <w:name w:val="footer"/>
    <w:basedOn w:val="1"/>
    <w:unhideWhenUsed/>
    <w:qFormat/>
    <w:uiPriority w:val="99"/>
    <w:pPr>
      <w:tabs>
        <w:tab w:val="center" w:pos="4153"/>
        <w:tab w:val="right" w:pos="8306"/>
      </w:tabs>
      <w:snapToGrid w:val="0"/>
      <w:jc w:val="left"/>
    </w:pPr>
    <w:rPr>
      <w:sz w:val="18"/>
      <w:szCs w:val="18"/>
    </w:rPr>
  </w:style>
  <w:style w:type="paragraph" w:styleId="18">
    <w:name w:val="header"/>
    <w:basedOn w:val="1"/>
    <w:next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next w:val="1"/>
    <w:qFormat/>
    <w:uiPriority w:val="0"/>
    <w:pPr>
      <w:spacing w:beforeAutospacing="1" w:afterAutospacing="1"/>
      <w:jc w:val="left"/>
    </w:pPr>
    <w:rPr>
      <w:kern w:val="0"/>
      <w:sz w:val="24"/>
    </w:rPr>
  </w:style>
  <w:style w:type="paragraph" w:styleId="20">
    <w:name w:val="toc 1"/>
    <w:basedOn w:val="1"/>
    <w:next w:val="1"/>
    <w:semiHidden/>
    <w:unhideWhenUsed/>
    <w:qFormat/>
    <w:uiPriority w:val="39"/>
    <w:pPr>
      <w:spacing w:before="360" w:after="360"/>
      <w:jc w:val="left"/>
    </w:pPr>
    <w:rPr>
      <w:rFonts w:ascii="Calibri" w:hAnsi="Calibri"/>
      <w:b/>
      <w:bCs/>
      <w:caps/>
      <w:sz w:val="22"/>
      <w:szCs w:val="22"/>
      <w:u w:val="single"/>
    </w:rPr>
  </w:style>
  <w:style w:type="paragraph" w:styleId="21">
    <w:name w:val="List"/>
    <w:basedOn w:val="1"/>
    <w:semiHidden/>
    <w:unhideWhenUsed/>
    <w:qFormat/>
    <w:uiPriority w:val="99"/>
    <w:pPr>
      <w:ind w:left="200" w:hanging="200" w:hangingChars="200"/>
    </w:pPr>
    <w:rPr>
      <w:sz w:val="28"/>
    </w:rPr>
  </w:style>
  <w:style w:type="paragraph" w:styleId="22">
    <w:name w:val="toc 2"/>
    <w:basedOn w:val="1"/>
    <w:next w:val="1"/>
    <w:semiHidden/>
    <w:unhideWhenUsed/>
    <w:qFormat/>
    <w:uiPriority w:val="39"/>
    <w:pPr>
      <w:jc w:val="left"/>
    </w:pPr>
    <w:rPr>
      <w:rFonts w:ascii="Calibri" w:hAnsi="Calibri"/>
      <w:b/>
      <w:bCs/>
      <w:smallCaps/>
      <w:sz w:val="22"/>
      <w:szCs w:val="22"/>
    </w:rPr>
  </w:style>
  <w:style w:type="paragraph" w:styleId="23">
    <w:name w:val="Title"/>
    <w:basedOn w:val="1"/>
    <w:next w:val="1"/>
    <w:qFormat/>
    <w:uiPriority w:val="10"/>
    <w:pPr>
      <w:spacing w:before="240" w:after="60"/>
      <w:jc w:val="center"/>
      <w:outlineLvl w:val="0"/>
    </w:pPr>
    <w:rPr>
      <w:rFonts w:ascii="Cambria" w:hAnsi="Cambria"/>
      <w:b/>
      <w:bCs/>
      <w:sz w:val="32"/>
      <w:szCs w:val="32"/>
    </w:rPr>
  </w:style>
  <w:style w:type="paragraph" w:styleId="24">
    <w:name w:val="annotation subject"/>
    <w:basedOn w:val="10"/>
    <w:next w:val="10"/>
    <w:link w:val="47"/>
    <w:qFormat/>
    <w:uiPriority w:val="0"/>
    <w:rPr>
      <w:b w:val="0"/>
      <w:bCs/>
    </w:rPr>
  </w:style>
  <w:style w:type="paragraph" w:styleId="25">
    <w:name w:val="Body Text First Indent"/>
    <w:basedOn w:val="11"/>
    <w:qFormat/>
    <w:uiPriority w:val="0"/>
    <w:pPr>
      <w:ind w:firstLine="420" w:firstLineChars="100"/>
    </w:pPr>
  </w:style>
  <w:style w:type="paragraph" w:styleId="26">
    <w:name w:val="Body Text First Indent 2"/>
    <w:basedOn w:val="1"/>
    <w:qFormat/>
    <w:uiPriority w:val="0"/>
    <w:pPr>
      <w:spacing w:line="360" w:lineRule="auto"/>
    </w:pPr>
    <w:rPr>
      <w:sz w:val="24"/>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page number"/>
    <w:semiHidden/>
    <w:unhideWhenUsed/>
    <w:qFormat/>
    <w:uiPriority w:val="99"/>
  </w:style>
  <w:style w:type="character" w:styleId="32">
    <w:name w:val="Hyperlink"/>
    <w:semiHidden/>
    <w:unhideWhenUsed/>
    <w:qFormat/>
    <w:uiPriority w:val="99"/>
    <w:rPr>
      <w:color w:val="0000FF"/>
      <w:u w:val="single"/>
    </w:rPr>
  </w:style>
  <w:style w:type="character" w:styleId="33">
    <w:name w:val="annotation reference"/>
    <w:basedOn w:val="29"/>
    <w:qFormat/>
    <w:uiPriority w:val="0"/>
    <w:rPr>
      <w:sz w:val="21"/>
      <w:szCs w:val="21"/>
    </w:rPr>
  </w:style>
  <w:style w:type="paragraph" w:customStyle="1" w:styleId="34">
    <w:name w:val="表格文字"/>
    <w:basedOn w:val="1"/>
    <w:next w:val="11"/>
    <w:qFormat/>
    <w:uiPriority w:val="99"/>
    <w:pPr>
      <w:spacing w:before="25" w:after="25"/>
    </w:pPr>
    <w:rPr>
      <w:bCs/>
      <w:spacing w:val="10"/>
      <w:sz w:val="24"/>
      <w:szCs w:val="20"/>
    </w:rPr>
  </w:style>
  <w:style w:type="paragraph" w:customStyle="1" w:styleId="35">
    <w:name w:val="TOC 标题1"/>
    <w:basedOn w:val="2"/>
    <w:next w:val="1"/>
    <w:qFormat/>
    <w:uiPriority w:val="0"/>
    <w:pPr>
      <w:tabs>
        <w:tab w:val="left" w:pos="432"/>
      </w:tabs>
      <w:spacing w:before="480" w:line="276" w:lineRule="auto"/>
      <w:outlineLvl w:val="9"/>
    </w:pPr>
    <w:rPr>
      <w:rFonts w:ascii="仿宋" w:hAnsi="仿宋" w:eastAsia="仿宋"/>
      <w:color w:val="000000"/>
      <w:kern w:val="0"/>
      <w:szCs w:val="32"/>
    </w:rPr>
  </w:style>
  <w:style w:type="paragraph" w:customStyle="1" w:styleId="36">
    <w:name w:val="首行缩进"/>
    <w:basedOn w:val="1"/>
    <w:qFormat/>
    <w:uiPriority w:val="0"/>
    <w:pPr>
      <w:ind w:firstLine="480" w:firstLineChars="200"/>
    </w:pPr>
  </w:style>
  <w:style w:type="character" w:customStyle="1" w:styleId="37">
    <w:name w:val="fontstyle21"/>
    <w:basedOn w:val="29"/>
    <w:qFormat/>
    <w:uiPriority w:val="0"/>
    <w:rPr>
      <w:rFonts w:hint="default" w:ascii="TimesNewRomanPSMT" w:hAnsi="TimesNewRomanPSMT" w:eastAsia="宋体" w:cs="Times New Roman"/>
      <w:color w:val="222222"/>
      <w:sz w:val="22"/>
      <w:szCs w:val="22"/>
    </w:rPr>
  </w:style>
  <w:style w:type="paragraph" w:styleId="38">
    <w:name w:val="List Paragraph"/>
    <w:basedOn w:val="1"/>
    <w:qFormat/>
    <w:uiPriority w:val="34"/>
    <w:pPr>
      <w:ind w:firstLine="420" w:firstLineChars="200"/>
    </w:pPr>
  </w:style>
  <w:style w:type="character" w:customStyle="1" w:styleId="3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40">
    <w:name w:val="正文2"/>
    <w:basedOn w:val="1"/>
    <w:qFormat/>
    <w:uiPriority w:val="0"/>
    <w:pPr>
      <w:adjustRightInd w:val="0"/>
      <w:spacing w:before="156" w:line="360" w:lineRule="auto"/>
      <w:ind w:firstLine="510" w:firstLineChars="200"/>
    </w:pPr>
    <w:rPr>
      <w:sz w:val="24"/>
      <w:szCs w:val="20"/>
    </w:rPr>
  </w:style>
  <w:style w:type="paragraph" w:customStyle="1" w:styleId="41">
    <w:name w:val="正文缩进1"/>
    <w:basedOn w:val="1"/>
    <w:next w:val="12"/>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43">
    <w:name w:val="_Style 3"/>
    <w:basedOn w:val="1"/>
    <w:qFormat/>
    <w:uiPriority w:val="34"/>
    <w:pPr>
      <w:ind w:left="720"/>
      <w:contextualSpacing/>
    </w:pPr>
  </w:style>
  <w:style w:type="paragraph" w:customStyle="1" w:styleId="44">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45">
    <w:name w:val="批注框文本 字符"/>
    <w:basedOn w:val="29"/>
    <w:link w:val="16"/>
    <w:qFormat/>
    <w:uiPriority w:val="0"/>
    <w:rPr>
      <w:kern w:val="2"/>
      <w:sz w:val="18"/>
      <w:szCs w:val="18"/>
    </w:rPr>
  </w:style>
  <w:style w:type="character" w:customStyle="1" w:styleId="46">
    <w:name w:val="批注文字 字符"/>
    <w:basedOn w:val="29"/>
    <w:link w:val="10"/>
    <w:qFormat/>
    <w:uiPriority w:val="99"/>
    <w:rPr>
      <w:rFonts w:ascii="宋体" w:hAnsi="宋体" w:cs="宋体"/>
      <w:b/>
      <w:kern w:val="2"/>
      <w:sz w:val="21"/>
      <w:szCs w:val="21"/>
    </w:rPr>
  </w:style>
  <w:style w:type="character" w:customStyle="1" w:styleId="47">
    <w:name w:val="批注主题 字符"/>
    <w:basedOn w:val="46"/>
    <w:link w:val="24"/>
    <w:qFormat/>
    <w:uiPriority w:val="0"/>
    <w:rPr>
      <w:rFonts w:ascii="宋体" w:hAnsi="宋体" w:cs="宋体"/>
      <w:b w:val="0"/>
      <w:bCs/>
      <w:kern w:val="2"/>
      <w:sz w:val="21"/>
      <w:szCs w:val="24"/>
    </w:rPr>
  </w:style>
  <w:style w:type="paragraph" w:customStyle="1" w:styleId="4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9">
    <w:name w:val="列出段落1"/>
    <w:basedOn w:val="1"/>
    <w:qFormat/>
    <w:uiPriority w:val="0"/>
    <w:pPr>
      <w:ind w:firstLine="420" w:firstLineChars="200"/>
    </w:pPr>
    <w:rPr>
      <w:rFonts w:ascii="Calibri" w:hAnsi="Calibri"/>
      <w:szCs w:val="22"/>
    </w:rPr>
  </w:style>
  <w:style w:type="paragraph" w:customStyle="1" w:styleId="50">
    <w:name w:val="p0"/>
    <w:basedOn w:val="1"/>
    <w:qFormat/>
    <w:uiPriority w:val="0"/>
    <w:pPr>
      <w:widowControl/>
    </w:pPr>
    <w:rPr>
      <w:rFonts w:ascii="Calibri" w:hAnsi="Calibri" w:cs="宋体"/>
      <w:kern w:val="0"/>
      <w:szCs w:val="21"/>
    </w:rPr>
  </w:style>
  <w:style w:type="character" w:customStyle="1" w:styleId="51">
    <w:name w:val="cf01"/>
    <w:basedOn w:val="29"/>
    <w:qFormat/>
    <w:uiPriority w:val="0"/>
    <w:rPr>
      <w:rFonts w:hint="eastAsia" w:ascii="Microsoft YaHei UI" w:hAnsi="Microsoft YaHei UI" w:eastAsia="Microsoft YaHei UI"/>
      <w:sz w:val="18"/>
      <w:szCs w:val="18"/>
    </w:rPr>
  </w:style>
  <w:style w:type="character" w:customStyle="1" w:styleId="52">
    <w:name w:val="正文文本 字符"/>
    <w:link w:val="11"/>
    <w:qFormat/>
    <w:uiPriority w:val="0"/>
    <w:rPr>
      <w:kern w:val="2"/>
      <w:sz w:val="21"/>
      <w:szCs w:val="24"/>
    </w:rPr>
  </w:style>
  <w:style w:type="paragraph" w:customStyle="1" w:styleId="53">
    <w:name w:val="Table Text"/>
    <w:basedOn w:val="1"/>
    <w:semiHidden/>
    <w:qFormat/>
    <w:uiPriority w:val="0"/>
    <w:rPr>
      <w:rFonts w:ascii="宋体" w:hAnsi="宋体" w:cs="宋体"/>
      <w:sz w:val="22"/>
      <w:szCs w:val="22"/>
    </w:rPr>
  </w:style>
  <w:style w:type="paragraph" w:customStyle="1" w:styleId="54">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4B46C-4E80-491E-9A9B-295351EBC1FD}">
  <ds:schemaRefs/>
</ds:datastoreItem>
</file>

<file path=docProps/app.xml><?xml version="1.0" encoding="utf-8"?>
<Properties xmlns="http://schemas.openxmlformats.org/officeDocument/2006/extended-properties" xmlns:vt="http://schemas.openxmlformats.org/officeDocument/2006/docPropsVTypes">
  <Template>Normal</Template>
  <Pages>129</Pages>
  <Words>15648</Words>
  <Characters>17803</Characters>
  <Lines>527</Lines>
  <Paragraphs>148</Paragraphs>
  <TotalTime>3</TotalTime>
  <ScaleCrop>false</ScaleCrop>
  <LinksUpToDate>false</LinksUpToDate>
  <CharactersWithSpaces>18099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2025-07-11T08:37:00Z</dcterms:created>
  <dc:creator>Administrator</dc:creator>
  <cp:lastModifiedBy>熙熙</cp:lastModifiedBy>
  <cp:lastPrinted>2024-07-05T10:42:00Z</cp:lastPrinted>
  <dcterms:modified xsi:type="dcterms:W3CDTF">2025-07-14T01:54:29Z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C2D1D8526AB742E59E705CB3B4B874F5_13</vt:lpwstr>
  </property>
  <property fmtid="{D5CDD505-2E9C-101B-9397-08002B2CF9AE}" pid="4" name="KSOTemplateDocerSaveRecord">
    <vt:lpwstr>eyJoZGlkIjoiNjU2MTAxYTdiYmUxMDQxYWY1ZWIyZDU2N2E3ZTA3MmQiLCJ1c2VySWQiOiIyMjczMzMxOTYifQ==</vt:lpwstr>
  </property>
</Properties>
</file>