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71AB0">
      <w:pPr>
        <w:spacing w:before="120" w:beforeLines="50" w:line="360" w:lineRule="auto"/>
        <w:jc w:val="center"/>
        <w:rPr>
          <w:rFonts w:hint="eastAsia" w:ascii="宋体" w:hAnsi="宋体" w:cs="宋体"/>
          <w:color w:val="000000" w:themeColor="text1"/>
          <w:sz w:val="52"/>
          <w:szCs w:val="52"/>
          <w14:textFill>
            <w14:solidFill>
              <w14:schemeClr w14:val="tx1"/>
            </w14:solidFill>
          </w14:textFill>
        </w:rPr>
      </w:pPr>
      <w:r>
        <w:rPr>
          <w:rFonts w:hint="eastAsia" w:ascii="宋体" w:hAnsi="宋体" w:cs="宋体"/>
          <w:color w:val="000000" w:themeColor="text1"/>
          <w:sz w:val="52"/>
          <w:szCs w:val="52"/>
          <w14:textFill>
            <w14:solidFill>
              <w14:schemeClr w14:val="tx1"/>
            </w14:solidFill>
          </w14:textFill>
        </w:rPr>
        <w:fldChar w:fldCharType="begin">
          <w:fldData xml:space="preserve">ZQBKAHoAdABYAFEAOQB3AFcAOABXAFoAMwAyAGYASgBrAHIAdwB4AGoAVgBGAEkARwBnAHcAMABp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</w:fldData>
        </w:fldChar>
      </w:r>
      <w:r>
        <w:rPr>
          <w:rFonts w:hint="eastAsia" w:ascii="宋体" w:hAnsi="宋体" w:cs="宋体"/>
          <w:color w:val="000000" w:themeColor="text1"/>
          <w:sz w:val="52"/>
          <w:szCs w:val="52"/>
          <w14:textFill>
            <w14:solidFill>
              <w14:schemeClr w14:val="tx1"/>
            </w14:solidFill>
          </w14:textFill>
        </w:rPr>
        <w:instrText xml:space="preserve">ADDIN CNKISM.UserStyle</w:instrText>
      </w:r>
      <w:r>
        <w:rPr>
          <w:rFonts w:hint="eastAsia" w:ascii="宋体" w:hAnsi="宋体" w:cs="宋体"/>
          <w:color w:val="000000" w:themeColor="text1"/>
          <w:sz w:val="52"/>
          <w:szCs w:val="52"/>
          <w14:textFill>
            <w14:solidFill>
              <w14:schemeClr w14:val="tx1"/>
            </w14:solidFill>
          </w14:textFill>
        </w:rPr>
        <w:fldChar w:fldCharType="separate"/>
      </w:r>
      <w:r>
        <w:rPr>
          <w:rFonts w:hint="eastAsia" w:ascii="宋体" w:hAnsi="宋体" w:cs="宋体"/>
          <w:color w:val="000000" w:themeColor="text1"/>
          <w:sz w:val="52"/>
          <w:szCs w:val="52"/>
          <w14:textFill>
            <w14:solidFill>
              <w14:schemeClr w14:val="tx1"/>
            </w14:solidFill>
          </w14:textFill>
        </w:rPr>
        <w:fldChar w:fldCharType="end"/>
      </w:r>
      <w:r>
        <w:rPr>
          <w:rFonts w:hint="eastAsia" w:ascii="宋体" w:hAnsi="宋体" w:cs="宋体"/>
          <w:color w:val="000000" w:themeColor="text1"/>
          <w:sz w:val="52"/>
          <w:szCs w:val="52"/>
          <w14:textFill>
            <w14:solidFill>
              <w14:schemeClr w14:val="tx1"/>
            </w14:solidFill>
          </w14:textFill>
        </w:rPr>
        <w:t>政府采购</w:t>
      </w:r>
    </w:p>
    <w:p w14:paraId="7CC7A6D4">
      <w:pPr>
        <w:spacing w:before="120" w:beforeLines="50" w:line="360" w:lineRule="auto"/>
        <w:jc w:val="center"/>
        <w:rPr>
          <w:rFonts w:hint="eastAsia" w:ascii="宋体" w:hAnsi="宋体" w:cs="宋体"/>
          <w:color w:val="000000" w:themeColor="text1"/>
          <w:sz w:val="52"/>
          <w:szCs w:val="52"/>
          <w14:textFill>
            <w14:solidFill>
              <w14:schemeClr w14:val="tx1"/>
            </w14:solidFill>
          </w14:textFill>
        </w:rPr>
      </w:pPr>
    </w:p>
    <w:p w14:paraId="12580B81">
      <w:pPr>
        <w:spacing w:before="120" w:beforeLines="50" w:line="360" w:lineRule="auto"/>
        <w:jc w:val="center"/>
        <w:rPr>
          <w:rFonts w:hint="eastAsia" w:ascii="宋体" w:hAnsi="宋体" w:cs="宋体"/>
          <w:color w:val="000000" w:themeColor="text1"/>
          <w:sz w:val="52"/>
          <w:szCs w:val="52"/>
          <w14:textFill>
            <w14:solidFill>
              <w14:schemeClr w14:val="tx1"/>
            </w14:solidFill>
          </w14:textFill>
        </w:rPr>
      </w:pPr>
    </w:p>
    <w:p w14:paraId="56BE0A56">
      <w:pPr>
        <w:spacing w:before="120" w:beforeLines="50" w:line="360" w:lineRule="auto"/>
        <w:jc w:val="center"/>
        <w:rPr>
          <w:rFonts w:hint="eastAsia" w:ascii="宋体" w:hAnsi="宋体" w:cs="宋体"/>
          <w:color w:val="000000" w:themeColor="text1"/>
          <w:sz w:val="52"/>
          <w:szCs w:val="52"/>
          <w14:textFill>
            <w14:solidFill>
              <w14:schemeClr w14:val="tx1"/>
            </w14:solidFill>
          </w14:textFill>
        </w:rPr>
      </w:pPr>
      <w:r>
        <w:rPr>
          <w:rFonts w:hint="eastAsia" w:ascii="宋体" w:hAnsi="宋体" w:cs="宋体"/>
          <w:color w:val="000000" w:themeColor="text1"/>
          <w:sz w:val="52"/>
          <w:szCs w:val="52"/>
          <w14:textFill>
            <w14:solidFill>
              <w14:schemeClr w14:val="tx1"/>
            </w14:solidFill>
          </w14:textFill>
        </w:rPr>
        <w:t>竞争性磋商文件(服务类)</w:t>
      </w:r>
    </w:p>
    <w:p w14:paraId="539F611A">
      <w:pPr>
        <w:snapToGrid w:val="0"/>
        <w:spacing w:before="120" w:beforeLines="50" w:line="360" w:lineRule="auto"/>
        <w:jc w:val="center"/>
        <w:rPr>
          <w:rFonts w:hint="eastAsia" w:ascii="宋体" w:hAnsi="宋体" w:cs="宋体"/>
          <w:color w:val="000000" w:themeColor="text1"/>
          <w:sz w:val="36"/>
          <w:szCs w:val="36"/>
          <w14:textFill>
            <w14:solidFill>
              <w14:schemeClr w14:val="tx1"/>
            </w14:solidFill>
          </w14:textFill>
        </w:rPr>
      </w:pPr>
    </w:p>
    <w:p w14:paraId="245D16D0">
      <w:pPr>
        <w:spacing w:before="240" w:beforeLines="100" w:after="120" w:afterLines="5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（全流程电子化评标）</w:t>
      </w:r>
    </w:p>
    <w:p w14:paraId="2240E06A">
      <w:pPr>
        <w:spacing w:line="360" w:lineRule="auto"/>
        <w:rPr>
          <w:rFonts w:hint="eastAsia" w:ascii="宋体" w:hAnsi="宋体" w:cs="宋体"/>
          <w:b/>
          <w:color w:val="000000" w:themeColor="text1"/>
          <w:sz w:val="32"/>
          <w:szCs w:val="32"/>
          <w14:textFill>
            <w14:solidFill>
              <w14:schemeClr w14:val="tx1"/>
            </w14:solidFill>
          </w14:textFill>
        </w:rPr>
      </w:pPr>
    </w:p>
    <w:p w14:paraId="2DEDF47D">
      <w:pPr>
        <w:pStyle w:val="6"/>
        <w:rPr>
          <w:rFonts w:hint="eastAsia" w:ascii="宋体" w:hAnsi="宋体" w:cs="宋体"/>
          <w:b/>
          <w:color w:val="000000" w:themeColor="text1"/>
          <w:sz w:val="32"/>
          <w:szCs w:val="32"/>
          <w14:textFill>
            <w14:solidFill>
              <w14:schemeClr w14:val="tx1"/>
            </w14:solidFill>
          </w14:textFill>
        </w:rPr>
      </w:pPr>
      <w:bookmarkStart w:id="64" w:name="_GoBack"/>
      <w:bookmarkEnd w:id="64"/>
    </w:p>
    <w:p w14:paraId="1CC918CF">
      <w:pPr>
        <w:pStyle w:val="24"/>
        <w:ind w:firstLine="643"/>
        <w:rPr>
          <w:rFonts w:hint="eastAsia" w:ascii="宋体" w:hAnsi="宋体" w:cs="宋体"/>
          <w:b/>
          <w:color w:val="000000" w:themeColor="text1"/>
          <w:sz w:val="32"/>
          <w:szCs w:val="32"/>
          <w14:textFill>
            <w14:solidFill>
              <w14:schemeClr w14:val="tx1"/>
            </w14:solidFill>
          </w14:textFill>
        </w:rPr>
      </w:pPr>
    </w:p>
    <w:p w14:paraId="69C975EB">
      <w:pPr>
        <w:pStyle w:val="24"/>
        <w:ind w:firstLine="643"/>
        <w:rPr>
          <w:rFonts w:hint="eastAsia" w:ascii="宋体" w:hAnsi="宋体" w:cs="宋体"/>
          <w:b/>
          <w:color w:val="000000" w:themeColor="text1"/>
          <w:sz w:val="32"/>
          <w:szCs w:val="32"/>
          <w14:textFill>
            <w14:solidFill>
              <w14:schemeClr w14:val="tx1"/>
            </w14:solidFill>
          </w14:textFill>
        </w:rPr>
      </w:pPr>
    </w:p>
    <w:p w14:paraId="70BDA577">
      <w:pPr>
        <w:pStyle w:val="24"/>
        <w:ind w:firstLine="643"/>
        <w:rPr>
          <w:rFonts w:hint="eastAsia" w:ascii="宋体" w:hAnsi="宋体" w:cs="宋体"/>
          <w:b/>
          <w:color w:val="000000" w:themeColor="text1"/>
          <w:sz w:val="32"/>
          <w:szCs w:val="32"/>
          <w14:textFill>
            <w14:solidFill>
              <w14:schemeClr w14:val="tx1"/>
            </w14:solidFill>
          </w14:textFill>
        </w:rPr>
      </w:pPr>
    </w:p>
    <w:p w14:paraId="3681B20E">
      <w:pPr>
        <w:spacing w:line="360" w:lineRule="auto"/>
        <w:jc w:val="center"/>
        <w:rPr>
          <w:rFonts w:hint="eastAsia" w:ascii="宋体" w:hAnsi="宋体" w:cs="宋体"/>
          <w:b/>
          <w:color w:val="000000" w:themeColor="text1"/>
          <w:sz w:val="32"/>
          <w:szCs w:val="32"/>
          <w14:textFill>
            <w14:solidFill>
              <w14:schemeClr w14:val="tx1"/>
            </w14:solidFill>
          </w14:textFill>
        </w:rPr>
      </w:pPr>
    </w:p>
    <w:p w14:paraId="28988540">
      <w:pPr>
        <w:pStyle w:val="4"/>
        <w:snapToGrid w:val="0"/>
        <w:spacing w:before="50" w:after="120" w:line="360" w:lineRule="auto"/>
        <w:ind w:left="2102" w:leftChars="284" w:hanging="1506" w:hangingChars="500"/>
        <w:jc w:val="both"/>
        <w:rPr>
          <w:rFonts w:hint="eastAsia" w:hAnsi="宋体" w:eastAsia="宋体" w:cs="宋体"/>
          <w:color w:val="000000" w:themeColor="text1"/>
          <w:sz w:val="30"/>
          <w:szCs w:val="30"/>
          <w:lang w:eastAsia="zh-CN"/>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项目</w:t>
      </w:r>
      <w:r>
        <w:rPr>
          <w:rFonts w:hint="eastAsia" w:hAnsi="宋体" w:cs="宋体"/>
          <w:b/>
          <w:bCs/>
          <w:color w:val="000000" w:themeColor="text1"/>
          <w:w w:val="95"/>
          <w:sz w:val="30"/>
          <w:szCs w:val="30"/>
          <w14:textFill>
            <w14:solidFill>
              <w14:schemeClr w14:val="tx1"/>
            </w14:solidFill>
          </w14:textFill>
        </w:rPr>
        <w:t>名称</w:t>
      </w:r>
      <w:r>
        <w:rPr>
          <w:rFonts w:hint="eastAsia" w:hAnsi="宋体" w:cs="宋体"/>
          <w:b/>
          <w:bCs/>
          <w:color w:val="000000" w:themeColor="text1"/>
          <w:sz w:val="30"/>
          <w:szCs w:val="30"/>
          <w14:textFill>
            <w14:solidFill>
              <w14:schemeClr w14:val="tx1"/>
            </w14:solidFill>
          </w14:textFill>
        </w:rPr>
        <w:t>：</w:t>
      </w:r>
      <w:r>
        <w:rPr>
          <w:rFonts w:hint="eastAsia" w:hAnsi="宋体" w:cs="宋体"/>
          <w:color w:val="000000" w:themeColor="text1"/>
          <w:sz w:val="30"/>
          <w:szCs w:val="30"/>
          <w:lang w:eastAsia="zh-CN"/>
          <w14:textFill>
            <w14:solidFill>
              <w14:schemeClr w14:val="tx1"/>
            </w14:solidFill>
          </w14:textFill>
        </w:rPr>
        <w:t>广西崇左市大新县下雷镇涉重金属环境综合整治咨询项目</w:t>
      </w:r>
    </w:p>
    <w:p w14:paraId="7E3CAAA2">
      <w:pPr>
        <w:snapToGrid w:val="0"/>
        <w:spacing w:before="120" w:beforeLines="50" w:line="360" w:lineRule="auto"/>
        <w:ind w:firstLine="572" w:firstLineChars="200"/>
        <w:rPr>
          <w:rFonts w:hint="eastAsia" w:ascii="宋体" w:hAnsi="宋体" w:cs="宋体"/>
          <w:b/>
          <w:color w:val="000000" w:themeColor="text1"/>
          <w:sz w:val="30"/>
          <w:szCs w:val="48"/>
          <w14:textFill>
            <w14:solidFill>
              <w14:schemeClr w14:val="tx1"/>
            </w14:solidFill>
          </w14:textFill>
        </w:rPr>
      </w:pPr>
      <w:r>
        <w:rPr>
          <w:rFonts w:hint="eastAsia" w:ascii="宋体" w:hAnsi="宋体" w:cs="宋体"/>
          <w:b/>
          <w:bCs/>
          <w:color w:val="000000" w:themeColor="text1"/>
          <w:w w:val="95"/>
          <w:sz w:val="30"/>
          <w:szCs w:val="30"/>
          <w14:textFill>
            <w14:solidFill>
              <w14:schemeClr w14:val="tx1"/>
            </w14:solidFill>
          </w14:textFill>
        </w:rPr>
        <w:t>项目</w:t>
      </w:r>
      <w:r>
        <w:rPr>
          <w:rFonts w:hint="eastAsia" w:ascii="宋体" w:hAnsi="宋体" w:cs="宋体"/>
          <w:b/>
          <w:bCs/>
          <w:color w:val="000000" w:themeColor="text1"/>
          <w:sz w:val="30"/>
          <w:szCs w:val="30"/>
          <w14:textFill>
            <w14:solidFill>
              <w14:schemeClr w14:val="tx1"/>
            </w14:solidFill>
          </w14:textFill>
        </w:rPr>
        <w:t>编号</w:t>
      </w:r>
      <w:r>
        <w:rPr>
          <w:rFonts w:hint="eastAsia" w:ascii="宋体" w:hAnsi="宋体" w:cs="宋体"/>
          <w:b/>
          <w:bCs/>
          <w:color w:val="000000" w:themeColor="text1"/>
          <w:w w:val="95"/>
          <w:sz w:val="30"/>
          <w:szCs w:val="30"/>
          <w14:textFill>
            <w14:solidFill>
              <w14:schemeClr w14:val="tx1"/>
            </w14:solidFill>
          </w14:textFill>
        </w:rPr>
        <w:t>：</w:t>
      </w:r>
      <w:r>
        <w:rPr>
          <w:rFonts w:hint="eastAsia" w:ascii="宋体" w:hAnsi="宋体" w:eastAsia="宋体" w:cs="宋体"/>
          <w:b w:val="0"/>
          <w:bCs w:val="0"/>
          <w:color w:val="000000" w:themeColor="text1"/>
          <w:w w:val="100"/>
          <w:kern w:val="0"/>
          <w:sz w:val="30"/>
          <w:szCs w:val="30"/>
          <w:lang w:eastAsia="zh-CN"/>
          <w14:textFill>
            <w14:solidFill>
              <w14:schemeClr w14:val="tx1"/>
            </w14:solidFill>
          </w14:textFill>
        </w:rPr>
        <w:t>CZZC2025-C3-24015</w:t>
      </w:r>
      <w:r>
        <w:rPr>
          <w:rFonts w:hint="eastAsia" w:ascii="宋体" w:hAnsi="宋体" w:cs="宋体"/>
          <w:b w:val="0"/>
          <w:bCs w:val="0"/>
          <w:color w:val="000000" w:themeColor="text1"/>
          <w:w w:val="100"/>
          <w:kern w:val="0"/>
          <w:sz w:val="30"/>
          <w:szCs w:val="30"/>
          <w:lang w:val="en-US" w:eastAsia="zh-CN"/>
          <w14:textFill>
            <w14:solidFill>
              <w14:schemeClr w14:val="tx1"/>
            </w14:solidFill>
          </w14:textFill>
        </w:rPr>
        <w:t>6</w:t>
      </w:r>
      <w:r>
        <w:rPr>
          <w:rFonts w:hint="eastAsia" w:ascii="宋体" w:hAnsi="宋体" w:eastAsia="宋体" w:cs="宋体"/>
          <w:b w:val="0"/>
          <w:bCs w:val="0"/>
          <w:color w:val="000000" w:themeColor="text1"/>
          <w:w w:val="100"/>
          <w:kern w:val="0"/>
          <w:sz w:val="30"/>
          <w:szCs w:val="30"/>
          <w:lang w:eastAsia="zh-CN"/>
          <w14:textFill>
            <w14:solidFill>
              <w14:schemeClr w14:val="tx1"/>
            </w14:solidFill>
          </w14:textFill>
        </w:rPr>
        <w:t>-GXYR</w:t>
      </w:r>
      <w:r>
        <w:rPr>
          <w:rFonts w:hint="eastAsia" w:ascii="宋体" w:hAnsi="宋体" w:eastAsia="宋体" w:cs="宋体"/>
          <w:b w:val="0"/>
          <w:bCs w:val="0"/>
          <w:color w:val="000000" w:themeColor="text1"/>
          <w:w w:val="100"/>
          <w:kern w:val="0"/>
          <w:sz w:val="30"/>
          <w:szCs w:val="30"/>
          <w14:textFill>
            <w14:solidFill>
              <w14:schemeClr w14:val="tx1"/>
            </w14:solidFill>
          </w14:textFill>
        </w:rPr>
        <w:t xml:space="preserve"> </w:t>
      </w:r>
    </w:p>
    <w:p w14:paraId="786B0681">
      <w:pPr>
        <w:snapToGrid w:val="0"/>
        <w:spacing w:before="120" w:beforeLines="50" w:line="360" w:lineRule="auto"/>
        <w:ind w:firstLine="602" w:firstLineChars="200"/>
        <w:rPr>
          <w:rFonts w:hint="eastAsia" w:ascii="宋体" w:hAnsi="宋体" w:cs="宋体"/>
          <w:bCs/>
          <w:color w:val="000000" w:themeColor="text1"/>
          <w:sz w:val="30"/>
          <w:szCs w:val="48"/>
          <w14:textFill>
            <w14:solidFill>
              <w14:schemeClr w14:val="tx1"/>
            </w14:solidFill>
          </w14:textFill>
        </w:rPr>
      </w:pPr>
      <w:r>
        <w:rPr>
          <w:rFonts w:hint="eastAsia" w:ascii="宋体" w:hAnsi="宋体" w:cs="宋体"/>
          <w:b/>
          <w:color w:val="000000" w:themeColor="text1"/>
          <w:sz w:val="30"/>
          <w:szCs w:val="48"/>
          <w14:textFill>
            <w14:solidFill>
              <w14:schemeClr w14:val="tx1"/>
            </w14:solidFill>
          </w14:textFill>
        </w:rPr>
        <w:t>项目所属区划：</w:t>
      </w:r>
      <w:r>
        <w:rPr>
          <w:rFonts w:hint="eastAsia" w:ascii="宋体" w:hAnsi="宋体" w:cs="宋体"/>
          <w:bCs/>
          <w:color w:val="000000" w:themeColor="text1"/>
          <w:sz w:val="30"/>
          <w:szCs w:val="48"/>
          <w14:textFill>
            <w14:solidFill>
              <w14:schemeClr w14:val="tx1"/>
            </w14:solidFill>
          </w14:textFill>
        </w:rPr>
        <w:t>崇左市大新县</w:t>
      </w:r>
    </w:p>
    <w:p w14:paraId="3CE5743B">
      <w:pPr>
        <w:pStyle w:val="4"/>
        <w:snapToGrid w:val="0"/>
        <w:spacing w:before="50" w:after="120" w:line="360" w:lineRule="auto"/>
        <w:ind w:firstLine="572" w:firstLineChars="200"/>
        <w:rPr>
          <w:rFonts w:hint="eastAsia" w:hAnsi="宋体" w:cs="宋体"/>
          <w:color w:val="000000" w:themeColor="text1"/>
          <w:w w:val="95"/>
          <w:sz w:val="30"/>
          <w:szCs w:val="30"/>
          <w14:textFill>
            <w14:solidFill>
              <w14:schemeClr w14:val="tx1"/>
            </w14:solidFill>
          </w14:textFill>
        </w:rPr>
      </w:pPr>
      <w:r>
        <w:rPr>
          <w:rFonts w:hint="eastAsia" w:hAnsi="宋体" w:cs="宋体"/>
          <w:b/>
          <w:bCs/>
          <w:color w:val="000000" w:themeColor="text1"/>
          <w:w w:val="95"/>
          <w:sz w:val="30"/>
          <w:szCs w:val="30"/>
          <w14:textFill>
            <w14:solidFill>
              <w14:schemeClr w14:val="tx1"/>
            </w14:solidFill>
          </w14:textFill>
        </w:rPr>
        <w:t>采 购 人：</w:t>
      </w:r>
      <w:r>
        <w:rPr>
          <w:rFonts w:hint="eastAsia" w:hAnsi="宋体" w:cs="宋体"/>
          <w:color w:val="000000" w:themeColor="text1"/>
          <w:w w:val="95"/>
          <w:sz w:val="30"/>
          <w:szCs w:val="30"/>
          <w14:textFill>
            <w14:solidFill>
              <w14:schemeClr w14:val="tx1"/>
            </w14:solidFill>
          </w14:textFill>
        </w:rPr>
        <w:t>大新县下雷镇人民政府</w:t>
      </w:r>
    </w:p>
    <w:p w14:paraId="49A8CE87">
      <w:pPr>
        <w:pStyle w:val="4"/>
        <w:snapToGrid w:val="0"/>
        <w:spacing w:before="50" w:after="120" w:line="360" w:lineRule="auto"/>
        <w:ind w:firstLine="572" w:firstLineChars="200"/>
        <w:rPr>
          <w:rFonts w:hint="eastAsia" w:hAnsi="宋体" w:cs="宋体"/>
          <w:color w:val="000000" w:themeColor="text1"/>
          <w:sz w:val="32"/>
          <w:szCs w:val="32"/>
          <w14:textFill>
            <w14:solidFill>
              <w14:schemeClr w14:val="tx1"/>
            </w14:solidFill>
          </w14:textFill>
        </w:rPr>
      </w:pPr>
      <w:r>
        <w:rPr>
          <w:rFonts w:hint="eastAsia" w:hAnsi="宋体" w:cs="宋体"/>
          <w:b/>
          <w:bCs/>
          <w:color w:val="000000" w:themeColor="text1"/>
          <w:w w:val="95"/>
          <w:sz w:val="30"/>
          <w:szCs w:val="30"/>
          <w14:textFill>
            <w14:solidFill>
              <w14:schemeClr w14:val="tx1"/>
            </w14:solidFill>
          </w14:textFill>
        </w:rPr>
        <w:t>采购代理机构：</w:t>
      </w:r>
      <w:r>
        <w:rPr>
          <w:rFonts w:hint="eastAsia" w:hAnsi="宋体" w:cs="宋体"/>
          <w:color w:val="000000" w:themeColor="text1"/>
          <w:w w:val="95"/>
          <w:sz w:val="30"/>
          <w:szCs w:val="30"/>
          <w14:textFill>
            <w14:solidFill>
              <w14:schemeClr w14:val="tx1"/>
            </w14:solidFill>
          </w14:textFill>
        </w:rPr>
        <w:t>广西怡瑞工程项目咨询有限公司</w:t>
      </w:r>
    </w:p>
    <w:p w14:paraId="6C07FBBD">
      <w:pPr>
        <w:spacing w:line="360" w:lineRule="auto"/>
        <w:jc w:val="center"/>
        <w:rPr>
          <w:rFonts w:hint="eastAsia" w:ascii="宋体" w:hAnsi="宋体" w:cs="宋体"/>
          <w:b w:val="0"/>
          <w:bCs/>
          <w:color w:val="000000" w:themeColor="text1"/>
          <w:sz w:val="44"/>
          <w:szCs w:val="44"/>
          <w14:textFill>
            <w14:solidFill>
              <w14:schemeClr w14:val="tx1"/>
            </w14:solidFill>
          </w14:textFill>
        </w:rPr>
        <w:sectPr>
          <w:headerReference r:id="rId3" w:type="default"/>
          <w:pgSz w:w="11905" w:h="16838"/>
          <w:pgMar w:top="1134" w:right="1417" w:bottom="850" w:left="1417" w:header="828" w:footer="998" w:gutter="0"/>
          <w:pgNumType w:fmt="numberInDash" w:start="0"/>
          <w:cols w:space="0" w:num="1"/>
          <w:docGrid w:linePitch="312" w:charSpace="0"/>
        </w:sectPr>
      </w:pPr>
      <w:r>
        <w:rPr>
          <w:rFonts w:hint="eastAsia" w:ascii="宋体" w:hAnsi="宋体" w:cs="宋体"/>
          <w:b w:val="0"/>
          <w:bCs/>
          <w:color w:val="000000" w:themeColor="text1"/>
          <w:sz w:val="32"/>
          <w:szCs w:val="32"/>
          <w14:textFill>
            <w14:solidFill>
              <w14:schemeClr w14:val="tx1"/>
            </w14:solidFill>
          </w14:textFill>
        </w:rPr>
        <w:t>2025年7月</w:t>
      </w:r>
      <w:r>
        <w:rPr>
          <w:rFonts w:hint="eastAsia" w:ascii="宋体" w:hAnsi="宋体" w:cs="宋体"/>
          <w:b w:val="0"/>
          <w:bCs/>
          <w:color w:val="000000" w:themeColor="text1"/>
          <w:sz w:val="32"/>
          <w:szCs w:val="32"/>
          <w:lang w:val="en-US" w:eastAsia="zh-CN"/>
          <w14:textFill>
            <w14:solidFill>
              <w14:schemeClr w14:val="tx1"/>
            </w14:solidFill>
          </w14:textFill>
        </w:rPr>
        <w:t>23</w:t>
      </w:r>
      <w:r>
        <w:rPr>
          <w:rFonts w:hint="eastAsia" w:ascii="宋体" w:hAnsi="宋体" w:cs="宋体"/>
          <w:b w:val="0"/>
          <w:bCs/>
          <w:color w:val="000000" w:themeColor="text1"/>
          <w:sz w:val="32"/>
          <w:szCs w:val="32"/>
          <w14:textFill>
            <w14:solidFill>
              <w14:schemeClr w14:val="tx1"/>
            </w14:solidFill>
          </w14:textFill>
        </w:rPr>
        <w:t>日</w:t>
      </w:r>
    </w:p>
    <w:p w14:paraId="095174AE">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p>
    <w:p w14:paraId="14F5E3CC">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Style w:val="28"/>
          <w:rFonts w:hint="eastAsia" w:ascii="宋体" w:hAnsi="宋体" w:cs="宋体"/>
          <w:color w:val="000000" w:themeColor="text1"/>
          <w14:textFill>
            <w14:solidFill>
              <w14:schemeClr w14:val="tx1"/>
            </w14:solidFill>
          </w14:textFill>
        </w:rPr>
        <w:instrText xml:space="preserve"> TOC \o "1-3" \h \z \u </w:instrText>
      </w:r>
      <w:r>
        <w:rPr>
          <w:rFonts w:hint="eastAsia" w:ascii="宋体" w:hAnsi="宋体" w:cs="宋体"/>
          <w:color w:val="000000" w:themeColor="text1"/>
          <w:kern w:val="2"/>
          <w:sz w:val="21"/>
          <w:u w:val="none"/>
          <w14:textFill>
            <w14:solidFill>
              <w14:schemeClr w14:val="tx1"/>
            </w14:solidFill>
          </w14:textFill>
        </w:rPr>
        <w:fldChar w:fldCharType="separate"/>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"_Toc5417"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竞争性磋商公告</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_Toc5417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- 1 -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830BF82">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"_Toc4661"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第二章 采购需求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_Toc4661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412FB31F">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"_Toc29123"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szCs w:val="32"/>
          <w14:textFill>
            <w14:solidFill>
              <w14:schemeClr w14:val="tx1"/>
            </w14:solidFill>
          </w14:textFill>
        </w:rPr>
        <w:t>第三章 供应商须知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_Toc29123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- 15 -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5DF77E62">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"_Toc32630"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第一节 供应商须知前附表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_Toc32630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- 15 -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7AB8526F">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"_Toc32761"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第二节 供应商须知正文</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_Toc32761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- 20 -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0C3F6E8E">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"_Toc13706"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一、总则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_Toc13706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- 20 -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7880E55F">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"_Toc5046"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二、磋商文件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_Toc5046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- 22 -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03EC58AA">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"_Toc20487"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三、响应文件的编制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_Toc20487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- 23 -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1D121BA5">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"_Toc23621"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四、评审及磋商</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_Toc23621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5ABB5105">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"_Toc25325"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五、成交及合同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_Toc25325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- 26 -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5F2022FA">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"_Toc16381"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六、验收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_Toc16381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- 29 -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6EEABBD1">
      <w:pPr>
        <w:pStyle w:val="15"/>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"_Toc15399"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七、其他事项</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_Toc15399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- 29 -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E342974">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"_Toc6726"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评审程序、评审方法和成交标准</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_Toc6726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- 35 -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72270999">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"_Toc8704"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第一节 评审程序和评审方法</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_Toc8704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- 35 -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5EA83734">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"_Toc5823"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第二节 评标报告</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_Toc5823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- 42 -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765AB335">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"_Toc32302"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第三节 评审过程的保密与录像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_Toc32302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- 42 -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1099F8FC">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"_Toc31369"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响应文件格式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_Toc31369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- 43 -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7DF1916B">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"_Toc8815"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第一节 封面格式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_Toc8815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- 44 -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3764A6B7">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"_Toc29961"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第二节 资格证明文件格式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_Toc29961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- 45 -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2B5C833D">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"_Toc31430"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第三节 商务技术文件格式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_Toc31430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- 55 -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17237CF3">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"_Toc7072"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第四节 报价文件格式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_Toc7072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- 66 -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477D3C2F">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"_Toc25300"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第五节 其他文书、文件格式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_Toc25300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- 72 -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2A7AC2F9">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"_Toc4129"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合同文本</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_Toc4129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- 74 -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42969383">
      <w:pPr>
        <w:pStyle w:val="20"/>
        <w:tabs>
          <w:tab w:val="right" w:leader="dot" w:pos="9077"/>
          <w:tab w:val="clear" w:pos="8296"/>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"_Toc16111"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bCs/>
          <w:color w:val="000000" w:themeColor="text1"/>
          <w:szCs w:val="32"/>
          <w14:textFill>
            <w14:solidFill>
              <w14:schemeClr w14:val="tx1"/>
            </w14:solidFill>
          </w14:textFill>
        </w:rPr>
        <w:t>第一部分 合同书</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_Toc16111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- 76 -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25A5E641">
      <w:pPr>
        <w:pStyle w:val="18"/>
        <w:tabs>
          <w:tab w:val="right" w:leader="dot" w:pos="9077"/>
        </w:tabs>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"_Toc23319" </w:instrText>
      </w:r>
      <w:r>
        <w:rPr>
          <w:rFonts w:hint="eastAsia"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质疑、投诉材料格式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_Toc23319 \h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- 86 -</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14:paraId="687F0109">
      <w:pPr>
        <w:pStyle w:val="21"/>
        <w:tabs>
          <w:tab w:val="right" w:leader="dot" w:pos="8869"/>
        </w:tabs>
        <w:snapToGrid w:val="0"/>
        <w:spacing w:line="360" w:lineRule="auto"/>
        <w:rPr>
          <w:rStyle w:val="28"/>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u w:val="none"/>
          <w14:textFill>
            <w14:solidFill>
              <w14:schemeClr w14:val="tx1"/>
            </w14:solidFill>
          </w14:textFill>
        </w:rPr>
        <w:fldChar w:fldCharType="end"/>
      </w:r>
    </w:p>
    <w:p w14:paraId="6B57A3AA">
      <w:pPr>
        <w:spacing w:line="400" w:lineRule="exact"/>
        <w:jc w:val="left"/>
        <w:rPr>
          <w:rFonts w:hint="eastAsia" w:ascii="宋体" w:hAnsi="宋体" w:cs="宋体"/>
          <w:b/>
          <w:color w:val="000000" w:themeColor="text1"/>
          <w:sz w:val="32"/>
          <w:szCs w:val="32"/>
          <w14:textFill>
            <w14:solidFill>
              <w14:schemeClr w14:val="tx1"/>
            </w14:solidFill>
          </w14:textFill>
        </w:rPr>
      </w:pPr>
    </w:p>
    <w:p w14:paraId="1C2E9218">
      <w:pPr>
        <w:spacing w:line="400" w:lineRule="exact"/>
        <w:jc w:val="center"/>
        <w:rPr>
          <w:rFonts w:hint="eastAsia" w:ascii="宋体" w:hAnsi="宋体" w:cs="宋体"/>
          <w:b/>
          <w:color w:val="000000" w:themeColor="text1"/>
          <w:sz w:val="32"/>
          <w:szCs w:val="32"/>
          <w14:textFill>
            <w14:solidFill>
              <w14:schemeClr w14:val="tx1"/>
            </w14:solidFill>
          </w14:textFill>
        </w:rPr>
      </w:pPr>
    </w:p>
    <w:p w14:paraId="41A75465">
      <w:pPr>
        <w:spacing w:line="400" w:lineRule="exact"/>
        <w:jc w:val="center"/>
        <w:rPr>
          <w:rFonts w:hint="eastAsia" w:ascii="宋体" w:hAnsi="宋体" w:cs="宋体"/>
          <w:b/>
          <w:color w:val="000000" w:themeColor="text1"/>
          <w:sz w:val="32"/>
          <w:szCs w:val="32"/>
          <w14:textFill>
            <w14:solidFill>
              <w14:schemeClr w14:val="tx1"/>
            </w14:solidFill>
          </w14:textFill>
        </w:rPr>
      </w:pPr>
    </w:p>
    <w:p w14:paraId="4B5D90F0">
      <w:pPr>
        <w:widowControl/>
        <w:jc w:val="left"/>
        <w:rPr>
          <w:rFonts w:hint="eastAsia" w:ascii="宋体" w:hAnsi="宋体" w:cs="宋体"/>
          <w:b/>
          <w:color w:val="000000" w:themeColor="text1"/>
          <w:sz w:val="32"/>
          <w:szCs w:val="32"/>
          <w14:textFill>
            <w14:solidFill>
              <w14:schemeClr w14:val="tx1"/>
            </w14:solidFill>
          </w14:textFill>
        </w:rPr>
        <w:sectPr>
          <w:footerReference r:id="rId4" w:type="default"/>
          <w:pgSz w:w="11905" w:h="16838"/>
          <w:pgMar w:top="1134" w:right="1417" w:bottom="850" w:left="1417" w:header="828" w:footer="998" w:gutter="0"/>
          <w:pgNumType w:fmt="numberInDash" w:start="1"/>
          <w:cols w:space="0" w:num="1"/>
          <w:docGrid w:linePitch="312" w:charSpace="0"/>
        </w:sectPr>
      </w:pPr>
    </w:p>
    <w:p w14:paraId="5F8E36C1">
      <w:pPr>
        <w:pStyle w:val="7"/>
        <w:spacing w:before="0" w:line="360" w:lineRule="auto"/>
        <w:jc w:val="center"/>
        <w:rPr>
          <w:rFonts w:hint="eastAsia" w:ascii="宋体" w:hAnsi="宋体" w:cs="宋体"/>
          <w:color w:val="000000" w:themeColor="text1"/>
          <w14:textFill>
            <w14:solidFill>
              <w14:schemeClr w14:val="tx1"/>
            </w14:solidFill>
          </w14:textFill>
        </w:rPr>
      </w:pPr>
      <w:bookmarkStart w:id="0" w:name="_Toc5417"/>
      <w:r>
        <w:rPr>
          <w:rFonts w:hint="eastAsia" w:ascii="宋体" w:hAnsi="宋体" w:cs="宋体"/>
          <w:color w:val="000000" w:themeColor="text1"/>
          <w14:textFill>
            <w14:solidFill>
              <w14:schemeClr w14:val="tx1"/>
            </w14:solidFill>
          </w14:textFill>
        </w:rPr>
        <w:t>第一章 竞争性磋商公告</w:t>
      </w:r>
      <w:bookmarkEnd w:id="0"/>
      <w:bookmarkStart w:id="1" w:name="_Toc28359089"/>
      <w:bookmarkStart w:id="2" w:name="_Toc35393798"/>
      <w:bookmarkStart w:id="3" w:name="_Toc35393623"/>
      <w:bookmarkStart w:id="4" w:name="_Toc28359012"/>
      <w:bookmarkStart w:id="5" w:name="_Toc35393629"/>
      <w:bookmarkStart w:id="6" w:name="_Toc35393792"/>
      <w:bookmarkStart w:id="7" w:name="_Toc28359081"/>
      <w:bookmarkStart w:id="8" w:name="_Toc28359004"/>
      <w:bookmarkStart w:id="9" w:name="_Toc44229878"/>
    </w:p>
    <w:p w14:paraId="6DD775B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7DCB9AA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广西崇左市大新县下雷镇涉重金属环境综合整治咨询项目</w:t>
      </w:r>
      <w:r>
        <w:rPr>
          <w:rFonts w:hint="eastAsia" w:ascii="宋体" w:hAnsi="宋体" w:cs="宋体"/>
          <w:color w:val="000000" w:themeColor="text1"/>
          <w:szCs w:val="21"/>
          <w14:textFill>
            <w14:solidFill>
              <w14:schemeClr w14:val="tx1"/>
            </w14:solidFill>
          </w14:textFill>
        </w:rPr>
        <w:t>的潜在供应商应在广西政府采购云平台（https://www.gcy.zfcg.gxzf.gov.cn/）获取（下载）竞争性磋商文件，并于</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时00分</w:t>
      </w:r>
      <w:r>
        <w:rPr>
          <w:rFonts w:hint="eastAsia" w:ascii="宋体" w:hAnsi="宋体" w:cs="宋体"/>
          <w:bCs/>
          <w:color w:val="000000" w:themeColor="text1"/>
          <w:szCs w:val="21"/>
          <w14:textFill>
            <w14:solidFill>
              <w14:schemeClr w14:val="tx1"/>
            </w14:solidFill>
          </w14:textFill>
        </w:rPr>
        <w:t>（北京时间）前</w:t>
      </w:r>
      <w:r>
        <w:rPr>
          <w:rFonts w:hint="eastAsia" w:ascii="宋体" w:hAnsi="宋体" w:cs="宋体"/>
          <w:color w:val="000000" w:themeColor="text1"/>
          <w:szCs w:val="21"/>
          <w14:textFill>
            <w14:solidFill>
              <w14:schemeClr w14:val="tx1"/>
            </w14:solidFill>
          </w14:textFill>
        </w:rPr>
        <w:t>递交（上传）响应文件。</w:t>
      </w:r>
    </w:p>
    <w:p w14:paraId="06F9339E">
      <w:pPr>
        <w:spacing w:line="360" w:lineRule="auto"/>
        <w:ind w:firstLine="482" w:firstLineChars="200"/>
        <w:rPr>
          <w:rFonts w:hint="eastAsia" w:ascii="宋体" w:hAnsi="宋体" w:cs="宋体"/>
          <w:b/>
          <w:color w:val="000000" w:themeColor="text1"/>
          <w:kern w:val="44"/>
          <w:sz w:val="24"/>
          <w14:textFill>
            <w14:solidFill>
              <w14:schemeClr w14:val="tx1"/>
            </w14:solidFill>
          </w14:textFill>
        </w:rPr>
      </w:pPr>
      <w:r>
        <w:rPr>
          <w:rFonts w:hint="eastAsia" w:ascii="宋体" w:hAnsi="宋体" w:cs="宋体"/>
          <w:b/>
          <w:color w:val="000000" w:themeColor="text1"/>
          <w:kern w:val="44"/>
          <w:sz w:val="24"/>
          <w14:textFill>
            <w14:solidFill>
              <w14:schemeClr w14:val="tx1"/>
            </w14:solidFill>
          </w14:textFill>
        </w:rPr>
        <w:t>一、项目基本情况</w:t>
      </w:r>
    </w:p>
    <w:p w14:paraId="213DEF5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CZZC2025-C3-24015</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lang w:eastAsia="zh-CN"/>
          <w14:textFill>
            <w14:solidFill>
              <w14:schemeClr w14:val="tx1"/>
            </w14:solidFill>
          </w14:textFill>
        </w:rPr>
        <w:t>-GXYR</w:t>
      </w:r>
      <w:r>
        <w:rPr>
          <w:rFonts w:hint="eastAsia" w:ascii="宋体" w:hAnsi="宋体" w:cs="宋体"/>
          <w:color w:val="000000" w:themeColor="text1"/>
          <w:szCs w:val="21"/>
          <w14:textFill>
            <w14:solidFill>
              <w14:schemeClr w14:val="tx1"/>
            </w14:solidFill>
          </w14:textFill>
        </w:rPr>
        <w:t xml:space="preserve"> </w:t>
      </w:r>
    </w:p>
    <w:p w14:paraId="6014C11D">
      <w:pPr>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广西崇左市大新县下雷镇涉重金属环境综合整治咨询项目</w:t>
      </w:r>
    </w:p>
    <w:p w14:paraId="174158D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40F9174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预算总金额（元）：</w:t>
      </w:r>
      <w:r>
        <w:rPr>
          <w:rFonts w:hint="eastAsia" w:ascii="宋体" w:hAnsi="宋体" w:cs="宋体"/>
          <w:color w:val="000000" w:themeColor="text1"/>
          <w:szCs w:val="21"/>
          <w:lang w:eastAsia="zh-CN"/>
          <w14:textFill>
            <w14:solidFill>
              <w14:schemeClr w14:val="tx1"/>
            </w14:solidFill>
          </w14:textFill>
        </w:rPr>
        <w:t>2950000.00</w:t>
      </w:r>
      <w:r>
        <w:rPr>
          <w:rFonts w:hint="eastAsia" w:ascii="宋体" w:hAnsi="宋体" w:cs="宋体"/>
          <w:color w:val="000000" w:themeColor="text1"/>
          <w:szCs w:val="21"/>
          <w14:textFill>
            <w14:solidFill>
              <w14:schemeClr w14:val="tx1"/>
            </w14:solidFill>
          </w14:textFill>
        </w:rPr>
        <w:t>元</w:t>
      </w:r>
    </w:p>
    <w:p w14:paraId="2EFDDD7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简要规格描述或项目基本概况介绍、用途：结合大新县前期已经开展相关监测结果，并根据现场情况，对28个重点点位编写</w:t>
      </w:r>
      <w:bookmarkStart w:id="10" w:name="OLE_LINK2"/>
      <w:r>
        <w:rPr>
          <w:rFonts w:hint="eastAsia" w:ascii="宋体" w:hAnsi="宋体" w:cs="宋体"/>
          <w:color w:val="000000" w:themeColor="text1"/>
          <w:szCs w:val="21"/>
          <w14:textFill>
            <w14:solidFill>
              <w14:schemeClr w14:val="tx1"/>
            </w14:solidFill>
          </w14:textFill>
        </w:rPr>
        <w:t>“一点一策”整治方案</w:t>
      </w:r>
      <w:bookmarkEnd w:id="10"/>
      <w:r>
        <w:rPr>
          <w:rFonts w:hint="eastAsia" w:ascii="宋体" w:hAnsi="宋体" w:cs="宋体"/>
          <w:color w:val="000000" w:themeColor="text1"/>
          <w:szCs w:val="21"/>
          <w14:textFill>
            <w14:solidFill>
              <w14:schemeClr w14:val="tx1"/>
            </w14:solidFill>
          </w14:textFill>
        </w:rPr>
        <w:t>；对34个一般</w:t>
      </w:r>
      <w:bookmarkStart w:id="11" w:name="OLE_LINK4"/>
      <w:r>
        <w:rPr>
          <w:rFonts w:hint="eastAsia" w:ascii="宋体" w:hAnsi="宋体" w:cs="宋体"/>
          <w:color w:val="000000" w:themeColor="text1"/>
          <w:szCs w:val="21"/>
          <w14:textFill>
            <w14:solidFill>
              <w14:schemeClr w14:val="tx1"/>
            </w14:solidFill>
          </w14:textFill>
        </w:rPr>
        <w:t>问题</w:t>
      </w:r>
      <w:bookmarkEnd w:id="11"/>
      <w:r>
        <w:rPr>
          <w:rFonts w:hint="eastAsia" w:ascii="宋体" w:hAnsi="宋体" w:cs="宋体"/>
          <w:color w:val="000000" w:themeColor="text1"/>
          <w:szCs w:val="21"/>
          <w14:textFill>
            <w14:solidFill>
              <w14:schemeClr w14:val="tx1"/>
            </w14:solidFill>
          </w14:textFill>
        </w:rPr>
        <w:t>点位编写重金属污染综合管控方案；并利用已有环境质量监测数据，编写大新县下雷镇重金属污染调查评估报告；在上述基础上完成大新县重金属污染综合防治五年规划。</w:t>
      </w:r>
    </w:p>
    <w:p w14:paraId="5C26420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合同履约期限：自签订合同之日起360日历天内</w:t>
      </w:r>
    </w:p>
    <w:p w14:paraId="42BFBC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本标项（否）接受联合体投标。</w:t>
      </w:r>
    </w:p>
    <w:p w14:paraId="50B1DF17">
      <w:pPr>
        <w:spacing w:line="360" w:lineRule="auto"/>
        <w:ind w:firstLine="482"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kern w:val="44"/>
          <w:sz w:val="24"/>
          <w14:textFill>
            <w14:solidFill>
              <w14:schemeClr w14:val="tx1"/>
            </w14:solidFill>
          </w14:textFill>
        </w:rPr>
        <w:t>二、供应商的资格条件</w:t>
      </w:r>
    </w:p>
    <w:p w14:paraId="52C85C1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6B816C9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w:t>
      </w:r>
      <w:r>
        <w:rPr>
          <w:rFonts w:hint="eastAsia" w:ascii="宋体" w:hAnsi="宋体" w:eastAsia="宋体" w:cs="宋体"/>
          <w:color w:val="000000" w:themeColor="text1"/>
          <w:szCs w:val="21"/>
          <w14:textFill>
            <w14:solidFill>
              <w14:schemeClr w14:val="tx1"/>
            </w14:solidFill>
          </w14:textFill>
        </w:rPr>
        <w:t>要求：非专门面向中小企业采购的项目。</w:t>
      </w:r>
    </w:p>
    <w:p w14:paraId="5F2FCA5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4771BA8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4.本项目的特定条件：无。</w:t>
      </w:r>
    </w:p>
    <w:p w14:paraId="710DA7DA">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三、获取竞争性磋商文件</w:t>
      </w:r>
    </w:p>
    <w:p w14:paraId="33ED5C1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时间：2025年7月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日至2025年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日，每天上午00:00至12:00，下午12:00至23:59。</w:t>
      </w:r>
    </w:p>
    <w:p w14:paraId="33F2CEF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地址（网站）：广西政府采购云平台（https://www.gcy.zfcg.gxzf.gov.cn/）</w:t>
      </w:r>
    </w:p>
    <w:p w14:paraId="04FB0086">
      <w:pPr>
        <w:spacing w:line="360" w:lineRule="auto"/>
        <w:ind w:firstLine="42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获取方式：供应商登录广西政府采购云平台https://www.gcy.zfcg.gxzf.gov.cn/在线申请获取采购文件（进入“项目采购”应用，在获取采购文件菜单中选择项目，申请获取采购文件）。</w:t>
      </w:r>
    </w:p>
    <w:p w14:paraId="2C4FD4E5">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售价：0元。</w:t>
      </w:r>
    </w:p>
    <w:p w14:paraId="0DA7223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四、响应文件提交</w:t>
      </w:r>
    </w:p>
    <w:p w14:paraId="5FD88DB1">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1、首次响应文件提交截止时间</w:t>
      </w:r>
      <w:r>
        <w:rPr>
          <w:rFonts w:hint="eastAsia" w:ascii="宋体" w:hAnsi="宋体" w:cs="宋体"/>
          <w:bCs/>
          <w:color w:val="000000" w:themeColor="text1"/>
          <w:szCs w:val="21"/>
          <w14:textFill>
            <w14:solidFill>
              <w14:schemeClr w14:val="tx1"/>
            </w14:solidFill>
          </w14:textFill>
        </w:rPr>
        <w:t>（北京时间）：</w:t>
      </w:r>
      <w:r>
        <w:rPr>
          <w:rFonts w:hint="eastAsia" w:ascii="宋体" w:hAnsi="宋体" w:cs="宋体"/>
          <w:color w:val="000000" w:themeColor="text1"/>
          <w:szCs w:val="21"/>
          <w14:textFill>
            <w14:solidFill>
              <w14:schemeClr w14:val="tx1"/>
            </w14:solidFill>
          </w14:textFill>
        </w:rPr>
        <w:t>2025年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日</w:t>
      </w:r>
      <w:r>
        <w:rPr>
          <w:rFonts w:hint="eastAsia" w:ascii="宋体" w:hAnsi="宋体" w:cs="宋体"/>
          <w:bCs/>
          <w:color w:val="000000" w:themeColor="text1"/>
          <w:szCs w:val="21"/>
          <w14:textFill>
            <w14:solidFill>
              <w14:schemeClr w14:val="tx1"/>
            </w14:solidFill>
          </w14:textFill>
        </w:rPr>
        <w:t xml:space="preserve">10:00   </w:t>
      </w:r>
    </w:p>
    <w:p w14:paraId="11C0A6D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2、首次响应文件提交地点：请登录广西政府采购云平台投标客户端投标</w:t>
      </w:r>
      <w:r>
        <w:rPr>
          <w:rFonts w:hint="eastAsia" w:ascii="宋体" w:hAnsi="宋体" w:cs="宋体"/>
          <w:color w:val="000000" w:themeColor="text1"/>
          <w14:textFill>
            <w14:solidFill>
              <w14:schemeClr w14:val="tx1"/>
            </w14:solidFill>
          </w14:textFill>
        </w:rPr>
        <w:t>。</w:t>
      </w:r>
    </w:p>
    <w:p w14:paraId="26CDD416">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五、开启（首次响应文件开启时间）</w:t>
      </w:r>
    </w:p>
    <w:p w14:paraId="414E1022">
      <w:pPr>
        <w:spacing w:line="360" w:lineRule="auto"/>
        <w:ind w:firstLine="420" w:firstLineChars="200"/>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w:t>
      </w:r>
      <w:r>
        <w:rPr>
          <w:rFonts w:hint="eastAsia" w:ascii="宋体" w:hAnsi="宋体" w:cs="宋体"/>
          <w:bCs/>
          <w:color w:val="000000" w:themeColor="text1"/>
          <w:szCs w:val="21"/>
          <w14:textFill>
            <w14:solidFill>
              <w14:schemeClr w14:val="tx1"/>
            </w14:solidFill>
          </w14:textFill>
        </w:rPr>
        <w:t>（北京时间）</w:t>
      </w:r>
      <w:r>
        <w:rPr>
          <w:rFonts w:hint="eastAsia" w:ascii="宋体" w:hAnsi="宋体" w:cs="宋体"/>
          <w:color w:val="000000" w:themeColor="text1"/>
          <w:szCs w:val="21"/>
          <w14:textFill>
            <w14:solidFill>
              <w14:schemeClr w14:val="tx1"/>
            </w14:solidFill>
          </w14:textFill>
        </w:rPr>
        <w:t>：2025年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日</w:t>
      </w:r>
      <w:r>
        <w:rPr>
          <w:rFonts w:hint="eastAsia" w:ascii="宋体" w:hAnsi="宋体" w:cs="宋体"/>
          <w:bCs/>
          <w:color w:val="000000" w:themeColor="text1"/>
          <w:szCs w:val="21"/>
          <w14:textFill>
            <w14:solidFill>
              <w14:schemeClr w14:val="tx1"/>
            </w14:solidFill>
          </w14:textFill>
        </w:rPr>
        <w:t xml:space="preserve">10:00 </w:t>
      </w:r>
    </w:p>
    <w:p w14:paraId="6ACDAE68">
      <w:pPr>
        <w:spacing w:line="360" w:lineRule="auto"/>
        <w:ind w:firstLine="420" w:firstLineChars="200"/>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2.地点：广西政府采购云平台（https://www.gcy.zfcg.gxzf.gov.cn/）电子开标大厅。</w:t>
      </w:r>
    </w:p>
    <w:p w14:paraId="6FA8C59D">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六、公告期限</w:t>
      </w:r>
    </w:p>
    <w:p w14:paraId="38B1FF5D">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1F9E58D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七、其他补充事宜</w:t>
      </w:r>
    </w:p>
    <w:p w14:paraId="18C329F1">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1.磋商保证金：本项目不收取磋商保证金。</w:t>
      </w:r>
    </w:p>
    <w:p w14:paraId="122CC35E">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2.采购意向公开链接：http://www.ccgp-guangxi.gov.cn/site/detail?categoryCode=reformColumn&amp;parentId=66601&amp;articleId=0r+E28j8r+WdNfDJduRYdw==。</w:t>
      </w:r>
    </w:p>
    <w:p w14:paraId="5A4FA532">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3.网上查询地址：中国政府采购网（http://www.ccgp.gov.cn/）、广西壮族自治区政府采购网（https://www.zcygov.cn/）。 </w:t>
      </w:r>
    </w:p>
    <w:p w14:paraId="3C8143E9">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4.本项目需要落实的政府采购政策</w:t>
      </w:r>
    </w:p>
    <w:p w14:paraId="461705D4">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14:paraId="7C477B17">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p>
    <w:p w14:paraId="5D4A22D5">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（3）政府采购促进残疾人就业政策。</w:t>
      </w:r>
    </w:p>
    <w:p w14:paraId="00271A6D">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（4）政府采购支持监狱企业发展。</w:t>
      </w:r>
    </w:p>
    <w:p w14:paraId="772D814A">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7C5EED8">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F68992D">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AC942D8">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8.在线竞标响应（电子投标）说明</w:t>
      </w:r>
    </w:p>
    <w:p w14:paraId="361616BC">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   （4）供应商需要在具备有摄像头及语音功能且互联网网络状况良好的电脑登录广西政府采购云平台远程开标大厅参与本次磋商，否则后果自负。 </w:t>
      </w:r>
    </w:p>
    <w:p w14:paraId="087301F7">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3F1F2823">
      <w:pPr>
        <w:wordWrap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0FF42667">
      <w:pPr>
        <w:wordWrap w:val="0"/>
        <w:spacing w:line="40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11.评标说明：本项目为远程异地全流程电子评标</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评标主会场地址：本项目为远程异地全流程电子评标，评标主会场地址：广西怡瑞工程项目咨询有限公司（崇左市园区西路西侧(天琴馨苑小区)第五栋1-302号房）；评标分会场地址：南宁市邕宁区江湾路2号龙光·玖珑臺（一期）22#办公楼四层412号。</w:t>
      </w:r>
      <w:r>
        <w:rPr>
          <w:rFonts w:hint="eastAsia" w:ascii="宋体" w:hAnsi="宋体" w:cs="宋体"/>
          <w:color w:val="000000" w:themeColor="text1"/>
          <w:szCs w:val="21"/>
          <w14:textFill>
            <w14:solidFill>
              <w14:schemeClr w14:val="tx1"/>
            </w14:solidFill>
          </w14:textFill>
        </w:rPr>
        <w:t xml:space="preserve"> </w:t>
      </w:r>
    </w:p>
    <w:p w14:paraId="6A8C5E92">
      <w:pPr>
        <w:spacing w:line="360" w:lineRule="auto"/>
        <w:ind w:firstLine="482"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kern w:val="44"/>
          <w:sz w:val="24"/>
          <w14:textFill>
            <w14:solidFill>
              <w14:schemeClr w14:val="tx1"/>
            </w14:solidFill>
          </w14:textFill>
        </w:rPr>
        <w:t>八、凡对本次采购提出询问，请按以下方式联系</w:t>
      </w:r>
    </w:p>
    <w:bookmarkEnd w:id="1"/>
    <w:bookmarkEnd w:id="2"/>
    <w:bookmarkEnd w:id="3"/>
    <w:bookmarkEnd w:id="4"/>
    <w:bookmarkEnd w:id="5"/>
    <w:bookmarkEnd w:id="6"/>
    <w:bookmarkEnd w:id="7"/>
    <w:bookmarkEnd w:id="8"/>
    <w:bookmarkEnd w:id="9"/>
    <w:p w14:paraId="2614E91F">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0B401B30">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称：大新县下雷镇人民政府</w:t>
      </w:r>
    </w:p>
    <w:p w14:paraId="355FBA82">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址：广西大新县下雷镇人民政府(下雷镇镇南南街1号)</w:t>
      </w:r>
    </w:p>
    <w:p w14:paraId="3482DE4D">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项目联系人：赵工</w:t>
      </w:r>
    </w:p>
    <w:p w14:paraId="1B96F7FB">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联系电话：0771-3783199 </w:t>
      </w:r>
    </w:p>
    <w:p w14:paraId="09B42104">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p>
    <w:p w14:paraId="5E635F35">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称：广西怡瑞工程项目咨询有限公司</w:t>
      </w:r>
    </w:p>
    <w:p w14:paraId="25485C68">
      <w:pPr>
        <w:spacing w:line="360" w:lineRule="auto"/>
        <w:ind w:firstLine="840" w:firstLineChars="4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址：南宁市邕宁区江湾路2号龙光·玖珑臺（一期）22#办公楼四层407号</w:t>
      </w:r>
    </w:p>
    <w:p w14:paraId="640DC7B0">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联系电话：0771-3184406 </w:t>
      </w:r>
    </w:p>
    <w:p w14:paraId="7FB296D5">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3.项目联系方式</w:t>
      </w:r>
    </w:p>
    <w:p w14:paraId="015158CD">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项目联系人：梁晓迪</w:t>
      </w:r>
    </w:p>
    <w:p w14:paraId="28C867D9">
      <w:pPr>
        <w:spacing w:line="360" w:lineRule="auto"/>
        <w:ind w:left="1041" w:leftChars="371" w:hanging="262" w:hangingChars="12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电话：0771-3184406 </w:t>
      </w:r>
    </w:p>
    <w:p w14:paraId="2B44AC3A">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048FFB7D">
      <w:pPr>
        <w:spacing w:line="360" w:lineRule="auto"/>
        <w:ind w:firstLine="420" w:firstLineChars="200"/>
        <w:jc w:val="righ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广西怡瑞工程项目咨询有限公司</w:t>
      </w:r>
    </w:p>
    <w:p w14:paraId="22AF8E0A">
      <w:pPr>
        <w:spacing w:line="360" w:lineRule="auto"/>
        <w:ind w:firstLine="420" w:firstLineChars="200"/>
        <w:jc w:val="righ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2025年7月</w:t>
      </w:r>
      <w:r>
        <w:rPr>
          <w:rFonts w:hint="eastAsia" w:ascii="宋体" w:hAnsi="宋体" w:cs="宋体"/>
          <w:color w:val="000000" w:themeColor="text1"/>
          <w:lang w:val="en-US" w:eastAsia="zh-CN"/>
          <w14:textFill>
            <w14:solidFill>
              <w14:schemeClr w14:val="tx1"/>
            </w14:solidFill>
          </w14:textFill>
        </w:rPr>
        <w:t>23</w:t>
      </w:r>
      <w:r>
        <w:rPr>
          <w:rFonts w:hint="eastAsia" w:ascii="宋体" w:hAnsi="宋体" w:cs="宋体"/>
          <w:color w:val="000000" w:themeColor="text1"/>
          <w14:textFill>
            <w14:solidFill>
              <w14:schemeClr w14:val="tx1"/>
            </w14:solidFill>
          </w14:textFill>
        </w:rPr>
        <w:t>日</w:t>
      </w:r>
    </w:p>
    <w:p w14:paraId="43E8EA7D">
      <w:pPr>
        <w:widowControl/>
        <w:spacing w:line="360" w:lineRule="auto"/>
        <w:jc w:val="left"/>
        <w:rPr>
          <w:rFonts w:hint="eastAsia" w:ascii="宋体" w:hAnsi="宋体" w:cs="宋体"/>
          <w:color w:val="000000" w:themeColor="text1"/>
          <w:szCs w:val="21"/>
          <w14:textFill>
            <w14:solidFill>
              <w14:schemeClr w14:val="tx1"/>
            </w14:solidFill>
          </w14:textFill>
        </w:rPr>
        <w:sectPr>
          <w:footerReference r:id="rId5" w:type="default"/>
          <w:pgSz w:w="11905" w:h="16838"/>
          <w:pgMar w:top="1134" w:right="1417" w:bottom="850" w:left="1417" w:header="828" w:footer="998" w:gutter="0"/>
          <w:pgNumType w:fmt="numberInDash" w:start="1"/>
          <w:cols w:space="0" w:num="1"/>
        </w:sectPr>
      </w:pPr>
    </w:p>
    <w:p w14:paraId="59789F3A">
      <w:pPr>
        <w:pStyle w:val="7"/>
        <w:spacing w:line="360" w:lineRule="auto"/>
        <w:jc w:val="center"/>
        <w:rPr>
          <w:rFonts w:hint="eastAsia" w:ascii="宋体" w:hAnsi="宋体" w:cs="宋体"/>
          <w:color w:val="000000" w:themeColor="text1"/>
          <w14:textFill>
            <w14:solidFill>
              <w14:schemeClr w14:val="tx1"/>
            </w14:solidFill>
          </w14:textFill>
        </w:rPr>
      </w:pPr>
      <w:bookmarkStart w:id="12" w:name="_Toc4661"/>
      <w:r>
        <w:rPr>
          <w:rFonts w:hint="eastAsia" w:ascii="宋体" w:hAnsi="宋体" w:cs="宋体"/>
          <w:bCs w:val="0"/>
          <w:color w:val="000000" w:themeColor="text1"/>
          <w:sz w:val="32"/>
          <w:szCs w:val="32"/>
          <w14:textFill>
            <w14:solidFill>
              <w14:schemeClr w14:val="tx1"/>
            </w14:solidFill>
          </w14:textFill>
        </w:rPr>
        <w:t>第二章 采购需求</w:t>
      </w:r>
      <w:bookmarkEnd w:id="12"/>
    </w:p>
    <w:p w14:paraId="0381661D">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16372B8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1.为落实政府采购政策需满足的要求</w:t>
      </w:r>
    </w:p>
    <w:p w14:paraId="5D8E587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本竞争性磋商采购文件所称中小企业必须符合《政府采购促进中小企业发展管理办法》（财库〔2020〕46号）的规定。</w:t>
      </w:r>
    </w:p>
    <w:p w14:paraId="38E5FAA5">
      <w:pPr>
        <w:spacing w:line="360" w:lineRule="auto"/>
        <w:ind w:firstLine="422"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2.“实质性要求”是指采购需求中带“▲”的条款或者不能负偏离的条款或者已经指明不满足按响应文件作无效处理的条款。</w:t>
      </w:r>
    </w:p>
    <w:p w14:paraId="69CD651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3.供应商必须自行为其竞标产品侵犯他人的知识产权或者专利成果的行为承担相应法律责任。</w:t>
      </w:r>
    </w:p>
    <w:p w14:paraId="07AC9C7F">
      <w:pPr>
        <w:pStyle w:val="6"/>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4.本项目中小企业划分标准所属行业名称（行业名称及划分见本章附件2）：</w:t>
      </w:r>
      <w:r>
        <w:rPr>
          <w:rFonts w:hint="eastAsia" w:ascii="宋体" w:hAnsi="宋体" w:cs="宋体"/>
          <w:b/>
          <w:bCs/>
          <w:color w:val="000000" w:themeColor="text1"/>
          <w:kern w:val="0"/>
          <w:sz w:val="18"/>
          <w:szCs w:val="18"/>
          <w14:textFill>
            <w14:solidFill>
              <w14:schemeClr w14:val="tx1"/>
            </w14:solidFill>
          </w14:textFill>
        </w:rPr>
        <w:t>农、林、牧、渔</w:t>
      </w:r>
      <w:r>
        <w:rPr>
          <w:rFonts w:hint="eastAsia" w:ascii="宋体" w:hAnsi="宋体" w:cs="宋体"/>
          <w:color w:val="000000" w:themeColor="text1"/>
          <w:szCs w:val="21"/>
          <w14:textFill>
            <w14:solidFill>
              <w14:schemeClr w14:val="tx1"/>
            </w14:solidFill>
          </w14:textFill>
        </w:rPr>
        <w:t>。</w:t>
      </w:r>
    </w:p>
    <w:p w14:paraId="03FC65E5">
      <w:pPr>
        <w:pStyle w:val="24"/>
        <w:spacing w:line="360" w:lineRule="auto"/>
        <w:rPr>
          <w:rFonts w:hint="eastAsia" w:ascii="宋体" w:hAnsi="宋体" w:cs="宋体"/>
          <w:color w:val="000000" w:themeColor="text1"/>
          <w:szCs w:val="21"/>
          <w14:textFill>
            <w14:solidFill>
              <w14:schemeClr w14:val="tx1"/>
            </w14:solidFill>
          </w14:textFill>
        </w:rPr>
      </w:pPr>
    </w:p>
    <w:p w14:paraId="04DDA6AF">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46504CA8">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1199B502">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50C1B763">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32A52A81">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055C7307">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46B5970E">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3F70C0D0">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63A1C566">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501ED217">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496E95BF">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32738E9D">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1632E8CA">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3A19595C">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tbl>
      <w:tblPr>
        <w:tblStyle w:val="26"/>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10"/>
        <w:gridCol w:w="660"/>
        <w:gridCol w:w="7620"/>
      </w:tblGrid>
      <w:tr w14:paraId="1E86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7985FF4D">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310" w:type="dxa"/>
            <w:vAlign w:val="center"/>
          </w:tcPr>
          <w:p w14:paraId="24A027DB">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服务名称</w:t>
            </w:r>
          </w:p>
        </w:tc>
        <w:tc>
          <w:tcPr>
            <w:tcW w:w="660" w:type="dxa"/>
            <w:vAlign w:val="center"/>
          </w:tcPr>
          <w:p w14:paraId="2F25D234">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7620" w:type="dxa"/>
            <w:vAlign w:val="center"/>
          </w:tcPr>
          <w:p w14:paraId="58FDDFF8">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技术参数及服务要求</w:t>
            </w:r>
          </w:p>
        </w:tc>
      </w:tr>
      <w:tr w14:paraId="124A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426" w:type="dxa"/>
          </w:tcPr>
          <w:p w14:paraId="16CA903E">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10" w:type="dxa"/>
            <w:vAlign w:val="center"/>
          </w:tcPr>
          <w:p w14:paraId="740C454E">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广西崇左市大新县下雷镇涉重金属环境综合整治咨询项目</w:t>
            </w:r>
          </w:p>
        </w:tc>
        <w:tc>
          <w:tcPr>
            <w:tcW w:w="660" w:type="dxa"/>
            <w:vAlign w:val="center"/>
          </w:tcPr>
          <w:p w14:paraId="15CBB6AD">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7620" w:type="dxa"/>
            <w:vAlign w:val="center"/>
          </w:tcPr>
          <w:p w14:paraId="432BCFB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项目概况：</w:t>
            </w:r>
            <w:r>
              <w:rPr>
                <w:rFonts w:hint="eastAsia" w:ascii="宋体" w:hAnsi="宋体" w:cs="宋体"/>
                <w:color w:val="000000" w:themeColor="text1"/>
                <w:szCs w:val="21"/>
                <w14:textFill>
                  <w14:solidFill>
                    <w14:schemeClr w14:val="tx1"/>
                  </w14:solidFill>
                </w14:textFill>
              </w:rPr>
              <w:t>大新县下雷镇经排查共有涉重点位62个，包括但不限于锰矿采选业，根据现场风险评估，分为重点点位28个，一般问题点位34个，共计62个点位。</w:t>
            </w:r>
          </w:p>
          <w:p w14:paraId="02CC29D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服务内容：</w:t>
            </w:r>
            <w:r>
              <w:rPr>
                <w:rFonts w:hint="eastAsia" w:ascii="宋体" w:hAnsi="宋体" w:cs="宋体"/>
                <w:color w:val="000000" w:themeColor="text1"/>
                <w:szCs w:val="21"/>
                <w14:textFill>
                  <w14:solidFill>
                    <w14:schemeClr w14:val="tx1"/>
                  </w14:solidFill>
                </w14:textFill>
              </w:rPr>
              <w:t>结合大新县前期已经开展相关监测结果，并根据现场情况，对28个重点点位编写“一点一策”整治方案；对34个一般问题点位编写重金属污染综合管控方案；并利用已有环境质量监测数据，编写大新县下雷镇重金属污染调查评估报告；在上述基础上完成大新县重金属污染综合防治五年规划。</w:t>
            </w:r>
          </w:p>
          <w:p w14:paraId="6D6D39AC">
            <w:pPr>
              <w:pStyle w:val="30"/>
              <w:spacing w:line="360" w:lineRule="exact"/>
              <w:ind w:firstLine="210"/>
              <w:jc w:val="center"/>
              <w:rPr>
                <w:rFonts w:hint="eastAsia" w:ascii="宋体" w:hAnsi="宋体" w:cs="宋体"/>
                <w:color w:val="000000" w:themeColor="text1"/>
                <w:sz w:val="21"/>
                <w:szCs w:val="21"/>
                <w14:textFill>
                  <w14:solidFill>
                    <w14:schemeClr w14:val="tx1"/>
                  </w14:solidFill>
                </w14:textFill>
              </w:rPr>
            </w:pPr>
          </w:p>
        </w:tc>
      </w:tr>
      <w:tr w14:paraId="3C2C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gridSpan w:val="4"/>
          </w:tcPr>
          <w:p w14:paraId="4E415A25">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二、商务要求</w:t>
            </w:r>
          </w:p>
        </w:tc>
      </w:tr>
      <w:tr w14:paraId="647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02609883">
            <w:pPr>
              <w:spacing w:line="360" w:lineRule="exact"/>
              <w:rPr>
                <w:rFonts w:hint="eastAsia" w:ascii="宋体" w:hAnsi="宋体" w:cs="宋体"/>
                <w:color w:val="000000" w:themeColor="text1"/>
                <w14:textFill>
                  <w14:solidFill>
                    <w14:schemeClr w14:val="tx1"/>
                  </w14:solidFill>
                </w14:textFill>
              </w:rPr>
            </w:pPr>
          </w:p>
          <w:p w14:paraId="4EC79BD3">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▲报价要求</w:t>
            </w:r>
          </w:p>
        </w:tc>
        <w:tc>
          <w:tcPr>
            <w:tcW w:w="8280" w:type="dxa"/>
            <w:gridSpan w:val="2"/>
          </w:tcPr>
          <w:p w14:paraId="5AB1DD5F">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1.本次报价须为人民币报价。</w:t>
            </w:r>
          </w:p>
          <w:p w14:paraId="74866FAF">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包括但不限于实施和完成本项目全部工作所需的劳务费、技术服务费、检测、交通、通讯、办公场地、保险、税费、利润、检测业务有关一切费用和政策性文件规定及合同包含的风险、责任和各种应有的费用。</w:t>
            </w:r>
          </w:p>
        </w:tc>
      </w:tr>
      <w:tr w14:paraId="3C0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55D708B4">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▲服务时间、地点</w:t>
            </w:r>
          </w:p>
        </w:tc>
        <w:tc>
          <w:tcPr>
            <w:tcW w:w="8280" w:type="dxa"/>
            <w:gridSpan w:val="2"/>
          </w:tcPr>
          <w:p w14:paraId="3575B490">
            <w:pPr>
              <w:numPr>
                <w:ilvl w:val="0"/>
                <w:numId w:val="2"/>
              </w:num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合同履约期限：自签订合同之日起360日历天内。</w:t>
            </w:r>
          </w:p>
          <w:p w14:paraId="7F9CC39D">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2.交付地点：采购人指定地点。</w:t>
            </w:r>
          </w:p>
        </w:tc>
      </w:tr>
      <w:tr w14:paraId="32EA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4BD919B5">
            <w:pPr>
              <w:spacing w:line="360" w:lineRule="exact"/>
              <w:rPr>
                <w:rFonts w:hint="eastAsia" w:ascii="宋体" w:hAnsi="宋体" w:cs="宋体"/>
                <w:color w:val="000000" w:themeColor="text1"/>
                <w14:textFill>
                  <w14:solidFill>
                    <w14:schemeClr w14:val="tx1"/>
                  </w14:solidFill>
                </w14:textFill>
              </w:rPr>
            </w:pPr>
          </w:p>
          <w:p w14:paraId="62BC0706">
            <w:pPr>
              <w:spacing w:line="360" w:lineRule="exact"/>
              <w:rPr>
                <w:rFonts w:hint="eastAsia" w:ascii="宋体" w:hAnsi="宋体" w:cs="宋体"/>
                <w:color w:val="000000" w:themeColor="text1"/>
                <w14:textFill>
                  <w14:solidFill>
                    <w14:schemeClr w14:val="tx1"/>
                  </w14:solidFill>
                </w14:textFill>
              </w:rPr>
            </w:pPr>
          </w:p>
          <w:p w14:paraId="62665BF3">
            <w:pPr>
              <w:spacing w:line="360" w:lineRule="exact"/>
              <w:rPr>
                <w:rFonts w:hint="eastAsia" w:ascii="宋体" w:hAnsi="宋体" w:cs="宋体"/>
                <w:color w:val="000000" w:themeColor="text1"/>
                <w14:textFill>
                  <w14:solidFill>
                    <w14:schemeClr w14:val="tx1"/>
                  </w14:solidFill>
                </w14:textFill>
              </w:rPr>
            </w:pPr>
          </w:p>
          <w:p w14:paraId="0BE27344">
            <w:pPr>
              <w:spacing w:line="360" w:lineRule="exact"/>
              <w:rPr>
                <w:rFonts w:hint="eastAsia" w:ascii="宋体" w:hAnsi="宋体" w:cs="宋体"/>
                <w:color w:val="000000" w:themeColor="text1"/>
                <w14:textFill>
                  <w14:solidFill>
                    <w14:schemeClr w14:val="tx1"/>
                  </w14:solidFill>
                </w14:textFill>
              </w:rPr>
            </w:pPr>
          </w:p>
          <w:p w14:paraId="096CA018">
            <w:pPr>
              <w:spacing w:line="360" w:lineRule="exact"/>
              <w:rPr>
                <w:rFonts w:hint="eastAsia" w:ascii="宋体" w:hAnsi="宋体" w:cs="宋体"/>
                <w:color w:val="000000" w:themeColor="text1"/>
                <w14:textFill>
                  <w14:solidFill>
                    <w14:schemeClr w14:val="tx1"/>
                  </w14:solidFill>
                </w14:textFill>
              </w:rPr>
            </w:pPr>
          </w:p>
          <w:p w14:paraId="27466886">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▲验收方式</w:t>
            </w:r>
          </w:p>
        </w:tc>
        <w:tc>
          <w:tcPr>
            <w:tcW w:w="8280" w:type="dxa"/>
            <w:gridSpan w:val="2"/>
          </w:tcPr>
          <w:p w14:paraId="5324B22C">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1.检查服务范围。</w:t>
            </w:r>
          </w:p>
          <w:p w14:paraId="41D4257D">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服务内容：根据磋商文件检查服务内容是否满足要求。</w:t>
            </w:r>
          </w:p>
          <w:p w14:paraId="02AF0EA5">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2.成交供应商应提供完备的技术或服务资料，并派遣专业人员进行现场协调。验收合格条件如下：</w:t>
            </w:r>
          </w:p>
          <w:p w14:paraId="10D18871">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 服务内容应与采购合同一致，交付服务内容或服务指标达到规定的标准。</w:t>
            </w:r>
          </w:p>
          <w:p w14:paraId="516C08E1">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 技术资料、成果报告等资料齐全。</w:t>
            </w:r>
          </w:p>
          <w:p w14:paraId="389D8890">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在服务期内所出现的问题得到解决，并保证服务期内工作正常进行。</w:t>
            </w:r>
          </w:p>
          <w:p w14:paraId="0E8CDA93">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在规定时间内完成服务成果验收，并经采购人确认。资料或服务符合要求，才作为最终验收。</w:t>
            </w:r>
          </w:p>
          <w:p w14:paraId="3EF75E53">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3.其他验收要求按第五章《合同主要条款格式》执行，未尽事宜按照《关于印发广西壮族自治区政府采购项目履约验收管理办法的通知》 [桂财采〔2015〕22 号]以及《财政部关于进一步加强政府采购需求和履约验收管理的指导意见》[财库〔2016〕205 号]规定执行。</w:t>
            </w:r>
          </w:p>
        </w:tc>
      </w:tr>
      <w:tr w14:paraId="1155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68164697">
            <w:pPr>
              <w:spacing w:line="360" w:lineRule="exact"/>
              <w:rPr>
                <w:rFonts w:hint="eastAsia" w:ascii="宋体" w:hAnsi="宋体" w:cs="宋体"/>
                <w:color w:val="000000" w:themeColor="text1"/>
                <w14:textFill>
                  <w14:solidFill>
                    <w14:schemeClr w14:val="tx1"/>
                  </w14:solidFill>
                </w14:textFill>
              </w:rPr>
            </w:pPr>
          </w:p>
          <w:p w14:paraId="399EEB2B">
            <w:pPr>
              <w:spacing w:line="360" w:lineRule="exact"/>
              <w:rPr>
                <w:rFonts w:hint="eastAsia" w:ascii="宋体" w:hAnsi="宋体" w:cs="宋体"/>
                <w:color w:val="000000" w:themeColor="text1"/>
                <w14:textFill>
                  <w14:solidFill>
                    <w14:schemeClr w14:val="tx1"/>
                  </w14:solidFill>
                </w14:textFill>
              </w:rPr>
            </w:pPr>
          </w:p>
          <w:p w14:paraId="20B0A212">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▲售后服务要求</w:t>
            </w:r>
          </w:p>
        </w:tc>
        <w:tc>
          <w:tcPr>
            <w:tcW w:w="8280" w:type="dxa"/>
            <w:gridSpan w:val="2"/>
          </w:tcPr>
          <w:p w14:paraId="33465106">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（一）基本要求</w:t>
            </w:r>
          </w:p>
          <w:p w14:paraId="2B9F2DC5">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成交供应商在服务期内应当为采购人提供以下技术支持和咨询服务：</w:t>
            </w:r>
          </w:p>
          <w:p w14:paraId="14ABA933">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1.电话咨询</w:t>
            </w:r>
          </w:p>
          <w:p w14:paraId="1886B9B5">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成交供应商应当为采购人提供技术援助电话，解答采购人遇到的问题，及时为采购人提出解决问题的建议。</w:t>
            </w:r>
          </w:p>
          <w:p w14:paraId="038F26BB">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2.现场响应</w:t>
            </w:r>
          </w:p>
          <w:p w14:paraId="25CD7C79">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接到采购人通知后，供应商相关人员能及时到达现场处理问题。</w:t>
            </w:r>
          </w:p>
          <w:p w14:paraId="715AFF47">
            <w:pPr>
              <w:spacing w:line="360" w:lineRule="exact"/>
              <w:rPr>
                <w:rFonts w:hint="eastAsia" w:ascii="宋体" w:hAnsi="宋体" w:cs="宋体"/>
                <w:color w:val="000000" w:themeColor="text1"/>
                <w:highlight w:val="none"/>
                <w14:textFill>
                  <w14:solidFill>
                    <w14:schemeClr w14:val="tx1"/>
                  </w14:solidFill>
                </w14:textFill>
              </w:rPr>
            </w:pPr>
          </w:p>
          <w:p w14:paraId="4B002B0C">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（二）其他要求</w:t>
            </w:r>
          </w:p>
          <w:p w14:paraId="608046B2">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1.供应商在项目实施过程中，须投入充足的实施人员开展工作。</w:t>
            </w:r>
          </w:p>
          <w:p w14:paraId="3425049D">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2.供应商须具备完善且科学合理的服务流程、规章制度。</w:t>
            </w:r>
          </w:p>
          <w:p w14:paraId="0B2ECEBC">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3.供应商应严格保守对方的商业秘密，未经采购人书面同意不得向任何第三方泄露对方的相关信息。</w:t>
            </w:r>
          </w:p>
          <w:p w14:paraId="1DBDB1A7">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（三）若供应商响应优于上述规定的，按供应商实际承诺执行。</w:t>
            </w:r>
          </w:p>
        </w:tc>
      </w:tr>
      <w:tr w14:paraId="7B8A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0A94B35A">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▲付款方式</w:t>
            </w:r>
          </w:p>
        </w:tc>
        <w:tc>
          <w:tcPr>
            <w:tcW w:w="8280" w:type="dxa"/>
            <w:gridSpan w:val="2"/>
          </w:tcPr>
          <w:p w14:paraId="0393B975">
            <w:pPr>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采取分期付款方式进行：</w:t>
            </w:r>
          </w:p>
          <w:p w14:paraId="2C5E78BB">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（1）双方签订合同后，中标人完成现场踏勘并向采购人提交“5+1”共六个点位的“一点一策”风险管控方案后</w:t>
            </w:r>
            <w:r>
              <w:rPr>
                <w:rFonts w:hint="eastAsia" w:ascii="宋体" w:hAnsi="宋体" w:cs="宋体"/>
                <w:bCs/>
                <w:color w:val="000000" w:themeColor="text1"/>
                <w:szCs w:val="21"/>
                <w:lang w:val="en-US" w:eastAsia="zh-CN"/>
                <w14:textFill>
                  <w14:solidFill>
                    <w14:schemeClr w14:val="tx1"/>
                  </w14:solidFill>
                </w14:textFill>
              </w:rPr>
              <w:t>十五</w:t>
            </w:r>
            <w:r>
              <w:rPr>
                <w:rFonts w:hint="eastAsia" w:ascii="宋体" w:hAnsi="宋体" w:cs="宋体"/>
                <w:bCs/>
                <w:color w:val="000000" w:themeColor="text1"/>
                <w:szCs w:val="21"/>
                <w14:textFill>
                  <w14:solidFill>
                    <w14:schemeClr w14:val="tx1"/>
                  </w14:solidFill>
                </w14:textFill>
              </w:rPr>
              <w:t>个工作日内，采购人向中标人支付合同总金额的50%。</w:t>
            </w:r>
          </w:p>
          <w:p w14:paraId="3F4A766D">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中标人向采购人提交其余22个《广西崇左市大新县重金属污染管控“一点一策”方案》和《广西崇左市大新县下雷镇一般问题点位重金属污染管控方案》后7个工作日内，采购人向中标人支付合同总金额的30%。</w:t>
            </w:r>
          </w:p>
          <w:p w14:paraId="26ADFAEE">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（3）中标人向采购人提交《</w:t>
            </w:r>
            <w:r>
              <w:rPr>
                <w:rFonts w:hint="eastAsia" w:ascii="宋体" w:hAnsi="宋体" w:cs="宋体"/>
                <w:color w:val="000000" w:themeColor="text1"/>
                <w:szCs w:val="21"/>
                <w14:textFill>
                  <w14:solidFill>
                    <w14:schemeClr w14:val="tx1"/>
                  </w14:solidFill>
                </w14:textFill>
              </w:rPr>
              <w:t>大新县下雷镇重金属污染调查评估报告》、《大新县重金属污染综合防治五年规划》</w:t>
            </w:r>
            <w:r>
              <w:rPr>
                <w:rFonts w:hint="eastAsia" w:ascii="宋体" w:hAnsi="宋体" w:cs="宋体"/>
                <w:bCs/>
                <w:color w:val="000000" w:themeColor="text1"/>
                <w:szCs w:val="21"/>
                <w14:textFill>
                  <w14:solidFill>
                    <w14:schemeClr w14:val="tx1"/>
                  </w14:solidFill>
                </w14:textFill>
              </w:rPr>
              <w:t>后7个工作日内，采购人向中标人支付合同总金额的20%。</w:t>
            </w:r>
          </w:p>
          <w:p w14:paraId="7B80534D">
            <w:pPr>
              <w:snapToGrid w:val="0"/>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支付方式为银行转账，中标人提供</w:t>
            </w:r>
            <w:r>
              <w:rPr>
                <w:rFonts w:hint="eastAsia" w:ascii="宋体" w:hAnsi="宋体" w:cs="宋体"/>
                <w:bCs/>
                <w:color w:val="000000" w:themeColor="text1"/>
                <w:szCs w:val="21"/>
                <w:lang w:val="en-US" w:eastAsia="zh-CN"/>
                <w14:textFill>
                  <w14:solidFill>
                    <w14:schemeClr w14:val="tx1"/>
                  </w14:solidFill>
                </w14:textFill>
              </w:rPr>
              <w:t>等额</w:t>
            </w:r>
            <w:r>
              <w:rPr>
                <w:rFonts w:hint="eastAsia" w:ascii="宋体" w:hAnsi="宋体" w:cs="宋体"/>
                <w:bCs/>
                <w:color w:val="000000" w:themeColor="text1"/>
                <w:szCs w:val="21"/>
                <w14:textFill>
                  <w14:solidFill>
                    <w14:schemeClr w14:val="tx1"/>
                  </w14:solidFill>
                </w14:textFill>
              </w:rPr>
              <w:t>增值税专用发票。</w:t>
            </w:r>
          </w:p>
        </w:tc>
      </w:tr>
      <w:tr w14:paraId="4E3C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7C164574">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p>
        </w:tc>
        <w:tc>
          <w:tcPr>
            <w:tcW w:w="8280" w:type="dxa"/>
            <w:gridSpan w:val="2"/>
          </w:tcPr>
          <w:p w14:paraId="7D736028">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本项目履约保证金：无要求。</w:t>
            </w:r>
          </w:p>
        </w:tc>
      </w:tr>
      <w:tr w14:paraId="2B6C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11E310E8">
            <w:pPr>
              <w:spacing w:line="360" w:lineRule="exact"/>
              <w:rPr>
                <w:rFonts w:hint="eastAsia" w:ascii="宋体" w:hAnsi="宋体" w:cs="宋体"/>
                <w:color w:val="000000" w:themeColor="text1"/>
                <w14:textFill>
                  <w14:solidFill>
                    <w14:schemeClr w14:val="tx1"/>
                  </w14:solidFill>
                </w14:textFill>
              </w:rPr>
            </w:pPr>
          </w:p>
          <w:p w14:paraId="4F0C522C">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▲知识产权</w:t>
            </w:r>
          </w:p>
        </w:tc>
        <w:tc>
          <w:tcPr>
            <w:tcW w:w="8280" w:type="dxa"/>
            <w:gridSpan w:val="2"/>
          </w:tcPr>
          <w:p w14:paraId="26B93D2D">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采购人在中华人民共和国境内使用供应商提供的产品及服务时免受第三方提出的侵犯 其专利权或其它知识产权的起诉。如果第三方提出侵权指控，成交供应商应承担由此 而引起的一切法律责任和费用。</w:t>
            </w:r>
          </w:p>
        </w:tc>
      </w:tr>
      <w:tr w14:paraId="67CF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2"/>
          </w:tcPr>
          <w:p w14:paraId="00CFBE94">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▲转包、分包</w:t>
            </w:r>
          </w:p>
        </w:tc>
        <w:tc>
          <w:tcPr>
            <w:tcW w:w="8280" w:type="dxa"/>
            <w:gridSpan w:val="2"/>
          </w:tcPr>
          <w:p w14:paraId="3CCEE25F">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本项目不允许转包或分包。</w:t>
            </w:r>
          </w:p>
        </w:tc>
      </w:tr>
      <w:tr w14:paraId="78F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6" w:type="dxa"/>
            <w:gridSpan w:val="4"/>
          </w:tcPr>
          <w:p w14:paraId="12620B21">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其他说明</w:t>
            </w:r>
          </w:p>
          <w:p w14:paraId="56519ED8">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（一）供应商必须在响应文件中对以上条款和服务承诺明确列出，承诺内容必须达到本章及磋商文件其他部分的要求。</w:t>
            </w:r>
          </w:p>
          <w:p w14:paraId="1447A49B">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（二）其他未尽事宜由供需双方在采购合同中详细约定。</w:t>
            </w:r>
          </w:p>
          <w:p w14:paraId="1B828383">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（三）标注“▲ ”的技术要求为实质性技术要求。如不满足则将导致磋商被否决。</w:t>
            </w:r>
          </w:p>
        </w:tc>
      </w:tr>
    </w:tbl>
    <w:p w14:paraId="73685C2C">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05A50132">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262B7C5C">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6D4E9ACE">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7B95B250">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38E6B367">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pPr>
    </w:p>
    <w:p w14:paraId="057D5881">
      <w:pPr>
        <w:pStyle w:val="24"/>
        <w:spacing w:line="360" w:lineRule="auto"/>
        <w:ind w:firstLine="562"/>
        <w:jc w:val="center"/>
        <w:rPr>
          <w:rFonts w:hint="eastAsia" w:ascii="宋体" w:hAnsi="宋体" w:cs="宋体"/>
          <w:b/>
          <w:bCs/>
          <w:color w:val="000000" w:themeColor="text1"/>
          <w:sz w:val="28"/>
          <w:szCs w:val="28"/>
          <w14:textFill>
            <w14:solidFill>
              <w14:schemeClr w14:val="tx1"/>
            </w14:solidFill>
          </w14:textFill>
        </w:rPr>
        <w:sectPr>
          <w:pgSz w:w="11905" w:h="16838"/>
          <w:pgMar w:top="1134" w:right="1417" w:bottom="850" w:left="1417" w:header="828" w:footer="998" w:gutter="0"/>
          <w:pgNumType w:fmt="numberInDash"/>
          <w:cols w:space="0" w:num="1"/>
          <w:docGrid w:linePitch="312" w:charSpace="0"/>
        </w:sectPr>
      </w:pPr>
    </w:p>
    <w:p w14:paraId="34B8F76C">
      <w:pPr>
        <w:spacing w:line="428" w:lineRule="exact"/>
        <w:rPr>
          <w:rFonts w:hint="eastAsia" w:ascii="宋体" w:hAnsi="宋体" w:cs="宋体"/>
          <w:color w:val="000000" w:themeColor="text1"/>
          <w:sz w:val="17"/>
          <w:szCs w:val="17"/>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附件1：</w:t>
      </w:r>
    </w:p>
    <w:p w14:paraId="36F8CAAB">
      <w:pPr>
        <w:spacing w:line="528" w:lineRule="exact"/>
        <w:ind w:left="1871"/>
        <w:rPr>
          <w:rFonts w:hint="eastAsia" w:ascii="宋体" w:hAnsi="宋体" w:cs="宋体"/>
          <w:color w:val="000000" w:themeColor="text1"/>
          <w:sz w:val="40"/>
          <w:szCs w:val="40"/>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节能产品政府采购品目清单</w:t>
      </w:r>
    </w:p>
    <w:tbl>
      <w:tblPr>
        <w:tblStyle w:val="2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16"/>
        <w:gridCol w:w="1516"/>
        <w:gridCol w:w="1612"/>
        <w:gridCol w:w="4335"/>
      </w:tblGrid>
      <w:tr w14:paraId="337A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tcPr>
          <w:p w14:paraId="0183D333">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品目序号</w:t>
            </w:r>
          </w:p>
        </w:tc>
        <w:tc>
          <w:tcPr>
            <w:tcW w:w="4244" w:type="dxa"/>
            <w:gridSpan w:val="3"/>
            <w:vAlign w:val="center"/>
          </w:tcPr>
          <w:p w14:paraId="3949ED2C">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名称</w:t>
            </w:r>
          </w:p>
        </w:tc>
        <w:tc>
          <w:tcPr>
            <w:tcW w:w="4335" w:type="dxa"/>
            <w:vAlign w:val="center"/>
          </w:tcPr>
          <w:p w14:paraId="641C79D0">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依据的标准</w:t>
            </w:r>
          </w:p>
        </w:tc>
      </w:tr>
      <w:tr w14:paraId="1ABD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14:paraId="6E703A9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116" w:type="dxa"/>
            <w:vMerge w:val="restart"/>
            <w:vAlign w:val="center"/>
          </w:tcPr>
          <w:p w14:paraId="6283F4F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A020101计算机设备</w:t>
            </w:r>
          </w:p>
        </w:tc>
        <w:tc>
          <w:tcPr>
            <w:tcW w:w="1516" w:type="dxa"/>
            <w:vAlign w:val="center"/>
          </w:tcPr>
          <w:p w14:paraId="7B59805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★A02010104台式计算机</w:t>
            </w:r>
          </w:p>
        </w:tc>
        <w:tc>
          <w:tcPr>
            <w:tcW w:w="1612" w:type="dxa"/>
            <w:vAlign w:val="center"/>
          </w:tcPr>
          <w:p w14:paraId="339E91C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654B7467">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14:paraId="1533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754832C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6DD09312">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75A6FBC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★A02010105便携式计算机</w:t>
            </w:r>
          </w:p>
        </w:tc>
        <w:tc>
          <w:tcPr>
            <w:tcW w:w="1612" w:type="dxa"/>
            <w:vAlign w:val="center"/>
          </w:tcPr>
          <w:p w14:paraId="2215938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30C874B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14:paraId="6BA5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661DFB4F">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273EEEE6">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345FC84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★A02010107平板式微型计算机</w:t>
            </w:r>
          </w:p>
        </w:tc>
        <w:tc>
          <w:tcPr>
            <w:tcW w:w="1612" w:type="dxa"/>
            <w:vAlign w:val="center"/>
          </w:tcPr>
          <w:p w14:paraId="5993BDC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13E5A2D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《微型计算机能效限定值及能效等级》（GB28380）</w:t>
            </w:r>
          </w:p>
        </w:tc>
      </w:tr>
      <w:tr w14:paraId="6E4E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14:paraId="5269D39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1116" w:type="dxa"/>
            <w:vMerge w:val="restart"/>
            <w:vAlign w:val="center"/>
          </w:tcPr>
          <w:p w14:paraId="40E6DC7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A020106输入输出设备</w:t>
            </w:r>
          </w:p>
        </w:tc>
        <w:tc>
          <w:tcPr>
            <w:tcW w:w="1516" w:type="dxa"/>
            <w:vMerge w:val="restart"/>
            <w:vAlign w:val="center"/>
          </w:tcPr>
          <w:p w14:paraId="73A472D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A02010601打印设备</w:t>
            </w:r>
          </w:p>
        </w:tc>
        <w:tc>
          <w:tcPr>
            <w:tcW w:w="1612" w:type="dxa"/>
            <w:vAlign w:val="center"/>
          </w:tcPr>
          <w:p w14:paraId="06D638A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A0201060101喷墨打印机</w:t>
            </w:r>
          </w:p>
        </w:tc>
        <w:tc>
          <w:tcPr>
            <w:tcW w:w="4335" w:type="dxa"/>
            <w:vAlign w:val="center"/>
          </w:tcPr>
          <w:p w14:paraId="634878C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5107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663DCB22">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6BA6B42F">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755B714C">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5016651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★A0201060102激光打印机</w:t>
            </w:r>
          </w:p>
        </w:tc>
        <w:tc>
          <w:tcPr>
            <w:tcW w:w="4335" w:type="dxa"/>
            <w:vAlign w:val="center"/>
          </w:tcPr>
          <w:p w14:paraId="0632417D">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161A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15F579ED">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05532B27">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62AB3788">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5D7E375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★A0201060104针式打印机</w:t>
            </w:r>
          </w:p>
        </w:tc>
        <w:tc>
          <w:tcPr>
            <w:tcW w:w="4335" w:type="dxa"/>
            <w:vAlign w:val="center"/>
          </w:tcPr>
          <w:p w14:paraId="4E1EFE9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10CE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1F6B35E0">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6EFE8FAA">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36DA5CE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A02010604显示设备</w:t>
            </w:r>
          </w:p>
        </w:tc>
        <w:tc>
          <w:tcPr>
            <w:tcW w:w="1612" w:type="dxa"/>
            <w:vAlign w:val="center"/>
          </w:tcPr>
          <w:p w14:paraId="722BC6C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★A0201060401液晶显示器</w:t>
            </w:r>
          </w:p>
        </w:tc>
        <w:tc>
          <w:tcPr>
            <w:tcW w:w="4335" w:type="dxa"/>
            <w:vAlign w:val="center"/>
          </w:tcPr>
          <w:p w14:paraId="1476134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《计算机显示器能效限定值及能效等级》（GB21520）</w:t>
            </w:r>
          </w:p>
        </w:tc>
      </w:tr>
      <w:tr w14:paraId="7675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14:paraId="6D1684C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13F06624">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088B2E3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A02010609图形图像输入设备</w:t>
            </w:r>
          </w:p>
        </w:tc>
        <w:tc>
          <w:tcPr>
            <w:tcW w:w="1612" w:type="dxa"/>
            <w:vAlign w:val="center"/>
          </w:tcPr>
          <w:p w14:paraId="5E781A1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A0201060901扫描仪</w:t>
            </w:r>
          </w:p>
        </w:tc>
        <w:tc>
          <w:tcPr>
            <w:tcW w:w="4335" w:type="dxa"/>
            <w:vAlign w:val="center"/>
          </w:tcPr>
          <w:p w14:paraId="408CD937">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79C2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2347BA4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1116" w:type="dxa"/>
            <w:vAlign w:val="center"/>
          </w:tcPr>
          <w:p w14:paraId="11C1970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A020202投影仪</w:t>
            </w:r>
          </w:p>
        </w:tc>
        <w:tc>
          <w:tcPr>
            <w:tcW w:w="1516" w:type="dxa"/>
            <w:vAlign w:val="center"/>
          </w:tcPr>
          <w:p w14:paraId="4ACA9BB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12" w:type="dxa"/>
            <w:vAlign w:val="center"/>
          </w:tcPr>
          <w:p w14:paraId="59C5791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07C3B35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《投影机能效限定值及能效等级》（GB32028）</w:t>
            </w:r>
          </w:p>
        </w:tc>
      </w:tr>
      <w:tr w14:paraId="6754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407A9E9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1116" w:type="dxa"/>
            <w:vAlign w:val="center"/>
          </w:tcPr>
          <w:p w14:paraId="3B23B66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A020204多功能一体机</w:t>
            </w:r>
          </w:p>
        </w:tc>
        <w:tc>
          <w:tcPr>
            <w:tcW w:w="1516" w:type="dxa"/>
            <w:vAlign w:val="center"/>
          </w:tcPr>
          <w:p w14:paraId="6418ED7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12" w:type="dxa"/>
            <w:vAlign w:val="center"/>
          </w:tcPr>
          <w:p w14:paraId="2B5C12C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064A315F">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《复印机、打印机和传真机能效限定值及能效等级》（GB21521）</w:t>
            </w:r>
          </w:p>
        </w:tc>
      </w:tr>
      <w:tr w14:paraId="18F5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37E612F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1116" w:type="dxa"/>
            <w:vAlign w:val="center"/>
          </w:tcPr>
          <w:p w14:paraId="1072522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A020519泵</w:t>
            </w:r>
          </w:p>
        </w:tc>
        <w:tc>
          <w:tcPr>
            <w:tcW w:w="1516" w:type="dxa"/>
            <w:vAlign w:val="center"/>
          </w:tcPr>
          <w:p w14:paraId="0CC602B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A02051901离心泵</w:t>
            </w:r>
          </w:p>
        </w:tc>
        <w:tc>
          <w:tcPr>
            <w:tcW w:w="1612" w:type="dxa"/>
            <w:vAlign w:val="center"/>
          </w:tcPr>
          <w:p w14:paraId="23625BC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0F67B777">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《清水离心泵能效限定值及节能评价值》（GB19762）</w:t>
            </w:r>
          </w:p>
        </w:tc>
      </w:tr>
      <w:tr w14:paraId="4531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restart"/>
            <w:vAlign w:val="center"/>
          </w:tcPr>
          <w:p w14:paraId="30524FE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p>
        </w:tc>
        <w:tc>
          <w:tcPr>
            <w:tcW w:w="1116" w:type="dxa"/>
            <w:vMerge w:val="restart"/>
            <w:vAlign w:val="center"/>
          </w:tcPr>
          <w:p w14:paraId="60D1195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A020523制冷空调设备</w:t>
            </w:r>
          </w:p>
        </w:tc>
        <w:tc>
          <w:tcPr>
            <w:tcW w:w="1516" w:type="dxa"/>
            <w:vMerge w:val="restart"/>
            <w:vAlign w:val="center"/>
          </w:tcPr>
          <w:p w14:paraId="50C58A6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★A02052301制冷压缩机</w:t>
            </w:r>
          </w:p>
        </w:tc>
        <w:tc>
          <w:tcPr>
            <w:tcW w:w="1612" w:type="dxa"/>
            <w:vAlign w:val="center"/>
          </w:tcPr>
          <w:p w14:paraId="455A5D1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冷水机组</w:t>
            </w:r>
          </w:p>
        </w:tc>
        <w:tc>
          <w:tcPr>
            <w:tcW w:w="4335" w:type="dxa"/>
            <w:vAlign w:val="center"/>
          </w:tcPr>
          <w:p w14:paraId="36B1270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《冷水机组能效限定值及能效等级》（GB19577），《低环境温度空气源热泵（冷水）机组能效限定值及能效等级》（GB37480）</w:t>
            </w:r>
          </w:p>
        </w:tc>
      </w:tr>
      <w:tr w14:paraId="4A6D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273628B7">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63C4C0FB">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0E2C487C">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53E574B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水源热泵机组</w:t>
            </w:r>
          </w:p>
        </w:tc>
        <w:tc>
          <w:tcPr>
            <w:tcW w:w="4335" w:type="dxa"/>
            <w:vAlign w:val="center"/>
          </w:tcPr>
          <w:p w14:paraId="24BB8F1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《水（地）源热泵机组能效限定值及能效等级》（GB30721）</w:t>
            </w:r>
          </w:p>
        </w:tc>
      </w:tr>
      <w:tr w14:paraId="787C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78B4A992">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45DA32C3">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5EDA2BE5">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72D2CDD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溴化锂吸收式冷水机组</w:t>
            </w:r>
          </w:p>
        </w:tc>
        <w:tc>
          <w:tcPr>
            <w:tcW w:w="4335" w:type="dxa"/>
            <w:vAlign w:val="center"/>
          </w:tcPr>
          <w:p w14:paraId="1C2FFFF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《溴化锂吸收式冷水机组能效限定值及能效等级》（GB29540）</w:t>
            </w:r>
          </w:p>
        </w:tc>
      </w:tr>
      <w:tr w14:paraId="65FD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4EF047F8">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7305C8F0">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restart"/>
            <w:vAlign w:val="center"/>
          </w:tcPr>
          <w:p w14:paraId="3FFA82D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★A02052305空调机组</w:t>
            </w:r>
          </w:p>
        </w:tc>
        <w:tc>
          <w:tcPr>
            <w:tcW w:w="1612" w:type="dxa"/>
            <w:vAlign w:val="center"/>
          </w:tcPr>
          <w:p w14:paraId="087A626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多联式空调（热泵）机组(制冷量&gt;14000W)</w:t>
            </w:r>
          </w:p>
        </w:tc>
        <w:tc>
          <w:tcPr>
            <w:tcW w:w="4335" w:type="dxa"/>
            <w:vAlign w:val="center"/>
          </w:tcPr>
          <w:p w14:paraId="5A1EADC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《多联式空调（热泵）机组能效限定值及能源效率等级》（GB21454）</w:t>
            </w:r>
          </w:p>
        </w:tc>
      </w:tr>
      <w:tr w14:paraId="350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59C9C428">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2C770FF8">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6EAC63F9">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6684413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单元式空气调节机(制冷量&gt;14000W</w:t>
            </w:r>
          </w:p>
        </w:tc>
        <w:tc>
          <w:tcPr>
            <w:tcW w:w="4335" w:type="dxa"/>
            <w:vAlign w:val="center"/>
          </w:tcPr>
          <w:p w14:paraId="7AC6BB43">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《单元式空气调节机能效限定值及能效等级》（GB19576）《风管送风式空调机组能效限定值及能效等级》（GB37479）</w:t>
            </w:r>
          </w:p>
        </w:tc>
      </w:tr>
      <w:tr w14:paraId="752C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7DAD225A">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760BC523">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3C96C60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★A02052309专用制冷、空调设备</w:t>
            </w:r>
          </w:p>
        </w:tc>
        <w:tc>
          <w:tcPr>
            <w:tcW w:w="1612" w:type="dxa"/>
            <w:vAlign w:val="center"/>
          </w:tcPr>
          <w:p w14:paraId="7F37CD2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机房空调</w:t>
            </w:r>
          </w:p>
        </w:tc>
        <w:tc>
          <w:tcPr>
            <w:tcW w:w="4335" w:type="dxa"/>
            <w:vAlign w:val="center"/>
          </w:tcPr>
          <w:p w14:paraId="1AC791B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《单元式空气调节机能效限定值及能效等级》（GB19576）</w:t>
            </w:r>
          </w:p>
        </w:tc>
      </w:tr>
      <w:tr w14:paraId="2001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585E9DCA">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40D83137">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40E4D4D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A02052399其他制冷空调设备</w:t>
            </w:r>
          </w:p>
        </w:tc>
        <w:tc>
          <w:tcPr>
            <w:tcW w:w="1612" w:type="dxa"/>
            <w:vAlign w:val="center"/>
          </w:tcPr>
          <w:p w14:paraId="25C6D98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冷却塔</w:t>
            </w:r>
          </w:p>
        </w:tc>
        <w:tc>
          <w:tcPr>
            <w:tcW w:w="4335" w:type="dxa"/>
            <w:vAlign w:val="center"/>
          </w:tcPr>
          <w:p w14:paraId="5893250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《机械通风冷却塔第1部分：中小型开式冷却塔》（GB/T7190.1）；《机械通风冷却塔第2部分：大型开式冷却塔》（GB/T7190.2）</w:t>
            </w:r>
          </w:p>
        </w:tc>
      </w:tr>
      <w:tr w14:paraId="246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62B06A8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p>
        </w:tc>
        <w:tc>
          <w:tcPr>
            <w:tcW w:w="1116" w:type="dxa"/>
            <w:vAlign w:val="center"/>
          </w:tcPr>
          <w:p w14:paraId="24F4585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A020601电机</w:t>
            </w:r>
          </w:p>
        </w:tc>
        <w:tc>
          <w:tcPr>
            <w:tcW w:w="1516" w:type="dxa"/>
            <w:vAlign w:val="center"/>
          </w:tcPr>
          <w:p w14:paraId="4CEE1FD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12" w:type="dxa"/>
            <w:vAlign w:val="center"/>
          </w:tcPr>
          <w:p w14:paraId="6648E00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14C6A98F">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《中小型三相异步电动机能效限定值及能效等级》（GB18613）</w:t>
            </w:r>
          </w:p>
        </w:tc>
      </w:tr>
      <w:tr w14:paraId="40D8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1CAF6CA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p>
        </w:tc>
        <w:tc>
          <w:tcPr>
            <w:tcW w:w="1116" w:type="dxa"/>
            <w:vAlign w:val="center"/>
          </w:tcPr>
          <w:p w14:paraId="10E8732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A020602变压器</w:t>
            </w:r>
          </w:p>
        </w:tc>
        <w:tc>
          <w:tcPr>
            <w:tcW w:w="1516" w:type="dxa"/>
            <w:vAlign w:val="center"/>
          </w:tcPr>
          <w:p w14:paraId="4095636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配电变压器</w:t>
            </w:r>
          </w:p>
        </w:tc>
        <w:tc>
          <w:tcPr>
            <w:tcW w:w="1612" w:type="dxa"/>
            <w:vAlign w:val="center"/>
          </w:tcPr>
          <w:p w14:paraId="3E13128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7CBB848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《三相配电变压器能效限定值及能效等级》（GB20052）</w:t>
            </w:r>
          </w:p>
        </w:tc>
      </w:tr>
      <w:tr w14:paraId="465A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494FF14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1116" w:type="dxa"/>
            <w:vAlign w:val="center"/>
          </w:tcPr>
          <w:p w14:paraId="1AE8035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★A020609镇流器</w:t>
            </w:r>
          </w:p>
        </w:tc>
        <w:tc>
          <w:tcPr>
            <w:tcW w:w="1516" w:type="dxa"/>
            <w:vAlign w:val="center"/>
          </w:tcPr>
          <w:p w14:paraId="51D5E71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管型荧光灯镇流器</w:t>
            </w:r>
          </w:p>
        </w:tc>
        <w:tc>
          <w:tcPr>
            <w:tcW w:w="1612" w:type="dxa"/>
            <w:vAlign w:val="center"/>
          </w:tcPr>
          <w:p w14:paraId="160E60A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409F9D1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《管形荧光灯镇流器能效限定值及能效等级》（GB17896）</w:t>
            </w:r>
          </w:p>
        </w:tc>
      </w:tr>
      <w:tr w14:paraId="6BA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14:paraId="1B596B0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1116" w:type="dxa"/>
            <w:vMerge w:val="restart"/>
            <w:vAlign w:val="center"/>
          </w:tcPr>
          <w:p w14:paraId="506CE31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A020618生活用电器</w:t>
            </w:r>
          </w:p>
        </w:tc>
        <w:tc>
          <w:tcPr>
            <w:tcW w:w="1516" w:type="dxa"/>
            <w:vAlign w:val="center"/>
          </w:tcPr>
          <w:p w14:paraId="7C50852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A0206180101电冰箱</w:t>
            </w:r>
          </w:p>
        </w:tc>
        <w:tc>
          <w:tcPr>
            <w:tcW w:w="1612" w:type="dxa"/>
            <w:vAlign w:val="center"/>
          </w:tcPr>
          <w:p w14:paraId="381111E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01E93BD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《家用电冰箱耗电量限定值及能效等级》（GB 12021.2）</w:t>
            </w:r>
          </w:p>
        </w:tc>
      </w:tr>
      <w:tr w14:paraId="2ABE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vAlign w:val="center"/>
          </w:tcPr>
          <w:p w14:paraId="386106C6">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7D4DB32A">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restart"/>
            <w:vAlign w:val="center"/>
          </w:tcPr>
          <w:p w14:paraId="28DF5F4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★A0206180203空调机</w:t>
            </w:r>
          </w:p>
        </w:tc>
        <w:tc>
          <w:tcPr>
            <w:tcW w:w="1612" w:type="dxa"/>
            <w:vAlign w:val="center"/>
          </w:tcPr>
          <w:p w14:paraId="1C56D49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房间空气调节器</w:t>
            </w:r>
          </w:p>
        </w:tc>
        <w:tc>
          <w:tcPr>
            <w:tcW w:w="4335" w:type="dxa"/>
            <w:vAlign w:val="center"/>
          </w:tcPr>
          <w:p w14:paraId="4A25E49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0A3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669C9789">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206E53FD">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4398D5FF">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59565D3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多联式空调（热泵）机组（制冷量≤ 14000W）</w:t>
            </w:r>
          </w:p>
        </w:tc>
        <w:tc>
          <w:tcPr>
            <w:tcW w:w="4335" w:type="dxa"/>
            <w:vAlign w:val="center"/>
          </w:tcPr>
          <w:p w14:paraId="614409E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《多联式空调（热泵）机组能效限定值及能源效率等级》（GB21454）</w:t>
            </w:r>
          </w:p>
        </w:tc>
      </w:tr>
      <w:tr w14:paraId="149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62962C3C">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362BE3AC">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4CCA0A36">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7DF6937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单元式空气调节机(制冷量≤14000W)</w:t>
            </w:r>
          </w:p>
        </w:tc>
        <w:tc>
          <w:tcPr>
            <w:tcW w:w="4335" w:type="dxa"/>
            <w:vAlign w:val="center"/>
          </w:tcPr>
          <w:p w14:paraId="7783C12C">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《单元式空气调节机能效限定值及能源效率等级》（GB19576）《风管送风式空调机组能效限定值及能效等级》（GB37479）</w:t>
            </w:r>
          </w:p>
        </w:tc>
      </w:tr>
      <w:tr w14:paraId="6663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74A644B3">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29A677DF">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72516EC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A0206180301洗衣机</w:t>
            </w:r>
          </w:p>
        </w:tc>
        <w:tc>
          <w:tcPr>
            <w:tcW w:w="1612" w:type="dxa"/>
            <w:vAlign w:val="center"/>
          </w:tcPr>
          <w:p w14:paraId="39133D5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3225921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《电动洗衣机能效水效限定值及等级》（GB12021.4）</w:t>
            </w:r>
          </w:p>
        </w:tc>
      </w:tr>
      <w:tr w14:paraId="760E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0CDB6954">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58647390">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restart"/>
            <w:vAlign w:val="center"/>
          </w:tcPr>
          <w:p w14:paraId="20B2300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A02061808热水器</w:t>
            </w:r>
          </w:p>
        </w:tc>
        <w:tc>
          <w:tcPr>
            <w:tcW w:w="1612" w:type="dxa"/>
            <w:vAlign w:val="center"/>
          </w:tcPr>
          <w:p w14:paraId="6EEA73A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★电热水器</w:t>
            </w:r>
          </w:p>
        </w:tc>
        <w:tc>
          <w:tcPr>
            <w:tcW w:w="4335" w:type="dxa"/>
            <w:vAlign w:val="center"/>
          </w:tcPr>
          <w:p w14:paraId="3362F2EE">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《储水式电热水器能效限定值及能效等级》（GB21519）</w:t>
            </w:r>
          </w:p>
        </w:tc>
      </w:tr>
      <w:tr w14:paraId="3E50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22DE0F52">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3BFE725D">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2B762EC1">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6FEC7B3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燃气热水器</w:t>
            </w:r>
          </w:p>
        </w:tc>
        <w:tc>
          <w:tcPr>
            <w:tcW w:w="4335" w:type="dxa"/>
            <w:vAlign w:val="center"/>
          </w:tcPr>
          <w:p w14:paraId="5E3F529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《家用燃气快速热水器和燃气采暖热水炉能效限定值及能效等级》（GB20665）</w:t>
            </w:r>
          </w:p>
        </w:tc>
      </w:tr>
      <w:tr w14:paraId="0A8D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3FC32557">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3C7C4336">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062B48D6">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4595E18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热泵热水器</w:t>
            </w:r>
          </w:p>
        </w:tc>
        <w:tc>
          <w:tcPr>
            <w:tcW w:w="4335" w:type="dxa"/>
            <w:vAlign w:val="center"/>
          </w:tcPr>
          <w:p w14:paraId="21F9E33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《热泵热水机（器）能效限定值及能效等级》（GB29541）</w:t>
            </w:r>
          </w:p>
        </w:tc>
      </w:tr>
      <w:tr w14:paraId="1CA4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7615BE0F">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3B2943DB">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Merge w:val="continue"/>
            <w:vAlign w:val="center"/>
          </w:tcPr>
          <w:p w14:paraId="391CEC85">
            <w:pPr>
              <w:widowControl/>
              <w:jc w:val="left"/>
              <w:rPr>
                <w:rFonts w:hint="eastAsia" w:ascii="宋体" w:hAnsi="宋体" w:cs="宋体"/>
                <w:color w:val="000000" w:themeColor="text1"/>
                <w:kern w:val="0"/>
                <w:sz w:val="20"/>
                <w:szCs w:val="20"/>
                <w14:textFill>
                  <w14:solidFill>
                    <w14:schemeClr w14:val="tx1"/>
                  </w14:solidFill>
                </w14:textFill>
              </w:rPr>
            </w:pPr>
          </w:p>
        </w:tc>
        <w:tc>
          <w:tcPr>
            <w:tcW w:w="1612" w:type="dxa"/>
            <w:vAlign w:val="center"/>
          </w:tcPr>
          <w:p w14:paraId="25AA7A7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太阳能热水系统</w:t>
            </w:r>
          </w:p>
        </w:tc>
        <w:tc>
          <w:tcPr>
            <w:tcW w:w="4335" w:type="dxa"/>
            <w:vAlign w:val="center"/>
          </w:tcPr>
          <w:p w14:paraId="1829F4E4">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《家用太阳能热水系统能效限定值及能效等级》（GB26969）</w:t>
            </w:r>
          </w:p>
        </w:tc>
      </w:tr>
      <w:tr w14:paraId="75C3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vAlign w:val="center"/>
          </w:tcPr>
          <w:p w14:paraId="6D44A639">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1116" w:type="dxa"/>
            <w:vMerge w:val="restart"/>
            <w:vAlign w:val="center"/>
          </w:tcPr>
          <w:p w14:paraId="7DA9C4C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A020619照明设备</w:t>
            </w:r>
          </w:p>
        </w:tc>
        <w:tc>
          <w:tcPr>
            <w:tcW w:w="1516" w:type="dxa"/>
            <w:vAlign w:val="center"/>
          </w:tcPr>
          <w:p w14:paraId="74EDF74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★普通照明用双端荧光灯</w:t>
            </w:r>
          </w:p>
        </w:tc>
        <w:tc>
          <w:tcPr>
            <w:tcW w:w="1612" w:type="dxa"/>
            <w:vAlign w:val="center"/>
          </w:tcPr>
          <w:p w14:paraId="68335C0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155EED5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《普通照明用双端荧光灯能效限定值及能效等级》（GB19043）</w:t>
            </w:r>
          </w:p>
        </w:tc>
      </w:tr>
      <w:tr w14:paraId="7DA7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71A2FBB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149F4AEA">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3E09A5BC">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LED道路/隧道照明产品</w:t>
            </w:r>
          </w:p>
        </w:tc>
        <w:tc>
          <w:tcPr>
            <w:tcW w:w="1612" w:type="dxa"/>
            <w:vAlign w:val="center"/>
          </w:tcPr>
          <w:p w14:paraId="1327F60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7F15AD53">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《道路和隧道照明用LED灯具能效限定值及能效等级》（GB37478）</w:t>
            </w:r>
          </w:p>
        </w:tc>
      </w:tr>
      <w:tr w14:paraId="04DC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1368B465">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32DD488E">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6E353C7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LED筒灯</w:t>
            </w:r>
          </w:p>
        </w:tc>
        <w:tc>
          <w:tcPr>
            <w:tcW w:w="1612" w:type="dxa"/>
            <w:vAlign w:val="center"/>
          </w:tcPr>
          <w:p w14:paraId="0B5D62A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189E1D73">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《室内照明用LED产品能效限定值及能效等级》（GB30255）</w:t>
            </w:r>
          </w:p>
        </w:tc>
      </w:tr>
      <w:tr w14:paraId="2FB1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vAlign w:val="center"/>
          </w:tcPr>
          <w:p w14:paraId="1A14FABE">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31E4144E">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15EBC08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普通照明用非定向自镇流LED灯</w:t>
            </w:r>
          </w:p>
        </w:tc>
        <w:tc>
          <w:tcPr>
            <w:tcW w:w="1612" w:type="dxa"/>
            <w:vAlign w:val="center"/>
          </w:tcPr>
          <w:p w14:paraId="10463D8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71B45F1A">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《室内照明用LED产品能效限定值及能效等级》（GB30255）</w:t>
            </w:r>
          </w:p>
        </w:tc>
      </w:tr>
      <w:tr w14:paraId="682B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Align w:val="center"/>
          </w:tcPr>
          <w:p w14:paraId="43929F6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1116" w:type="dxa"/>
            <w:vAlign w:val="center"/>
          </w:tcPr>
          <w:p w14:paraId="6AFB0F6E">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★A020910电视设备</w:t>
            </w:r>
          </w:p>
        </w:tc>
        <w:tc>
          <w:tcPr>
            <w:tcW w:w="1516" w:type="dxa"/>
            <w:vAlign w:val="center"/>
          </w:tcPr>
          <w:p w14:paraId="3C8BF25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A02091001普通电视设备（电视机）</w:t>
            </w:r>
          </w:p>
        </w:tc>
        <w:tc>
          <w:tcPr>
            <w:tcW w:w="1612" w:type="dxa"/>
            <w:vAlign w:val="center"/>
          </w:tcPr>
          <w:p w14:paraId="5FDBAA9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092B9622">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《平板电视能效限定值及能效等级》（GB24850）</w:t>
            </w:r>
          </w:p>
        </w:tc>
      </w:tr>
      <w:tr w14:paraId="4F3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41" w:type="dxa"/>
            <w:vAlign w:val="center"/>
          </w:tcPr>
          <w:p w14:paraId="5FBC1BB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1116" w:type="dxa"/>
            <w:vAlign w:val="center"/>
          </w:tcPr>
          <w:p w14:paraId="4E7F085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★A020911视频设备</w:t>
            </w:r>
          </w:p>
        </w:tc>
        <w:tc>
          <w:tcPr>
            <w:tcW w:w="1516" w:type="dxa"/>
            <w:vAlign w:val="center"/>
          </w:tcPr>
          <w:p w14:paraId="7A6F4CB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A02091107视频监控设备</w:t>
            </w:r>
          </w:p>
        </w:tc>
        <w:tc>
          <w:tcPr>
            <w:tcW w:w="1612" w:type="dxa"/>
            <w:vAlign w:val="center"/>
          </w:tcPr>
          <w:p w14:paraId="1ADFE0C7">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监视器</w:t>
            </w:r>
          </w:p>
        </w:tc>
        <w:tc>
          <w:tcPr>
            <w:tcW w:w="4335" w:type="dxa"/>
            <w:vAlign w:val="center"/>
          </w:tcPr>
          <w:p w14:paraId="19BEFE59">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7B16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41" w:type="dxa"/>
            <w:vAlign w:val="center"/>
          </w:tcPr>
          <w:p w14:paraId="0D8C11B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14</w:t>
            </w:r>
          </w:p>
        </w:tc>
        <w:tc>
          <w:tcPr>
            <w:tcW w:w="1116" w:type="dxa"/>
            <w:vAlign w:val="center"/>
          </w:tcPr>
          <w:p w14:paraId="518F62F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A031210饮食炊事机械</w:t>
            </w:r>
          </w:p>
        </w:tc>
        <w:tc>
          <w:tcPr>
            <w:tcW w:w="1516" w:type="dxa"/>
            <w:vAlign w:val="center"/>
          </w:tcPr>
          <w:p w14:paraId="04D4189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商用燃气灶具</w:t>
            </w:r>
          </w:p>
        </w:tc>
        <w:tc>
          <w:tcPr>
            <w:tcW w:w="1612" w:type="dxa"/>
            <w:vAlign w:val="center"/>
          </w:tcPr>
          <w:p w14:paraId="57BF11B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5816BB25">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《商用燃气灶具能效限定值及能效等级》（GB30531）</w:t>
            </w:r>
          </w:p>
        </w:tc>
      </w:tr>
      <w:tr w14:paraId="6D91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1" w:type="dxa"/>
            <w:vMerge w:val="restart"/>
            <w:vAlign w:val="center"/>
          </w:tcPr>
          <w:p w14:paraId="247AEB0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1116" w:type="dxa"/>
            <w:vMerge w:val="restart"/>
            <w:vAlign w:val="center"/>
          </w:tcPr>
          <w:p w14:paraId="1A9679E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★A060805便器</w:t>
            </w:r>
          </w:p>
        </w:tc>
        <w:tc>
          <w:tcPr>
            <w:tcW w:w="1516" w:type="dxa"/>
            <w:vAlign w:val="center"/>
          </w:tcPr>
          <w:p w14:paraId="19CE718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坐便器</w:t>
            </w:r>
          </w:p>
        </w:tc>
        <w:tc>
          <w:tcPr>
            <w:tcW w:w="1612" w:type="dxa"/>
            <w:vAlign w:val="center"/>
          </w:tcPr>
          <w:p w14:paraId="1FE5F1C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53793FCD">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《坐便器水效限定值及水效等级》（GB25502）</w:t>
            </w:r>
          </w:p>
        </w:tc>
      </w:tr>
      <w:tr w14:paraId="44FD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000952D8">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00BBCB77">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3F79410A">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蹲便器</w:t>
            </w:r>
          </w:p>
        </w:tc>
        <w:tc>
          <w:tcPr>
            <w:tcW w:w="1612" w:type="dxa"/>
            <w:vAlign w:val="center"/>
          </w:tcPr>
          <w:p w14:paraId="29C0F598">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6A9A856F">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《蹲便器用水效率限定值及用水效率等级》（GB30717）</w:t>
            </w:r>
          </w:p>
        </w:tc>
      </w:tr>
      <w:tr w14:paraId="3DBE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vAlign w:val="center"/>
          </w:tcPr>
          <w:p w14:paraId="5A01DB6B">
            <w:pPr>
              <w:widowControl/>
              <w:jc w:val="left"/>
              <w:rPr>
                <w:rFonts w:hint="eastAsia" w:ascii="宋体" w:hAnsi="宋体" w:cs="宋体"/>
                <w:color w:val="000000" w:themeColor="text1"/>
                <w:kern w:val="0"/>
                <w:sz w:val="20"/>
                <w:szCs w:val="20"/>
                <w14:textFill>
                  <w14:solidFill>
                    <w14:schemeClr w14:val="tx1"/>
                  </w14:solidFill>
                </w14:textFill>
              </w:rPr>
            </w:pPr>
          </w:p>
        </w:tc>
        <w:tc>
          <w:tcPr>
            <w:tcW w:w="1116" w:type="dxa"/>
            <w:vMerge w:val="continue"/>
            <w:vAlign w:val="center"/>
          </w:tcPr>
          <w:p w14:paraId="144B7070">
            <w:pPr>
              <w:widowControl/>
              <w:jc w:val="left"/>
              <w:rPr>
                <w:rFonts w:hint="eastAsia" w:ascii="宋体" w:hAnsi="宋体" w:cs="宋体"/>
                <w:color w:val="000000" w:themeColor="text1"/>
                <w:kern w:val="0"/>
                <w:sz w:val="20"/>
                <w:szCs w:val="20"/>
                <w14:textFill>
                  <w14:solidFill>
                    <w14:schemeClr w14:val="tx1"/>
                  </w14:solidFill>
                </w14:textFill>
              </w:rPr>
            </w:pPr>
          </w:p>
        </w:tc>
        <w:tc>
          <w:tcPr>
            <w:tcW w:w="1516" w:type="dxa"/>
            <w:vAlign w:val="center"/>
          </w:tcPr>
          <w:p w14:paraId="2D2546FD">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w:t>
            </w:r>
          </w:p>
        </w:tc>
        <w:tc>
          <w:tcPr>
            <w:tcW w:w="1612" w:type="dxa"/>
            <w:vAlign w:val="center"/>
          </w:tcPr>
          <w:p w14:paraId="0A212AA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356D50B5">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《小便器用水效率限定值及用水效率等级》（GB28377）</w:t>
            </w:r>
          </w:p>
        </w:tc>
      </w:tr>
      <w:tr w14:paraId="502B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3F9F711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16</w:t>
            </w:r>
          </w:p>
        </w:tc>
        <w:tc>
          <w:tcPr>
            <w:tcW w:w="1116" w:type="dxa"/>
            <w:vAlign w:val="center"/>
          </w:tcPr>
          <w:p w14:paraId="62C2406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★A060806水嘴</w:t>
            </w:r>
          </w:p>
        </w:tc>
        <w:tc>
          <w:tcPr>
            <w:tcW w:w="1516" w:type="dxa"/>
            <w:vAlign w:val="center"/>
          </w:tcPr>
          <w:p w14:paraId="512D2FA4">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12" w:type="dxa"/>
            <w:vAlign w:val="center"/>
          </w:tcPr>
          <w:p w14:paraId="4D89955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32325676">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《水嘴用水效率限定值及用水效率等级》（GB 25501）</w:t>
            </w:r>
          </w:p>
        </w:tc>
      </w:tr>
      <w:tr w14:paraId="5D50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3A8CBE43">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17</w:t>
            </w:r>
          </w:p>
        </w:tc>
        <w:tc>
          <w:tcPr>
            <w:tcW w:w="1116" w:type="dxa"/>
            <w:vAlign w:val="center"/>
          </w:tcPr>
          <w:p w14:paraId="446BEB01">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A060807便器冲洗阀</w:t>
            </w:r>
          </w:p>
        </w:tc>
        <w:tc>
          <w:tcPr>
            <w:tcW w:w="1516" w:type="dxa"/>
            <w:vAlign w:val="center"/>
          </w:tcPr>
          <w:p w14:paraId="7B2356F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12" w:type="dxa"/>
            <w:vAlign w:val="center"/>
          </w:tcPr>
          <w:p w14:paraId="15CBEDCB">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4B6E30B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《便器冲洗阀用水效率限定值及用水效率等级》（GB28379）</w:t>
            </w:r>
          </w:p>
        </w:tc>
      </w:tr>
      <w:tr w14:paraId="78BA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Align w:val="center"/>
          </w:tcPr>
          <w:p w14:paraId="6AE6698F">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18</w:t>
            </w:r>
          </w:p>
        </w:tc>
        <w:tc>
          <w:tcPr>
            <w:tcW w:w="1116" w:type="dxa"/>
            <w:vAlign w:val="center"/>
          </w:tcPr>
          <w:p w14:paraId="246C8870">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A060810淋浴器</w:t>
            </w:r>
          </w:p>
        </w:tc>
        <w:tc>
          <w:tcPr>
            <w:tcW w:w="1516" w:type="dxa"/>
            <w:vAlign w:val="center"/>
          </w:tcPr>
          <w:p w14:paraId="72BB0355">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612" w:type="dxa"/>
            <w:vAlign w:val="center"/>
          </w:tcPr>
          <w:p w14:paraId="0B7BBB22">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4335" w:type="dxa"/>
            <w:vAlign w:val="center"/>
          </w:tcPr>
          <w:p w14:paraId="24C6C685">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《淋浴器用水效率限定值及用水效率等级》（GB28378）</w:t>
            </w:r>
          </w:p>
        </w:tc>
      </w:tr>
    </w:tbl>
    <w:p w14:paraId="28E04846">
      <w:pPr>
        <w:pStyle w:val="6"/>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
          <w:szCs w:val="21"/>
          <w14:textFill>
            <w14:solidFill>
              <w14:schemeClr w14:val="tx1"/>
            </w14:solidFill>
          </w14:textFill>
        </w:rPr>
        <w:t>注：1.节能产品认证应依据相关国家标准的最新版本，依据国家标准中二级能效（水效）</w:t>
      </w:r>
      <w:r>
        <w:rPr>
          <w:rFonts w:hint="eastAsia" w:ascii="宋体" w:hAnsi="宋体" w:cs="宋体"/>
          <w:color w:val="000000" w:themeColor="text1"/>
          <w:szCs w:val="21"/>
          <w14:textFill>
            <w14:solidFill>
              <w14:schemeClr w14:val="tx1"/>
            </w14:solidFill>
          </w14:textFill>
        </w:rPr>
        <w:t>指标。</w:t>
      </w:r>
    </w:p>
    <w:p w14:paraId="3F416173">
      <w:pPr>
        <w:pStyle w:val="4"/>
        <w:jc w:val="left"/>
        <w:rPr>
          <w:rFonts w:hint="eastAsia" w:hAnsi="宋体" w:cs="宋体"/>
          <w:color w:val="000000" w:themeColor="text1"/>
          <w:sz w:val="32"/>
          <w:szCs w:val="32"/>
          <w14:textFill>
            <w14:solidFill>
              <w14:schemeClr w14:val="tx1"/>
            </w14:solidFill>
          </w14:textFill>
        </w:rPr>
      </w:pPr>
      <w:r>
        <w:rPr>
          <w:rFonts w:hint="eastAsia" w:hAnsi="宋体" w:cs="宋体"/>
          <w:color w:val="000000" w:themeColor="text1"/>
          <w14:textFill>
            <w14:solidFill>
              <w14:schemeClr w14:val="tx1"/>
            </w14:solidFill>
          </w14:textFill>
        </w:rPr>
        <w:t xml:space="preserve">    2.以“★”标注的为政府强制采购产品。</w:t>
      </w:r>
      <w:r>
        <w:rPr>
          <w:rFonts w:hint="eastAsia" w:hAnsi="宋体" w:cs="宋体"/>
          <w:color w:val="000000" w:themeColor="text1"/>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附件2：</w:t>
      </w:r>
    </w:p>
    <w:p w14:paraId="4A443F36">
      <w:pPr>
        <w:spacing w:line="528" w:lineRule="exact"/>
        <w:jc w:val="center"/>
        <w:rPr>
          <w:rFonts w:hint="eastAsia" w:ascii="宋体" w:hAnsi="宋体" w:cs="宋体"/>
          <w:color w:val="000000" w:themeColor="text1"/>
          <w:sz w:val="40"/>
          <w:szCs w:val="40"/>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中小微企业划型标准</w:t>
      </w:r>
    </w:p>
    <w:tbl>
      <w:tblPr>
        <w:tblStyle w:val="25"/>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3330A328">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739CA91">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行业名称</w:t>
            </w:r>
          </w:p>
        </w:tc>
        <w:tc>
          <w:tcPr>
            <w:tcW w:w="1984" w:type="dxa"/>
            <w:tcBorders>
              <w:top w:val="single" w:color="auto" w:sz="4" w:space="0"/>
              <w:left w:val="nil"/>
              <w:bottom w:val="single" w:color="auto" w:sz="4" w:space="0"/>
              <w:right w:val="single" w:color="auto" w:sz="4" w:space="0"/>
            </w:tcBorders>
            <w:vAlign w:val="center"/>
          </w:tcPr>
          <w:p w14:paraId="3F1CEF3F">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指标名称</w:t>
            </w:r>
          </w:p>
        </w:tc>
        <w:tc>
          <w:tcPr>
            <w:tcW w:w="851" w:type="dxa"/>
            <w:tcBorders>
              <w:top w:val="single" w:color="auto" w:sz="4" w:space="0"/>
              <w:left w:val="nil"/>
              <w:bottom w:val="single" w:color="auto" w:sz="4" w:space="0"/>
              <w:right w:val="single" w:color="auto" w:sz="4" w:space="0"/>
            </w:tcBorders>
            <w:vAlign w:val="center"/>
          </w:tcPr>
          <w:p w14:paraId="5413242B">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计量单位</w:t>
            </w:r>
          </w:p>
        </w:tc>
        <w:tc>
          <w:tcPr>
            <w:tcW w:w="1842" w:type="dxa"/>
            <w:tcBorders>
              <w:top w:val="single" w:color="auto" w:sz="4" w:space="0"/>
              <w:left w:val="nil"/>
              <w:bottom w:val="single" w:color="auto" w:sz="4" w:space="0"/>
              <w:right w:val="single" w:color="auto" w:sz="4" w:space="0"/>
            </w:tcBorders>
            <w:vAlign w:val="center"/>
          </w:tcPr>
          <w:p w14:paraId="7D5F6F1E">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中型</w:t>
            </w:r>
          </w:p>
        </w:tc>
        <w:tc>
          <w:tcPr>
            <w:tcW w:w="1701" w:type="dxa"/>
            <w:tcBorders>
              <w:top w:val="single" w:color="auto" w:sz="4" w:space="0"/>
              <w:left w:val="nil"/>
              <w:bottom w:val="single" w:color="auto" w:sz="4" w:space="0"/>
              <w:right w:val="single" w:color="auto" w:sz="4" w:space="0"/>
            </w:tcBorders>
            <w:vAlign w:val="center"/>
          </w:tcPr>
          <w:p w14:paraId="5136C882">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小型</w:t>
            </w:r>
          </w:p>
        </w:tc>
        <w:tc>
          <w:tcPr>
            <w:tcW w:w="1134" w:type="dxa"/>
            <w:tcBorders>
              <w:top w:val="single" w:color="auto" w:sz="4" w:space="0"/>
              <w:left w:val="nil"/>
              <w:bottom w:val="single" w:color="auto" w:sz="4" w:space="0"/>
              <w:right w:val="single" w:color="auto" w:sz="4" w:space="0"/>
            </w:tcBorders>
            <w:vAlign w:val="center"/>
          </w:tcPr>
          <w:p w14:paraId="3DB711BF">
            <w:pPr>
              <w:widowControl/>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微型</w:t>
            </w:r>
          </w:p>
        </w:tc>
      </w:tr>
      <w:tr w14:paraId="75035484">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6BEFF60B">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农、林、牧、渔</w:t>
            </w:r>
          </w:p>
        </w:tc>
        <w:tc>
          <w:tcPr>
            <w:tcW w:w="1984" w:type="dxa"/>
            <w:tcBorders>
              <w:top w:val="nil"/>
              <w:left w:val="nil"/>
              <w:bottom w:val="single" w:color="auto" w:sz="4" w:space="0"/>
              <w:right w:val="single" w:color="auto" w:sz="4" w:space="0"/>
            </w:tcBorders>
            <w:vAlign w:val="center"/>
          </w:tcPr>
          <w:p w14:paraId="6FBEECE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A92F26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26ADBF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1886996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50≤Y＜500</w:t>
            </w:r>
          </w:p>
        </w:tc>
        <w:tc>
          <w:tcPr>
            <w:tcW w:w="1134" w:type="dxa"/>
            <w:tcBorders>
              <w:top w:val="nil"/>
              <w:left w:val="nil"/>
              <w:bottom w:val="single" w:color="auto" w:sz="4" w:space="0"/>
              <w:right w:val="single" w:color="auto" w:sz="4" w:space="0"/>
            </w:tcBorders>
            <w:vAlign w:val="center"/>
          </w:tcPr>
          <w:p w14:paraId="7EB8077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26233F4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BCE4890">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工业</w:t>
            </w:r>
          </w:p>
        </w:tc>
        <w:tc>
          <w:tcPr>
            <w:tcW w:w="1984" w:type="dxa"/>
            <w:tcBorders>
              <w:top w:val="nil"/>
              <w:left w:val="nil"/>
              <w:bottom w:val="single" w:color="auto" w:sz="4" w:space="0"/>
              <w:right w:val="single" w:color="auto" w:sz="4" w:space="0"/>
            </w:tcBorders>
            <w:vAlign w:val="center"/>
          </w:tcPr>
          <w:p w14:paraId="53C2727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5AEE56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1A3588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728881D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79EA21E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003D146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13EA490">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4B3BFD2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576ACC8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373451D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2000≤Y＜40000</w:t>
            </w:r>
          </w:p>
        </w:tc>
        <w:tc>
          <w:tcPr>
            <w:tcW w:w="1701" w:type="dxa"/>
            <w:tcBorders>
              <w:top w:val="nil"/>
              <w:left w:val="nil"/>
              <w:bottom w:val="single" w:color="auto" w:sz="4" w:space="0"/>
              <w:right w:val="single" w:color="auto" w:sz="4" w:space="0"/>
            </w:tcBorders>
            <w:vAlign w:val="center"/>
          </w:tcPr>
          <w:p w14:paraId="6D33C0C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300≤Y＜2000</w:t>
            </w:r>
          </w:p>
        </w:tc>
        <w:tc>
          <w:tcPr>
            <w:tcW w:w="1134" w:type="dxa"/>
            <w:tcBorders>
              <w:top w:val="nil"/>
              <w:left w:val="nil"/>
              <w:bottom w:val="single" w:color="auto" w:sz="4" w:space="0"/>
              <w:right w:val="single" w:color="auto" w:sz="4" w:space="0"/>
            </w:tcBorders>
            <w:vAlign w:val="center"/>
          </w:tcPr>
          <w:p w14:paraId="757763D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2AA3194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243A3C8">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建筑业</w:t>
            </w:r>
          </w:p>
        </w:tc>
        <w:tc>
          <w:tcPr>
            <w:tcW w:w="1984" w:type="dxa"/>
            <w:tcBorders>
              <w:top w:val="nil"/>
              <w:left w:val="nil"/>
              <w:bottom w:val="single" w:color="auto" w:sz="4" w:space="0"/>
              <w:right w:val="single" w:color="auto" w:sz="4" w:space="0"/>
            </w:tcBorders>
            <w:vAlign w:val="center"/>
          </w:tcPr>
          <w:p w14:paraId="37EF01A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671E5AC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128D3D3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6000≤Y＜80000</w:t>
            </w:r>
          </w:p>
        </w:tc>
        <w:tc>
          <w:tcPr>
            <w:tcW w:w="1701" w:type="dxa"/>
            <w:tcBorders>
              <w:top w:val="nil"/>
              <w:left w:val="nil"/>
              <w:bottom w:val="single" w:color="auto" w:sz="4" w:space="0"/>
              <w:right w:val="single" w:color="auto" w:sz="4" w:space="0"/>
            </w:tcBorders>
            <w:vAlign w:val="center"/>
          </w:tcPr>
          <w:p w14:paraId="4F7328C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300≤Y＜6000</w:t>
            </w:r>
          </w:p>
        </w:tc>
        <w:tc>
          <w:tcPr>
            <w:tcW w:w="1134" w:type="dxa"/>
            <w:tcBorders>
              <w:top w:val="nil"/>
              <w:left w:val="nil"/>
              <w:bottom w:val="single" w:color="auto" w:sz="4" w:space="0"/>
              <w:right w:val="single" w:color="auto" w:sz="4" w:space="0"/>
            </w:tcBorders>
            <w:vAlign w:val="center"/>
          </w:tcPr>
          <w:p w14:paraId="0FF0F99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221B8B2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E0C8377">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511C568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473155C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AB3DAF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5000≤Z＜80000</w:t>
            </w:r>
          </w:p>
        </w:tc>
        <w:tc>
          <w:tcPr>
            <w:tcW w:w="1701" w:type="dxa"/>
            <w:tcBorders>
              <w:top w:val="nil"/>
              <w:left w:val="nil"/>
              <w:bottom w:val="single" w:color="auto" w:sz="4" w:space="0"/>
              <w:right w:val="single" w:color="auto" w:sz="4" w:space="0"/>
            </w:tcBorders>
            <w:vAlign w:val="center"/>
          </w:tcPr>
          <w:p w14:paraId="70E3968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300≤Z＜5000</w:t>
            </w:r>
          </w:p>
        </w:tc>
        <w:tc>
          <w:tcPr>
            <w:tcW w:w="1134" w:type="dxa"/>
            <w:tcBorders>
              <w:top w:val="nil"/>
              <w:left w:val="nil"/>
              <w:bottom w:val="single" w:color="auto" w:sz="4" w:space="0"/>
              <w:right w:val="single" w:color="auto" w:sz="4" w:space="0"/>
            </w:tcBorders>
            <w:vAlign w:val="center"/>
          </w:tcPr>
          <w:p w14:paraId="6613D69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Z＜300</w:t>
            </w:r>
          </w:p>
        </w:tc>
      </w:tr>
      <w:tr w14:paraId="24F517D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5B681DC">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批发业</w:t>
            </w:r>
          </w:p>
        </w:tc>
        <w:tc>
          <w:tcPr>
            <w:tcW w:w="1984" w:type="dxa"/>
            <w:tcBorders>
              <w:top w:val="nil"/>
              <w:left w:val="nil"/>
              <w:bottom w:val="single" w:color="auto" w:sz="4" w:space="0"/>
              <w:right w:val="single" w:color="auto" w:sz="4" w:space="0"/>
            </w:tcBorders>
            <w:vAlign w:val="center"/>
          </w:tcPr>
          <w:p w14:paraId="15A07FD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955D17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7C51CB6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20≤X＜200</w:t>
            </w:r>
          </w:p>
        </w:tc>
        <w:tc>
          <w:tcPr>
            <w:tcW w:w="1701" w:type="dxa"/>
            <w:tcBorders>
              <w:top w:val="nil"/>
              <w:left w:val="nil"/>
              <w:bottom w:val="single" w:color="auto" w:sz="4" w:space="0"/>
              <w:right w:val="single" w:color="auto" w:sz="4" w:space="0"/>
            </w:tcBorders>
            <w:vAlign w:val="center"/>
          </w:tcPr>
          <w:p w14:paraId="68F5DE7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5≤X＜20</w:t>
            </w:r>
          </w:p>
        </w:tc>
        <w:tc>
          <w:tcPr>
            <w:tcW w:w="1134" w:type="dxa"/>
            <w:tcBorders>
              <w:top w:val="nil"/>
              <w:left w:val="nil"/>
              <w:bottom w:val="single" w:color="auto" w:sz="4" w:space="0"/>
              <w:right w:val="single" w:color="auto" w:sz="4" w:space="0"/>
            </w:tcBorders>
            <w:vAlign w:val="center"/>
          </w:tcPr>
          <w:p w14:paraId="3B64CC0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X＜5</w:t>
            </w:r>
          </w:p>
        </w:tc>
      </w:tr>
      <w:tr w14:paraId="2DFBBF7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9A07C61">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4CD076F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46FF65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64AF61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5000≤Y＜40000</w:t>
            </w:r>
          </w:p>
        </w:tc>
        <w:tc>
          <w:tcPr>
            <w:tcW w:w="1701" w:type="dxa"/>
            <w:tcBorders>
              <w:top w:val="nil"/>
              <w:left w:val="nil"/>
              <w:bottom w:val="single" w:color="auto" w:sz="4" w:space="0"/>
              <w:right w:val="single" w:color="auto" w:sz="4" w:space="0"/>
            </w:tcBorders>
            <w:vAlign w:val="center"/>
          </w:tcPr>
          <w:p w14:paraId="04CFEC6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134" w:type="dxa"/>
            <w:tcBorders>
              <w:top w:val="nil"/>
              <w:left w:val="nil"/>
              <w:bottom w:val="single" w:color="auto" w:sz="4" w:space="0"/>
              <w:right w:val="single" w:color="auto" w:sz="4" w:space="0"/>
            </w:tcBorders>
            <w:vAlign w:val="center"/>
          </w:tcPr>
          <w:p w14:paraId="37AE1F8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w:t>
            </w:r>
          </w:p>
        </w:tc>
      </w:tr>
      <w:tr w14:paraId="3F36335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DED91D3">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零售业</w:t>
            </w:r>
          </w:p>
        </w:tc>
        <w:tc>
          <w:tcPr>
            <w:tcW w:w="1984" w:type="dxa"/>
            <w:tcBorders>
              <w:top w:val="nil"/>
              <w:left w:val="nil"/>
              <w:bottom w:val="single" w:color="auto" w:sz="4" w:space="0"/>
              <w:right w:val="single" w:color="auto" w:sz="4" w:space="0"/>
            </w:tcBorders>
            <w:vAlign w:val="center"/>
          </w:tcPr>
          <w:p w14:paraId="0E0011B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3B4469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2604CFA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50≤X＜300</w:t>
            </w:r>
          </w:p>
        </w:tc>
        <w:tc>
          <w:tcPr>
            <w:tcW w:w="1701" w:type="dxa"/>
            <w:tcBorders>
              <w:top w:val="nil"/>
              <w:left w:val="nil"/>
              <w:bottom w:val="single" w:color="auto" w:sz="4" w:space="0"/>
              <w:right w:val="single" w:color="auto" w:sz="4" w:space="0"/>
            </w:tcBorders>
            <w:vAlign w:val="center"/>
          </w:tcPr>
          <w:p w14:paraId="219FB18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10≤X＜50</w:t>
            </w:r>
          </w:p>
        </w:tc>
        <w:tc>
          <w:tcPr>
            <w:tcW w:w="1134" w:type="dxa"/>
            <w:tcBorders>
              <w:top w:val="nil"/>
              <w:left w:val="nil"/>
              <w:bottom w:val="single" w:color="auto" w:sz="4" w:space="0"/>
              <w:right w:val="single" w:color="auto" w:sz="4" w:space="0"/>
            </w:tcBorders>
            <w:vAlign w:val="center"/>
          </w:tcPr>
          <w:p w14:paraId="066A832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03991C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D5CE8C7">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105ACF0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6C5AE0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68B295B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26257BE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100≤Y＜500</w:t>
            </w:r>
          </w:p>
        </w:tc>
        <w:tc>
          <w:tcPr>
            <w:tcW w:w="1134" w:type="dxa"/>
            <w:tcBorders>
              <w:top w:val="nil"/>
              <w:left w:val="nil"/>
              <w:bottom w:val="single" w:color="auto" w:sz="4" w:space="0"/>
              <w:right w:val="single" w:color="auto" w:sz="4" w:space="0"/>
            </w:tcBorders>
            <w:vAlign w:val="center"/>
          </w:tcPr>
          <w:p w14:paraId="070EDCC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309399B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B9AF31D">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交通运输业</w:t>
            </w:r>
          </w:p>
        </w:tc>
        <w:tc>
          <w:tcPr>
            <w:tcW w:w="1984" w:type="dxa"/>
            <w:tcBorders>
              <w:top w:val="nil"/>
              <w:left w:val="nil"/>
              <w:bottom w:val="single" w:color="auto" w:sz="4" w:space="0"/>
              <w:right w:val="single" w:color="auto" w:sz="4" w:space="0"/>
            </w:tcBorders>
            <w:vAlign w:val="center"/>
          </w:tcPr>
          <w:p w14:paraId="226D554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576CA7E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7E7159F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5D9498B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28B4865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0D5C895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97CEBF5">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3874CDC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4061DF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9B9213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3000≤Y＜30000</w:t>
            </w:r>
          </w:p>
        </w:tc>
        <w:tc>
          <w:tcPr>
            <w:tcW w:w="1701" w:type="dxa"/>
            <w:tcBorders>
              <w:top w:val="nil"/>
              <w:left w:val="nil"/>
              <w:bottom w:val="single" w:color="auto" w:sz="4" w:space="0"/>
              <w:right w:val="single" w:color="auto" w:sz="4" w:space="0"/>
            </w:tcBorders>
            <w:vAlign w:val="center"/>
          </w:tcPr>
          <w:p w14:paraId="3E3C1EB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200≤Y＜3000</w:t>
            </w:r>
          </w:p>
        </w:tc>
        <w:tc>
          <w:tcPr>
            <w:tcW w:w="1134" w:type="dxa"/>
            <w:tcBorders>
              <w:top w:val="nil"/>
              <w:left w:val="nil"/>
              <w:bottom w:val="single" w:color="auto" w:sz="4" w:space="0"/>
              <w:right w:val="single" w:color="auto" w:sz="4" w:space="0"/>
            </w:tcBorders>
            <w:vAlign w:val="center"/>
          </w:tcPr>
          <w:p w14:paraId="2372FCE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w:t>
            </w:r>
          </w:p>
        </w:tc>
      </w:tr>
      <w:tr w14:paraId="7FAC9DF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20D0E78">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仓储业</w:t>
            </w:r>
          </w:p>
        </w:tc>
        <w:tc>
          <w:tcPr>
            <w:tcW w:w="1984" w:type="dxa"/>
            <w:tcBorders>
              <w:top w:val="nil"/>
              <w:left w:val="nil"/>
              <w:bottom w:val="single" w:color="auto" w:sz="4" w:space="0"/>
              <w:right w:val="single" w:color="auto" w:sz="4" w:space="0"/>
            </w:tcBorders>
            <w:vAlign w:val="center"/>
          </w:tcPr>
          <w:p w14:paraId="39F0D8D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7BBF31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068C52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w:t>
            </w:r>
          </w:p>
        </w:tc>
        <w:tc>
          <w:tcPr>
            <w:tcW w:w="1701" w:type="dxa"/>
            <w:tcBorders>
              <w:top w:val="nil"/>
              <w:left w:val="nil"/>
              <w:bottom w:val="single" w:color="auto" w:sz="4" w:space="0"/>
              <w:right w:val="single" w:color="auto" w:sz="4" w:space="0"/>
            </w:tcBorders>
            <w:vAlign w:val="center"/>
          </w:tcPr>
          <w:p w14:paraId="3E5FDA7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20≤X＜100</w:t>
            </w:r>
          </w:p>
        </w:tc>
        <w:tc>
          <w:tcPr>
            <w:tcW w:w="1134" w:type="dxa"/>
            <w:tcBorders>
              <w:top w:val="nil"/>
              <w:left w:val="nil"/>
              <w:bottom w:val="single" w:color="auto" w:sz="4" w:space="0"/>
              <w:right w:val="single" w:color="auto" w:sz="4" w:space="0"/>
            </w:tcBorders>
            <w:vAlign w:val="center"/>
          </w:tcPr>
          <w:p w14:paraId="7E4D89C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3752C4A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C350FEF">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3AB0F96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325C930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481264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1000≤Y＜30000</w:t>
            </w:r>
          </w:p>
        </w:tc>
        <w:tc>
          <w:tcPr>
            <w:tcW w:w="1701" w:type="dxa"/>
            <w:tcBorders>
              <w:top w:val="nil"/>
              <w:left w:val="nil"/>
              <w:bottom w:val="single" w:color="auto" w:sz="4" w:space="0"/>
              <w:right w:val="single" w:color="auto" w:sz="4" w:space="0"/>
            </w:tcBorders>
            <w:vAlign w:val="center"/>
          </w:tcPr>
          <w:p w14:paraId="09A5FDC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4005BDE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26E8E10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D4FC316">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邮政业</w:t>
            </w:r>
          </w:p>
        </w:tc>
        <w:tc>
          <w:tcPr>
            <w:tcW w:w="1984" w:type="dxa"/>
            <w:tcBorders>
              <w:top w:val="nil"/>
              <w:left w:val="nil"/>
              <w:bottom w:val="single" w:color="auto" w:sz="4" w:space="0"/>
              <w:right w:val="single" w:color="auto" w:sz="4" w:space="0"/>
            </w:tcBorders>
            <w:vAlign w:val="center"/>
          </w:tcPr>
          <w:p w14:paraId="77FC239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EED663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14762AA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144F6C7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4600C74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24C2CE6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F0DB045">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5B30220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6096540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221DF6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2000≤Y＜30000</w:t>
            </w:r>
          </w:p>
        </w:tc>
        <w:tc>
          <w:tcPr>
            <w:tcW w:w="1701" w:type="dxa"/>
            <w:tcBorders>
              <w:top w:val="nil"/>
              <w:left w:val="nil"/>
              <w:bottom w:val="single" w:color="auto" w:sz="4" w:space="0"/>
              <w:right w:val="single" w:color="auto" w:sz="4" w:space="0"/>
            </w:tcBorders>
            <w:vAlign w:val="center"/>
          </w:tcPr>
          <w:p w14:paraId="6883D32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244922A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9F2B05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0747984">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住宿业</w:t>
            </w:r>
          </w:p>
        </w:tc>
        <w:tc>
          <w:tcPr>
            <w:tcW w:w="1984" w:type="dxa"/>
            <w:tcBorders>
              <w:top w:val="nil"/>
              <w:left w:val="nil"/>
              <w:bottom w:val="single" w:color="auto" w:sz="4" w:space="0"/>
              <w:right w:val="single" w:color="auto" w:sz="4" w:space="0"/>
            </w:tcBorders>
            <w:vAlign w:val="center"/>
          </w:tcPr>
          <w:p w14:paraId="6F6696B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DB0DB8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14E3677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7304553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846A9F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4E32713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E62A929">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7A0030E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4620CA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08C359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4DF1A4D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4A4EDAF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DC85EC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02F56FB">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餐饮业</w:t>
            </w:r>
          </w:p>
        </w:tc>
        <w:tc>
          <w:tcPr>
            <w:tcW w:w="1984" w:type="dxa"/>
            <w:tcBorders>
              <w:top w:val="nil"/>
              <w:left w:val="nil"/>
              <w:bottom w:val="single" w:color="auto" w:sz="4" w:space="0"/>
              <w:right w:val="single" w:color="auto" w:sz="4" w:space="0"/>
            </w:tcBorders>
            <w:vAlign w:val="center"/>
          </w:tcPr>
          <w:p w14:paraId="33288D8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5CA9D0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8F62E9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5766410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08D9922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503FEB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AE98B48">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5C91147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4CABB6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30840B4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54B25B3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5963444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791C685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F30052F">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信息传输业</w:t>
            </w:r>
          </w:p>
        </w:tc>
        <w:tc>
          <w:tcPr>
            <w:tcW w:w="1984" w:type="dxa"/>
            <w:tcBorders>
              <w:top w:val="nil"/>
              <w:left w:val="nil"/>
              <w:bottom w:val="single" w:color="auto" w:sz="4" w:space="0"/>
              <w:right w:val="single" w:color="auto" w:sz="4" w:space="0"/>
            </w:tcBorders>
            <w:vAlign w:val="center"/>
          </w:tcPr>
          <w:p w14:paraId="3043B23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019CA0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6867DEF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100≤X＜2000</w:t>
            </w:r>
          </w:p>
        </w:tc>
        <w:tc>
          <w:tcPr>
            <w:tcW w:w="1701" w:type="dxa"/>
            <w:tcBorders>
              <w:top w:val="nil"/>
              <w:left w:val="nil"/>
              <w:bottom w:val="single" w:color="auto" w:sz="4" w:space="0"/>
              <w:right w:val="single" w:color="auto" w:sz="4" w:space="0"/>
            </w:tcBorders>
            <w:vAlign w:val="center"/>
          </w:tcPr>
          <w:p w14:paraId="73E13F3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2343BFA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803B10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1DCE445">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222E0A4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5B4E00A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5A7B772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1000≤Y＜100000</w:t>
            </w:r>
          </w:p>
        </w:tc>
        <w:tc>
          <w:tcPr>
            <w:tcW w:w="1701" w:type="dxa"/>
            <w:tcBorders>
              <w:top w:val="nil"/>
              <w:left w:val="nil"/>
              <w:bottom w:val="single" w:color="auto" w:sz="4" w:space="0"/>
              <w:right w:val="single" w:color="auto" w:sz="4" w:space="0"/>
            </w:tcBorders>
            <w:vAlign w:val="center"/>
          </w:tcPr>
          <w:p w14:paraId="4D9722B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3A1C3AA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7EBAEF8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0AC0E05">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软件和信息技术服务业</w:t>
            </w:r>
          </w:p>
        </w:tc>
        <w:tc>
          <w:tcPr>
            <w:tcW w:w="1984" w:type="dxa"/>
            <w:tcBorders>
              <w:top w:val="nil"/>
              <w:left w:val="nil"/>
              <w:bottom w:val="single" w:color="auto" w:sz="4" w:space="0"/>
              <w:right w:val="single" w:color="auto" w:sz="4" w:space="0"/>
            </w:tcBorders>
            <w:vAlign w:val="center"/>
          </w:tcPr>
          <w:p w14:paraId="13A2CEE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7E83BC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5349FC3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585C8E6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71D11FB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4D9E1D4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483B022">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2B08FB1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1294988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69ACA60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w:t>
            </w:r>
          </w:p>
        </w:tc>
        <w:tc>
          <w:tcPr>
            <w:tcW w:w="1701" w:type="dxa"/>
            <w:tcBorders>
              <w:top w:val="nil"/>
              <w:left w:val="nil"/>
              <w:bottom w:val="single" w:color="auto" w:sz="4" w:space="0"/>
              <w:right w:val="single" w:color="auto" w:sz="4" w:space="0"/>
            </w:tcBorders>
            <w:vAlign w:val="center"/>
          </w:tcPr>
          <w:p w14:paraId="1F6AF1E1">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50≤Y＜1000</w:t>
            </w:r>
          </w:p>
        </w:tc>
        <w:tc>
          <w:tcPr>
            <w:tcW w:w="1134" w:type="dxa"/>
            <w:tcBorders>
              <w:top w:val="nil"/>
              <w:left w:val="nil"/>
              <w:bottom w:val="single" w:color="auto" w:sz="4" w:space="0"/>
              <w:right w:val="single" w:color="auto" w:sz="4" w:space="0"/>
            </w:tcBorders>
            <w:vAlign w:val="center"/>
          </w:tcPr>
          <w:p w14:paraId="64CDFE3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2E2916D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5D7224F">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房地产开发经营</w:t>
            </w:r>
          </w:p>
        </w:tc>
        <w:tc>
          <w:tcPr>
            <w:tcW w:w="1984" w:type="dxa"/>
            <w:tcBorders>
              <w:top w:val="nil"/>
              <w:left w:val="nil"/>
              <w:bottom w:val="single" w:color="auto" w:sz="4" w:space="0"/>
              <w:right w:val="single" w:color="auto" w:sz="4" w:space="0"/>
            </w:tcBorders>
            <w:vAlign w:val="center"/>
          </w:tcPr>
          <w:p w14:paraId="694C1CE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27FD621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3EAA0C70">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1000≤Y＜200000</w:t>
            </w:r>
          </w:p>
        </w:tc>
        <w:tc>
          <w:tcPr>
            <w:tcW w:w="1701" w:type="dxa"/>
            <w:tcBorders>
              <w:top w:val="nil"/>
              <w:left w:val="nil"/>
              <w:bottom w:val="single" w:color="auto" w:sz="4" w:space="0"/>
              <w:right w:val="single" w:color="auto" w:sz="4" w:space="0"/>
            </w:tcBorders>
            <w:vAlign w:val="center"/>
          </w:tcPr>
          <w:p w14:paraId="1CAC01F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100≤X＜1000</w:t>
            </w:r>
          </w:p>
        </w:tc>
        <w:tc>
          <w:tcPr>
            <w:tcW w:w="1134" w:type="dxa"/>
            <w:tcBorders>
              <w:top w:val="nil"/>
              <w:left w:val="nil"/>
              <w:bottom w:val="single" w:color="auto" w:sz="4" w:space="0"/>
              <w:right w:val="single" w:color="auto" w:sz="4" w:space="0"/>
            </w:tcBorders>
            <w:vAlign w:val="center"/>
          </w:tcPr>
          <w:p w14:paraId="0DD48CC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2B1F95F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95E1590">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296E1EE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00A3C1C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54CFA68">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5000≤Z＜10000</w:t>
            </w:r>
          </w:p>
        </w:tc>
        <w:tc>
          <w:tcPr>
            <w:tcW w:w="1701" w:type="dxa"/>
            <w:tcBorders>
              <w:top w:val="nil"/>
              <w:left w:val="nil"/>
              <w:bottom w:val="single" w:color="auto" w:sz="4" w:space="0"/>
              <w:right w:val="single" w:color="auto" w:sz="4" w:space="0"/>
            </w:tcBorders>
            <w:vAlign w:val="center"/>
          </w:tcPr>
          <w:p w14:paraId="152F33D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2000≤Y＜5000</w:t>
            </w:r>
          </w:p>
        </w:tc>
        <w:tc>
          <w:tcPr>
            <w:tcW w:w="1134" w:type="dxa"/>
            <w:tcBorders>
              <w:top w:val="nil"/>
              <w:left w:val="nil"/>
              <w:bottom w:val="single" w:color="auto" w:sz="4" w:space="0"/>
              <w:right w:val="single" w:color="auto" w:sz="4" w:space="0"/>
            </w:tcBorders>
            <w:vAlign w:val="center"/>
          </w:tcPr>
          <w:p w14:paraId="4EE465B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w:t>
            </w:r>
          </w:p>
        </w:tc>
      </w:tr>
      <w:tr w14:paraId="1F20D14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5C994A6">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物业管理</w:t>
            </w:r>
          </w:p>
        </w:tc>
        <w:tc>
          <w:tcPr>
            <w:tcW w:w="1984" w:type="dxa"/>
            <w:tcBorders>
              <w:top w:val="nil"/>
              <w:left w:val="nil"/>
              <w:bottom w:val="single" w:color="auto" w:sz="4" w:space="0"/>
              <w:right w:val="single" w:color="auto" w:sz="4" w:space="0"/>
            </w:tcBorders>
            <w:vAlign w:val="center"/>
          </w:tcPr>
          <w:p w14:paraId="515895A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E72BA9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226CAA77">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3DD463E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134" w:type="dxa"/>
            <w:tcBorders>
              <w:top w:val="nil"/>
              <w:left w:val="nil"/>
              <w:bottom w:val="single" w:color="auto" w:sz="4" w:space="0"/>
              <w:right w:val="single" w:color="auto" w:sz="4" w:space="0"/>
            </w:tcBorders>
            <w:vAlign w:val="center"/>
          </w:tcPr>
          <w:p w14:paraId="1808A7F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0625A6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9085D44">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60EECB7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3FFDB2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98697D2">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701" w:type="dxa"/>
            <w:tcBorders>
              <w:top w:val="nil"/>
              <w:left w:val="nil"/>
              <w:bottom w:val="single" w:color="auto" w:sz="4" w:space="0"/>
              <w:right w:val="single" w:color="auto" w:sz="4" w:space="0"/>
            </w:tcBorders>
            <w:vAlign w:val="center"/>
          </w:tcPr>
          <w:p w14:paraId="4B7B1F6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500≤Y＜1000</w:t>
            </w:r>
          </w:p>
        </w:tc>
        <w:tc>
          <w:tcPr>
            <w:tcW w:w="1134" w:type="dxa"/>
            <w:tcBorders>
              <w:top w:val="nil"/>
              <w:left w:val="nil"/>
              <w:bottom w:val="single" w:color="auto" w:sz="4" w:space="0"/>
              <w:right w:val="single" w:color="auto" w:sz="4" w:space="0"/>
            </w:tcBorders>
            <w:vAlign w:val="center"/>
          </w:tcPr>
          <w:p w14:paraId="4D711454">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w:t>
            </w:r>
          </w:p>
        </w:tc>
      </w:tr>
      <w:tr w14:paraId="08A79E9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D7C9023">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租赁和商务服务业</w:t>
            </w:r>
          </w:p>
        </w:tc>
        <w:tc>
          <w:tcPr>
            <w:tcW w:w="1984" w:type="dxa"/>
            <w:tcBorders>
              <w:top w:val="nil"/>
              <w:left w:val="nil"/>
              <w:bottom w:val="single" w:color="auto" w:sz="4" w:space="0"/>
              <w:right w:val="single" w:color="auto" w:sz="4" w:space="0"/>
            </w:tcBorders>
            <w:vAlign w:val="center"/>
          </w:tcPr>
          <w:p w14:paraId="5EB2791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FDD24A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61D4E43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3F437356">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19AC78E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B36CDC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17B20A8">
            <w:pPr>
              <w:widowControl/>
              <w:jc w:val="left"/>
              <w:rPr>
                <w:rFonts w:hint="eastAsia" w:ascii="宋体" w:hAnsi="宋体" w:cs="宋体"/>
                <w:b/>
                <w:bCs/>
                <w:color w:val="000000" w:themeColor="text1"/>
                <w:kern w:val="0"/>
                <w:sz w:val="18"/>
                <w:szCs w:val="1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BA089C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28D33CDD">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AD2B763">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8000≤Z＜120000</w:t>
            </w:r>
          </w:p>
        </w:tc>
        <w:tc>
          <w:tcPr>
            <w:tcW w:w="1701" w:type="dxa"/>
            <w:tcBorders>
              <w:top w:val="nil"/>
              <w:left w:val="nil"/>
              <w:bottom w:val="single" w:color="auto" w:sz="4" w:space="0"/>
              <w:right w:val="single" w:color="auto" w:sz="4" w:space="0"/>
            </w:tcBorders>
            <w:vAlign w:val="center"/>
          </w:tcPr>
          <w:p w14:paraId="10D22749">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100≤Z＜8000</w:t>
            </w:r>
          </w:p>
        </w:tc>
        <w:tc>
          <w:tcPr>
            <w:tcW w:w="1134" w:type="dxa"/>
            <w:tcBorders>
              <w:top w:val="nil"/>
              <w:left w:val="nil"/>
              <w:bottom w:val="single" w:color="auto" w:sz="4" w:space="0"/>
              <w:right w:val="single" w:color="auto" w:sz="4" w:space="0"/>
            </w:tcBorders>
            <w:vAlign w:val="center"/>
          </w:tcPr>
          <w:p w14:paraId="6939D895">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308D43D3">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30804818">
            <w:pPr>
              <w:widowControl/>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其他未列明行业</w:t>
            </w:r>
          </w:p>
        </w:tc>
        <w:tc>
          <w:tcPr>
            <w:tcW w:w="1984" w:type="dxa"/>
            <w:tcBorders>
              <w:top w:val="nil"/>
              <w:left w:val="nil"/>
              <w:bottom w:val="single" w:color="auto" w:sz="4" w:space="0"/>
              <w:right w:val="single" w:color="auto" w:sz="4" w:space="0"/>
            </w:tcBorders>
            <w:vAlign w:val="center"/>
          </w:tcPr>
          <w:p w14:paraId="445A989C">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29D74FB">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4D9DB8FE">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36CED31F">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378626DA">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bl>
    <w:p w14:paraId="366FCC32">
      <w:pPr>
        <w:spacing w:line="56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79F96C22">
      <w:pPr>
        <w:widowControl/>
        <w:jc w:val="left"/>
        <w:rPr>
          <w:rFonts w:hint="eastAsia" w:ascii="宋体" w:hAnsi="宋体" w:cs="宋体"/>
          <w:color w:val="000000" w:themeColor="text1"/>
          <w:kern w:val="0"/>
          <w:sz w:val="20"/>
          <w:szCs w:val="21"/>
          <w14:textFill>
            <w14:solidFill>
              <w14:schemeClr w14:val="tx1"/>
            </w14:solidFill>
          </w14:textFill>
        </w:rPr>
        <w:sectPr>
          <w:footerReference r:id="rId6" w:type="default"/>
          <w:pgSz w:w="11905" w:h="16838"/>
          <w:pgMar w:top="1134" w:right="1417" w:bottom="850" w:left="1417" w:header="828" w:footer="998" w:gutter="0"/>
          <w:pgNumType w:fmt="numberInDash"/>
          <w:cols w:space="0" w:num="1"/>
          <w:docGrid w:linePitch="331" w:charSpace="0"/>
        </w:sectPr>
      </w:pPr>
    </w:p>
    <w:p w14:paraId="70B6499D">
      <w:pPr>
        <w:pStyle w:val="7"/>
        <w:spacing w:line="240" w:lineRule="auto"/>
        <w:jc w:val="center"/>
        <w:rPr>
          <w:rFonts w:hint="eastAsia" w:ascii="宋体" w:hAnsi="宋体" w:cs="宋体"/>
          <w:color w:val="000000" w:themeColor="text1"/>
          <w14:textFill>
            <w14:solidFill>
              <w14:schemeClr w14:val="tx1"/>
            </w14:solidFill>
          </w14:textFill>
        </w:rPr>
      </w:pPr>
      <w:bookmarkStart w:id="13" w:name="_Toc29123"/>
      <w:r>
        <w:rPr>
          <w:rFonts w:hint="eastAsia" w:ascii="宋体" w:hAnsi="宋体" w:cs="宋体"/>
          <w:bCs w:val="0"/>
          <w:color w:val="000000" w:themeColor="text1"/>
          <w:sz w:val="32"/>
          <w:szCs w:val="32"/>
          <w14:textFill>
            <w14:solidFill>
              <w14:schemeClr w14:val="tx1"/>
            </w14:solidFill>
          </w14:textFill>
        </w:rPr>
        <w:t>第三章 供应商须知</w:t>
      </w:r>
      <w:bookmarkEnd w:id="13"/>
    </w:p>
    <w:p w14:paraId="1C32F038">
      <w:pPr>
        <w:pStyle w:val="8"/>
        <w:spacing w:line="240" w:lineRule="auto"/>
        <w:jc w:val="center"/>
        <w:rPr>
          <w:rFonts w:hint="eastAsia" w:ascii="宋体" w:hAnsi="宋体" w:cs="宋体"/>
          <w:b w:val="0"/>
          <w:color w:val="000000" w:themeColor="text1"/>
          <w14:textFill>
            <w14:solidFill>
              <w14:schemeClr w14:val="tx1"/>
            </w14:solidFill>
          </w14:textFill>
        </w:rPr>
      </w:pPr>
      <w:bookmarkStart w:id="14" w:name="_Toc32630"/>
      <w:r>
        <w:rPr>
          <w:rFonts w:hint="eastAsia" w:ascii="宋体" w:hAnsi="宋体" w:cs="宋体"/>
          <w:b w:val="0"/>
          <w:color w:val="000000" w:themeColor="text1"/>
          <w14:textFill>
            <w14:solidFill>
              <w14:schemeClr w14:val="tx1"/>
            </w14:solidFill>
          </w14:textFill>
        </w:rPr>
        <w:t>第一节 供应商须知前附表</w:t>
      </w:r>
      <w:bookmarkEnd w:id="14"/>
    </w:p>
    <w:p w14:paraId="69364246">
      <w:pPr>
        <w:spacing w:line="400" w:lineRule="exact"/>
        <w:jc w:val="center"/>
        <w:rPr>
          <w:rFonts w:hint="eastAsia" w:ascii="宋体" w:hAnsi="宋体" w:cs="宋体"/>
          <w:b/>
          <w:color w:val="000000" w:themeColor="text1"/>
          <w:sz w:val="32"/>
          <w:szCs w:val="32"/>
          <w14:textFill>
            <w14:solidFill>
              <w14:schemeClr w14:val="tx1"/>
            </w14:solidFill>
          </w14:textFill>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552"/>
        <w:gridCol w:w="6583"/>
      </w:tblGrid>
      <w:tr w14:paraId="054C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61995E87">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52" w:type="dxa"/>
            <w:tcBorders>
              <w:top w:val="single" w:color="000000" w:sz="4" w:space="0"/>
              <w:left w:val="single" w:color="000000" w:sz="4" w:space="0"/>
              <w:bottom w:val="single" w:color="000000" w:sz="4" w:space="0"/>
              <w:right w:val="single" w:color="000000" w:sz="4" w:space="0"/>
            </w:tcBorders>
            <w:vAlign w:val="center"/>
          </w:tcPr>
          <w:p w14:paraId="53CC5ED9">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条款内容</w:t>
            </w:r>
          </w:p>
        </w:tc>
        <w:tc>
          <w:tcPr>
            <w:tcW w:w="6583" w:type="dxa"/>
            <w:tcBorders>
              <w:top w:val="single" w:color="000000" w:sz="4" w:space="0"/>
              <w:left w:val="single" w:color="000000" w:sz="4" w:space="0"/>
              <w:bottom w:val="single" w:color="000000" w:sz="4" w:space="0"/>
              <w:right w:val="single" w:color="000000" w:sz="4" w:space="0"/>
            </w:tcBorders>
            <w:vAlign w:val="center"/>
          </w:tcPr>
          <w:p w14:paraId="625F83B2">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具体要求</w:t>
            </w:r>
          </w:p>
        </w:tc>
      </w:tr>
      <w:tr w14:paraId="40EEB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8" w:type="dxa"/>
            <w:tcBorders>
              <w:top w:val="single" w:color="000000" w:sz="4" w:space="0"/>
              <w:left w:val="single" w:color="000000" w:sz="4" w:space="0"/>
              <w:bottom w:val="single" w:color="000000" w:sz="4" w:space="0"/>
              <w:right w:val="single" w:color="000000" w:sz="4" w:space="0"/>
            </w:tcBorders>
          </w:tcPr>
          <w:p w14:paraId="5687535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2552" w:type="dxa"/>
            <w:tcBorders>
              <w:top w:val="single" w:color="000000" w:sz="4" w:space="0"/>
              <w:left w:val="single" w:color="000000" w:sz="4" w:space="0"/>
              <w:bottom w:val="single" w:color="000000" w:sz="4" w:space="0"/>
              <w:right w:val="single" w:color="000000" w:sz="4" w:space="0"/>
            </w:tcBorders>
            <w:vAlign w:val="center"/>
          </w:tcPr>
          <w:p w14:paraId="2095205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供应商资格条件</w:t>
            </w:r>
          </w:p>
        </w:tc>
        <w:tc>
          <w:tcPr>
            <w:tcW w:w="6583" w:type="dxa"/>
            <w:tcBorders>
              <w:top w:val="single" w:color="000000" w:sz="4" w:space="0"/>
              <w:left w:val="single" w:color="000000" w:sz="4" w:space="0"/>
              <w:bottom w:val="single" w:color="000000" w:sz="4" w:space="0"/>
              <w:right w:val="single" w:color="000000" w:sz="4" w:space="0"/>
            </w:tcBorders>
          </w:tcPr>
          <w:p w14:paraId="1405E353">
            <w:pPr>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供应商资格条件要求详见公告。</w:t>
            </w:r>
          </w:p>
        </w:tc>
      </w:tr>
      <w:tr w14:paraId="1BC2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2040FB0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552" w:type="dxa"/>
            <w:tcBorders>
              <w:top w:val="single" w:color="000000" w:sz="4" w:space="0"/>
              <w:left w:val="single" w:color="000000" w:sz="4" w:space="0"/>
              <w:bottom w:val="single" w:color="000000" w:sz="4" w:space="0"/>
              <w:right w:val="single" w:color="000000" w:sz="4" w:space="0"/>
            </w:tcBorders>
            <w:vAlign w:val="center"/>
          </w:tcPr>
          <w:p w14:paraId="77EB5B8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w:t>
            </w:r>
          </w:p>
        </w:tc>
        <w:tc>
          <w:tcPr>
            <w:tcW w:w="6583" w:type="dxa"/>
            <w:tcBorders>
              <w:top w:val="single" w:color="000000" w:sz="4" w:space="0"/>
              <w:left w:val="single" w:color="000000" w:sz="4" w:space="0"/>
              <w:bottom w:val="single" w:color="000000" w:sz="4" w:space="0"/>
              <w:right w:val="single" w:color="000000" w:sz="4" w:space="0"/>
            </w:tcBorders>
            <w:vAlign w:val="center"/>
          </w:tcPr>
          <w:p w14:paraId="1B22A93A">
            <w:pPr>
              <w:spacing w:line="360" w:lineRule="auto"/>
              <w:rPr>
                <w:rFonts w:hint="eastAsia" w:ascii="宋体" w:hAnsi="宋体" w:cs="宋体"/>
                <w:color w:val="000000" w:themeColor="text1"/>
                <w:szCs w:val="21"/>
                <w14:textFill>
                  <w14:solidFill>
                    <w14:schemeClr w14:val="tx1"/>
                  </w14:solidFill>
                </w14:textFill>
              </w:rPr>
            </w:pPr>
            <w:bookmarkStart w:id="15" w:name="PO_3000001871_PM007_1"/>
            <w:r>
              <w:rPr>
                <w:rFonts w:hint="eastAsia" w:ascii="宋体" w:hAnsi="宋体" w:cs="宋体"/>
                <w:color w:val="000000" w:themeColor="text1"/>
                <w:szCs w:val="21"/>
                <w14:textFill>
                  <w14:solidFill>
                    <w14:schemeClr w14:val="tx1"/>
                  </w14:solidFill>
                </w14:textFill>
              </w:rPr>
              <w:t>不允许联合体投标</w:t>
            </w:r>
            <w:bookmarkEnd w:id="15"/>
            <w:r>
              <w:rPr>
                <w:rFonts w:hint="eastAsia" w:ascii="宋体" w:hAnsi="宋体" w:cs="宋体"/>
                <w:color w:val="000000" w:themeColor="text1"/>
                <w:szCs w:val="21"/>
                <w14:textFill>
                  <w14:solidFill>
                    <w14:schemeClr w14:val="tx1"/>
                  </w14:solidFill>
                </w14:textFill>
              </w:rPr>
              <w:t>。</w:t>
            </w:r>
          </w:p>
        </w:tc>
      </w:tr>
      <w:tr w14:paraId="2831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1D4A340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552" w:type="dxa"/>
            <w:tcBorders>
              <w:top w:val="single" w:color="000000" w:sz="4" w:space="0"/>
              <w:left w:val="single" w:color="000000" w:sz="4" w:space="0"/>
              <w:bottom w:val="single" w:color="000000" w:sz="4" w:space="0"/>
              <w:right w:val="single" w:color="000000" w:sz="4" w:space="0"/>
            </w:tcBorders>
            <w:vAlign w:val="center"/>
          </w:tcPr>
          <w:p w14:paraId="42BB76D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联合体竞标要求</w:t>
            </w:r>
          </w:p>
        </w:tc>
        <w:tc>
          <w:tcPr>
            <w:tcW w:w="6583" w:type="dxa"/>
            <w:tcBorders>
              <w:top w:val="single" w:color="000000" w:sz="4" w:space="0"/>
              <w:left w:val="single" w:color="000000" w:sz="4" w:space="0"/>
              <w:bottom w:val="single" w:color="000000" w:sz="4" w:space="0"/>
              <w:right w:val="single" w:color="000000" w:sz="4" w:space="0"/>
            </w:tcBorders>
            <w:vAlign w:val="center"/>
          </w:tcPr>
          <w:p w14:paraId="2CCBF991">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14:paraId="4DB3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20EEF24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w:t>
            </w:r>
          </w:p>
        </w:tc>
        <w:tc>
          <w:tcPr>
            <w:tcW w:w="2552" w:type="dxa"/>
            <w:tcBorders>
              <w:top w:val="single" w:color="000000" w:sz="4" w:space="0"/>
              <w:left w:val="single" w:color="000000" w:sz="4" w:space="0"/>
              <w:bottom w:val="single" w:color="000000" w:sz="4" w:space="0"/>
              <w:right w:val="single" w:color="000000" w:sz="4" w:space="0"/>
            </w:tcBorders>
            <w:vAlign w:val="center"/>
          </w:tcPr>
          <w:p w14:paraId="09D19A2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是否允许分包</w:t>
            </w:r>
          </w:p>
        </w:tc>
        <w:tc>
          <w:tcPr>
            <w:tcW w:w="6583" w:type="dxa"/>
            <w:tcBorders>
              <w:top w:val="single" w:color="000000" w:sz="4" w:space="0"/>
              <w:left w:val="single" w:color="000000" w:sz="4" w:space="0"/>
              <w:bottom w:val="single" w:color="000000" w:sz="4" w:space="0"/>
              <w:right w:val="single" w:color="000000" w:sz="4" w:space="0"/>
            </w:tcBorders>
            <w:vAlign w:val="center"/>
          </w:tcPr>
          <w:p w14:paraId="4912EC5C">
            <w:pPr>
              <w:pStyle w:val="12"/>
              <w:spacing w:line="360" w:lineRule="auto"/>
              <w:rPr>
                <w:rFonts w:hint="eastAsia" w:ascii="宋体" w:hAnsi="宋体" w:cs="宋体"/>
                <w:color w:val="000000" w:themeColor="text1"/>
                <w:szCs w:val="21"/>
                <w14:textFill>
                  <w14:solidFill>
                    <w14:schemeClr w14:val="tx1"/>
                  </w14:solidFill>
                </w14:textFill>
              </w:rPr>
            </w:pPr>
            <w:bookmarkStart w:id="16" w:name="PO_3000001871_PM044"/>
            <w:r>
              <w:rPr>
                <w:rFonts w:hint="eastAsia" w:ascii="宋体" w:hAnsi="宋体" w:cs="宋体"/>
                <w:color w:val="000000" w:themeColor="text1"/>
                <w:szCs w:val="21"/>
                <w14:textFill>
                  <w14:solidFill>
                    <w14:schemeClr w14:val="tx1"/>
                  </w14:solidFill>
                </w14:textFill>
              </w:rPr>
              <w:t>不允许分包</w:t>
            </w:r>
            <w:bookmarkEnd w:id="16"/>
          </w:p>
          <w:p w14:paraId="76024F60">
            <w:pPr>
              <w:pStyle w:val="12"/>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分包内容：</w:t>
            </w:r>
            <w:r>
              <w:rPr>
                <w:rFonts w:hint="eastAsia" w:ascii="宋体" w:hAnsi="宋体" w:cs="宋体"/>
                <w:color w:val="000000" w:themeColor="text1"/>
                <w:szCs w:val="21"/>
                <w:u w:val="single"/>
                <w14:textFill>
                  <w14:solidFill>
                    <w14:schemeClr w14:val="tx1"/>
                  </w14:solidFill>
                </w14:textFill>
              </w:rPr>
              <w:t xml:space="preserve">   /    。</w:t>
            </w:r>
          </w:p>
          <w:p w14:paraId="51ABFA6E">
            <w:pPr>
              <w:pStyle w:val="12"/>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分包金额或者比例：</w:t>
            </w:r>
            <w:r>
              <w:rPr>
                <w:rFonts w:hint="eastAsia" w:ascii="宋体" w:hAnsi="宋体" w:cs="宋体"/>
                <w:color w:val="000000" w:themeColor="text1"/>
                <w:szCs w:val="21"/>
                <w:u w:val="single"/>
                <w14:textFill>
                  <w14:solidFill>
                    <w14:schemeClr w14:val="tx1"/>
                  </w14:solidFill>
                </w14:textFill>
              </w:rPr>
              <w:t xml:space="preserve">     /    。</w:t>
            </w:r>
          </w:p>
        </w:tc>
      </w:tr>
      <w:tr w14:paraId="750A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6BB1C4A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w:t>
            </w:r>
          </w:p>
        </w:tc>
        <w:tc>
          <w:tcPr>
            <w:tcW w:w="2552" w:type="dxa"/>
            <w:tcBorders>
              <w:top w:val="single" w:color="000000" w:sz="4" w:space="0"/>
              <w:left w:val="single" w:color="000000" w:sz="4" w:space="0"/>
              <w:bottom w:val="single" w:color="000000" w:sz="4" w:space="0"/>
              <w:right w:val="single" w:color="000000" w:sz="4" w:space="0"/>
            </w:tcBorders>
            <w:vAlign w:val="center"/>
          </w:tcPr>
          <w:p w14:paraId="1DD282F4">
            <w:pPr>
              <w:snapToGrid w:val="0"/>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资格证明文件组成</w:t>
            </w:r>
          </w:p>
          <w:p w14:paraId="2FF69259">
            <w:pPr>
              <w:spacing w:line="360" w:lineRule="auto"/>
              <w:jc w:val="center"/>
              <w:rPr>
                <w:rFonts w:hint="eastAsia" w:ascii="宋体" w:hAnsi="宋体" w:cs="宋体"/>
                <w:color w:val="000000" w:themeColor="text1"/>
                <w:szCs w:val="21"/>
                <w14:textFill>
                  <w14:solidFill>
                    <w14:schemeClr w14:val="tx1"/>
                  </w14:solidFill>
                </w14:textFill>
              </w:rPr>
            </w:pPr>
          </w:p>
        </w:tc>
        <w:tc>
          <w:tcPr>
            <w:tcW w:w="6583" w:type="dxa"/>
            <w:tcBorders>
              <w:top w:val="single" w:color="000000" w:sz="4" w:space="0"/>
              <w:left w:val="single" w:color="000000" w:sz="4" w:space="0"/>
              <w:bottom w:val="single" w:color="000000" w:sz="4" w:space="0"/>
              <w:right w:val="single" w:color="000000" w:sz="4" w:space="0"/>
            </w:tcBorders>
            <w:vAlign w:val="center"/>
          </w:tcPr>
          <w:p w14:paraId="2DBBB8EF">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.崇左市政府采购供应商信用承诺函；（</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15B27CF9">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.供应商直接控股股东信息表、直接管理关系信息表；（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7B710F41">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.资格声明函；（</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6834C995">
            <w:pPr>
              <w:snapToGrid w:val="0"/>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.除磋商文件规定必须提供以外，供应商认为需要提供的其他证明材料；</w:t>
            </w:r>
            <w:r>
              <w:rPr>
                <w:rFonts w:hint="eastAsia" w:ascii="宋体" w:hAnsi="宋体" w:cs="宋体"/>
                <w:b/>
                <w:color w:val="000000" w:themeColor="text1"/>
                <w:szCs w:val="21"/>
                <w14:textFill>
                  <w14:solidFill>
                    <w14:schemeClr w14:val="tx1"/>
                  </w14:solidFill>
                </w14:textFill>
              </w:rPr>
              <w:t>注：</w:t>
            </w:r>
          </w:p>
          <w:p w14:paraId="4C265150">
            <w:pPr>
              <w:snapToGrid w:val="0"/>
              <w:spacing w:line="360" w:lineRule="auto"/>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1.以上标明“必须提供”的材料属于复印件的扫描件的，必须加盖供应商电子公章，否则响应文件按无效响应处理。</w:t>
            </w:r>
          </w:p>
        </w:tc>
      </w:tr>
      <w:tr w14:paraId="2619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14:paraId="27E12F5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2552" w:type="dxa"/>
            <w:tcBorders>
              <w:top w:val="single" w:color="000000" w:sz="4" w:space="0"/>
              <w:left w:val="single" w:color="000000" w:sz="4" w:space="0"/>
              <w:bottom w:val="single" w:color="000000" w:sz="4" w:space="0"/>
              <w:right w:val="single" w:color="000000" w:sz="4" w:space="0"/>
            </w:tcBorders>
            <w:vAlign w:val="center"/>
          </w:tcPr>
          <w:p w14:paraId="04E0DCB8">
            <w:pPr>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商务文件组成</w:t>
            </w:r>
          </w:p>
        </w:tc>
        <w:tc>
          <w:tcPr>
            <w:tcW w:w="6583" w:type="dxa"/>
            <w:tcBorders>
              <w:top w:val="single" w:color="000000" w:sz="4" w:space="0"/>
              <w:left w:val="single" w:color="000000" w:sz="4" w:space="0"/>
              <w:bottom w:val="single" w:color="000000" w:sz="4" w:space="0"/>
              <w:right w:val="single" w:color="000000" w:sz="4" w:space="0"/>
            </w:tcBorders>
            <w:vAlign w:val="center"/>
          </w:tcPr>
          <w:p w14:paraId="41802B5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1.无串通竞标行为的承诺函；（</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6D0BF17C">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2.法定代表人身份证明书及法定代表人有效身份证正反面复印件；（</w:t>
            </w:r>
            <w:r>
              <w:rPr>
                <w:rFonts w:hint="eastAsia" w:ascii="宋体" w:hAnsi="宋体" w:cs="宋体"/>
                <w:b/>
                <w:bCs/>
                <w:color w:val="000000" w:themeColor="text1"/>
                <w:szCs w:val="21"/>
                <w14:textFill>
                  <w14:solidFill>
                    <w14:schemeClr w14:val="tx1"/>
                  </w14:solidFill>
                </w14:textFill>
              </w:rPr>
              <w:t>除自然人竞标外</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7E3C216C">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3.法定代表人授权委托书及委托代理人有效身份证正反面复印件；（</w:t>
            </w:r>
            <w:r>
              <w:rPr>
                <w:rFonts w:hint="eastAsia" w:ascii="宋体" w:hAnsi="宋体" w:cs="宋体"/>
                <w:b/>
                <w:color w:val="000000" w:themeColor="text1"/>
                <w:szCs w:val="21"/>
                <w14:textFill>
                  <w14:solidFill>
                    <w14:schemeClr w14:val="tx1"/>
                  </w14:solidFill>
                </w14:textFill>
              </w:rPr>
              <w:t>委托时必须提供，否则响应文件按无效响应处理</w:t>
            </w:r>
            <w:r>
              <w:rPr>
                <w:rFonts w:hint="eastAsia" w:ascii="宋体" w:hAnsi="宋体" w:cs="宋体"/>
                <w:color w:val="000000" w:themeColor="text1"/>
                <w:szCs w:val="21"/>
                <w14:textFill>
                  <w14:solidFill>
                    <w14:schemeClr w14:val="tx1"/>
                  </w14:solidFill>
                </w14:textFill>
              </w:rPr>
              <w:t>）</w:t>
            </w:r>
          </w:p>
          <w:p w14:paraId="63DB245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4.商务条款偏离表；（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690E246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5.竞标人情况介绍；</w:t>
            </w:r>
            <w:r>
              <w:rPr>
                <w:rFonts w:hint="eastAsia" w:ascii="宋体" w:hAnsi="宋体" w:cs="宋体"/>
                <w:b/>
                <w:bCs/>
                <w:color w:val="000000" w:themeColor="text1"/>
                <w14:textFill>
                  <w14:solidFill>
                    <w14:schemeClr w14:val="tx1"/>
                  </w14:solidFill>
                </w14:textFill>
              </w:rPr>
              <w:t>（如有，其提供）</w:t>
            </w:r>
          </w:p>
          <w:p w14:paraId="5E97547D">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14:textFill>
                  <w14:solidFill>
                    <w14:schemeClr w14:val="tx1"/>
                  </w14:solidFill>
                </w14:textFill>
              </w:rPr>
              <w:t>供应商类似业绩的证明文件；</w:t>
            </w:r>
            <w:r>
              <w:rPr>
                <w:rFonts w:hint="eastAsia" w:ascii="宋体" w:hAnsi="宋体" w:cs="宋体"/>
                <w:b/>
                <w:bCs/>
                <w:color w:val="000000" w:themeColor="text1"/>
                <w14:textFill>
                  <w14:solidFill>
                    <w14:schemeClr w14:val="tx1"/>
                  </w14:solidFill>
                </w14:textFill>
              </w:rPr>
              <w:t>（如有，其提供）</w:t>
            </w:r>
          </w:p>
          <w:p w14:paraId="6E912DC7">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4.供应商认为需要提供的其他有关资料；</w:t>
            </w:r>
          </w:p>
          <w:p w14:paraId="52961A7C">
            <w:pPr>
              <w:snapToGrid w:val="0"/>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注： </w:t>
            </w:r>
          </w:p>
          <w:p w14:paraId="6382F62A">
            <w:pPr>
              <w:snapToGrid w:val="0"/>
              <w:spacing w:line="360" w:lineRule="auto"/>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1.法定代表人授权委托书必须由法定代表人及委托代理人签字</w:t>
            </w:r>
            <w:r>
              <w:rPr>
                <w:rFonts w:hint="eastAsia" w:ascii="宋体" w:hAnsi="宋体" w:cs="宋体"/>
                <w:b/>
                <w:color w:val="000000" w:themeColor="text1"/>
                <w:szCs w:val="21"/>
                <w:highlight w:val="none"/>
                <w14:textFill>
                  <w14:solidFill>
                    <w14:schemeClr w14:val="tx1"/>
                  </w14:solidFill>
                </w14:textFill>
              </w:rPr>
              <w:t>或盖章</w:t>
            </w:r>
            <w:r>
              <w:rPr>
                <w:rFonts w:hint="eastAsia" w:ascii="宋体" w:hAnsi="宋体" w:cs="宋体"/>
                <w:b/>
                <w:color w:val="000000" w:themeColor="text1"/>
                <w:szCs w:val="21"/>
                <w14:textFill>
                  <w14:solidFill>
                    <w14:schemeClr w14:val="tx1"/>
                  </w14:solidFill>
                </w14:textFill>
              </w:rPr>
              <w:t>，并加盖供应商公章，否则响应文件按无效响应处理。</w:t>
            </w:r>
          </w:p>
          <w:p w14:paraId="322A9169">
            <w:pPr>
              <w:spacing w:line="360" w:lineRule="auto"/>
              <w:ind w:firstLine="413" w:firstLineChars="196"/>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2.以上标明“必须提供”的材料属于复印件的扫描件的，必须加盖供应商电子公章，否则响应文件按无效响应处理。</w:t>
            </w:r>
          </w:p>
        </w:tc>
      </w:tr>
      <w:tr w14:paraId="318A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2F2EF19F">
            <w:pPr>
              <w:widowControl/>
              <w:jc w:val="left"/>
              <w:rPr>
                <w:rFonts w:hint="eastAsia" w:ascii="宋体" w:hAnsi="宋体" w:cs="宋体"/>
                <w:color w:val="000000" w:themeColor="text1"/>
                <w:szCs w:val="21"/>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6F829D1">
            <w:pPr>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技术文件组成</w:t>
            </w:r>
          </w:p>
        </w:tc>
        <w:tc>
          <w:tcPr>
            <w:tcW w:w="6583" w:type="dxa"/>
            <w:tcBorders>
              <w:top w:val="single" w:color="000000" w:sz="4" w:space="0"/>
              <w:left w:val="single" w:color="000000" w:sz="4" w:space="0"/>
              <w:bottom w:val="single" w:color="000000" w:sz="4" w:space="0"/>
              <w:right w:val="single" w:color="000000" w:sz="4" w:space="0"/>
            </w:tcBorders>
            <w:vAlign w:val="center"/>
          </w:tcPr>
          <w:p w14:paraId="6969149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1.技术需求偏离表；（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7F479A4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2.技术服务方案；</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b/>
                <w:bCs/>
                <w:color w:val="000000" w:themeColor="text1"/>
                <w:szCs w:val="21"/>
                <w14:textFill>
                  <w14:solidFill>
                    <w14:schemeClr w14:val="tx1"/>
                  </w14:solidFill>
                </w14:textFill>
              </w:rPr>
              <w:t>）</w:t>
            </w:r>
          </w:p>
          <w:p w14:paraId="78F6832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3.对应采购需求的技术需求、商务条款提供的其他文件资料；</w:t>
            </w:r>
          </w:p>
          <w:p w14:paraId="2413A9C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4.供应商认为需要提供的其他有关资料；</w:t>
            </w:r>
          </w:p>
          <w:p w14:paraId="2164C29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注：1.以上标明“必须提供”的材料属于复印件的扫描件的，必须加盖供应商电子公章，否则响应文件按无效响应处理。</w:t>
            </w:r>
          </w:p>
        </w:tc>
      </w:tr>
      <w:tr w14:paraId="02582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2DF19D2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w:t>
            </w:r>
          </w:p>
        </w:tc>
        <w:tc>
          <w:tcPr>
            <w:tcW w:w="2552" w:type="dxa"/>
            <w:tcBorders>
              <w:top w:val="single" w:color="000000" w:sz="4" w:space="0"/>
              <w:left w:val="single" w:color="000000" w:sz="4" w:space="0"/>
              <w:bottom w:val="single" w:color="000000" w:sz="4" w:space="0"/>
              <w:right w:val="single" w:color="000000" w:sz="4" w:space="0"/>
            </w:tcBorders>
            <w:vAlign w:val="center"/>
          </w:tcPr>
          <w:p w14:paraId="2926CCC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报价文件组成</w:t>
            </w:r>
          </w:p>
        </w:tc>
        <w:tc>
          <w:tcPr>
            <w:tcW w:w="6583" w:type="dxa"/>
            <w:tcBorders>
              <w:top w:val="single" w:color="000000" w:sz="4" w:space="0"/>
              <w:left w:val="single" w:color="000000" w:sz="4" w:space="0"/>
              <w:bottom w:val="single" w:color="000000" w:sz="4" w:space="0"/>
              <w:right w:val="single" w:color="000000" w:sz="4" w:space="0"/>
            </w:tcBorders>
            <w:vAlign w:val="center"/>
          </w:tcPr>
          <w:p w14:paraId="508A4EBF">
            <w:pPr>
              <w:tabs>
                <w:tab w:val="left" w:pos="459"/>
              </w:tabs>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1.响应函；</w:t>
            </w:r>
            <w:r>
              <w:rPr>
                <w:rFonts w:hint="eastAsia" w:ascii="宋体" w:hAnsi="宋体" w:cs="宋体"/>
                <w:b/>
                <w:color w:val="000000" w:themeColor="text1"/>
                <w:szCs w:val="21"/>
                <w14:textFill>
                  <w14:solidFill>
                    <w14:schemeClr w14:val="tx1"/>
                  </w14:solidFill>
                </w14:textFill>
              </w:rPr>
              <w:t>（必须提供，否则响应文件按无效响应处理）</w:t>
            </w:r>
          </w:p>
          <w:p w14:paraId="64FBE38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2.响应报价表；（</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2E54B2B2">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3.供应商针对报价需要说明的其他文件和说明。</w:t>
            </w:r>
          </w:p>
        </w:tc>
      </w:tr>
      <w:tr w14:paraId="64CA3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0B947EB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w:t>
            </w:r>
          </w:p>
        </w:tc>
        <w:tc>
          <w:tcPr>
            <w:tcW w:w="2552" w:type="dxa"/>
            <w:tcBorders>
              <w:top w:val="single" w:color="000000" w:sz="4" w:space="0"/>
              <w:left w:val="single" w:color="000000" w:sz="4" w:space="0"/>
              <w:bottom w:val="single" w:color="000000" w:sz="4" w:space="0"/>
              <w:right w:val="single" w:color="000000" w:sz="4" w:space="0"/>
            </w:tcBorders>
            <w:vAlign w:val="center"/>
          </w:tcPr>
          <w:p w14:paraId="5ACCD00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响应文件电子版要求</w:t>
            </w:r>
          </w:p>
        </w:tc>
        <w:tc>
          <w:tcPr>
            <w:tcW w:w="6583" w:type="dxa"/>
            <w:tcBorders>
              <w:top w:val="single" w:color="000000" w:sz="4" w:space="0"/>
              <w:left w:val="single" w:color="000000" w:sz="4" w:space="0"/>
              <w:bottom w:val="single" w:color="000000" w:sz="4" w:space="0"/>
              <w:right w:val="single" w:color="000000" w:sz="4" w:space="0"/>
            </w:tcBorders>
            <w:vAlign w:val="center"/>
          </w:tcPr>
          <w:p w14:paraId="7E565056">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color w:val="000000" w:themeColor="text1"/>
                <w:szCs w:val="21"/>
                <w14:textFill>
                  <w14:solidFill>
                    <w14:schemeClr w14:val="tx1"/>
                  </w14:solidFill>
                </w14:textFill>
              </w:rPr>
              <w:t>。</w:t>
            </w:r>
          </w:p>
          <w:p w14:paraId="5054EB0D">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2.响应文件电子版密封方式：电子响应文件通过平台有效CA加密后在“政采云”平台投送。（操作方式见公告附件“电子响应文件制作与投送教程” ）</w:t>
            </w:r>
          </w:p>
        </w:tc>
      </w:tr>
      <w:tr w14:paraId="62289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3D85678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2552" w:type="dxa"/>
            <w:tcBorders>
              <w:top w:val="single" w:color="000000" w:sz="4" w:space="0"/>
              <w:left w:val="single" w:color="000000" w:sz="4" w:space="0"/>
              <w:bottom w:val="single" w:color="000000" w:sz="4" w:space="0"/>
              <w:right w:val="single" w:color="000000" w:sz="4" w:space="0"/>
            </w:tcBorders>
            <w:vAlign w:val="center"/>
          </w:tcPr>
          <w:p w14:paraId="41E0600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响应报价要求</w:t>
            </w:r>
          </w:p>
        </w:tc>
        <w:tc>
          <w:tcPr>
            <w:tcW w:w="6583" w:type="dxa"/>
            <w:tcBorders>
              <w:top w:val="single" w:color="000000" w:sz="4" w:space="0"/>
              <w:left w:val="single" w:color="000000" w:sz="4" w:space="0"/>
              <w:bottom w:val="single" w:color="000000" w:sz="4" w:space="0"/>
              <w:right w:val="single" w:color="000000" w:sz="4" w:space="0"/>
            </w:tcBorders>
            <w:vAlign w:val="center"/>
          </w:tcPr>
          <w:p w14:paraId="57D003A4">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cs="宋体"/>
                <w:b/>
                <w:color w:val="000000" w:themeColor="text1"/>
                <w:szCs w:val="21"/>
                <w14:textFill>
                  <w14:solidFill>
                    <w14:schemeClr w14:val="tx1"/>
                  </w14:solidFill>
                </w14:textFill>
              </w:rPr>
              <w:t>（采购需求另有约定的，从其约定）</w:t>
            </w:r>
          </w:p>
        </w:tc>
      </w:tr>
      <w:tr w14:paraId="2DBE5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4B779FF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w:t>
            </w:r>
          </w:p>
        </w:tc>
        <w:tc>
          <w:tcPr>
            <w:tcW w:w="2552" w:type="dxa"/>
            <w:tcBorders>
              <w:top w:val="single" w:color="000000" w:sz="4" w:space="0"/>
              <w:left w:val="single" w:color="000000" w:sz="4" w:space="0"/>
              <w:bottom w:val="single" w:color="000000" w:sz="4" w:space="0"/>
              <w:right w:val="single" w:color="000000" w:sz="4" w:space="0"/>
            </w:tcBorders>
            <w:vAlign w:val="center"/>
          </w:tcPr>
          <w:p w14:paraId="47416C8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竞标有效期</w:t>
            </w:r>
          </w:p>
        </w:tc>
        <w:tc>
          <w:tcPr>
            <w:tcW w:w="6583" w:type="dxa"/>
            <w:tcBorders>
              <w:top w:val="single" w:color="000000" w:sz="4" w:space="0"/>
              <w:left w:val="single" w:color="000000" w:sz="4" w:space="0"/>
              <w:bottom w:val="single" w:color="000000" w:sz="4" w:space="0"/>
              <w:right w:val="single" w:color="000000" w:sz="4" w:space="0"/>
            </w:tcBorders>
            <w:vAlign w:val="center"/>
          </w:tcPr>
          <w:p w14:paraId="33ED32B0">
            <w:pPr>
              <w:pStyle w:val="10"/>
              <w:tabs>
                <w:tab w:val="left" w:pos="720"/>
                <w:tab w:val="left" w:pos="840"/>
              </w:tabs>
              <w:snapToGrid w:val="0"/>
              <w:spacing w:line="360" w:lineRule="auto"/>
              <w:ind w:left="0" w:firstLine="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自首次响应文件提交截止之日起</w:t>
            </w:r>
            <w:bookmarkStart w:id="17" w:name="PO_3000001871_PM046"/>
            <w:r>
              <w:rPr>
                <w:rFonts w:hint="eastAsia" w:ascii="宋体" w:hAnsi="宋体" w:cs="宋体"/>
                <w:color w:val="000000" w:themeColor="text1"/>
                <w:szCs w:val="21"/>
                <w:highlight w:val="none"/>
                <w:u w:val="single"/>
                <w14:textFill>
                  <w14:solidFill>
                    <w14:schemeClr w14:val="tx1"/>
                  </w14:solidFill>
                </w14:textFill>
              </w:rPr>
              <w:t>60</w:t>
            </w:r>
            <w:r>
              <w:rPr>
                <w:rFonts w:hint="eastAsia" w:ascii="宋体" w:hAnsi="宋体" w:cs="宋体"/>
                <w:color w:val="000000" w:themeColor="text1"/>
                <w:szCs w:val="21"/>
                <w:highlight w:val="none"/>
                <w14:textFill>
                  <w14:solidFill>
                    <w14:schemeClr w14:val="tx1"/>
                  </w14:solidFill>
                </w14:textFill>
              </w:rPr>
              <w:t>日历天</w:t>
            </w:r>
            <w:bookmarkEnd w:id="17"/>
            <w:r>
              <w:rPr>
                <w:rFonts w:hint="eastAsia" w:ascii="宋体" w:hAnsi="宋体" w:cs="宋体"/>
                <w:color w:val="000000" w:themeColor="text1"/>
                <w:szCs w:val="21"/>
                <w14:textFill>
                  <w14:solidFill>
                    <w14:schemeClr w14:val="tx1"/>
                  </w14:solidFill>
                </w14:textFill>
              </w:rPr>
              <w:t xml:space="preserve"> 。</w:t>
            </w:r>
          </w:p>
        </w:tc>
      </w:tr>
      <w:tr w14:paraId="1A19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79A5366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2552" w:type="dxa"/>
            <w:tcBorders>
              <w:top w:val="single" w:color="000000" w:sz="4" w:space="0"/>
              <w:left w:val="single" w:color="000000" w:sz="4" w:space="0"/>
              <w:bottom w:val="single" w:color="000000" w:sz="4" w:space="0"/>
              <w:right w:val="single" w:color="000000" w:sz="4" w:space="0"/>
            </w:tcBorders>
            <w:vAlign w:val="center"/>
          </w:tcPr>
          <w:p w14:paraId="52241E4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磋商保证金</w:t>
            </w:r>
          </w:p>
        </w:tc>
        <w:tc>
          <w:tcPr>
            <w:tcW w:w="6583" w:type="dxa"/>
            <w:tcBorders>
              <w:top w:val="single" w:color="000000" w:sz="4" w:space="0"/>
              <w:left w:val="single" w:color="000000" w:sz="4" w:space="0"/>
              <w:bottom w:val="single" w:color="000000" w:sz="4" w:space="0"/>
              <w:right w:val="single" w:color="000000" w:sz="4" w:space="0"/>
            </w:tcBorders>
            <w:vAlign w:val="center"/>
          </w:tcPr>
          <w:p w14:paraId="4EAB3B93">
            <w:pPr>
              <w:autoSpaceDE w:val="0"/>
              <w:autoSpaceDN w:val="0"/>
              <w:snapToGrid w:val="0"/>
              <w:spacing w:line="360" w:lineRule="auto"/>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本项目不收取磋商保证金。</w:t>
            </w:r>
          </w:p>
        </w:tc>
      </w:tr>
      <w:tr w14:paraId="3B9E6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14:paraId="59BD79F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2552" w:type="dxa"/>
            <w:tcBorders>
              <w:top w:val="single" w:color="000000" w:sz="4" w:space="0"/>
              <w:left w:val="single" w:color="000000" w:sz="4" w:space="0"/>
              <w:bottom w:val="single" w:color="000000" w:sz="4" w:space="0"/>
              <w:right w:val="single" w:color="000000" w:sz="4" w:space="0"/>
            </w:tcBorders>
            <w:vAlign w:val="center"/>
          </w:tcPr>
          <w:p w14:paraId="54FCA62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首次响应文件提交起止时间</w:t>
            </w:r>
          </w:p>
        </w:tc>
        <w:tc>
          <w:tcPr>
            <w:tcW w:w="6583" w:type="dxa"/>
            <w:tcBorders>
              <w:top w:val="single" w:color="000000" w:sz="4" w:space="0"/>
              <w:left w:val="single" w:color="000000" w:sz="4" w:space="0"/>
              <w:bottom w:val="single" w:color="000000" w:sz="4" w:space="0"/>
              <w:right w:val="single" w:color="000000" w:sz="4" w:space="0"/>
            </w:tcBorders>
            <w:vAlign w:val="center"/>
          </w:tcPr>
          <w:p w14:paraId="7B7E6966">
            <w:pPr>
              <w:snapToGrid w:val="0"/>
              <w:spacing w:line="360" w:lineRule="auto"/>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详见竞争性磋商公告。</w:t>
            </w:r>
          </w:p>
        </w:tc>
      </w:tr>
      <w:tr w14:paraId="0663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462FA036">
            <w:pPr>
              <w:widowControl/>
              <w:jc w:val="left"/>
              <w:rPr>
                <w:rFonts w:hint="eastAsia" w:ascii="宋体" w:hAnsi="宋体" w:cs="宋体"/>
                <w:color w:val="000000" w:themeColor="text1"/>
                <w:szCs w:val="21"/>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C22141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首次响应文件提交地点</w:t>
            </w:r>
          </w:p>
        </w:tc>
        <w:tc>
          <w:tcPr>
            <w:tcW w:w="6583" w:type="dxa"/>
            <w:tcBorders>
              <w:top w:val="single" w:color="000000" w:sz="4" w:space="0"/>
              <w:left w:val="single" w:color="000000" w:sz="4" w:space="0"/>
              <w:bottom w:val="single" w:color="000000" w:sz="4" w:space="0"/>
              <w:right w:val="single" w:color="000000" w:sz="4" w:space="0"/>
            </w:tcBorders>
            <w:vAlign w:val="center"/>
          </w:tcPr>
          <w:p w14:paraId="326922A7">
            <w:pPr>
              <w:snapToGrid w:val="0"/>
              <w:spacing w:line="360" w:lineRule="auto"/>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详见竞争性磋商公告。</w:t>
            </w:r>
          </w:p>
        </w:tc>
      </w:tr>
      <w:tr w14:paraId="4AF5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2358F1F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w:t>
            </w:r>
          </w:p>
        </w:tc>
        <w:tc>
          <w:tcPr>
            <w:tcW w:w="2552" w:type="dxa"/>
            <w:tcBorders>
              <w:top w:val="single" w:color="000000" w:sz="4" w:space="0"/>
              <w:left w:val="single" w:color="000000" w:sz="4" w:space="0"/>
              <w:bottom w:val="single" w:color="000000" w:sz="4" w:space="0"/>
              <w:right w:val="single" w:color="000000" w:sz="4" w:space="0"/>
            </w:tcBorders>
            <w:vAlign w:val="center"/>
          </w:tcPr>
          <w:p w14:paraId="2648142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备份响应文件</w:t>
            </w:r>
          </w:p>
        </w:tc>
        <w:tc>
          <w:tcPr>
            <w:tcW w:w="6583" w:type="dxa"/>
            <w:tcBorders>
              <w:top w:val="single" w:color="000000" w:sz="4" w:space="0"/>
              <w:left w:val="single" w:color="000000" w:sz="4" w:space="0"/>
              <w:bottom w:val="single" w:color="000000" w:sz="4" w:space="0"/>
              <w:right w:val="single" w:color="000000" w:sz="4" w:space="0"/>
            </w:tcBorders>
            <w:vAlign w:val="center"/>
          </w:tcPr>
          <w:p w14:paraId="3639300C">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本项目不接受备份响应文件。</w:t>
            </w:r>
          </w:p>
        </w:tc>
      </w:tr>
      <w:tr w14:paraId="29AB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36C35B5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552" w:type="dxa"/>
            <w:tcBorders>
              <w:top w:val="single" w:color="000000" w:sz="4" w:space="0"/>
              <w:left w:val="single" w:color="000000" w:sz="4" w:space="0"/>
              <w:bottom w:val="single" w:color="000000" w:sz="4" w:space="0"/>
              <w:right w:val="single" w:color="000000" w:sz="4" w:space="0"/>
            </w:tcBorders>
            <w:vAlign w:val="center"/>
          </w:tcPr>
          <w:p w14:paraId="7F92E1E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首次响应文件的退回</w:t>
            </w:r>
          </w:p>
        </w:tc>
        <w:tc>
          <w:tcPr>
            <w:tcW w:w="6583" w:type="dxa"/>
            <w:tcBorders>
              <w:top w:val="single" w:color="000000" w:sz="4" w:space="0"/>
              <w:left w:val="single" w:color="000000" w:sz="4" w:space="0"/>
              <w:bottom w:val="single" w:color="000000" w:sz="4" w:space="0"/>
              <w:right w:val="single" w:color="000000" w:sz="4" w:space="0"/>
            </w:tcBorders>
            <w:vAlign w:val="center"/>
          </w:tcPr>
          <w:p w14:paraId="40F24772">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详见竞争性磋商公告。</w:t>
            </w:r>
          </w:p>
        </w:tc>
      </w:tr>
      <w:tr w14:paraId="5696C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14:paraId="3A43763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w:t>
            </w:r>
          </w:p>
        </w:tc>
        <w:tc>
          <w:tcPr>
            <w:tcW w:w="2552" w:type="dxa"/>
            <w:tcBorders>
              <w:top w:val="single" w:color="000000" w:sz="4" w:space="0"/>
              <w:left w:val="single" w:color="000000" w:sz="4" w:space="0"/>
              <w:bottom w:val="single" w:color="000000" w:sz="4" w:space="0"/>
              <w:right w:val="single" w:color="000000" w:sz="4" w:space="0"/>
            </w:tcBorders>
            <w:vAlign w:val="center"/>
          </w:tcPr>
          <w:p w14:paraId="491BC49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负偏离要求</w:t>
            </w:r>
          </w:p>
        </w:tc>
        <w:tc>
          <w:tcPr>
            <w:tcW w:w="6583" w:type="dxa"/>
            <w:tcBorders>
              <w:top w:val="single" w:color="000000" w:sz="4" w:space="0"/>
              <w:left w:val="single" w:color="000000" w:sz="4" w:space="0"/>
              <w:bottom w:val="single" w:color="000000" w:sz="4" w:space="0"/>
              <w:right w:val="single" w:color="000000" w:sz="4" w:space="0"/>
            </w:tcBorders>
            <w:vAlign w:val="center"/>
          </w:tcPr>
          <w:p w14:paraId="4952E605">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商务条款评审中允许负偏离的条款数为</w:t>
            </w:r>
            <w:r>
              <w:rPr>
                <w:rFonts w:hint="eastAsia" w:ascii="宋体" w:hAnsi="宋体" w:cs="宋体"/>
                <w:color w:val="000000" w:themeColor="text1"/>
                <w:szCs w:val="21"/>
                <w:u w:val="single"/>
                <w14:textFill>
                  <w14:solidFill>
                    <w14:schemeClr w14:val="tx1"/>
                  </w14:solidFill>
                </w14:textFill>
              </w:rPr>
              <w:t xml:space="preserve"> 0</w:t>
            </w:r>
            <w:r>
              <w:rPr>
                <w:rFonts w:hint="eastAsia" w:ascii="宋体" w:hAnsi="宋体" w:cs="宋体"/>
                <w:color w:val="000000" w:themeColor="text1"/>
                <w:szCs w:val="21"/>
                <w14:textFill>
                  <w14:solidFill>
                    <w14:schemeClr w14:val="tx1"/>
                  </w14:solidFill>
                </w14:textFill>
              </w:rPr>
              <w:t>项。</w:t>
            </w:r>
          </w:p>
          <w:p w14:paraId="0C4F3AFE">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采购需求评审中允许负偏离的条款数为</w:t>
            </w:r>
            <w:r>
              <w:rPr>
                <w:rFonts w:hint="eastAsia" w:ascii="宋体" w:hAnsi="宋体" w:cs="宋体"/>
                <w:color w:val="000000" w:themeColor="text1"/>
                <w:szCs w:val="21"/>
                <w:u w:val="single"/>
                <w14:textFill>
                  <w14:solidFill>
                    <w14:schemeClr w14:val="tx1"/>
                  </w14:solidFill>
                </w14:textFill>
              </w:rPr>
              <w:t xml:space="preserve"> 0</w:t>
            </w:r>
            <w:r>
              <w:rPr>
                <w:rFonts w:hint="eastAsia" w:ascii="宋体" w:hAnsi="宋体" w:cs="宋体"/>
                <w:color w:val="000000" w:themeColor="text1"/>
                <w:szCs w:val="21"/>
                <w14:textFill>
                  <w14:solidFill>
                    <w14:schemeClr w14:val="tx1"/>
                  </w14:solidFill>
                </w14:textFill>
              </w:rPr>
              <w:t>项。</w:t>
            </w:r>
          </w:p>
        </w:tc>
      </w:tr>
      <w:tr w14:paraId="1184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71906F92">
            <w:pPr>
              <w:widowControl/>
              <w:jc w:val="left"/>
              <w:rPr>
                <w:rFonts w:hint="eastAsia" w:ascii="宋体" w:hAnsi="宋体" w:cs="宋体"/>
                <w:color w:val="000000" w:themeColor="text1"/>
                <w:szCs w:val="21"/>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4D151632">
            <w:pPr>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磋商的顺序</w:t>
            </w:r>
          </w:p>
        </w:tc>
        <w:tc>
          <w:tcPr>
            <w:tcW w:w="6583" w:type="dxa"/>
            <w:tcBorders>
              <w:top w:val="single" w:color="000000" w:sz="4" w:space="0"/>
              <w:left w:val="single" w:color="000000" w:sz="4" w:space="0"/>
              <w:bottom w:val="single" w:color="000000" w:sz="4" w:space="0"/>
              <w:right w:val="single" w:color="000000" w:sz="4" w:space="0"/>
            </w:tcBorders>
            <w:vAlign w:val="center"/>
          </w:tcPr>
          <w:p w14:paraId="3D015435">
            <w:pPr>
              <w:pStyle w:val="12"/>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□按照提交首次响应文件的顺序，通知磋商时，若某供应商不在通知现场时，该供应商排序到最后磋商，按照签到的顺序由其下一位供应商先参与磋商。</w:t>
            </w:r>
          </w:p>
          <w:p w14:paraId="77083923">
            <w:pPr>
              <w:snapToGrid w:val="0"/>
              <w:spacing w:line="360" w:lineRule="auto"/>
              <w:rPr>
                <w:rFonts w:hint="eastAsia" w:ascii="宋体" w:hAnsi="宋体" w:cs="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☑随机排序。</w:t>
            </w:r>
          </w:p>
        </w:tc>
      </w:tr>
      <w:tr w14:paraId="2AB48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32102CD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2552" w:type="dxa"/>
            <w:tcBorders>
              <w:top w:val="single" w:color="000000" w:sz="4" w:space="0"/>
              <w:left w:val="single" w:color="000000" w:sz="4" w:space="0"/>
              <w:bottom w:val="single" w:color="000000" w:sz="4" w:space="0"/>
              <w:right w:val="single" w:color="000000" w:sz="4" w:space="0"/>
            </w:tcBorders>
            <w:vAlign w:val="center"/>
          </w:tcPr>
          <w:p w14:paraId="31949B8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583" w:type="dxa"/>
            <w:tcBorders>
              <w:top w:val="single" w:color="000000" w:sz="4" w:space="0"/>
              <w:left w:val="single" w:color="000000" w:sz="4" w:space="0"/>
              <w:bottom w:val="single" w:color="000000" w:sz="4" w:space="0"/>
              <w:right w:val="single" w:color="000000" w:sz="4" w:space="0"/>
            </w:tcBorders>
            <w:vAlign w:val="center"/>
          </w:tcPr>
          <w:p w14:paraId="2D1F7411">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本项目不收取履约保证金 </w:t>
            </w:r>
          </w:p>
        </w:tc>
      </w:tr>
      <w:tr w14:paraId="0CA9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6B3F2BB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w:t>
            </w:r>
          </w:p>
        </w:tc>
        <w:tc>
          <w:tcPr>
            <w:tcW w:w="2552" w:type="dxa"/>
            <w:tcBorders>
              <w:top w:val="single" w:color="000000" w:sz="4" w:space="0"/>
              <w:left w:val="single" w:color="000000" w:sz="4" w:space="0"/>
              <w:bottom w:val="single" w:color="000000" w:sz="4" w:space="0"/>
              <w:right w:val="single" w:color="000000" w:sz="4" w:space="0"/>
            </w:tcBorders>
            <w:vAlign w:val="center"/>
          </w:tcPr>
          <w:p w14:paraId="717C6AC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签订合同携带的材料</w:t>
            </w:r>
          </w:p>
        </w:tc>
        <w:tc>
          <w:tcPr>
            <w:tcW w:w="6583" w:type="dxa"/>
            <w:tcBorders>
              <w:top w:val="single" w:color="000000" w:sz="4" w:space="0"/>
              <w:left w:val="single" w:color="000000" w:sz="4" w:space="0"/>
              <w:bottom w:val="single" w:color="000000" w:sz="4" w:space="0"/>
              <w:right w:val="single" w:color="000000" w:sz="4" w:space="0"/>
            </w:tcBorders>
            <w:vAlign w:val="center"/>
          </w:tcPr>
          <w:p w14:paraId="4D1A7FE9">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使用的有效CA证书加盖单位电子公章</w:t>
            </w:r>
          </w:p>
        </w:tc>
      </w:tr>
      <w:tr w14:paraId="280E8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restart"/>
            <w:tcBorders>
              <w:top w:val="single" w:color="000000" w:sz="4" w:space="0"/>
              <w:left w:val="single" w:color="000000" w:sz="4" w:space="0"/>
              <w:bottom w:val="single" w:color="000000" w:sz="4" w:space="0"/>
              <w:right w:val="single" w:color="000000" w:sz="4" w:space="0"/>
            </w:tcBorders>
            <w:vAlign w:val="center"/>
          </w:tcPr>
          <w:p w14:paraId="6AFA6A8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w:t>
            </w:r>
          </w:p>
        </w:tc>
        <w:tc>
          <w:tcPr>
            <w:tcW w:w="2552" w:type="dxa"/>
            <w:tcBorders>
              <w:top w:val="single" w:color="000000" w:sz="4" w:space="0"/>
              <w:left w:val="single" w:color="000000" w:sz="4" w:space="0"/>
              <w:bottom w:val="single" w:color="000000" w:sz="4" w:space="0"/>
              <w:right w:val="single" w:color="000000" w:sz="4" w:space="0"/>
            </w:tcBorders>
            <w:vAlign w:val="center"/>
          </w:tcPr>
          <w:p w14:paraId="23D66E3A">
            <w:pPr>
              <w:spacing w:line="3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w:t>
            </w:r>
          </w:p>
        </w:tc>
        <w:tc>
          <w:tcPr>
            <w:tcW w:w="6583" w:type="dxa"/>
            <w:tcBorders>
              <w:top w:val="single" w:color="000000" w:sz="4" w:space="0"/>
              <w:left w:val="single" w:color="000000" w:sz="4" w:space="0"/>
              <w:bottom w:val="single" w:color="000000" w:sz="4" w:space="0"/>
              <w:right w:val="single" w:color="000000" w:sz="4" w:space="0"/>
            </w:tcBorders>
            <w:vAlign w:val="center"/>
          </w:tcPr>
          <w:p w14:paraId="744F7A2A">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以书面形式</w:t>
            </w:r>
          </w:p>
        </w:tc>
      </w:tr>
      <w:tr w14:paraId="5BF2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50828EA8">
            <w:pPr>
              <w:widowControl/>
              <w:jc w:val="left"/>
              <w:rPr>
                <w:rFonts w:hint="eastAsia" w:ascii="宋体" w:hAnsi="宋体" w:cs="宋体"/>
                <w:color w:val="000000" w:themeColor="text1"/>
                <w:szCs w:val="21"/>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BA795E7">
            <w:pPr>
              <w:spacing w:line="3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质疑联系部门及联系方式</w:t>
            </w:r>
          </w:p>
        </w:tc>
        <w:tc>
          <w:tcPr>
            <w:tcW w:w="6583" w:type="dxa"/>
            <w:tcBorders>
              <w:top w:val="single" w:color="000000" w:sz="4" w:space="0"/>
              <w:left w:val="single" w:color="000000" w:sz="4" w:space="0"/>
              <w:bottom w:val="single" w:color="000000" w:sz="4" w:space="0"/>
              <w:right w:val="single" w:color="000000" w:sz="4" w:space="0"/>
            </w:tcBorders>
            <w:vAlign w:val="center"/>
          </w:tcPr>
          <w:p w14:paraId="272E94B6">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（1）广西怡瑞工程项目咨询有限公司 </w:t>
            </w:r>
          </w:p>
          <w:p w14:paraId="410BE322">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联系电话：0771-3184406 </w:t>
            </w:r>
          </w:p>
          <w:p w14:paraId="0015611A">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通讯地址：南宁市邕宁区江湾路2号龙光·玖珑臺（三期）22#办公楼四层407号</w:t>
            </w:r>
          </w:p>
          <w:p w14:paraId="4F3ADC70">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（2）大新县下雷镇人民政府</w:t>
            </w:r>
          </w:p>
          <w:p w14:paraId="2027A529">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联系电话： </w:t>
            </w:r>
          </w:p>
          <w:p w14:paraId="2BF7C94C">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通讯地址：广西大新县下雷镇人民政府(下雷镇镇南南街1号)</w:t>
            </w:r>
          </w:p>
        </w:tc>
      </w:tr>
      <w:tr w14:paraId="3ED1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vAlign w:val="center"/>
          </w:tcPr>
          <w:p w14:paraId="75A76192">
            <w:pPr>
              <w:widowControl/>
              <w:jc w:val="left"/>
              <w:rPr>
                <w:rFonts w:hint="eastAsia" w:ascii="宋体" w:hAnsi="宋体" w:cs="宋体"/>
                <w:color w:val="000000" w:themeColor="text1"/>
                <w:szCs w:val="21"/>
                <w14:textFill>
                  <w14:solidFill>
                    <w14:schemeClr w14:val="tx1"/>
                  </w14:solidFill>
                </w14:textFill>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1571241">
            <w:pPr>
              <w:spacing w:line="3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现场提交质疑办理业务时间</w:t>
            </w:r>
          </w:p>
        </w:tc>
        <w:tc>
          <w:tcPr>
            <w:tcW w:w="6583" w:type="dxa"/>
            <w:tcBorders>
              <w:top w:val="single" w:color="000000" w:sz="4" w:space="0"/>
              <w:left w:val="single" w:color="000000" w:sz="4" w:space="0"/>
              <w:bottom w:val="single" w:color="000000" w:sz="4" w:space="0"/>
              <w:right w:val="single" w:color="000000" w:sz="4" w:space="0"/>
            </w:tcBorders>
            <w:vAlign w:val="center"/>
          </w:tcPr>
          <w:p w14:paraId="746416F6">
            <w:pPr>
              <w:snapToGrid w:val="0"/>
              <w:spacing w:line="3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质疑期内每个工作日</w:t>
            </w:r>
            <w:r>
              <w:rPr>
                <w:rFonts w:hint="eastAsia" w:ascii="宋体" w:hAnsi="宋体" w:cs="宋体"/>
                <w:color w:val="000000" w:themeColor="text1"/>
                <w:szCs w:val="21"/>
                <w:u w:val="single"/>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分到</w:t>
            </w:r>
            <w:r>
              <w:rPr>
                <w:rFonts w:hint="eastAsia" w:ascii="宋体" w:hAnsi="宋体" w:cs="宋体"/>
                <w:color w:val="000000" w:themeColor="text1"/>
                <w:szCs w:val="21"/>
                <w:u w:val="single"/>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u w:val="single"/>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分到</w:t>
            </w:r>
            <w:r>
              <w:rPr>
                <w:rFonts w:hint="eastAsia" w:ascii="宋体" w:hAnsi="宋体" w:cs="宋体"/>
                <w:color w:val="000000" w:themeColor="text1"/>
                <w:szCs w:val="21"/>
                <w:u w:val="single"/>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时</w:t>
            </w:r>
            <w:r>
              <w:rPr>
                <w:rFonts w:hint="eastAsia"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分</w:t>
            </w:r>
          </w:p>
        </w:tc>
      </w:tr>
      <w:tr w14:paraId="4BCC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102F8C6A">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31.6</w:t>
            </w:r>
          </w:p>
        </w:tc>
        <w:tc>
          <w:tcPr>
            <w:tcW w:w="2552" w:type="dxa"/>
            <w:tcBorders>
              <w:top w:val="single" w:color="000000" w:sz="4" w:space="0"/>
              <w:left w:val="single" w:color="000000" w:sz="4" w:space="0"/>
              <w:bottom w:val="single" w:color="000000" w:sz="4" w:space="0"/>
              <w:right w:val="single" w:color="000000" w:sz="4" w:space="0"/>
            </w:tcBorders>
            <w:vAlign w:val="center"/>
          </w:tcPr>
          <w:p w14:paraId="0B2A663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受理投诉方式</w:t>
            </w:r>
          </w:p>
        </w:tc>
        <w:tc>
          <w:tcPr>
            <w:tcW w:w="6583" w:type="dxa"/>
            <w:tcBorders>
              <w:top w:val="single" w:color="000000" w:sz="4" w:space="0"/>
              <w:left w:val="single" w:color="000000" w:sz="4" w:space="0"/>
              <w:bottom w:val="single" w:color="000000" w:sz="4" w:space="0"/>
              <w:right w:val="single" w:color="000000" w:sz="4" w:space="0"/>
            </w:tcBorders>
            <w:vAlign w:val="center"/>
          </w:tcPr>
          <w:p w14:paraId="74A05685">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1、受理方式：纸质方式受理，投诉书正、副本（经过质疑的事项才可投诉）。</w:t>
            </w:r>
          </w:p>
          <w:p w14:paraId="462426E6">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2、邮寄地址：</w:t>
            </w:r>
          </w:p>
          <w:p w14:paraId="795BCAF3">
            <w:pPr>
              <w:snapToGrid w:val="0"/>
              <w:spacing w:line="360" w:lineRule="auto"/>
              <w:rPr>
                <w:rFonts w:hint="eastAsia" w:ascii="宋体" w:hAnsi="宋体" w:eastAsia="宋体" w:cs="宋体"/>
                <w:color w:val="000000" w:themeColor="text1"/>
                <w:szCs w:val="21"/>
                <w14:textFill>
                  <w14:solidFill>
                    <w14:schemeClr w14:val="tx1"/>
                  </w14:solidFill>
                </w14:textFill>
              </w:rPr>
            </w:pPr>
            <w:r>
              <w:rPr>
                <w:rFonts w:hint="eastAsia" w:hAnsi="宋体" w:cs="宋体"/>
                <w:color w:val="000000" w:themeColor="text1"/>
                <w:sz w:val="21"/>
                <w14:textFill>
                  <w14:solidFill>
                    <w14:schemeClr w14:val="tx1"/>
                  </w14:solidFill>
                </w14:textFill>
              </w:rPr>
              <w:t>名</w:t>
            </w:r>
            <w:r>
              <w:rPr>
                <w:rFonts w:hint="eastAsia" w:ascii="宋体" w:hAnsi="宋体" w:eastAsia="宋体" w:cs="宋体"/>
                <w:color w:val="000000" w:themeColor="text1"/>
                <w:sz w:val="21"/>
                <w:szCs w:val="21"/>
                <w14:textFill>
                  <w14:solidFill>
                    <w14:schemeClr w14:val="tx1"/>
                  </w14:solidFill>
                </w14:textFill>
              </w:rPr>
              <w:t>称：</w:t>
            </w:r>
            <w:r>
              <w:rPr>
                <w:rFonts w:hint="eastAsia" w:ascii="宋体" w:hAnsi="宋体" w:eastAsia="宋体" w:cs="宋体"/>
                <w:i w:val="0"/>
                <w:iCs w:val="0"/>
                <w:color w:val="000000" w:themeColor="text1"/>
                <w:szCs w:val="21"/>
                <w:lang w:val="en-US" w:eastAsia="zh-CN"/>
                <w14:textFill>
                  <w14:solidFill>
                    <w14:schemeClr w14:val="tx1"/>
                  </w14:solidFill>
                </w14:textFill>
              </w:rPr>
              <w:t>大新县财政局政府采购监督管理股</w:t>
            </w:r>
            <w:r>
              <w:rPr>
                <w:rFonts w:hint="eastAsia" w:ascii="宋体" w:hAnsi="宋体" w:eastAsia="宋体" w:cs="宋体"/>
                <w:i w:val="0"/>
                <w:iCs w:val="0"/>
                <w:color w:val="000000" w:themeColor="text1"/>
                <w:szCs w:val="21"/>
                <w14:textFill>
                  <w14:solidFill>
                    <w14:schemeClr w14:val="tx1"/>
                  </w14:solidFill>
                </w14:textFill>
              </w:rPr>
              <w:t xml:space="preserve"> </w:t>
            </w:r>
            <w:bookmarkStart w:id="18" w:name="PO_3000001868_PM036"/>
            <w:r>
              <w:rPr>
                <w:rFonts w:hint="eastAsia" w:ascii="宋体" w:hAnsi="宋体" w:eastAsia="宋体" w:cs="宋体"/>
                <w:i w:val="0"/>
                <w:iCs w:val="0"/>
                <w:color w:val="000000" w:themeColor="text1"/>
                <w:szCs w:val="21"/>
                <w:lang w:val="en-US" w:eastAsia="zh-CN"/>
                <w14:textFill>
                  <w14:solidFill>
                    <w14:schemeClr w14:val="tx1"/>
                  </w14:solidFill>
                </w14:textFill>
              </w:rPr>
              <w:t xml:space="preserve"> </w:t>
            </w:r>
            <w:r>
              <w:rPr>
                <w:rFonts w:hint="eastAsia" w:ascii="宋体" w:hAnsi="宋体" w:eastAsia="宋体" w:cs="宋体"/>
                <w:i w:val="0"/>
                <w:iCs w:val="0"/>
                <w:color w:val="000000" w:themeColor="text1"/>
                <w:szCs w:val="21"/>
                <w14:textFill>
                  <w14:solidFill>
                    <w14:schemeClr w14:val="tx1"/>
                  </w14:solidFill>
                </w14:textFill>
              </w:rPr>
              <w:t xml:space="preserve"> </w:t>
            </w:r>
            <w:bookmarkEnd w:id="18"/>
          </w:p>
          <w:p w14:paraId="1AC4A44B">
            <w:pPr>
              <w:snapToGrid w:val="0"/>
              <w:spacing w:line="360" w:lineRule="auto"/>
              <w:rPr>
                <w:rFonts w:hint="eastAsia" w:ascii="宋体" w:hAnsi="宋体" w:eastAsia="宋体" w:cs="宋体"/>
                <w:i w:val="0"/>
                <w:iCs w:val="0"/>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szCs w:val="21"/>
                <w14:textFill>
                  <w14:solidFill>
                    <w14:schemeClr w14:val="tx1"/>
                  </w14:solidFill>
                </w14:textFill>
              </w:rPr>
              <w:t>地址：</w:t>
            </w:r>
            <w:r>
              <w:rPr>
                <w:rFonts w:hint="eastAsia" w:ascii="宋体" w:hAnsi="宋体" w:eastAsia="宋体" w:cs="宋体"/>
                <w:i w:val="0"/>
                <w:iCs w:val="0"/>
                <w:color w:val="000000" w:themeColor="text1"/>
                <w:szCs w:val="21"/>
                <w:lang w:val="en-US" w:eastAsia="zh-CN"/>
                <w14:textFill>
                  <w14:solidFill>
                    <w14:schemeClr w14:val="tx1"/>
                  </w14:solidFill>
                </w14:textFill>
              </w:rPr>
              <w:t>大新县财政局</w:t>
            </w:r>
          </w:p>
          <w:p w14:paraId="6DED8323">
            <w:pPr>
              <w:rPr>
                <w:rFonts w:hint="eastAsia" w:hAnsi="宋体" w:cs="宋体"/>
                <w:color w:val="000000" w:themeColor="text1"/>
                <w:sz w:val="21"/>
                <w14:textFill>
                  <w14:solidFill>
                    <w14:schemeClr w14:val="tx1"/>
                  </w14:solidFill>
                </w14:textFill>
              </w:rPr>
            </w:pPr>
            <w:r>
              <w:rPr>
                <w:rFonts w:hint="eastAsia" w:ascii="宋体" w:hAnsi="宋体" w:eastAsia="宋体" w:cs="宋体"/>
                <w:i w:val="0"/>
                <w:iCs w:val="0"/>
                <w:color w:val="000000" w:themeColor="text1"/>
                <w:szCs w:val="21"/>
                <w14:textFill>
                  <w14:solidFill>
                    <w14:schemeClr w14:val="tx1"/>
                  </w14:solidFill>
                </w14:textFill>
              </w:rPr>
              <w:t>联系电话：</w:t>
            </w:r>
            <w:r>
              <w:rPr>
                <w:rFonts w:hint="eastAsia" w:ascii="宋体" w:hAnsi="宋体" w:eastAsia="宋体" w:cs="宋体"/>
                <w:i w:val="0"/>
                <w:iCs w:val="0"/>
                <w:color w:val="000000" w:themeColor="text1"/>
                <w:szCs w:val="21"/>
                <w:u w:val="none"/>
                <w:lang w:val="en-US" w:eastAsia="zh-CN"/>
                <w14:textFill>
                  <w14:solidFill>
                    <w14:schemeClr w14:val="tx1"/>
                  </w14:solidFill>
                </w14:textFill>
              </w:rPr>
              <w:t>0771-3626646</w:t>
            </w:r>
          </w:p>
        </w:tc>
      </w:tr>
      <w:tr w14:paraId="04C0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0B88121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w:t>
            </w:r>
          </w:p>
        </w:tc>
        <w:tc>
          <w:tcPr>
            <w:tcW w:w="2552" w:type="dxa"/>
            <w:tcBorders>
              <w:top w:val="single" w:color="000000" w:sz="4" w:space="0"/>
              <w:left w:val="single" w:color="000000" w:sz="4" w:space="0"/>
              <w:bottom w:val="single" w:color="000000" w:sz="4" w:space="0"/>
              <w:right w:val="single" w:color="000000" w:sz="4" w:space="0"/>
            </w:tcBorders>
            <w:vAlign w:val="center"/>
          </w:tcPr>
          <w:p w14:paraId="7E2A85CB">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采购代理费</w:t>
            </w:r>
          </w:p>
        </w:tc>
        <w:tc>
          <w:tcPr>
            <w:tcW w:w="6583" w:type="dxa"/>
            <w:tcBorders>
              <w:top w:val="single" w:color="000000" w:sz="4" w:space="0"/>
              <w:left w:val="single" w:color="000000" w:sz="4" w:space="0"/>
              <w:bottom w:val="single" w:color="000000" w:sz="4" w:space="0"/>
              <w:right w:val="single" w:color="000000" w:sz="4" w:space="0"/>
            </w:tcBorders>
            <w:vAlign w:val="center"/>
          </w:tcPr>
          <w:p w14:paraId="405BB89A">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 是否收取采购代理费：</w:t>
            </w:r>
          </w:p>
          <w:p w14:paraId="19C5CF87">
            <w:pPr>
              <w:pStyle w:val="4"/>
              <w:snapToGrid w:val="0"/>
              <w:spacing w:line="360" w:lineRule="auto"/>
              <w:rPr>
                <w:rFonts w:hint="eastAsia"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 xml:space="preserve"> ☑ 是    □ 否</w:t>
            </w:r>
          </w:p>
          <w:p w14:paraId="54B730E1">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2.采购代理费支付方式：</w:t>
            </w:r>
          </w:p>
          <w:p w14:paraId="12DB027B">
            <w:pPr>
              <w:pStyle w:val="4"/>
              <w:snapToGrid w:val="0"/>
              <w:spacing w:line="360" w:lineRule="auto"/>
              <w:rPr>
                <w:rFonts w:hint="eastAsia"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 xml:space="preserve"> ☑ 本项目代理服务费由</w:t>
            </w:r>
            <w:r>
              <w:rPr>
                <w:rFonts w:hint="eastAsia" w:hAnsi="宋体" w:cs="宋体"/>
                <w:color w:val="000000" w:themeColor="text1"/>
                <w:sz w:val="21"/>
                <w:u w:val="single"/>
                <w14:textFill>
                  <w14:solidFill>
                    <w14:schemeClr w14:val="tx1"/>
                  </w14:solidFill>
                </w14:textFill>
              </w:rPr>
              <w:t>成交供应商</w:t>
            </w:r>
            <w:r>
              <w:rPr>
                <w:rFonts w:hint="eastAsia" w:hAnsi="宋体" w:cs="宋体"/>
                <w:color w:val="000000" w:themeColor="text1"/>
                <w:sz w:val="21"/>
                <w14:textFill>
                  <w14:solidFill>
                    <w14:schemeClr w14:val="tx1"/>
                  </w14:solidFill>
                </w14:textFill>
              </w:rPr>
              <w:t>领取成交通知书前，一次性向采购代理机构支付。</w:t>
            </w:r>
          </w:p>
          <w:p w14:paraId="76FADAE2">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3.采购代理费收取标准：</w:t>
            </w:r>
          </w:p>
          <w:p w14:paraId="10AC04C5">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以成交金额为计费额，参照《招标代理服务费管理暂行办法》 （计价格﹝2002﹞1980号）的规定按“服务类”采用差额定率累进法计取。</w:t>
            </w:r>
          </w:p>
          <w:p w14:paraId="323FA600">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 采购代理费收取银行账户</w:t>
            </w:r>
          </w:p>
          <w:p w14:paraId="4ED01CD3">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开户名称：广西怡瑞工程项目咨询有限公司</w:t>
            </w:r>
          </w:p>
          <w:p w14:paraId="20EEA7CA">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开户银行：中国建设银行股份有限公司南宁金湖广场支行</w:t>
            </w:r>
          </w:p>
          <w:p w14:paraId="7EA7C1C0">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银行账号：4505 0160 4266 0000 0887</w:t>
            </w:r>
          </w:p>
        </w:tc>
      </w:tr>
      <w:tr w14:paraId="1715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7850AB0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552" w:type="dxa"/>
            <w:tcBorders>
              <w:top w:val="single" w:color="000000" w:sz="4" w:space="0"/>
              <w:left w:val="single" w:color="000000" w:sz="4" w:space="0"/>
              <w:bottom w:val="single" w:color="000000" w:sz="4" w:space="0"/>
              <w:right w:val="single" w:color="000000" w:sz="4" w:space="0"/>
            </w:tcBorders>
            <w:vAlign w:val="center"/>
          </w:tcPr>
          <w:p w14:paraId="49BF2FA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解释</w:t>
            </w:r>
          </w:p>
        </w:tc>
        <w:tc>
          <w:tcPr>
            <w:tcW w:w="6583" w:type="dxa"/>
            <w:tcBorders>
              <w:top w:val="single" w:color="000000" w:sz="4" w:space="0"/>
              <w:left w:val="single" w:color="000000" w:sz="4" w:space="0"/>
              <w:bottom w:val="single" w:color="000000" w:sz="4" w:space="0"/>
              <w:right w:val="single" w:color="000000" w:sz="4" w:space="0"/>
            </w:tcBorders>
            <w:vAlign w:val="center"/>
          </w:tcPr>
          <w:p w14:paraId="4694AF6D">
            <w:pPr>
              <w:pStyle w:val="4"/>
              <w:snapToGrid w:val="0"/>
              <w:spacing w:line="360" w:lineRule="auto"/>
              <w:ind w:firstLine="422"/>
              <w:rPr>
                <w:rFonts w:hint="eastAsia"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解释权：</w:t>
            </w:r>
            <w:r>
              <w:rPr>
                <w:rFonts w:hint="eastAsia" w:hAnsi="宋体" w:cs="宋体"/>
                <w:color w:val="000000" w:themeColor="text1"/>
                <w:sz w:val="21"/>
                <w14:textFill>
                  <w14:solidFill>
                    <w14:schemeClr w14:val="tx1"/>
                  </w14:solidFill>
                </w14:textFill>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000000" w:themeColor="text1"/>
                <w:sz w:val="21"/>
                <w14:textFill>
                  <w14:solidFill>
                    <w14:schemeClr w14:val="tx1"/>
                  </w14:solidFill>
                </w14:textFill>
              </w:rPr>
              <w:t>由采购人或者采购代理机构负责解释。</w:t>
            </w:r>
          </w:p>
          <w:p w14:paraId="511ACF8C">
            <w:pPr>
              <w:tabs>
                <w:tab w:val="left" w:pos="1080"/>
              </w:tabs>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法律责任：</w:t>
            </w:r>
          </w:p>
          <w:p w14:paraId="0C991DBB">
            <w:pPr>
              <w:tabs>
                <w:tab w:val="left" w:pos="1080"/>
              </w:tabs>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91649AD">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5F6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295B55B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w:t>
            </w:r>
          </w:p>
        </w:tc>
        <w:tc>
          <w:tcPr>
            <w:tcW w:w="2552" w:type="dxa"/>
            <w:tcBorders>
              <w:top w:val="single" w:color="000000" w:sz="4" w:space="0"/>
              <w:left w:val="single" w:color="000000" w:sz="4" w:space="0"/>
              <w:bottom w:val="single" w:color="000000" w:sz="4" w:space="0"/>
              <w:right w:val="single" w:color="000000" w:sz="4" w:space="0"/>
            </w:tcBorders>
            <w:vAlign w:val="center"/>
          </w:tcPr>
          <w:p w14:paraId="2FF3F35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6583" w:type="dxa"/>
            <w:tcBorders>
              <w:top w:val="single" w:color="000000" w:sz="4" w:space="0"/>
              <w:left w:val="single" w:color="000000" w:sz="4" w:space="0"/>
              <w:bottom w:val="single" w:color="000000" w:sz="4" w:space="0"/>
              <w:right w:val="single" w:color="000000" w:sz="4" w:space="0"/>
            </w:tcBorders>
            <w:vAlign w:val="center"/>
          </w:tcPr>
          <w:p w14:paraId="3CCA6037">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1.本磋商文件中描述供应商的“公章”是指供应商通过指定电子化政府采购平台办理数字证书（CA认证）获得的以法定主体行为名称制作的电子印章。</w:t>
            </w:r>
          </w:p>
          <w:p w14:paraId="3AD9E623">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2.本磋商文件中描述供应商的“签字”是指供应商通过指定电子化政府采购平台办理数字证书（CA认证）获得的以供应商法定代表人或者委托代理人姓名制作的电子印章或手写签字。</w:t>
            </w:r>
          </w:p>
          <w:p w14:paraId="545EA37B">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DB28C8F">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4.自然人竞标的，磋商文件规定盖公章处由自然人摁手指指印。</w:t>
            </w:r>
          </w:p>
          <w:p w14:paraId="55C732D9">
            <w:pPr>
              <w:pStyle w:val="4"/>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5.本磋商文件所称的“以上”“以下”“以内”“届满”，包括本数；所称的“不满”“超过”“以外”，不包括本数。</w:t>
            </w:r>
          </w:p>
        </w:tc>
      </w:tr>
      <w:tr w14:paraId="7A99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vAlign w:val="center"/>
          </w:tcPr>
          <w:p w14:paraId="6F9AEC7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35.</w:t>
            </w:r>
          </w:p>
        </w:tc>
        <w:tc>
          <w:tcPr>
            <w:tcW w:w="2552" w:type="dxa"/>
            <w:tcBorders>
              <w:top w:val="single" w:color="000000" w:sz="4" w:space="0"/>
              <w:left w:val="single" w:color="000000" w:sz="4" w:space="0"/>
              <w:bottom w:val="single" w:color="000000" w:sz="4" w:space="0"/>
              <w:right w:val="single" w:color="000000" w:sz="4" w:space="0"/>
            </w:tcBorders>
            <w:vAlign w:val="center"/>
          </w:tcPr>
          <w:p w14:paraId="256FB74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政采贷相关说明</w:t>
            </w:r>
          </w:p>
        </w:tc>
        <w:tc>
          <w:tcPr>
            <w:tcW w:w="6583" w:type="dxa"/>
            <w:tcBorders>
              <w:top w:val="single" w:color="000000" w:sz="4" w:space="0"/>
              <w:left w:val="single" w:color="000000" w:sz="4" w:space="0"/>
              <w:bottom w:val="single" w:color="000000" w:sz="4" w:space="0"/>
              <w:right w:val="single" w:color="000000" w:sz="4" w:space="0"/>
            </w:tcBorders>
            <w:vAlign w:val="center"/>
          </w:tcPr>
          <w:p w14:paraId="49D7E5DB">
            <w:pPr>
              <w:pStyle w:val="4"/>
              <w:spacing w:line="360" w:lineRule="auto"/>
              <w:ind w:firstLine="422" w:firstLineChars="200"/>
              <w:rPr>
                <w:rFonts w:hint="eastAsia" w:hAnsi="宋体" w:cs="宋体"/>
                <w:color w:val="000000" w:themeColor="text1"/>
                <w:sz w:val="21"/>
                <w14:textFill>
                  <w14:solidFill>
                    <w14:schemeClr w14:val="tx1"/>
                  </w14:solidFill>
                </w14:textFill>
              </w:rPr>
            </w:pPr>
            <w:r>
              <w:rPr>
                <w:rFonts w:hint="eastAsia" w:hAnsi="宋体" w:cs="宋体"/>
                <w:b/>
                <w:bCs/>
                <w:color w:val="000000" w:themeColor="text1"/>
                <w:kern w:val="2"/>
                <w:sz w:val="21"/>
                <w:highlight w:val="none"/>
                <w14:textFill>
                  <w14:solidFill>
                    <w14:schemeClr w14:val="tx1"/>
                  </w14:solidFill>
                </w14:textFill>
              </w:rPr>
              <w:t>为加大政府采购支持中小企业力度，帮助政府采购中标（成交）供应商解决融资难、融资贵的问题，进一步做好线上“政采贷”融资业务工作。中标（成交）供应商</w:t>
            </w:r>
            <w:r>
              <w:rPr>
                <w:rFonts w:hint="eastAsia" w:hAnsi="宋体" w:cs="宋体"/>
                <w:b/>
                <w:bCs/>
                <w:color w:val="000000" w:themeColor="text1"/>
                <w:sz w:val="21"/>
                <w:highlight w:val="none"/>
                <w14:textFill>
                  <w14:solidFill>
                    <w14:schemeClr w14:val="tx1"/>
                  </w14:solidFill>
                </w14:textFill>
              </w:rPr>
              <w:t>如有融资需求，可凭政府采购合同通过以下方式申请政府采购信用融资贷款：具体内容详见供应商须知第35点内容。</w:t>
            </w:r>
          </w:p>
        </w:tc>
      </w:tr>
    </w:tbl>
    <w:p w14:paraId="7ADCEFE8">
      <w:pPr>
        <w:pStyle w:val="8"/>
        <w:spacing w:line="420" w:lineRule="exact"/>
        <w:jc w:val="center"/>
        <w:rPr>
          <w:rFonts w:hint="eastAsia" w:ascii="宋体" w:hAnsi="宋体" w:cs="宋体"/>
          <w:b w:val="0"/>
          <w:color w:val="000000" w:themeColor="text1"/>
          <w14:textFill>
            <w14:solidFill>
              <w14:schemeClr w14:val="tx1"/>
            </w14:solidFill>
          </w14:textFill>
        </w:rPr>
      </w:pPr>
      <w:r>
        <w:rPr>
          <w:rFonts w:hint="eastAsia" w:ascii="宋体" w:hAnsi="宋体" w:cs="宋体"/>
          <w:b w:val="0"/>
          <w:color w:val="000000" w:themeColor="text1"/>
          <w14:textFill>
            <w14:solidFill>
              <w14:schemeClr w14:val="tx1"/>
            </w14:solidFill>
          </w14:textFill>
        </w:rPr>
        <w:br w:type="page"/>
      </w:r>
      <w:bookmarkStart w:id="19" w:name="_Toc32761"/>
      <w:r>
        <w:rPr>
          <w:rFonts w:hint="eastAsia" w:ascii="宋体" w:hAnsi="宋体" w:cs="宋体"/>
          <w:b w:val="0"/>
          <w:color w:val="000000" w:themeColor="text1"/>
          <w14:textFill>
            <w14:solidFill>
              <w14:schemeClr w14:val="tx1"/>
            </w14:solidFill>
          </w14:textFill>
        </w:rPr>
        <w:t>第二节 供应商须知正文</w:t>
      </w:r>
      <w:bookmarkEnd w:id="19"/>
    </w:p>
    <w:p w14:paraId="08EC88CD">
      <w:pPr>
        <w:pStyle w:val="9"/>
        <w:spacing w:before="0" w:after="0" w:line="360" w:lineRule="auto"/>
        <w:ind w:firstLine="640" w:firstLineChars="200"/>
        <w:rPr>
          <w:rFonts w:hint="eastAsia" w:ascii="宋体" w:hAnsi="宋体" w:cs="宋体"/>
          <w:b w:val="0"/>
          <w:color w:val="000000" w:themeColor="text1"/>
          <w14:textFill>
            <w14:solidFill>
              <w14:schemeClr w14:val="tx1"/>
            </w14:solidFill>
          </w14:textFill>
        </w:rPr>
      </w:pPr>
      <w:bookmarkStart w:id="20" w:name="_Toc13706"/>
      <w:r>
        <w:rPr>
          <w:rFonts w:hint="eastAsia" w:ascii="宋体" w:hAnsi="宋体" w:cs="宋体"/>
          <w:b w:val="0"/>
          <w:color w:val="000000" w:themeColor="text1"/>
          <w14:textFill>
            <w14:solidFill>
              <w14:schemeClr w14:val="tx1"/>
            </w14:solidFill>
          </w14:textFill>
        </w:rPr>
        <w:t>一、总则</w:t>
      </w:r>
      <w:bookmarkEnd w:id="20"/>
    </w:p>
    <w:p w14:paraId="7548DB2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1.适用范围</w:t>
      </w:r>
    </w:p>
    <w:p w14:paraId="070BD68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适用法律：本项目采购人、采购代理机构、供应商、磋商小组的相关行为均受《中华人民共和国政府采购法》《中华人民共和国政府采购法实施条例》《政府采购非招标采购方式管理办法》及本项目本级和上级财政部门政府采购有关规定的约束和保护。</w:t>
      </w:r>
    </w:p>
    <w:p w14:paraId="6C32135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cs="宋体"/>
          <w:color w:val="000000" w:themeColor="text1"/>
          <w:spacing w:val="-6"/>
          <w:szCs w:val="21"/>
          <w14:textFill>
            <w14:solidFill>
              <w14:schemeClr w14:val="tx1"/>
            </w14:solidFill>
          </w14:textFill>
        </w:rPr>
        <w:t>本竞争性磋商文件（以下简称磋商文件）适用于本项目的所有采购程序和环节（法律、法规另有规定的，从其规定）。</w:t>
      </w:r>
    </w:p>
    <w:p w14:paraId="581C0A8D">
      <w:pPr>
        <w:spacing w:line="360" w:lineRule="auto"/>
        <w:ind w:firstLine="48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2.定义</w:t>
      </w:r>
    </w:p>
    <w:p w14:paraId="46CDB47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2.1“采购人”是指依法进行采购的国家机关、事业单位、团体组织。</w:t>
      </w:r>
    </w:p>
    <w:p w14:paraId="5C901822">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2.2“采购代理机构”是指政府采购集中采购机构和集中采购机构以外的采购代理机构。</w:t>
      </w:r>
    </w:p>
    <w:p w14:paraId="1EFABC5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14178C2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2.4“服务”是指除货物和工程以外的其他政府采购对象。</w:t>
      </w:r>
    </w:p>
    <w:p w14:paraId="666973E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2.5“竞标”是指按照本项目竞争性磋商公告或者邀请函规定的方式供应商获取磋商文件、提交响应文件并希望获得标的的行为。</w:t>
      </w:r>
    </w:p>
    <w:p w14:paraId="768FA7A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2.6“售后服务” 是指包含但不限于供应商须承担的备品备件、包装、运输、装卸、保险、货到就位以及安装、调试、培训、保修和其他类似的义务。</w:t>
      </w:r>
    </w:p>
    <w:p w14:paraId="001E8F0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2.7“书面形式”是指合同书、信件和数据电文（包括电报、电传、传真、电子数据交换和电子邮件）等可以有形地表现所载内容的形式。</w:t>
      </w:r>
    </w:p>
    <w:p w14:paraId="2F60BFC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2.8“响应文件”</w:t>
      </w:r>
      <w:r>
        <w:rPr>
          <w:rFonts w:hint="eastAsia" w:ascii="宋体" w:hAnsi="宋体" w:cs="宋体"/>
          <w:color w:val="000000" w:themeColor="text1"/>
          <w:spacing w:val="-6"/>
          <w:szCs w:val="21"/>
          <w14:textFill>
            <w14:solidFill>
              <w14:schemeClr w14:val="tx1"/>
            </w14:solidFill>
          </w14:textFill>
        </w:rPr>
        <w:t>是指：供应商根据本文件要求，编制包含报价、技术和货物等所有内容的文件。</w:t>
      </w:r>
    </w:p>
    <w:p w14:paraId="2DAAFC4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 “实质性要求”是指采购需求中带“▲”的条款或者不能负偏离的条款或者已经指明不满足按响应文件作无效处理的条款。</w:t>
      </w:r>
    </w:p>
    <w:p w14:paraId="139D321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2.10“正偏离”，是指响应文件对磋商文件“采购需求”中有关条款作出优于条款要求并有利于采购人的响应情形；</w:t>
      </w:r>
    </w:p>
    <w:p w14:paraId="109797B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2.11“负偏离”，是指响应文件对磋商文件“采购需求”中有关条款作出的响应不满足条款要求，导致采购人要求不能得到满足的情形。</w:t>
      </w:r>
    </w:p>
    <w:p w14:paraId="22A3140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2.12“允许负偏离的条款”是指采购需求中的不属于“实质性要求”的条款。</w:t>
      </w:r>
    </w:p>
    <w:p w14:paraId="6544294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2.13“首次报价”是指供应商提交的首次响应文件中的竞标报价。</w:t>
      </w:r>
    </w:p>
    <w:p w14:paraId="02EFA53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3.供应商的资格条件</w:t>
      </w:r>
    </w:p>
    <w:p w14:paraId="3EA1F97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66EBEC7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4.磋商费用</w:t>
      </w:r>
    </w:p>
    <w:p w14:paraId="03DBCF2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供应商应承担参与本次采购活动有关的所有费用，包括但不限于、勘查现场、编制和提交响应文件、参加磋商与应答、签订合同等，不论竞标结果如何，均应自行承担。</w:t>
      </w:r>
    </w:p>
    <w:p w14:paraId="22A7B66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5.联合体竞标</w:t>
      </w:r>
    </w:p>
    <w:p w14:paraId="170E85E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2334F1D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cs="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412EEB5F">
      <w:pPr>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r>
        <w:rPr>
          <w:rFonts w:hint="eastAsia" w:ascii="宋体" w:hAnsi="宋体" w:cs="宋体"/>
          <w:bCs/>
          <w:color w:val="000000" w:themeColor="text1"/>
          <w:szCs w:val="21"/>
          <w14:textFill>
            <w14:solidFill>
              <w14:schemeClr w14:val="tx1"/>
            </w14:solidFill>
          </w14:textFill>
        </w:rPr>
        <w:t>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000000" w:themeColor="text1"/>
          <w14:textFill>
            <w14:solidFill>
              <w14:schemeClr w14:val="tx1"/>
            </w14:solidFill>
          </w14:textFill>
        </w:rPr>
        <w:t>《广西壮族自治区财政厅关于贯彻落实政府采购支持中小企业发展政策的通知》（桂财采〔2022〕31号）</w:t>
      </w:r>
      <w:r>
        <w:rPr>
          <w:rFonts w:hint="eastAsia" w:ascii="宋体" w:hAnsi="宋体" w:cs="宋体"/>
          <w:bCs/>
          <w:color w:val="000000" w:themeColor="text1"/>
          <w:szCs w:val="21"/>
          <w14:textFill>
            <w14:solidFill>
              <w14:schemeClr w14:val="tx1"/>
            </w14:solidFill>
          </w14:textFill>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00877AD">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6.转包与分包             </w:t>
      </w:r>
    </w:p>
    <w:p w14:paraId="1FE3EB5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6.1本项目是否允许分包详见“供应商须知前附表”，本项目不允许违法分包。</w:t>
      </w:r>
    </w:p>
    <w:p w14:paraId="05C8F5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r>
        <w:rPr>
          <w:rFonts w:hint="eastAsia" w:ascii="宋体" w:hAnsi="宋体" w:cs="宋体"/>
          <w:bCs/>
          <w:color w:val="000000" w:themeColor="text1"/>
          <w:szCs w:val="21"/>
          <w14:textFill>
            <w14:solidFill>
              <w14:schemeClr w14:val="tx1"/>
            </w14:solidFill>
          </w14:textFill>
        </w:rPr>
        <w:t>根据《政府采购促进中小企业发展</w:t>
      </w:r>
      <w:r>
        <w:rPr>
          <w:rFonts w:hint="eastAsia" w:ascii="宋体" w:hAnsi="宋体" w:cs="宋体"/>
          <w:color w:val="000000" w:themeColor="text1"/>
          <w14:textFill>
            <w14:solidFill>
              <w14:schemeClr w14:val="tx1"/>
            </w14:solidFill>
          </w14:textFill>
        </w:rPr>
        <w:t>管理</w:t>
      </w:r>
      <w:r>
        <w:rPr>
          <w:rFonts w:hint="eastAsia" w:ascii="宋体" w:hAnsi="宋体" w:cs="宋体"/>
          <w:bCs/>
          <w:color w:val="000000" w:themeColor="text1"/>
          <w:szCs w:val="21"/>
          <w14:textFill>
            <w14:solidFill>
              <w14:schemeClr w14:val="tx1"/>
            </w14:solidFill>
          </w14:textFill>
        </w:rPr>
        <w:t>办法》（财库[2020]46号）第九条及《广西壮族自治区财政厅关于进一步发挥政府采购政策功能促进企业发展的通知》（桂财采〔2022〕30号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《广西壮族自治区财政厅关于贯彻落实政府采购支持中小企业发展政策的通知》（桂财采〔2022〕31号）</w:t>
      </w:r>
      <w:r>
        <w:rPr>
          <w:rFonts w:hint="eastAsia" w:ascii="宋体" w:hAnsi="宋体" w:cs="宋体"/>
          <w:bCs/>
          <w:color w:val="000000" w:themeColor="text1"/>
          <w:szCs w:val="21"/>
          <w14:textFill>
            <w14:solidFill>
              <w14:schemeClr w14:val="tx1"/>
            </w14:solidFill>
          </w14:textFill>
        </w:rPr>
        <w:t>规定，</w:t>
      </w:r>
      <w:bookmarkStart w:id="21" w:name="OLE_LINK8"/>
      <w:r>
        <w:rPr>
          <w:rFonts w:hint="eastAsia" w:ascii="宋体" w:hAnsi="宋体" w:cs="宋体"/>
          <w:bCs/>
          <w:color w:val="000000" w:themeColor="text1"/>
          <w:szCs w:val="21"/>
          <w14:textFill>
            <w14:solidFill>
              <w14:schemeClr w14:val="tx1"/>
            </w14:solidFill>
          </w14:textFill>
        </w:rPr>
        <w:t>允许大中型企业向一家或者多家小微企业分包的采购项目，</w:t>
      </w:r>
      <w:bookmarkStart w:id="22" w:name="OLE_LINK1"/>
      <w:r>
        <w:rPr>
          <w:rFonts w:hint="eastAsia" w:ascii="宋体" w:hAnsi="宋体" w:cs="宋体"/>
          <w:bCs/>
          <w:color w:val="000000" w:themeColor="text1"/>
          <w:szCs w:val="21"/>
          <w14:textFill>
            <w14:solidFill>
              <w14:schemeClr w14:val="tx1"/>
            </w14:solidFill>
          </w14:textFill>
        </w:rPr>
        <w:t>对于分包意向协议约定小微企业的合同份额占到合同总金额 30%以上的，采购人、采购代理机构应当对大中型企业的报价给予 4%-6%的扣除，用扣除后的价格参加评审。接受分包的小微企业与分包企业</w:t>
      </w:r>
      <w:bookmarkEnd w:id="22"/>
      <w:r>
        <w:rPr>
          <w:rFonts w:hint="eastAsia" w:ascii="宋体" w:hAnsi="宋体" w:cs="宋体"/>
          <w:bCs/>
          <w:color w:val="000000" w:themeColor="text1"/>
          <w:szCs w:val="21"/>
          <w14:textFill>
            <w14:solidFill>
              <w14:schemeClr w14:val="tx1"/>
            </w14:solidFill>
          </w14:textFill>
        </w:rPr>
        <w:t>之间存在直接控股、管理关系的，不享受价格扣除优惠政策。</w:t>
      </w:r>
      <w:bookmarkEnd w:id="21"/>
    </w:p>
    <w:p w14:paraId="09718CA6">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23" w:name="_Toc254970532"/>
      <w:bookmarkStart w:id="24" w:name="_Toc254970673"/>
      <w:r>
        <w:rPr>
          <w:rFonts w:hint="eastAsia" w:ascii="宋体" w:hAnsi="宋体" w:cs="宋体"/>
          <w:b/>
          <w:bCs/>
          <w:color w:val="000000" w:themeColor="text1"/>
          <w:sz w:val="24"/>
          <w14:textFill>
            <w14:solidFill>
              <w14:schemeClr w14:val="tx1"/>
            </w14:solidFill>
          </w14:textFill>
        </w:rPr>
        <w:t>7.特别说明</w:t>
      </w:r>
      <w:bookmarkEnd w:id="23"/>
      <w:bookmarkEnd w:id="24"/>
    </w:p>
    <w:p w14:paraId="642D679D">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25" w:name="_8.1提供相同品牌产品且通过资格审查、符合性审查的不同投标人参加同一合"/>
      <w:bookmarkEnd w:id="25"/>
      <w:r>
        <w:rPr>
          <w:rFonts w:hint="eastAsia" w:ascii="宋体" w:hAnsi="宋体" w:cs="宋体"/>
          <w:color w:val="000000" w:themeColor="text1"/>
          <w:szCs w:val="21"/>
          <w14:textFill>
            <w14:solidFill>
              <w14:schemeClr w14:val="tx1"/>
            </w14:solidFill>
          </w14:textFill>
        </w:rPr>
        <w:t>7.1如果本磋商文件要求提供供应商或制造商的资格、信誉、荣誉、业绩与企业认证等材料的，资格、信誉、荣誉、业绩与企业认证等必须为供应商或者制造商所拥有或自身获得 。</w:t>
      </w:r>
    </w:p>
    <w:p w14:paraId="3CECCB6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7.2供应商应仔细阅读磋商文件的所有内容，按照磋商文件的要求提交响应文件，并对所提供的全部资料的真实性承担法律责任。</w:t>
      </w:r>
    </w:p>
    <w:p w14:paraId="6344E2D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4BE846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7.4在政府采购活动中，采购人员及相关人员与供应商有下列利害关系之一的，应当回避：</w:t>
      </w:r>
    </w:p>
    <w:p w14:paraId="7BEA55C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67E8D45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6A27A2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0D7F501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682F63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7CFAE9B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E4ED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7.5有下列情形之一的视为供应商相互串通竞标，响应文件将被视为无效：</w:t>
      </w:r>
    </w:p>
    <w:p w14:paraId="297AB6A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63BE22D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14:paraId="104BB42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434BF7E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14:paraId="5472B67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14:paraId="4FCF6AC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（6）不同供应商的竞标保证金从同一单位或者个人账户转出。</w:t>
      </w:r>
    </w:p>
    <w:p w14:paraId="6340CCF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7.6供应商有下列情形之一的，属于恶意串通行为</w:t>
      </w:r>
      <w:bookmarkStart w:id="26" w:name="_Hlk54682620"/>
      <w:r>
        <w:rPr>
          <w:rFonts w:hint="eastAsia" w:ascii="宋体" w:hAnsi="宋体" w:cs="宋体"/>
          <w:color w:val="000000" w:themeColor="text1"/>
          <w:szCs w:val="21"/>
          <w14:textFill>
            <w14:solidFill>
              <w14:schemeClr w14:val="tx1"/>
            </w14:solidFill>
          </w14:textFill>
        </w:rPr>
        <w:t>，将报同级监督管理部门</w:t>
      </w:r>
      <w:bookmarkEnd w:id="26"/>
      <w:r>
        <w:rPr>
          <w:rFonts w:hint="eastAsia" w:ascii="宋体" w:hAnsi="宋体" w:cs="宋体"/>
          <w:color w:val="000000" w:themeColor="text1"/>
          <w:szCs w:val="21"/>
          <w14:textFill>
            <w14:solidFill>
              <w14:schemeClr w14:val="tx1"/>
            </w14:solidFill>
          </w14:textFill>
        </w:rPr>
        <w:t>：</w:t>
      </w:r>
    </w:p>
    <w:p w14:paraId="48048DD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71C2C7C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5876E0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63812CB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6D9DB42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5614710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6940793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（7）供应商与采购人或者采购代理机构之间、供应商相互之间，为谋求特定供应商成交或者排斥其他供应商的其他串通行为。</w:t>
      </w:r>
      <w:bookmarkStart w:id="27" w:name="_Toc254970534"/>
      <w:bookmarkStart w:id="28" w:name="_Toc254970675"/>
    </w:p>
    <w:p w14:paraId="69785B13">
      <w:pPr>
        <w:pStyle w:val="9"/>
        <w:spacing w:before="0" w:after="0" w:line="360" w:lineRule="auto"/>
        <w:ind w:firstLine="640" w:firstLineChars="200"/>
        <w:rPr>
          <w:rFonts w:hint="eastAsia" w:ascii="宋体" w:hAnsi="宋体" w:cs="宋体"/>
          <w:b w:val="0"/>
          <w:bCs w:val="0"/>
          <w:color w:val="000000" w:themeColor="text1"/>
          <w14:textFill>
            <w14:solidFill>
              <w14:schemeClr w14:val="tx1"/>
            </w14:solidFill>
          </w14:textFill>
        </w:rPr>
      </w:pPr>
      <w:bookmarkStart w:id="29" w:name="_Toc5046"/>
      <w:r>
        <w:rPr>
          <w:rFonts w:hint="eastAsia" w:ascii="宋体" w:hAnsi="宋体" w:cs="宋体"/>
          <w:b w:val="0"/>
          <w:bCs w:val="0"/>
          <w:color w:val="000000" w:themeColor="text1"/>
          <w14:textFill>
            <w14:solidFill>
              <w14:schemeClr w14:val="tx1"/>
            </w14:solidFill>
          </w14:textFill>
        </w:rPr>
        <w:t>二、</w:t>
      </w:r>
      <w:bookmarkEnd w:id="27"/>
      <w:bookmarkEnd w:id="28"/>
      <w:r>
        <w:rPr>
          <w:rFonts w:hint="eastAsia" w:ascii="宋体" w:hAnsi="宋体" w:cs="宋体"/>
          <w:b w:val="0"/>
          <w:bCs w:val="0"/>
          <w:color w:val="000000" w:themeColor="text1"/>
          <w14:textFill>
            <w14:solidFill>
              <w14:schemeClr w14:val="tx1"/>
            </w14:solidFill>
          </w14:textFill>
        </w:rPr>
        <w:t>磋商文件</w:t>
      </w:r>
      <w:bookmarkEnd w:id="29"/>
    </w:p>
    <w:p w14:paraId="494AC50A">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8.磋商文件的构成</w:t>
      </w:r>
    </w:p>
    <w:p w14:paraId="5475E201">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第一章 竞争性磋商公告；</w:t>
      </w:r>
    </w:p>
    <w:p w14:paraId="496C243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第二章 采购需求；</w:t>
      </w:r>
    </w:p>
    <w:p w14:paraId="54B73D3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第三章 供应商须知； </w:t>
      </w:r>
    </w:p>
    <w:p w14:paraId="14B4F10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第四章 评审程序、评审方法和成交标准；</w:t>
      </w:r>
    </w:p>
    <w:p w14:paraId="7C9059C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第五章 响应文件格式；</w:t>
      </w:r>
    </w:p>
    <w:p w14:paraId="48D15A9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第六章 合同文本；</w:t>
      </w:r>
    </w:p>
    <w:p w14:paraId="228D6CA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第七章 质疑、投诉材料格式。</w:t>
      </w:r>
    </w:p>
    <w:p w14:paraId="268F4BE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9.供应商的询问</w:t>
      </w:r>
    </w:p>
    <w:p w14:paraId="625F4D4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供应商应认真阅读磋商文件的采购需求，如供应商对磋商文件有疑问的，如要求采购人作出澄清或者修改的，供应商尽应在提交首次响应文件截止之日前，以书面形式向采购人、采购代理机构提出。</w:t>
      </w:r>
    </w:p>
    <w:p w14:paraId="7D23B83C">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10.磋商文件的澄清和修改</w:t>
      </w:r>
    </w:p>
    <w:p w14:paraId="5E5FDF2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10.1已获取磋商文件的潜在供应商，若有问题需要澄清，应于应标截止时间前，以书面形式向采购代理机构提出，采购代理机构与采购人研究后，对认为有必要回答的问题，按照本章10.3的内容处理。</w:t>
      </w:r>
    </w:p>
    <w:p w14:paraId="1F003FF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7A2E96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6FE10C3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r>
        <w:rPr>
          <w:rFonts w:hint="eastAsia" w:ascii="宋体" w:hAnsi="宋体" w:cs="宋体"/>
          <w:color w:val="000000" w:themeColor="text1"/>
          <w:shd w:val="clear" w:color="auto" w:fill="FFFFFF"/>
          <w14:textFill>
            <w14:solidFill>
              <w14:schemeClr w14:val="tx1"/>
            </w14:solidFill>
          </w14:textFill>
        </w:rPr>
        <w:t>采购信息更正公告的内容应当包括采购人和采购代理机构名称、地址、联系方式，原公告的采购项目名称及首次公告日期，更正事项、内容及日期，采购项目联系人和电话。</w:t>
      </w:r>
    </w:p>
    <w:p w14:paraId="279EF7E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1899CD1D">
      <w:pPr>
        <w:spacing w:line="360" w:lineRule="auto"/>
        <w:ind w:firstLine="400" w:firstLineChars="200"/>
        <w:rPr>
          <w:rFonts w:hint="eastAsia" w:ascii="宋体" w:hAnsi="宋体" w:cs="宋体"/>
          <w:color w:val="000000" w:themeColor="text1"/>
          <w:kern w:val="0"/>
          <w:sz w:val="20"/>
          <w:szCs w:val="21"/>
          <w14:textFill>
            <w14:solidFill>
              <w14:schemeClr w14:val="tx1"/>
            </w14:solidFill>
          </w14:textFill>
        </w:rPr>
      </w:pPr>
      <w:r>
        <w:rPr>
          <w:rFonts w:hint="eastAsia" w:ascii="宋体" w:hAnsi="宋体" w:cs="宋体"/>
          <w:color w:val="000000" w:themeColor="text1"/>
          <w:kern w:val="0"/>
          <w:sz w:val="20"/>
          <w:szCs w:val="21"/>
          <w14:textFill>
            <w14:solidFill>
              <w14:schemeClr w14:val="tx1"/>
            </w14:solidFill>
          </w14:textFill>
        </w:rPr>
        <w:t>▲</w:t>
      </w:r>
      <w:r>
        <w:rPr>
          <w:rFonts w:hint="eastAsia" w:ascii="宋体" w:hAnsi="宋体" w:cs="宋体"/>
          <w:b/>
          <w:color w:val="000000" w:themeColor="text1"/>
          <w:kern w:val="0"/>
          <w:sz w:val="20"/>
          <w:szCs w:val="21"/>
          <w14:textFill>
            <w14:solidFill>
              <w14:schemeClr w14:val="tx1"/>
            </w14:solidFill>
          </w14:textFill>
        </w:rPr>
        <w:t>响应文件未按磋商文件的澄清、修改的内容编制，又不符合实质性要求的，其响应文件作无效处理。</w:t>
      </w:r>
    </w:p>
    <w:p w14:paraId="5F5E83BC">
      <w:pPr>
        <w:pStyle w:val="9"/>
        <w:spacing w:before="0" w:after="0" w:line="360" w:lineRule="auto"/>
        <w:ind w:firstLine="640" w:firstLineChars="200"/>
        <w:rPr>
          <w:rFonts w:hint="eastAsia" w:ascii="宋体" w:hAnsi="宋体" w:cs="宋体"/>
          <w:b w:val="0"/>
          <w:bCs w:val="0"/>
          <w:color w:val="000000" w:themeColor="text1"/>
          <w14:textFill>
            <w14:solidFill>
              <w14:schemeClr w14:val="tx1"/>
            </w14:solidFill>
          </w14:textFill>
        </w:rPr>
      </w:pPr>
      <w:bookmarkStart w:id="30" w:name="_Toc20487"/>
      <w:r>
        <w:rPr>
          <w:rFonts w:hint="eastAsia" w:ascii="宋体" w:hAnsi="宋体" w:cs="宋体"/>
          <w:b w:val="0"/>
          <w:bCs w:val="0"/>
          <w:color w:val="000000" w:themeColor="text1"/>
          <w14:textFill>
            <w14:solidFill>
              <w14:schemeClr w14:val="tx1"/>
            </w14:solidFill>
          </w14:textFill>
        </w:rPr>
        <w:t>三、响应文件的编制</w:t>
      </w:r>
      <w:bookmarkEnd w:id="30"/>
    </w:p>
    <w:p w14:paraId="47F0B7F6">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11.响应文件的编制原则</w:t>
      </w:r>
    </w:p>
    <w:p w14:paraId="78CE2B1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1857D937">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12.响应文件的组成</w:t>
      </w:r>
    </w:p>
    <w:p w14:paraId="7D34CDF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12.1响应文件由资格证明文件、报价文件、商务和技术文件三部分组成。</w:t>
      </w:r>
    </w:p>
    <w:p w14:paraId="6DCDBB3E">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12.1.1资格证明文件：详见须知前附表</w:t>
      </w:r>
    </w:p>
    <w:p w14:paraId="08951CF5">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12.1.2商务技术文件：详见须知前附表</w:t>
      </w:r>
    </w:p>
    <w:p w14:paraId="5B8497FA">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12.1.3报价文件：详见须知前附表</w:t>
      </w:r>
    </w:p>
    <w:p w14:paraId="08C73BC6">
      <w:pPr>
        <w:spacing w:line="360" w:lineRule="auto"/>
        <w:ind w:left="420" w:leftChars="20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12.2响应文件电子版：详见须知前附表</w:t>
      </w:r>
    </w:p>
    <w:p w14:paraId="5E4CC84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13.计量单位</w:t>
      </w:r>
    </w:p>
    <w:p w14:paraId="42AB880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498F797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14.竞标的风险</w:t>
      </w:r>
    </w:p>
    <w:p w14:paraId="2034D30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258FAD5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15.响应报价要求和构成</w:t>
      </w:r>
    </w:p>
    <w:p w14:paraId="13F9FCF6">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15.1响应报价应按“第五章 响应文件格式”中“响应报价表”格式填写。</w:t>
      </w:r>
    </w:p>
    <w:p w14:paraId="786A23BC">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15.2响应报价的价格构成见“供应商须知前附表”。</w:t>
      </w:r>
    </w:p>
    <w:p w14:paraId="1AE9D03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15.3响应报价要求</w:t>
      </w:r>
    </w:p>
    <w:p w14:paraId="16E6B89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15.3.1供应商的响应报价应符合以下要求，否则响应文件按无效响应处理：</w:t>
      </w:r>
    </w:p>
    <w:p w14:paraId="2C431E37">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（1）供应商必须就“采购需求”中所竞标的每个分标的全部内容分别作完整唯一总价报价，不得存在漏项报价；</w:t>
      </w:r>
    </w:p>
    <w:p w14:paraId="25EAFCC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（2）供应商必须就所竞标的分标的单项内容作唯一报价。</w:t>
      </w:r>
    </w:p>
    <w:p w14:paraId="42EFF4C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15.3.2响应报价（包含首次报价、最后报价）超过所竞标分标规定的采购预算金额或者最高限价的，其响应文件将作无效处理。</w:t>
      </w:r>
    </w:p>
    <w:p w14:paraId="0A8E164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15.3.3</w:t>
      </w:r>
      <w:bookmarkStart w:id="31" w:name="_Hlk42592874"/>
      <w:r>
        <w:rPr>
          <w:rFonts w:hint="eastAsia" w:ascii="宋体" w:hAnsi="宋体" w:cs="宋体"/>
          <w:color w:val="000000" w:themeColor="text1"/>
          <w:szCs w:val="21"/>
          <w14:textFill>
            <w14:solidFill>
              <w14:schemeClr w14:val="tx1"/>
            </w14:solidFill>
          </w14:textFill>
        </w:rPr>
        <w:t>响应报价（包含首次报价、最后报价）超过分项采购预算金额或者最高限价的，其响应文件将作无效处理。</w:t>
      </w:r>
    </w:p>
    <w:bookmarkEnd w:id="31"/>
    <w:p w14:paraId="07F9DDD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16.竞标有效期</w:t>
      </w:r>
    </w:p>
    <w:p w14:paraId="17C13DF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6B737FB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48F7EF9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6AAF58C8">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17.磋商保证金</w:t>
      </w:r>
    </w:p>
    <w:p w14:paraId="63EDE43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详见“供应商须知前附表”。</w:t>
      </w:r>
    </w:p>
    <w:p w14:paraId="38582F7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18.响应文件编制的要求</w:t>
      </w:r>
    </w:p>
    <w:p w14:paraId="2A212E1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000000" w:themeColor="text1"/>
          <w14:textFill>
            <w14:solidFill>
              <w14:schemeClr w14:val="tx1"/>
            </w14:solidFill>
          </w14:textFill>
        </w:rPr>
        <w:t>由此引发的</w:t>
      </w:r>
      <w:r>
        <w:rPr>
          <w:rFonts w:hint="eastAsia" w:ascii="宋体" w:hAnsi="宋体" w:cs="宋体"/>
          <w:color w:val="000000" w:themeColor="text1"/>
          <w:szCs w:val="21"/>
          <w14:textFill>
            <w14:solidFill>
              <w14:schemeClr w14:val="tx1"/>
            </w14:solidFill>
          </w14:textFill>
        </w:rPr>
        <w:t>后果由供应商承担。</w:t>
      </w:r>
    </w:p>
    <w:p w14:paraId="55F1DDA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18.2响应文件应按资格证明、报价分别编制，商务技术文件合并编制，本磋商只接收电子版响应文件，要求见本章“12.2响应文件电子版要求”。</w:t>
      </w:r>
    </w:p>
    <w:p w14:paraId="3AD048F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bookmarkStart w:id="32" w:name="_Hlk65832699"/>
      <w:r>
        <w:rPr>
          <w:rFonts w:hint="eastAsia" w:ascii="宋体" w:hAnsi="宋体" w:cs="宋体"/>
          <w:color w:val="000000" w:themeColor="text1"/>
          <w:szCs w:val="21"/>
          <w14:textFill>
            <w14:solidFill>
              <w14:schemeClr w14:val="tx1"/>
            </w14:solidFill>
          </w14:textFill>
        </w:rPr>
        <w:t>3响应文件须由供应商在</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第五章 响应文件格式</w:t>
      </w: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规定位置进行签署、盖章</w:t>
      </w:r>
      <w:bookmarkEnd w:id="32"/>
      <w:r>
        <w:rPr>
          <w:rFonts w:hint="eastAsia" w:ascii="宋体" w:hAnsi="宋体" w:cs="宋体"/>
          <w:color w:val="000000" w:themeColor="text1"/>
          <w:szCs w:val="21"/>
          <w14:textFill>
            <w14:solidFill>
              <w14:schemeClr w14:val="tx1"/>
            </w14:solidFill>
          </w14:textFill>
        </w:rPr>
        <w:t>，否则其响应文件按无效响应处理。骑缝盖公章不视为在规定位置盖章。</w:t>
      </w:r>
    </w:p>
    <w:p w14:paraId="638B557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18.4响应文件中标注的供应商名称应与营业执照（事业单位法人证书、执业许可证、自然人身份证）及电子公章一致，否则其响应文件按无效响应处理。</w:t>
      </w:r>
    </w:p>
    <w:p w14:paraId="735B73A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18.5响应文件应避免涂改、行间插字或者删除，否则其响应文件按无效响应处理。</w:t>
      </w:r>
    </w:p>
    <w:p w14:paraId="166FAB7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19.响应文件的密封和标记</w:t>
      </w:r>
    </w:p>
    <w:p w14:paraId="55112B06">
      <w:pPr>
        <w:spacing w:line="360"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19.1供应商进行电子交易应安装客户端软件—“政采云电子交易客户端”，并按照磋商文件和电子交易平台的要求编制并加密响应文件。供应商未按规定加密的响应文件，电子交易平台将拒收并提示。</w:t>
      </w:r>
    </w:p>
    <w:p w14:paraId="0EAC73A1">
      <w:pPr>
        <w:spacing w:line="360" w:lineRule="auto"/>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19.2使用“政采云电子交易客户端”需要提前申领CA数字证书，申领流程见该项目采购公告附件。</w:t>
      </w:r>
    </w:p>
    <w:p w14:paraId="08DC90ED">
      <w:pPr>
        <w:pStyle w:val="4"/>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19.3为确保网上操作合法、有效和安全，供应商应当在响应文件提交截止时间前完成在“政府采购云平台”的身份认证，确保在电子交易过程中能够对相关数据电文进行加密和使用电子签名。</w:t>
      </w:r>
    </w:p>
    <w:p w14:paraId="10B098BC">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20.响应文件的提交</w:t>
      </w:r>
    </w:p>
    <w:p w14:paraId="61E026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20.1供应商必须在“供应商须知前附表”规定的时间和地点提交响应文件。</w:t>
      </w:r>
    </w:p>
    <w:p w14:paraId="6F303F4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 在响应文件提交截止时间以后，不能补充、修改响应文件。</w:t>
      </w:r>
    </w:p>
    <w:p w14:paraId="28F777E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 在提交“最后报价”后，供应商不能退出磋商。</w:t>
      </w:r>
    </w:p>
    <w:p w14:paraId="38BFCA4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20.4 电子交易平台收到响应文件，将妥善保存并即时向供应商发出确认回执通知。在响应文件提交截止时间前，除供应商补充、修改或者撤回响应文件外，任何单位和个人不得解密或提取响应文件。</w:t>
      </w:r>
    </w:p>
    <w:p w14:paraId="30C0258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20.5采购机构不可视情况延长提交响应文件的截止时间。</w:t>
      </w:r>
    </w:p>
    <w:p w14:paraId="566D02DC">
      <w:pPr>
        <w:spacing w:line="360" w:lineRule="auto"/>
        <w:ind w:firstLine="42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20.6备份响应文件。</w:t>
      </w:r>
      <w:r>
        <w:rPr>
          <w:rFonts w:hint="eastAsia" w:ascii="宋体" w:hAnsi="宋体" w:cs="宋体"/>
          <w:bCs/>
          <w:color w:val="000000" w:themeColor="text1"/>
          <w:szCs w:val="21"/>
          <w14:textFill>
            <w14:solidFill>
              <w14:schemeClr w14:val="tx1"/>
            </w14:solidFill>
          </w14:textFill>
        </w:rPr>
        <w:t>详见在“供应商须知前附表”。</w:t>
      </w:r>
    </w:p>
    <w:p w14:paraId="2F13A90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21.首次响应文件的补充、修改与撤回</w:t>
      </w:r>
    </w:p>
    <w:p w14:paraId="204976F3">
      <w:pPr>
        <w:pStyle w:val="32"/>
        <w:spacing w:before="0"/>
        <w:ind w:firstLine="42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D64FB3B">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33" w:name="_Hlk45702405"/>
      <w:r>
        <w:rPr>
          <w:rFonts w:hint="eastAsia" w:ascii="宋体" w:hAnsi="宋体" w:cs="宋体"/>
          <w:b/>
          <w:bCs/>
          <w:color w:val="000000" w:themeColor="text1"/>
          <w:sz w:val="24"/>
          <w14:textFill>
            <w14:solidFill>
              <w14:schemeClr w14:val="tx1"/>
            </w14:solidFill>
          </w14:textFill>
        </w:rPr>
        <w:t>22. 首次响应文件的退回</w:t>
      </w:r>
    </w:p>
    <w:p w14:paraId="6606CDB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详见“供应商须知前附表”。</w:t>
      </w:r>
    </w:p>
    <w:p w14:paraId="2E0DCF2D">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23. 截止时间后的撤回</w:t>
      </w:r>
    </w:p>
    <w:p w14:paraId="62D1BCF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本项目不收取磋商保证金，供应商在首次响应文件提交截止时间后可向采购人、采购代理机构书面申请撤回响应文件。</w:t>
      </w:r>
      <w:bookmarkEnd w:id="33"/>
    </w:p>
    <w:p w14:paraId="234A9AAF">
      <w:pPr>
        <w:pStyle w:val="9"/>
        <w:spacing w:before="0" w:after="0" w:line="360" w:lineRule="auto"/>
        <w:ind w:firstLine="640" w:firstLineChars="200"/>
        <w:rPr>
          <w:rFonts w:hint="eastAsia" w:ascii="宋体" w:hAnsi="宋体" w:cs="宋体"/>
          <w:b w:val="0"/>
          <w:bCs w:val="0"/>
          <w:color w:val="000000" w:themeColor="text1"/>
          <w14:textFill>
            <w14:solidFill>
              <w14:schemeClr w14:val="tx1"/>
            </w14:solidFill>
          </w14:textFill>
        </w:rPr>
      </w:pPr>
      <w:bookmarkStart w:id="34" w:name="_Toc23621"/>
      <w:r>
        <w:rPr>
          <w:rFonts w:hint="eastAsia" w:ascii="宋体" w:hAnsi="宋体" w:cs="宋体"/>
          <w:b w:val="0"/>
          <w:bCs w:val="0"/>
          <w:color w:val="000000" w:themeColor="text1"/>
          <w14:textFill>
            <w14:solidFill>
              <w14:schemeClr w14:val="tx1"/>
            </w14:solidFill>
          </w14:textFill>
        </w:rPr>
        <w:t>四、评审及磋商</w:t>
      </w:r>
      <w:bookmarkEnd w:id="34"/>
    </w:p>
    <w:p w14:paraId="001CEE57">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24.磋商小组成立</w:t>
      </w:r>
    </w:p>
    <w:p w14:paraId="70F02D0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磋商方式采购的，磋商小组由5人以上单数组成。</w:t>
      </w:r>
    </w:p>
    <w:p w14:paraId="48FBA8C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24.2评审专家应当从政府采购评审专家库内相关专业的专家名单中随机抽取。技术复杂、专业性强的竞争性磋商采购项目，评审专家中应当包含1名法律专家。</w:t>
      </w:r>
    </w:p>
    <w:p w14:paraId="7986B6AD">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25.首次响应文件的开启</w:t>
      </w:r>
    </w:p>
    <w:p w14:paraId="401B09A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25.1首次响应文件由磋商小组或者采购代理机构在“供应商须知前附表”规定的时间开启。</w:t>
      </w:r>
    </w:p>
    <w:p w14:paraId="684D25D9">
      <w:pPr>
        <w:pStyle w:val="4"/>
        <w:spacing w:line="360" w:lineRule="auto"/>
        <w:ind w:firstLine="420" w:firstLineChars="200"/>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25.2 响应文件解密</w:t>
      </w:r>
    </w:p>
    <w:p w14:paraId="72B1F728">
      <w:pPr>
        <w:pStyle w:val="4"/>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采购代理机构将在“供应商须知前附表”规定的时</w:t>
      </w:r>
      <w:r>
        <w:rPr>
          <w:rFonts w:hint="eastAsia" w:hAnsi="宋体" w:cs="宋体"/>
          <w:color w:val="000000" w:themeColor="text1"/>
          <w:sz w:val="21"/>
          <w14:textFill>
            <w14:solidFill>
              <w14:schemeClr w14:val="tx1"/>
            </w14:solidFill>
          </w14:textFill>
        </w:rPr>
        <w:t>间通过电子交易平台组织响应文件开启，采购机构依托电子交易平台发起开始解密指令，供应商的法定代表人或其委托代理人</w:t>
      </w:r>
      <w:r>
        <w:rPr>
          <w:rFonts w:hint="eastAsia" w:hAnsi="宋体" w:cs="宋体"/>
          <w:b/>
          <w:color w:val="000000" w:themeColor="text1"/>
          <w:sz w:val="21"/>
          <w14:textFill>
            <w14:solidFill>
              <w14:schemeClr w14:val="tx1"/>
            </w14:solidFill>
          </w14:textFill>
        </w:rPr>
        <w:t>须携带加密时所用的CA锁按平台提示和采购文件的规定登录到“政采云”平台电子开标大厅签到并在发起解密指令之时起30分钟内完成对电子响应文件在线解密</w:t>
      </w:r>
      <w:r>
        <w:rPr>
          <w:rFonts w:hint="eastAsia" w:hAnsi="宋体" w:cs="宋体"/>
          <w:color w:val="000000" w:themeColor="text1"/>
          <w:sz w:val="21"/>
          <w14:textFill>
            <w14:solidFill>
              <w14:schemeClr w14:val="tx1"/>
            </w14:solidFill>
          </w14:textFill>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000000" w:themeColor="text1"/>
          <w:sz w:val="21"/>
          <w14:textFill>
            <w14:solidFill>
              <w14:schemeClr w14:val="tx1"/>
            </w14:solidFill>
          </w14:textFill>
        </w:rPr>
        <w:t>视为响应文件无效。</w:t>
      </w:r>
      <w:r>
        <w:rPr>
          <w:rFonts w:hint="eastAsia" w:hAnsi="宋体" w:cs="宋体"/>
          <w:color w:val="000000" w:themeColor="text1"/>
          <w:sz w:val="21"/>
          <w14:textFill>
            <w14:solidFill>
              <w14:schemeClr w14:val="tx1"/>
            </w14:solidFill>
          </w14:textFill>
        </w:rPr>
        <w:t>（解密</w:t>
      </w:r>
      <w:r>
        <w:rPr>
          <w:rFonts w:hint="eastAsia" w:hAnsi="宋体" w:cs="宋体"/>
          <w:bCs/>
          <w:color w:val="000000" w:themeColor="text1"/>
          <w:sz w:val="21"/>
          <w14:textFill>
            <w14:solidFill>
              <w14:schemeClr w14:val="tx1"/>
            </w14:solidFill>
          </w14:textFill>
        </w:rPr>
        <w:t>异常情况处理：详见本章</w:t>
      </w:r>
      <w:r>
        <w:rPr>
          <w:rFonts w:hint="eastAsia" w:hAnsi="宋体" w:cs="宋体"/>
          <w:color w:val="000000" w:themeColor="text1"/>
          <w:sz w:val="21"/>
          <w14:textFill>
            <w14:solidFill>
              <w14:schemeClr w14:val="tx1"/>
            </w14:solidFill>
          </w14:textFill>
        </w:rPr>
        <w:t>26.3 电子交易活动的中止。）</w:t>
      </w:r>
    </w:p>
    <w:p w14:paraId="3063A701">
      <w:pPr>
        <w:pStyle w:val="4"/>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如</w:t>
      </w:r>
      <w:r>
        <w:rPr>
          <w:rFonts w:hint="eastAsia" w:hAnsi="宋体" w:cs="宋体"/>
          <w:bCs/>
          <w:color w:val="000000" w:themeColor="text1"/>
          <w:sz w:val="21"/>
          <w14:textFill>
            <w14:solidFill>
              <w14:schemeClr w14:val="tx1"/>
            </w14:solidFill>
          </w14:textFill>
        </w:rPr>
        <w:t>供应商成功解密响应文件，但未在“政采云”电子开标大厅参加磋商的，视同认可磋商过程和结果，</w:t>
      </w:r>
      <w:r>
        <w:rPr>
          <w:rFonts w:hint="eastAsia" w:hAnsi="宋体" w:cs="宋体"/>
          <w:color w:val="000000" w:themeColor="text1"/>
          <w:sz w:val="21"/>
          <w14:textFill>
            <w14:solidFill>
              <w14:schemeClr w14:val="tx1"/>
            </w14:solidFill>
          </w14:textFill>
        </w:rPr>
        <w:t>由此产生的后果由供应商自行负责。 参与磋商的供应商不足3家的，不得磋商。</w:t>
      </w:r>
    </w:p>
    <w:p w14:paraId="7A0A935F">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26.评审程序、评审方法和成交标准</w:t>
      </w:r>
    </w:p>
    <w:p w14:paraId="02C4A4B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26.1磋商小组按照“第四章 评审程序、评审方法和评审标准”规定的方法、评审因素、标准和程序对响应文件进行评审。</w:t>
      </w:r>
    </w:p>
    <w:p w14:paraId="4CEED37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26.2 磋商文件内容违反国家有关强制性规定的，磋商小组应当停止评审并向采购人或者采购代理机构说明情况，并在评审报告中书面体现。</w:t>
      </w:r>
    </w:p>
    <w:p w14:paraId="0133932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26.3 采购需求负偏离要求及磋商顺序详见 “ 供应商须知前附表”。</w:t>
      </w:r>
    </w:p>
    <w:p w14:paraId="32A08FD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14:paraId="54BA003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（1）电子交易平台发生故障而无法登录访问的； </w:t>
      </w:r>
    </w:p>
    <w:p w14:paraId="7EA6572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（2）电子交易平台应用或数据库出现错误，不能进行正常操作的；</w:t>
      </w:r>
    </w:p>
    <w:p w14:paraId="4E69E17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（3）电子交易平台发现严重安全漏洞，有潜在泄密危险的；</w:t>
      </w:r>
    </w:p>
    <w:p w14:paraId="4EFC30F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（4）病毒发作导致不能进行正常操作的； </w:t>
      </w:r>
    </w:p>
    <w:p w14:paraId="3BEFEC5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（5）其他无法保证电子交易的公平、公正和安全的情况。</w:t>
      </w:r>
    </w:p>
    <w:p w14:paraId="7E4AB9A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C1BCD3">
      <w:pPr>
        <w:pStyle w:val="9"/>
        <w:spacing w:before="0" w:after="0" w:line="360" w:lineRule="auto"/>
        <w:ind w:firstLine="640" w:firstLineChars="200"/>
        <w:rPr>
          <w:rFonts w:hint="eastAsia" w:ascii="宋体" w:hAnsi="宋体" w:cs="宋体"/>
          <w:b w:val="0"/>
          <w:bCs w:val="0"/>
          <w:color w:val="000000" w:themeColor="text1"/>
          <w14:textFill>
            <w14:solidFill>
              <w14:schemeClr w14:val="tx1"/>
            </w14:solidFill>
          </w14:textFill>
        </w:rPr>
      </w:pPr>
      <w:bookmarkStart w:id="35" w:name="_Toc25325"/>
      <w:r>
        <w:rPr>
          <w:rFonts w:hint="eastAsia" w:ascii="宋体" w:hAnsi="宋体" w:cs="宋体"/>
          <w:b w:val="0"/>
          <w:bCs w:val="0"/>
          <w:color w:val="000000" w:themeColor="text1"/>
          <w14:textFill>
            <w14:solidFill>
              <w14:schemeClr w14:val="tx1"/>
            </w14:solidFill>
          </w14:textFill>
        </w:rPr>
        <w:t>五、成交及合同</w:t>
      </w:r>
      <w:bookmarkEnd w:id="35"/>
    </w:p>
    <w:p w14:paraId="0A75AD1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27.确定成交供应商及结果公告</w:t>
      </w:r>
    </w:p>
    <w:p w14:paraId="5F7F0FC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27.1确定成交供应商。竞争性磋商小组根据磋商文件中确定的评分办法综合评定各供应商提交的响应文件，按照评标得分由高到低推荐成交候选人（或经采购人授权直接确定得分最高的供应商作为成交人）。</w:t>
      </w:r>
    </w:p>
    <w:p w14:paraId="288DCBE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27.2成交通知及成交结果公告。</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供应商确定后2个工作日内，在省级以上财政部门指定的媒体上公</w:t>
      </w:r>
      <w:r>
        <w:rPr>
          <w:rFonts w:hint="eastAsia" w:ascii="宋体" w:hAnsi="宋体" w:cs="宋体"/>
          <w:color w:val="000000" w:themeColor="text1"/>
          <w:kern w:val="0"/>
          <w:szCs w:val="21"/>
          <w14:textFill>
            <w14:solidFill>
              <w14:schemeClr w14:val="tx1"/>
            </w14:solidFill>
          </w14:textFill>
        </w:rPr>
        <w:t>告成交结果（成交通知及成交结果公告应使用政采云固定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000000" w:themeColor="text1"/>
          <w:szCs w:val="21"/>
          <w14:textFill>
            <w14:solidFill>
              <w14:schemeClr w14:val="tx1"/>
            </w14:solidFill>
          </w14:textFill>
        </w:rPr>
        <w:t>同时向成交供应商发出成交通知书，成交通知书规定签订合同的时间不得超过15日。</w:t>
      </w:r>
    </w:p>
    <w:p w14:paraId="62D4C2C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1741F07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7B1DAD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27.5</w:t>
      </w:r>
      <w:r>
        <w:rPr>
          <w:rFonts w:hint="eastAsia" w:ascii="宋体" w:hAnsi="宋体" w:cs="宋体"/>
          <w:color w:val="000000" w:themeColor="text1"/>
          <w:szCs w:val="21"/>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D25685C">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28.履约保证金</w:t>
      </w:r>
    </w:p>
    <w:p w14:paraId="7F216DBB">
      <w:pPr>
        <w:spacing w:line="360" w:lineRule="auto"/>
        <w:ind w:firstLine="42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 “供应商须知前附表”</w:t>
      </w:r>
    </w:p>
    <w:p w14:paraId="407B96BF">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29.签订合同</w:t>
      </w:r>
    </w:p>
    <w:p w14:paraId="6052E1F2">
      <w:pPr>
        <w:pStyle w:val="32"/>
        <w:snapToGrid w:val="0"/>
        <w:spacing w:before="0"/>
        <w:ind w:firstLine="420"/>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29.1采购人与成交供应商应当在成交通知书规定的时间内，按照磋商文件确定的合同文本以及采购标的、货物技术、采购金额、采购数量、技术和货物要求等事项签订政府采购合同。</w:t>
      </w:r>
      <w:r>
        <w:rPr>
          <w:rFonts w:hint="eastAsia" w:ascii="宋体" w:hAnsi="宋体" w:cs="宋体"/>
          <w:color w:val="000000" w:themeColor="text1"/>
          <w:sz w:val="21"/>
          <w:szCs w:val="21"/>
          <w:lang w:val="zh-CN"/>
          <w14:textFill>
            <w14:solidFill>
              <w14:schemeClr w14:val="tx1"/>
            </w14:solidFill>
          </w14:textFill>
        </w:rPr>
        <w:t>如成交供应商为联合体的，由联合体成员各方法定代表人或其授权代表与采购人代表签订合同。</w:t>
      </w:r>
    </w:p>
    <w:p w14:paraId="66B2E27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采购人不得向成交供应商提出超出磋商文件以外的任何要求作为签订合同的条件，不得与成交供应商订立背离磋商文件确定的合同文本以及采购标的、货物技术、采购金额、采购数量、技术和货物要求等实质性内容的协议。</w:t>
      </w:r>
    </w:p>
    <w:p w14:paraId="77A7027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16662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29.4如签订合同并生效后，供应商无故拒绝或延期，除按照合同条款处理外，列入不良行为记录，并给予通报。</w:t>
      </w:r>
    </w:p>
    <w:p w14:paraId="3F598E41">
      <w:pPr>
        <w:pStyle w:val="32"/>
        <w:spacing w:before="0"/>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29.5采购合同由采购人与成交供应商根据磋商文件、响应文件等内容通过政府采购电子交易平台在线签订，自动备案，在线签订须携带的材料见“</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供应商须知前附表”。</w:t>
      </w:r>
    </w:p>
    <w:p w14:paraId="69B3344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30.政府采购合同公告</w:t>
      </w:r>
    </w:p>
    <w:p w14:paraId="1AE9210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CA58500">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 询问、质疑和投诉</w:t>
      </w:r>
    </w:p>
    <w:p w14:paraId="74EC415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p>
    <w:p w14:paraId="2692A50E">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shd w:val="clear" w:color="auto" w:fill="FFFFFF"/>
          <w14:textFill>
            <w14:solidFill>
              <w14:schemeClr w14:val="tx1"/>
            </w14:solidFill>
          </w14:textFill>
        </w:rPr>
        <w:t>接收质疑函的方式、联系部门、联系电话和通讯地址等信息详见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 xml:space="preserve">具体质疑起算时间及处理方式如下： </w:t>
      </w:r>
    </w:p>
    <w:p w14:paraId="62D2E1D3">
      <w:pPr>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（1）潜在供应商依法获取采购文件后，认为采购文件使自己的权益受到损害的，应当在竞争性磋商采购文件公告期限届满之日起7个工作日内提出质疑。</w:t>
      </w:r>
      <w:r>
        <w:rPr>
          <w:rFonts w:hint="eastAsia" w:ascii="宋体" w:hAnsi="宋体" w:cs="宋体"/>
          <w:color w:val="000000" w:themeColor="text1"/>
          <w14:textFill>
            <w14:solidFill>
              <w14:schemeClr w14:val="tx1"/>
            </w14:solidFill>
          </w14:textFill>
        </w:rPr>
        <w:t>委托代理协议无特殊约定的，</w:t>
      </w:r>
      <w:r>
        <w:rPr>
          <w:rFonts w:hint="eastAsia" w:ascii="宋体" w:hAnsi="宋体" w:cs="宋体"/>
          <w:bCs/>
          <w:color w:val="000000" w:themeColor="text1"/>
          <w14:textFill>
            <w14:solidFill>
              <w14:schemeClr w14:val="tx1"/>
            </w14:solidFill>
          </w14:textFill>
        </w:rPr>
        <w:t>对竞争性磋商文件中采购需求（含资格要求、采购预算和评分办法）的质疑由采购人受理并负责答复；对竞争性磋商文件中的采购执行程序的质疑由采购代理机构受理并负责答复。</w:t>
      </w:r>
    </w:p>
    <w:p w14:paraId="4F2E5064">
      <w:pPr>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ECEE605">
      <w:pPr>
        <w:spacing w:line="360" w:lineRule="auto"/>
        <w:ind w:firstLine="42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（3）供应商认为成交结果使自己的权益受到损害的，应当在成交结果公告期限届满之日起7个工作日内提出质疑，由采购人受理并负责答复。</w:t>
      </w:r>
    </w:p>
    <w:p w14:paraId="225B118E">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ABD2FD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66E1B20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7B77D61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3F5C190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4B37F22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3C50FA1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099701E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012FA6B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1C1BD17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723F75EE">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79C1D8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0B2612E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4EB0AEC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B2D7688">
      <w:pPr>
        <w:pStyle w:val="9"/>
        <w:numPr>
          <w:ilvl w:val="255"/>
          <w:numId w:val="0"/>
        </w:numPr>
        <w:spacing w:before="0" w:after="0" w:line="360" w:lineRule="auto"/>
        <w:ind w:firstLine="640" w:firstLineChars="200"/>
        <w:rPr>
          <w:rFonts w:hint="eastAsia" w:ascii="宋体" w:hAnsi="宋体" w:cs="宋体"/>
          <w:b w:val="0"/>
          <w:color w:val="000000" w:themeColor="text1"/>
          <w14:textFill>
            <w14:solidFill>
              <w14:schemeClr w14:val="tx1"/>
            </w14:solidFill>
          </w14:textFill>
        </w:rPr>
      </w:pPr>
      <w:bookmarkStart w:id="36" w:name="_Toc16381"/>
      <w:r>
        <w:rPr>
          <w:rFonts w:hint="eastAsia" w:ascii="宋体" w:hAnsi="宋体" w:cs="宋体"/>
          <w:b w:val="0"/>
          <w:color w:val="000000" w:themeColor="text1"/>
          <w14:textFill>
            <w14:solidFill>
              <w14:schemeClr w14:val="tx1"/>
            </w14:solidFill>
          </w14:textFill>
        </w:rPr>
        <w:t>六、验收</w:t>
      </w:r>
      <w:bookmarkEnd w:id="36"/>
    </w:p>
    <w:p w14:paraId="4A293DBC">
      <w:pPr>
        <w:spacing w:line="360" w:lineRule="auto"/>
        <w:ind w:firstLine="420" w:firstLineChars="200"/>
        <w:rPr>
          <w:rFonts w:hint="eastAsia" w:ascii="宋体" w:hAnsi="宋体" w:cs="宋体"/>
          <w:color w:val="000000" w:themeColor="text1"/>
          <w14:textFill>
            <w14:solidFill>
              <w14:schemeClr w14:val="tx1"/>
            </w14:solidFill>
          </w14:textFill>
        </w:rPr>
      </w:pPr>
      <w:bookmarkStart w:id="37" w:name="_Toc15399"/>
      <w:r>
        <w:rPr>
          <w:rFonts w:hint="eastAsia" w:ascii="宋体" w:hAnsi="宋体" w:cs="宋体"/>
          <w:color w:val="000000" w:themeColor="text1"/>
          <w14:textFill>
            <w14:solidFill>
              <w14:schemeClr w14:val="tx1"/>
            </w14:solidFill>
          </w14:textFill>
        </w:rPr>
        <w:t>32.验收</w:t>
      </w:r>
    </w:p>
    <w:p w14:paraId="2B3238B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B712D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32.2采购人可以邀请参加本项目的其他供应商或者第三方机构参与验收。参与验收的供应商或者第三方机构的意见作为验收书的参考资料一并存档。</w:t>
      </w:r>
    </w:p>
    <w:p w14:paraId="4A5A585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FC993E">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8F8E81">
      <w:pPr>
        <w:pStyle w:val="9"/>
        <w:spacing w:before="0" w:after="0" w:line="360" w:lineRule="auto"/>
        <w:ind w:firstLine="640" w:firstLineChars="200"/>
        <w:rPr>
          <w:rFonts w:hint="eastAsia"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七、其他事项</w:t>
      </w:r>
      <w:bookmarkEnd w:id="37"/>
    </w:p>
    <w:p w14:paraId="555AC06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33.代理服务费</w:t>
      </w:r>
    </w:p>
    <w:p w14:paraId="15952670">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代理服务收费标准及缴费账户详见“供应商须知前附表”，供应商为联合体的，可以由联合体中的一方或者多方共同交纳代理服务费。</w:t>
      </w:r>
    </w:p>
    <w:p w14:paraId="15F04E70">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34.需要补充的其他内容</w:t>
      </w:r>
    </w:p>
    <w:p w14:paraId="3EFDD78F">
      <w:pPr>
        <w:pStyle w:val="4"/>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34.1本磋商文件解释规则详见“供应商须知前附表”。</w:t>
      </w:r>
    </w:p>
    <w:p w14:paraId="2B435D9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34.2 其他事</w:t>
      </w:r>
      <w:r>
        <w:rPr>
          <w:rFonts w:hint="eastAsia" w:ascii="宋体" w:hAnsi="宋体" w:cs="宋体"/>
          <w:color w:val="000000" w:themeColor="text1"/>
          <w14:textFill>
            <w14:solidFill>
              <w14:schemeClr w14:val="tx1"/>
            </w14:solidFill>
          </w14:textFill>
        </w:rPr>
        <w:t>项详见“供应商须知前附表”。</w:t>
      </w:r>
    </w:p>
    <w:p w14:paraId="526B59FA">
      <w:pPr>
        <w:pStyle w:val="4"/>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000000" w:themeColor="text1"/>
          <w:sz w:val="21"/>
          <w14:textFill>
            <w14:solidFill>
              <w14:schemeClr w14:val="tx1"/>
            </w14:solidFill>
          </w14:textFill>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000000" w:themeColor="text1"/>
          <w:kern w:val="2"/>
          <w:sz w:val="21"/>
          <w14:textFill>
            <w14:solidFill>
              <w14:schemeClr w14:val="tx1"/>
            </w14:solidFill>
          </w14:textFill>
        </w:rPr>
        <w:t>，享受本文件规定的中小企业扶持政策。</w:t>
      </w:r>
    </w:p>
    <w:p w14:paraId="7B67B504">
      <w:pPr>
        <w:pStyle w:val="4"/>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54985B8E">
      <w:pPr>
        <w:pStyle w:val="4"/>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依据本文件规定享受扶持政策获得政府采购合同的，小微企业不得将合同分包给大中型企业，中型企业不得将合同分包给大型企业。</w:t>
      </w:r>
    </w:p>
    <w:p w14:paraId="73FD2F39">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35.政采贷相关说明</w:t>
      </w:r>
    </w:p>
    <w:p w14:paraId="53099956">
      <w:pPr>
        <w:pStyle w:val="4"/>
        <w:spacing w:line="360" w:lineRule="auto"/>
        <w:ind w:firstLine="420" w:firstLineChars="200"/>
        <w:rPr>
          <w:rFonts w:hint="eastAsia" w:hAnsi="宋体" w:cs="宋体"/>
          <w:color w:val="000000" w:themeColor="text1"/>
          <w:sz w:val="32"/>
          <w:szCs w:val="32"/>
          <w:lang w:val="zh-CN"/>
          <w14:textFill>
            <w14:solidFill>
              <w14:schemeClr w14:val="tx1"/>
            </w14:solidFill>
          </w14:textFill>
        </w:rPr>
      </w:pPr>
      <w:r>
        <w:rPr>
          <w:rFonts w:hint="eastAsia" w:hAnsi="宋体" w:cs="宋体"/>
          <w:color w:val="000000" w:themeColor="text1"/>
          <w:kern w:val="2"/>
          <w:sz w:val="21"/>
          <w14:textFill>
            <w14:solidFill>
              <w14:schemeClr w14:val="tx1"/>
            </w14:solidFill>
          </w14:textFill>
        </w:rPr>
        <w:t>为加大政府采购支持中小企业力度，帮助政府采购中标（成交）供应商解决融资难、融资贵的问题，进一步做好线上“政采贷”融资业务工作。中标（成交）供应商</w:t>
      </w:r>
      <w:r>
        <w:rPr>
          <w:rFonts w:hint="eastAsia" w:hAnsi="宋体" w:cs="宋体"/>
          <w:color w:val="000000" w:themeColor="text1"/>
          <w:sz w:val="21"/>
          <w14:textFill>
            <w14:solidFill>
              <w14:schemeClr w14:val="tx1"/>
            </w14:solidFill>
          </w14:textFill>
        </w:rPr>
        <w:t>如有融资需求，可凭政府采购合同通过以下方式申请政府采购信用融资贷款：</w:t>
      </w:r>
    </w:p>
    <w:p w14:paraId="324C6D5B">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390C123A">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1F241091">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459C47D1">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177BFF29">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0AF88065">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7A625484">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29514424">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2DAFDA0B">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4E4C9DFB">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6C5572AF">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251D8EE0">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79FEDF0B">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41BFA7A0">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708E7E10">
      <w:pPr>
        <w:pStyle w:val="7"/>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38" w:name="_Toc6726"/>
      <w:r>
        <w:rPr>
          <w:rFonts w:hint="eastAsia" w:ascii="宋体" w:hAnsi="宋体" w:cs="宋体"/>
          <w:color w:val="000000" w:themeColor="text1"/>
          <w14:textFill>
            <w14:solidFill>
              <w14:schemeClr w14:val="tx1"/>
            </w14:solidFill>
          </w14:textFill>
        </w:rPr>
        <w:t>第四章  评审程序、评审方法和成交标准</w:t>
      </w:r>
      <w:bookmarkEnd w:id="38"/>
    </w:p>
    <w:p w14:paraId="25871CF5">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bookmarkStart w:id="39" w:name="_Toc8704"/>
      <w:r>
        <w:rPr>
          <w:rFonts w:hint="eastAsia" w:ascii="宋体" w:hAnsi="宋体" w:cs="宋体"/>
          <w:b w:val="0"/>
          <w:color w:val="000000" w:themeColor="text1"/>
          <w14:textFill>
            <w14:solidFill>
              <w14:schemeClr w14:val="tx1"/>
            </w14:solidFill>
          </w14:textFill>
        </w:rPr>
        <w:t>第一节 评审程序和评审方法</w:t>
      </w:r>
      <w:bookmarkEnd w:id="39"/>
    </w:p>
    <w:p w14:paraId="4B6EA14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1.确认磋商文件</w:t>
      </w:r>
    </w:p>
    <w:p w14:paraId="6E2DABB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由磋商小组确认磋商文件。</w:t>
      </w:r>
    </w:p>
    <w:p w14:paraId="692212B4">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2.资格审查</w:t>
      </w:r>
    </w:p>
    <w:p w14:paraId="5B346146">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2.1响应文件开启后，磋商小组依法对供应商的资格证明文件进行审查。</w:t>
      </w:r>
    </w:p>
    <w:p w14:paraId="0384AB20">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注：采购人代表或者采购代理机构在资格审查结束前，对供应商进行信用查询。</w:t>
      </w:r>
    </w:p>
    <w:p w14:paraId="13A5A54C">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（1）查询渠道：“政采云”平台“信用中国”网站(</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rStyle w:val="27"/>
          <w:rFonts w:hint="eastAsia"/>
          <w:color w:val="000000" w:themeColor="text1"/>
          <w14:textFill>
            <w14:solidFill>
              <w14:schemeClr w14:val="tx1"/>
            </w14:solidFill>
          </w14:textFill>
        </w:rPr>
        <w:fldChar w:fldCharType="separate"/>
      </w:r>
      <w:r>
        <w:rPr>
          <w:rStyle w:val="28"/>
          <w:rFonts w:hint="eastAsia" w:ascii="宋体" w:hAnsi="宋体" w:cs="宋体"/>
          <w:color w:val="000000" w:themeColor="text1"/>
          <w14:textFill>
            <w14:solidFill>
              <w14:schemeClr w14:val="tx1"/>
            </w14:solidFill>
          </w14:textFill>
        </w:rPr>
        <w:t>www.creditchina.gov.cn</w:t>
      </w:r>
      <w:r>
        <w:rPr>
          <w:rStyle w:val="28"/>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)、中国政府采购网(</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rStyle w:val="27"/>
          <w:rFonts w:hint="eastAsia"/>
          <w:color w:val="000000" w:themeColor="text1"/>
          <w14:textFill>
            <w14:solidFill>
              <w14:schemeClr w14:val="tx1"/>
            </w14:solidFill>
          </w14:textFill>
        </w:rPr>
        <w:fldChar w:fldCharType="separate"/>
      </w:r>
      <w:r>
        <w:rPr>
          <w:rStyle w:val="28"/>
          <w:rFonts w:hint="eastAsia" w:ascii="宋体" w:hAnsi="宋体" w:cs="宋体"/>
          <w:color w:val="000000" w:themeColor="text1"/>
          <w14:textFill>
            <w14:solidFill>
              <w14:schemeClr w14:val="tx1"/>
            </w14:solidFill>
          </w14:textFill>
        </w:rPr>
        <w:t>www.ccgp.gov.cn</w:t>
      </w:r>
      <w:r>
        <w:rPr>
          <w:rStyle w:val="28"/>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)链接入口。</w:t>
      </w:r>
    </w:p>
    <w:p w14:paraId="54C310B3">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（2）信用查询截止时点：资格审查结束前。</w:t>
      </w:r>
    </w:p>
    <w:p w14:paraId="5A6496CA">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查询记录和证据留存方式：在查询网站中直接打印查询记录，截图另存为电子文档作为评审资料保存。</w:t>
      </w:r>
    </w:p>
    <w:p w14:paraId="5FF9B59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B79B5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2.2资格审查标准为本磋商文件中载明对供应商资格要求的条件。资格审查采用合格制，凡符合磋商文件规定的供应商资格要求的响应文件均通过资格审查。</w:t>
      </w:r>
    </w:p>
    <w:p w14:paraId="63CF821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2.3供应商有下列情形之一的，资格审查不通过，其响应文件按无效响应处理：</w:t>
      </w:r>
    </w:p>
    <w:p w14:paraId="2ABEA79D">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（1）不具备磋商文件中规定的资格要求的；</w:t>
      </w:r>
    </w:p>
    <w:p w14:paraId="6F3104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（2）响应文件未提供任一项“供应商须知前附表”资格证明文件规定的“必须提供”的文件资料的；</w:t>
      </w:r>
    </w:p>
    <w:p w14:paraId="46794F5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（3）响应文件提供的资格证明文件出现任一项不符合“供应商须知前附表”资格证明文件规定的“必须提供”的文件资料要求或者无效的。</w:t>
      </w:r>
    </w:p>
    <w:p w14:paraId="36E6A516">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40" w:name="_Hlk68601553"/>
      <w:r>
        <w:rPr>
          <w:rFonts w:hint="eastAsia" w:ascii="宋体" w:hAnsi="宋体" w:cs="宋体"/>
          <w:color w:val="000000" w:themeColor="text1"/>
          <w:szCs w:val="21"/>
          <w14:textFill>
            <w14:solidFill>
              <w14:schemeClr w14:val="tx1"/>
            </w14:solidFill>
          </w14:textFill>
        </w:rPr>
        <w:t>（4）同一合同项下的不同供应商，单位负责人为同一人或者存在直接控股、管理关系的；为本项目提供过整体设计、规范编制或者项目管理、监理、检测等货物的。</w:t>
      </w:r>
      <w:bookmarkEnd w:id="40"/>
    </w:p>
    <w:p w14:paraId="495811F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2.4通过资格审查的合格供应商不足3家的，不得进入符合性审查环节，采购人或者采购代理机构应当重新开展采购活动。</w:t>
      </w:r>
    </w:p>
    <w:p w14:paraId="52B5E375">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3.符合性审查</w:t>
      </w:r>
    </w:p>
    <w:p w14:paraId="26E3D839">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41" w:name="_Hlk42528882"/>
      <w:r>
        <w:rPr>
          <w:rFonts w:hint="eastAsia" w:ascii="宋体" w:hAnsi="宋体" w:cs="宋体"/>
          <w:color w:val="000000" w:themeColor="text1"/>
          <w:szCs w:val="21"/>
          <w14:textFill>
            <w14:solidFill>
              <w14:schemeClr w14:val="tx1"/>
            </w14:solidFill>
          </w14:textFill>
        </w:rPr>
        <w:t>3.1由磋商小组对通过资格审查的合格供应商的响应文件的响应报价、商务、技术等实质性要求进行符合性审查，以确定其是否满足磋商文件的实质性要求。</w:t>
      </w:r>
    </w:p>
    <w:bookmarkEnd w:id="41"/>
    <w:p w14:paraId="0DEAB89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B7F69D">
      <w:pPr>
        <w:spacing w:line="360" w:lineRule="auto"/>
        <w:ind w:firstLine="420"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000000" w:themeColor="text1"/>
          <w:spacing w:val="-6"/>
          <w:szCs w:val="21"/>
          <w14:textFill>
            <w14:solidFill>
              <w14:schemeClr w14:val="tx1"/>
            </w14:solidFill>
          </w14:textFill>
        </w:rPr>
        <w:t>。供应商为自然人的，必须由本人签字并附身份证明。</w:t>
      </w:r>
    </w:p>
    <w:p w14:paraId="2C7C8747">
      <w:pPr>
        <w:spacing w:line="360" w:lineRule="auto"/>
        <w:ind w:firstLine="396"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14:paraId="405E890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05BAEB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6EE4BBB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5801F5E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5E4489F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066CE4A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3.5商务技术、报价评审</w:t>
      </w:r>
    </w:p>
    <w:p w14:paraId="1A8BB48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在评审时，如发现下列情形之一的，将被视为响应文件无效处理：</w:t>
      </w:r>
    </w:p>
    <w:p w14:paraId="7C9A6AA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（1）商务技术评审</w:t>
      </w:r>
    </w:p>
    <w:p w14:paraId="4AFB467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1）响应文件未按磋商文件要求签署、盖章；</w:t>
      </w:r>
    </w:p>
    <w:p w14:paraId="24CA1D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2）委托代理人未能出具有效身份证明或者出具的身份证明与授权委托书中的信息不符； </w:t>
      </w:r>
    </w:p>
    <w:p w14:paraId="78DD063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2442AD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4）商务条款中标“▲”的条款发生负偏离的或者允许负偏离的条款数超过“供应商须知前附表”规定项数的或者标明实质性的要求发生负偏离；</w:t>
      </w:r>
    </w:p>
    <w:p w14:paraId="1C2C899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5）未对竞标有效期作出响应或者响应文件承诺的竞标有效期不满足磋商文件要求；</w:t>
      </w:r>
    </w:p>
    <w:p w14:paraId="73A75FF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6）响应文件的实质性内容未使用中文表述、使用计量单位不符合磋商文件要求；</w:t>
      </w:r>
    </w:p>
    <w:p w14:paraId="771A499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7）响应文件中的文件资料因填写不齐全或者内容虚假或者出现其他情形而导致被磋商小组认定无效；</w:t>
      </w:r>
    </w:p>
    <w:p w14:paraId="4686409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8）响应文件含有采购人不能接受的附加条件；</w:t>
      </w:r>
    </w:p>
    <w:p w14:paraId="2768716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9）属于“供应商须知正文”第7.5条情形；</w:t>
      </w:r>
    </w:p>
    <w:p w14:paraId="6CD3CED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10）技术需求允许负偏离的条款数超过“供应商须知前附表”规定项数；</w:t>
      </w:r>
    </w:p>
    <w:p w14:paraId="14B2039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11）虚假竞标，或者出现其他情形而导致被磋商小组认定无效；</w:t>
      </w:r>
    </w:p>
    <w:p w14:paraId="0C3F8AD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12）竞标技术方案不明确，磋商文件未允许但响应文件中存在一个或者一个以上备选（替代）竞标方案；</w:t>
      </w:r>
    </w:p>
    <w:p w14:paraId="7CBE710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13）响应文件标注的项目名称或者项目编号与竞争性磋商文件标注的项目名称或者项目编号不一致的；</w:t>
      </w:r>
    </w:p>
    <w:p w14:paraId="3102533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14）未响应磋商文件实质性要求；</w:t>
      </w:r>
    </w:p>
    <w:p w14:paraId="413E1CD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15）法律、法规和磋商文件规定的其他无效情形。</w:t>
      </w:r>
    </w:p>
    <w:p w14:paraId="06E584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（2）报价评审</w:t>
      </w:r>
    </w:p>
    <w:p w14:paraId="2E1724E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响应文件未提供“供应商须知前附表” 报价文件中规定的“响应报价表”；</w:t>
      </w:r>
    </w:p>
    <w:p w14:paraId="48EF14F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2）未采用人民币报价或者未按照磋商文件标明的币种报价；</w:t>
      </w:r>
    </w:p>
    <w:p w14:paraId="1705502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1DFE57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4）响应报价（包含首次报价、最后报价）超过所竞标分标规定的采购预算金额或者最高限价的（如本项目公布了最高限价）；</w:t>
      </w:r>
      <w:bookmarkStart w:id="42" w:name="_Hlk42596405"/>
      <w:r>
        <w:rPr>
          <w:rFonts w:hint="eastAsia" w:ascii="宋体" w:hAnsi="宋体" w:cs="宋体"/>
          <w:color w:val="000000" w:themeColor="text1"/>
          <w:szCs w:val="21"/>
          <w14:textFill>
            <w14:solidFill>
              <w14:schemeClr w14:val="tx1"/>
            </w14:solidFill>
          </w14:textFill>
        </w:rPr>
        <w:t>响应报价（包含首次报价、最后报价）</w:t>
      </w:r>
      <w:bookmarkEnd w:id="42"/>
      <w:bookmarkStart w:id="43" w:name="_Hlk42596276"/>
      <w:r>
        <w:rPr>
          <w:rFonts w:hint="eastAsia" w:ascii="宋体" w:hAnsi="宋体" w:cs="宋体"/>
          <w:color w:val="000000" w:themeColor="text1"/>
          <w:szCs w:val="21"/>
          <w14:textFill>
            <w14:solidFill>
              <w14:schemeClr w14:val="tx1"/>
            </w14:solidFill>
          </w14:textFill>
        </w:rPr>
        <w:t>超过磋商文件分项采购预算金额或者最高限价的</w:t>
      </w:r>
      <w:bookmarkEnd w:id="43"/>
      <w:r>
        <w:rPr>
          <w:rFonts w:hint="eastAsia" w:ascii="宋体" w:hAnsi="宋体" w:cs="宋体"/>
          <w:color w:val="000000" w:themeColor="text1"/>
          <w:szCs w:val="21"/>
          <w14:textFill>
            <w14:solidFill>
              <w14:schemeClr w14:val="tx1"/>
            </w14:solidFill>
          </w14:textFill>
        </w:rPr>
        <w:t>（如本项目公布了最高限价）；</w:t>
      </w:r>
    </w:p>
    <w:p w14:paraId="4573F50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C8B063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6）响应文件响应的标的数量及单位与竞争性磋商采购文件要求实质性不一致的。</w:t>
      </w:r>
    </w:p>
    <w:p w14:paraId="4C7A90E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515996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3.7通过符合性审查的合格供应商不足3家的，不得进入磋商环节，应当重新开展采购活动。</w:t>
      </w:r>
    </w:p>
    <w:p w14:paraId="78A9DF3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4.磋商程序</w:t>
      </w:r>
    </w:p>
    <w:p w14:paraId="27E493E0">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4.1磋商小组按照“供应商须知前附表”</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确定的</w:t>
      </w:r>
      <w:r>
        <w:rPr>
          <w:rFonts w:hint="eastAsia" w:ascii="宋体" w:hAnsi="宋体" w:cs="宋体"/>
          <w:color w:val="000000" w:themeColor="text1"/>
          <w:szCs w:val="21"/>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709C50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CD8706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4.3对磋商文件作出的实质性变动是磋商文件的有效组成部分，由磋商小组及时以电子澄清函形式同时通知所有参加磋商的供应商。</w:t>
      </w:r>
    </w:p>
    <w:p w14:paraId="365D684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8772AF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4.5磋商中，</w:t>
      </w:r>
      <w:r>
        <w:rPr>
          <w:rFonts w:hint="eastAsia" w:ascii="宋体" w:hAnsi="宋体" w:cs="宋体"/>
          <w:color w:val="000000" w:themeColor="text1"/>
          <w:spacing w:val="-6"/>
          <w:szCs w:val="21"/>
          <w14:textFill>
            <w14:solidFill>
              <w14:schemeClr w14:val="tx1"/>
            </w14:solidFill>
          </w14:textFill>
        </w:rPr>
        <w:t>磋商的任何一方不得透露与磋商有关的其他供应商的技术资料、价格和其他信息。</w:t>
      </w:r>
    </w:p>
    <w:p w14:paraId="4EB8FDA8">
      <w:pPr>
        <w:widowControl/>
        <w:tabs>
          <w:tab w:val="left" w:pos="540"/>
        </w:tabs>
        <w:spacing w:line="360" w:lineRule="auto"/>
        <w:ind w:firstLine="420" w:firstLineChars="200"/>
        <w:jc w:val="left"/>
        <w:rPr>
          <w:rFonts w:hint="eastAsia" w:ascii="宋体" w:hAnsi="宋体" w:cs="宋体"/>
          <w:b/>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4.6磋商小组应对磋商过程和重要磋商内容进行记录，作为评标报告一部分，磋商小组在记录上签字确认。</w:t>
      </w:r>
      <w:r>
        <w:rPr>
          <w:rFonts w:hint="eastAsia" w:ascii="宋体" w:hAnsi="宋体" w:cs="宋体"/>
          <w:b/>
          <w:color w:val="000000" w:themeColor="text1"/>
          <w14:textFill>
            <w14:solidFill>
              <w14:schemeClr w14:val="tx1"/>
            </w14:solidFill>
          </w14:textFill>
        </w:rPr>
        <w:t>主要内容包括：</w:t>
      </w:r>
    </w:p>
    <w:p w14:paraId="29E7F664">
      <w:pPr>
        <w:pStyle w:val="32"/>
        <w:spacing w:before="0"/>
        <w:ind w:firstLine="396"/>
        <w:rPr>
          <w:rFonts w:hint="eastAsia" w:ascii="宋体" w:hAnsi="宋体" w:cs="宋体"/>
          <w:color w:val="000000" w:themeColor="text1"/>
          <w:spacing w:val="-6"/>
          <w:kern w:val="2"/>
          <w:sz w:val="21"/>
          <w:szCs w:val="21"/>
          <w14:textFill>
            <w14:solidFill>
              <w14:schemeClr w14:val="tx1"/>
            </w14:solidFill>
          </w14:textFill>
        </w:rPr>
      </w:pPr>
      <w:r>
        <w:rPr>
          <w:rFonts w:hint="eastAsia" w:ascii="宋体" w:hAnsi="宋体" w:cs="宋体"/>
          <w:color w:val="000000" w:themeColor="text1"/>
          <w:spacing w:val="-6"/>
          <w:kern w:val="2"/>
          <w:sz w:val="21"/>
          <w:szCs w:val="21"/>
          <w14:textFill>
            <w14:solidFill>
              <w14:schemeClr w14:val="tx1"/>
            </w14:solidFill>
          </w14:textFill>
        </w:rPr>
        <w:t>（1）按照相关规定进行公示的，公示情况说明；</w:t>
      </w:r>
    </w:p>
    <w:p w14:paraId="42E4246F">
      <w:pPr>
        <w:pStyle w:val="32"/>
        <w:spacing w:before="0"/>
        <w:ind w:firstLine="396"/>
        <w:rPr>
          <w:rFonts w:hint="eastAsia" w:ascii="宋体" w:hAnsi="宋体" w:cs="宋体"/>
          <w:color w:val="000000" w:themeColor="text1"/>
          <w:spacing w:val="-6"/>
          <w:kern w:val="2"/>
          <w:sz w:val="21"/>
          <w:szCs w:val="21"/>
          <w14:textFill>
            <w14:solidFill>
              <w14:schemeClr w14:val="tx1"/>
            </w14:solidFill>
          </w14:textFill>
        </w:rPr>
      </w:pPr>
      <w:r>
        <w:rPr>
          <w:rFonts w:hint="eastAsia" w:ascii="宋体" w:hAnsi="宋体" w:cs="宋体"/>
          <w:color w:val="000000" w:themeColor="text1"/>
          <w:spacing w:val="-6"/>
          <w:kern w:val="2"/>
          <w:sz w:val="21"/>
          <w:szCs w:val="21"/>
          <w14:textFill>
            <w14:solidFill>
              <w14:schemeClr w14:val="tx1"/>
            </w14:solidFill>
          </w14:textFill>
        </w:rPr>
        <w:t>（2）磋商日期和地点，磋商人员名单；</w:t>
      </w:r>
    </w:p>
    <w:p w14:paraId="45568274">
      <w:pPr>
        <w:pStyle w:val="32"/>
        <w:spacing w:before="0"/>
        <w:ind w:firstLine="396"/>
        <w:rPr>
          <w:rFonts w:hint="eastAsia" w:ascii="宋体" w:hAnsi="宋体" w:cs="宋体"/>
          <w:color w:val="000000" w:themeColor="text1"/>
          <w:spacing w:val="-6"/>
          <w:kern w:val="2"/>
          <w:sz w:val="21"/>
          <w:szCs w:val="21"/>
          <w14:textFill>
            <w14:solidFill>
              <w14:schemeClr w14:val="tx1"/>
            </w14:solidFill>
          </w14:textFill>
        </w:rPr>
      </w:pPr>
      <w:r>
        <w:rPr>
          <w:rFonts w:hint="eastAsia" w:ascii="宋体" w:hAnsi="宋体" w:cs="宋体"/>
          <w:color w:val="000000" w:themeColor="text1"/>
          <w:spacing w:val="-6"/>
          <w:kern w:val="2"/>
          <w:sz w:val="21"/>
          <w:szCs w:val="21"/>
          <w14:textFill>
            <w14:solidFill>
              <w14:schemeClr w14:val="tx1"/>
            </w14:solidFill>
          </w14:textFill>
        </w:rPr>
        <w:t>（3）合同主要条款及价格商定情况。</w:t>
      </w:r>
    </w:p>
    <w:p w14:paraId="22D76499">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4.7磋商过程中重新提交的响应文件，供应商可以在开启前补充、修改。</w:t>
      </w:r>
    </w:p>
    <w:p w14:paraId="3C3B0DDC">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4.8对磋商过程提交的响应文件进行有效性、完整性和响应程度审查，通过审查的合格供应商不足3家的，采购人或者采购代理机构应当重新开展采购活动。</w:t>
      </w:r>
    </w:p>
    <w:p w14:paraId="408F8751">
      <w:pPr>
        <w:spacing w:line="360" w:lineRule="auto"/>
        <w:ind w:firstLine="48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 最后报价</w:t>
      </w:r>
    </w:p>
    <w:p w14:paraId="5D46F27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5.1磋商文件能够详细列明采购标的的技术、服务要求的，磋商结束后，由磋商小组要求所有继续参加磋商的供应商在规定时间内密封提交最后报价，提交最后报价的供应商不得少于3家，否则必须重新采购。</w:t>
      </w:r>
    </w:p>
    <w:p w14:paraId="05D070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远程不见面开标大厅响应最后报价。</w:t>
      </w:r>
    </w:p>
    <w:p w14:paraId="2865E01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 最后报价是供应商响应文件的有效组成部分。</w:t>
      </w:r>
    </w:p>
    <w:p w14:paraId="675259E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5.4已经提交响应文件的供应商，在提交最后报价之前，可以根据磋商情况退出磋商，退出磋商的供应商的响应文件按无效响应处理。</w:t>
      </w:r>
    </w:p>
    <w:p w14:paraId="5D5099D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5.5供应商未在规定时间内提交最后报价的</w:t>
      </w:r>
      <w:r>
        <w:rPr>
          <w:rFonts w:hint="eastAsia" w:ascii="宋体" w:hAnsi="宋体" w:cs="宋体"/>
          <w:b/>
          <w:color w:val="000000" w:themeColor="text1"/>
          <w:szCs w:val="21"/>
          <w14:textFill>
            <w14:solidFill>
              <w14:schemeClr w14:val="tx1"/>
            </w14:solidFill>
          </w14:textFill>
        </w:rPr>
        <w:t>，视同放弃报价权利退出磋商。</w:t>
      </w:r>
    </w:p>
    <w:p w14:paraId="782A7E2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5.6最终响应文件的报价出现前后不一致的，按照本章第3.4条的规定修正。 </w:t>
      </w:r>
    </w:p>
    <w:p w14:paraId="1137A9F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5.7修正后的最终报价出现下列情形的，按无效响应处理：</w:t>
      </w:r>
    </w:p>
    <w:p w14:paraId="1F7F468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（1）供应商不确认的（全流程电子化评标采取在线确认）；</w:t>
      </w:r>
    </w:p>
    <w:p w14:paraId="70C0DFC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响应报价（包含首次报价、最后报价）超过所竞标分标规定的采购预算金额或者最高限价的（如本项目公布了最高限价）（全流程电子化评标多轮报价设置了上线控制价，即预算价）；</w:t>
      </w:r>
    </w:p>
    <w:p w14:paraId="3255235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（3）经供应商确认修正后的响应报价（包含首次报价、最后报价）超过分项采购预算金额或者最高限价的（如本项目公布了最高限价）。</w:t>
      </w:r>
    </w:p>
    <w:p w14:paraId="0738AE6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5.8经供应商确认修正后的最后报价作为评审及签订合同的依据。</w:t>
      </w:r>
    </w:p>
    <w:p w14:paraId="2488307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5.9供应商出现最后报价按无效响应处理或者响应文件按无效处理时</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磋商小组应当告知有关供应商。</w:t>
      </w:r>
    </w:p>
    <w:p w14:paraId="17B806C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5.10最后报价结束后，磋商小组不得再与供应商进行任何形式的商谈。</w:t>
      </w:r>
    </w:p>
    <w:p w14:paraId="09E9711E">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 最后报价政府采购政策性扣除</w:t>
      </w:r>
    </w:p>
    <w:p w14:paraId="5BA5376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14:paraId="6C4C654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r>
        <w:rPr>
          <w:rFonts w:hint="eastAsia" w:ascii="宋体" w:hAnsi="宋体" w:cs="宋体"/>
          <w:color w:val="000000" w:themeColor="text1"/>
          <w14:textFill>
            <w14:solidFill>
              <w14:schemeClr w14:val="tx1"/>
            </w14:solidFill>
          </w14:textFill>
        </w:rPr>
        <w:t>政策性扣除计算方法。</w:t>
      </w:r>
    </w:p>
    <w:p w14:paraId="49D556D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根据《政府采购促进中小企业发展管理办法》（财库〔2020〕46号）</w:t>
      </w:r>
      <w:r>
        <w:rPr>
          <w:rFonts w:hint="eastAsia" w:ascii="宋体" w:hAnsi="宋体" w:cs="宋体"/>
          <w:bCs/>
          <w:color w:val="000000" w:themeColor="text1"/>
          <w:szCs w:val="21"/>
          <w14:textFill>
            <w14:solidFill>
              <w14:schemeClr w14:val="tx1"/>
            </w14:solidFill>
          </w14:textFill>
        </w:rPr>
        <w:t>及《广西壮族自治区财政厅关于进一步发挥政府采购政策功能促进企业发展的通知》（桂财采〔2022〕30号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的规定，供应商在其响应文件中提供《中小企业声明函》，</w:t>
      </w:r>
      <w:r>
        <w:rPr>
          <w:rFonts w:hint="eastAsia" w:ascii="宋体" w:hAnsi="宋体" w:cs="宋体"/>
          <w:bCs/>
          <w:color w:val="000000" w:themeColor="text1"/>
          <w:szCs w:val="21"/>
          <w14:textFill>
            <w14:solidFill>
              <w14:schemeClr w14:val="tx1"/>
            </w14:solidFill>
          </w14:textFill>
        </w:rPr>
        <w:t>且其竞标全部服务均由小微企业提供的</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themeColor="text1"/>
          <w:szCs w:val="21"/>
          <w:u w:val="single"/>
          <w14:textFill>
            <w14:solidFill>
              <w14:schemeClr w14:val="tx1"/>
            </w14:solidFill>
          </w14:textFill>
        </w:rPr>
        <w:t xml:space="preserve"> 6% </w:t>
      </w:r>
      <w:r>
        <w:rPr>
          <w:rFonts w:hint="eastAsia" w:ascii="宋体" w:hAnsi="宋体" w:cs="宋体"/>
          <w:bCs/>
          <w:color w:val="000000" w:themeColor="text1"/>
          <w:szCs w:val="21"/>
          <w14:textFill>
            <w14:solidFill>
              <w14:schemeClr w14:val="tx1"/>
            </w14:solidFill>
          </w14:textFill>
        </w:rPr>
        <w:t>的扣除，用扣除后的价格参加评审，扣除后的价格为评审价，即评审价=竞标报价×（1-</w:t>
      </w:r>
      <w:r>
        <w:rPr>
          <w:rFonts w:hint="eastAsia" w:ascii="宋体" w:hAnsi="宋体" w:cs="宋体"/>
          <w:bCs/>
          <w:color w:val="000000" w:themeColor="text1"/>
          <w:szCs w:val="21"/>
          <w:u w:val="single"/>
          <w14:textFill>
            <w14:solidFill>
              <w14:schemeClr w14:val="tx1"/>
            </w14:solidFill>
          </w14:textFill>
        </w:rPr>
        <w:t xml:space="preserve"> 6 </w:t>
      </w:r>
      <w:r>
        <w:rPr>
          <w:rFonts w:hint="eastAsia" w:ascii="宋体" w:hAnsi="宋体" w:cs="宋体"/>
          <w:bCs/>
          <w:color w:val="000000" w:themeColor="text1"/>
          <w:szCs w:val="21"/>
          <w14:textFill>
            <w14:solidFill>
              <w14:schemeClr w14:val="tx1"/>
            </w14:solidFill>
          </w14:textFill>
        </w:rPr>
        <w:t>%）。</w:t>
      </w:r>
    </w:p>
    <w:p w14:paraId="1871430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C265ED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10D6A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6.5除上述情况外，评审价＝最后报价。</w:t>
      </w:r>
    </w:p>
    <w:p w14:paraId="5C08F873">
      <w:pPr>
        <w:ind w:firstLine="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7.比较与评价</w:t>
      </w:r>
    </w:p>
    <w:p w14:paraId="5F303D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7.1评审方法：综合评分法。</w:t>
      </w:r>
    </w:p>
    <w:p w14:paraId="58BFBC2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7.2经磋商确定最终采购需求和提交最后报价的供应商后，由磋商小组采用综合评分法对提交最后报价的供应商的响应文件和最后报价进行综合评分。</w:t>
      </w:r>
    </w:p>
    <w:p w14:paraId="4EA15C5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7.3评审时，磋商小组各成员应当独立对每个有效响应的文件进行评价、打分，然后汇总每个供应商每项评分因素的得分。</w:t>
      </w:r>
    </w:p>
    <w:p w14:paraId="1F5F3B7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要根据政府采购法律法规和采购文件所载明的评审方法、标准进行评审。对供应商的价格分等客观评分项的评分应当一致，对其他需要借助专业知识评判的主观评分项，应当严格按照评分细则公正评分。</w:t>
      </w:r>
    </w:p>
    <w:p w14:paraId="2379D66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（2）磋商小组按照磋商文件中规定的评审标准计算各供应商的报价得分。项目评审过程中，不得去掉最后报价中的最高报价和最低报价。</w:t>
      </w:r>
    </w:p>
    <w:p w14:paraId="1422AC1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（3）各供应商的得分为磋商小组所有成员的有效评分的算术平均数。</w:t>
      </w:r>
    </w:p>
    <w:p w14:paraId="112FFE0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7.4评审价为供应商的最后报价进行政策性扣除后的价格，评审价只是作为评审时使用。最终成交供应商的成交金额等于最后报价（如有修正，以确认修正后的最后报价为准）。</w:t>
      </w:r>
    </w:p>
    <w:p w14:paraId="793194C1">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7.5由磋商小组根据综合评分情况，按照评审得分由高到低顺序推荐3名以上成交候选供应商，并编写评</w:t>
      </w:r>
      <w:r>
        <w:rPr>
          <w:rFonts w:hint="eastAsia" w:ascii="宋体" w:hAnsi="宋体" w:cs="宋体"/>
          <w:color w:val="000000" w:themeColor="text1"/>
          <w:kern w:val="0"/>
          <w:szCs w:val="21"/>
          <w14:textFill>
            <w14:solidFill>
              <w14:schemeClr w14:val="tx1"/>
            </w14:solidFill>
          </w14:textFill>
        </w:rPr>
        <w:t>审报告。符合本章第4.3条情形的，可以推荐2家成交候选供应商。评审得分相同的，按照最后报价由低到高的顺序推荐。评审得分且最后报价相同的，按照技术指标优劣顺序推荐。</w:t>
      </w:r>
    </w:p>
    <w:p w14:paraId="7E24A91E">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78F196">
      <w:pPr>
        <w:spacing w:line="360" w:lineRule="auto"/>
        <w:ind w:firstLine="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8.评审复核</w:t>
      </w:r>
    </w:p>
    <w:p w14:paraId="3DD8F3E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8.1评审报告签署前，评审委员会要对评审结果进行复核，复核意见要体现在评审报告中。</w:t>
      </w:r>
    </w:p>
    <w:p w14:paraId="47122B7A">
      <w:pPr>
        <w:widowControl/>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评审结果汇总完成后，采购人、采购代理机构和磋商小组均不得修改评审结果或者要求重新评审，但资格性检查认定错误、分值汇总计算错误、分项评分超出评分标准范围、客观分评分不一致、经评审委员会一致认定评分畸高、畸低的情形除外。出现上述除外情形的，磋商小组应当现场修改评审结果，并在评审报告中明确记载。</w:t>
      </w:r>
    </w:p>
    <w:p w14:paraId="1F1ACE80">
      <w:pPr>
        <w:spacing w:line="360" w:lineRule="auto"/>
        <w:ind w:firstLine="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9.评审标准</w:t>
      </w:r>
    </w:p>
    <w:p w14:paraId="6270BC8B">
      <w:pPr>
        <w:pStyle w:val="4"/>
        <w:spacing w:line="360" w:lineRule="auto"/>
        <w:ind w:firstLine="420"/>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1、计分方法按四舍五入取至百分位。</w:t>
      </w:r>
    </w:p>
    <w:p w14:paraId="19FE1B9B">
      <w:pPr>
        <w:pStyle w:val="4"/>
        <w:spacing w:line="360" w:lineRule="auto"/>
        <w:ind w:firstLine="420"/>
        <w:rPr>
          <w:rFonts w:hint="eastAsia" w:hAnsi="宋体" w:cs="宋体"/>
          <w:bCs/>
          <w:color w:val="000000" w:themeColor="text1"/>
          <w:sz w:val="21"/>
          <w:u w:val="single"/>
          <w14:textFill>
            <w14:solidFill>
              <w14:schemeClr w14:val="tx1"/>
            </w14:solidFill>
          </w14:textFill>
        </w:rPr>
      </w:pPr>
      <w:r>
        <w:rPr>
          <w:rFonts w:hint="eastAsia" w:hAnsi="宋体" w:cs="宋体"/>
          <w:bCs/>
          <w:color w:val="000000" w:themeColor="text1"/>
          <w:sz w:val="21"/>
          <w14:textFill>
            <w14:solidFill>
              <w14:schemeClr w14:val="tx1"/>
            </w14:solidFill>
          </w14:textFill>
        </w:rPr>
        <w:t>总得分=</w:t>
      </w:r>
      <w:r>
        <w:rPr>
          <w:rFonts w:hint="eastAsia" w:hAnsi="宋体" w:cs="宋体"/>
          <w:bCs/>
          <w:color w:val="000000" w:themeColor="text1"/>
          <w:sz w:val="21"/>
          <w:u w:val="single"/>
          <w14:textFill>
            <w14:solidFill>
              <w14:schemeClr w14:val="tx1"/>
            </w14:solidFill>
          </w14:textFill>
        </w:rPr>
        <w:t xml:space="preserve">      1+2+3      </w:t>
      </w:r>
    </w:p>
    <w:p w14:paraId="4475CD7E">
      <w:pPr>
        <w:pStyle w:val="4"/>
        <w:spacing w:line="360" w:lineRule="auto"/>
        <w:ind w:firstLine="420"/>
        <w:rPr>
          <w:rFonts w:hint="eastAsia" w:hAnsi="宋体" w:cs="宋体"/>
          <w:bCs/>
          <w:color w:val="000000" w:themeColor="text1"/>
          <w:sz w:val="21"/>
          <w:u w:val="single"/>
          <w14:textFill>
            <w14:solidFill>
              <w14:schemeClr w14:val="tx1"/>
            </w14:solidFill>
          </w14:textFill>
        </w:rPr>
      </w:pPr>
      <w:r>
        <w:rPr>
          <w:rFonts w:hint="eastAsia" w:hAnsi="宋体" w:cs="宋体"/>
          <w:bCs/>
          <w:color w:val="000000" w:themeColor="text1"/>
          <w:sz w:val="21"/>
          <w14:textFill>
            <w14:solidFill>
              <w14:schemeClr w14:val="tx1"/>
            </w14:solidFill>
          </w14:textFill>
        </w:rPr>
        <w:t>2、评审依据：磋商小组将以磋商响应文件为评审依据，对供应商的报价、技术、商务等方面内容按百分制打分。（计分方法按四舍五入取至百分位）</w:t>
      </w:r>
    </w:p>
    <w:tbl>
      <w:tblPr>
        <w:tblStyle w:val="2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01"/>
        <w:gridCol w:w="6625"/>
        <w:gridCol w:w="896"/>
      </w:tblGrid>
      <w:tr w14:paraId="1FB1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Pr>
          <w:p w14:paraId="76593FD9">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序号</w:t>
            </w:r>
          </w:p>
        </w:tc>
        <w:tc>
          <w:tcPr>
            <w:tcW w:w="1101" w:type="dxa"/>
          </w:tcPr>
          <w:p w14:paraId="58F3694F">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评分类型</w:t>
            </w:r>
          </w:p>
        </w:tc>
        <w:tc>
          <w:tcPr>
            <w:tcW w:w="6625" w:type="dxa"/>
          </w:tcPr>
          <w:p w14:paraId="0D1BD0BF">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评分标准</w:t>
            </w:r>
          </w:p>
        </w:tc>
        <w:tc>
          <w:tcPr>
            <w:tcW w:w="896" w:type="dxa"/>
          </w:tcPr>
          <w:p w14:paraId="7F23E914">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分值</w:t>
            </w:r>
          </w:p>
        </w:tc>
      </w:tr>
      <w:tr w14:paraId="1C2F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71" w:type="dxa"/>
            <w:vAlign w:val="center"/>
          </w:tcPr>
          <w:p w14:paraId="7C362A64">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1</w:t>
            </w:r>
          </w:p>
        </w:tc>
        <w:tc>
          <w:tcPr>
            <w:tcW w:w="1101" w:type="dxa"/>
            <w:vAlign w:val="center"/>
          </w:tcPr>
          <w:p w14:paraId="4505329E">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报价（满分10分）</w:t>
            </w:r>
          </w:p>
        </w:tc>
        <w:tc>
          <w:tcPr>
            <w:tcW w:w="6625" w:type="dxa"/>
          </w:tcPr>
          <w:p w14:paraId="23CA4204">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评审报价为供应商的最后报价进行政策性扣除后的价格，评审报价只是作为评审时使用。最终成交供应商的成交金额等于最后报价（如有修正，以确认修正后的最后报价为准）。</w:t>
            </w:r>
          </w:p>
          <w:p w14:paraId="098421E3">
            <w:pPr>
              <w:pStyle w:val="4"/>
              <w:spacing w:line="360" w:lineRule="auto"/>
              <w:rPr>
                <w:rFonts w:hint="eastAsia" w:hAnsi="宋体"/>
                <w:color w:val="000000" w:themeColor="text1"/>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2.政府采购政策性扣除计算方法</w:t>
            </w:r>
          </w:p>
          <w:p w14:paraId="3C3F417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按照《政府采购促进中小企业发展管理办法》（财库〔2020〕46号）的规定，供应商在其响应文件中提供《中小企业声明函》，且其服务为小型和微型企业承接的，对其最后报价给予10%的扣除。</w:t>
            </w:r>
          </w:p>
          <w:p w14:paraId="1D89171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3B89E2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0B42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（4）政策性扣除计算方法。</w:t>
            </w:r>
          </w:p>
          <w:p w14:paraId="199ACF47">
            <w:pPr>
              <w:snapToGrid w:val="0"/>
              <w:spacing w:line="360" w:lineRule="auto"/>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themeColor="text1"/>
                <w:szCs w:val="21"/>
                <w:u w:val="single"/>
                <w14:textFill>
                  <w14:solidFill>
                    <w14:schemeClr w14:val="tx1"/>
                  </w14:solidFill>
                </w14:textFill>
              </w:rPr>
              <w:t xml:space="preserve">  2 %</w:t>
            </w:r>
            <w:r>
              <w:rPr>
                <w:rFonts w:hint="eastAsia" w:ascii="宋体" w:hAnsi="宋体"/>
                <w:bCs/>
                <w:color w:val="000000" w:themeColor="text1"/>
                <w:szCs w:val="21"/>
                <w14:textFill>
                  <w14:solidFill>
                    <w14:schemeClr w14:val="tx1"/>
                  </w14:solidFill>
                </w14:textFill>
              </w:rPr>
              <w:t>（范围为2%-3%）的扣除，用扣除后的价格参加评审，扣除后的价格为评审报价，即评审报价=竞标报价×（1-</w:t>
            </w:r>
            <w:r>
              <w:rPr>
                <w:rFonts w:hint="eastAsia" w:ascii="宋体" w:hAnsi="宋体"/>
                <w:bCs/>
                <w:color w:val="000000" w:themeColor="text1"/>
                <w:szCs w:val="21"/>
                <w:u w:val="single"/>
                <w14:textFill>
                  <w14:solidFill>
                    <w14:schemeClr w14:val="tx1"/>
                  </w14:solidFill>
                </w14:textFill>
              </w:rPr>
              <w:t xml:space="preserve">  2 </w:t>
            </w:r>
            <w:r>
              <w:rPr>
                <w:rFonts w:hint="eastAsia" w:ascii="宋体" w:hAnsi="宋体"/>
                <w:bCs/>
                <w:color w:val="000000" w:themeColor="text1"/>
                <w:szCs w:val="21"/>
                <w14:textFill>
                  <w14:solidFill>
                    <w14:schemeClr w14:val="tx1"/>
                  </w14:solidFill>
                </w14:textFill>
              </w:rPr>
              <w:t>%）。除上述情况外，评审报价=竞标报价。</w:t>
            </w:r>
          </w:p>
          <w:p w14:paraId="6B6B64DF">
            <w:pPr>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（5）除上述情况外，评审报价＝最后报价。</w:t>
            </w:r>
          </w:p>
          <w:p w14:paraId="2D771951">
            <w:pPr>
              <w:pStyle w:val="4"/>
              <w:spacing w:line="360"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（6）以进入比较与评价环节的最低的评审报价为基准价，基准价得分为</w:t>
            </w:r>
            <w:r>
              <w:rPr>
                <w:rFonts w:hint="eastAsia" w:hAnsi="宋体" w:cs="Courier New"/>
                <w:bCs/>
                <w:color w:val="000000" w:themeColor="text1"/>
                <w:kern w:val="2"/>
                <w:sz w:val="21"/>
                <w:u w:val="single"/>
                <w14:textFill>
                  <w14:solidFill>
                    <w14:schemeClr w14:val="tx1"/>
                  </w14:solidFill>
                </w14:textFill>
              </w:rPr>
              <w:t xml:space="preserve">   10 分</w:t>
            </w:r>
            <w:r>
              <w:rPr>
                <w:rFonts w:hint="eastAsia" w:hAnsi="宋体" w:cs="Courier New"/>
                <w:bCs/>
                <w:color w:val="000000" w:themeColor="text1"/>
                <w:kern w:val="2"/>
                <w:sz w:val="21"/>
                <w14:textFill>
                  <w14:solidFill>
                    <w14:schemeClr w14:val="tx1"/>
                  </w14:solidFill>
                </w14:textFill>
              </w:rPr>
              <w:t>。</w:t>
            </w:r>
          </w:p>
          <w:p w14:paraId="41967C8A">
            <w:pPr>
              <w:pStyle w:val="4"/>
              <w:spacing w:line="360"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（7）价格分计算公式：</w:t>
            </w:r>
          </w:p>
          <w:p w14:paraId="25D3E42B">
            <w:pPr>
              <w:pStyle w:val="4"/>
              <w:spacing w:line="400" w:lineRule="exact"/>
              <w:rPr>
                <w:rFonts w:hint="eastAsia" w:hAnsi="宋体" w:cs="宋体"/>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报价得分=（基准价/最后报价）×</w:t>
            </w:r>
            <w:r>
              <w:rPr>
                <w:rFonts w:hint="eastAsia" w:hAnsi="宋体" w:cs="Courier New"/>
                <w:bCs/>
                <w:color w:val="000000" w:themeColor="text1"/>
                <w:kern w:val="2"/>
                <w:sz w:val="21"/>
                <w:u w:val="single"/>
                <w14:textFill>
                  <w14:solidFill>
                    <w14:schemeClr w14:val="tx1"/>
                  </w14:solidFill>
                </w14:textFill>
              </w:rPr>
              <w:t xml:space="preserve">  10  分</w:t>
            </w:r>
          </w:p>
        </w:tc>
        <w:tc>
          <w:tcPr>
            <w:tcW w:w="896" w:type="dxa"/>
          </w:tcPr>
          <w:p w14:paraId="4CE50FCD">
            <w:pPr>
              <w:pStyle w:val="4"/>
              <w:spacing w:line="400" w:lineRule="exact"/>
              <w:jc w:val="center"/>
              <w:rPr>
                <w:rFonts w:hint="eastAsia" w:hAnsi="宋体" w:cs="宋体"/>
                <w:bCs/>
                <w:color w:val="000000" w:themeColor="text1"/>
                <w:sz w:val="21"/>
                <w14:textFill>
                  <w14:solidFill>
                    <w14:schemeClr w14:val="tx1"/>
                  </w14:solidFill>
                </w14:textFill>
              </w:rPr>
            </w:pPr>
          </w:p>
          <w:p w14:paraId="0A9BFE92">
            <w:pPr>
              <w:pStyle w:val="4"/>
              <w:spacing w:line="400" w:lineRule="exact"/>
              <w:jc w:val="center"/>
              <w:rPr>
                <w:rFonts w:hint="eastAsia" w:hAnsi="宋体" w:cs="宋体"/>
                <w:bCs/>
                <w:color w:val="000000" w:themeColor="text1"/>
                <w:sz w:val="21"/>
                <w14:textFill>
                  <w14:solidFill>
                    <w14:schemeClr w14:val="tx1"/>
                  </w14:solidFill>
                </w14:textFill>
              </w:rPr>
            </w:pPr>
          </w:p>
          <w:p w14:paraId="1D81EB60">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0~10</w:t>
            </w:r>
          </w:p>
        </w:tc>
      </w:tr>
      <w:tr w14:paraId="7EBA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677BA3E9">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w:t>
            </w:r>
          </w:p>
        </w:tc>
        <w:tc>
          <w:tcPr>
            <w:tcW w:w="1101" w:type="dxa"/>
            <w:vAlign w:val="center"/>
          </w:tcPr>
          <w:p w14:paraId="0D4C1DCE">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技术服务分（满分55分）</w:t>
            </w:r>
          </w:p>
        </w:tc>
        <w:tc>
          <w:tcPr>
            <w:tcW w:w="6625" w:type="dxa"/>
          </w:tcPr>
          <w:p w14:paraId="6B2E36EB">
            <w:pPr>
              <w:spacing w:line="44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技术方案应包括：①项目背景；②工作内容与技术路线；③</w:t>
            </w:r>
            <w:bookmarkStart w:id="44" w:name="_Hlk183765620"/>
            <w:r>
              <w:rPr>
                <w:rFonts w:hint="eastAsia" w:asciiTheme="minorEastAsia" w:hAnsiTheme="minorEastAsia" w:eastAsiaTheme="minorEastAsia" w:cstheme="minorEastAsia"/>
                <w:color w:val="000000" w:themeColor="text1"/>
                <w:highlight w:val="none"/>
                <w14:textFill>
                  <w14:solidFill>
                    <w14:schemeClr w14:val="tx1"/>
                  </w14:solidFill>
                </w14:textFill>
              </w:rPr>
              <w:t>质量保障、现场安全与防护及安全培训要求</w:t>
            </w:r>
            <w:bookmarkEnd w:id="44"/>
            <w:r>
              <w:rPr>
                <w:rFonts w:hint="eastAsia" w:asciiTheme="minorEastAsia" w:hAnsiTheme="minorEastAsia" w:eastAsiaTheme="minorEastAsia" w:cstheme="minorEastAsia"/>
                <w:color w:val="000000" w:themeColor="text1"/>
                <w:highlight w:val="none"/>
                <w14:textFill>
                  <w14:solidFill>
                    <w14:schemeClr w14:val="tx1"/>
                  </w14:solidFill>
                </w14:textFill>
              </w:rPr>
              <w:t>；④</w:t>
            </w:r>
            <w:bookmarkStart w:id="45" w:name="_Hlk183765643"/>
            <w:r>
              <w:rPr>
                <w:rFonts w:hint="eastAsia" w:asciiTheme="minorEastAsia" w:hAnsiTheme="minorEastAsia" w:eastAsiaTheme="minorEastAsia" w:cstheme="minorEastAsia"/>
                <w:color w:val="000000" w:themeColor="text1"/>
                <w:highlight w:val="none"/>
                <w14:textFill>
                  <w14:solidFill>
                    <w14:schemeClr w14:val="tx1"/>
                  </w14:solidFill>
                </w14:textFill>
              </w:rPr>
              <w:t>突发事件应急处置方案</w:t>
            </w:r>
            <w:bookmarkEnd w:id="45"/>
            <w:r>
              <w:rPr>
                <w:rFonts w:hint="eastAsia" w:asciiTheme="minorEastAsia" w:hAnsiTheme="minorEastAsia" w:eastAsiaTheme="minorEastAsia" w:cstheme="minorEastAsia"/>
                <w:color w:val="000000" w:themeColor="text1"/>
                <w:highlight w:val="none"/>
                <w14:textFill>
                  <w14:solidFill>
                    <w14:schemeClr w14:val="tx1"/>
                  </w14:solidFill>
                </w14:textFill>
              </w:rPr>
              <w:t>；⑤</w:t>
            </w:r>
            <w:bookmarkStart w:id="46" w:name="_Hlk183765652"/>
            <w:r>
              <w:rPr>
                <w:rFonts w:hint="eastAsia" w:asciiTheme="minorEastAsia" w:hAnsiTheme="minorEastAsia" w:eastAsiaTheme="minorEastAsia" w:cstheme="minorEastAsia"/>
                <w:color w:val="000000" w:themeColor="text1"/>
                <w:highlight w:val="none"/>
                <w14:textFill>
                  <w14:solidFill>
                    <w14:schemeClr w14:val="tx1"/>
                  </w14:solidFill>
                </w14:textFill>
              </w:rPr>
              <w:t>组织协调方案</w:t>
            </w:r>
            <w:bookmarkEnd w:id="46"/>
            <w:r>
              <w:rPr>
                <w:rFonts w:hint="eastAsia" w:asciiTheme="minorEastAsia" w:hAnsiTheme="minorEastAsia" w:eastAsiaTheme="minorEastAsia" w:cstheme="minorEastAsia"/>
                <w:color w:val="000000" w:themeColor="text1"/>
                <w:highlight w:val="none"/>
                <w14:textFill>
                  <w14:solidFill>
                    <w14:schemeClr w14:val="tx1"/>
                  </w14:solidFill>
                </w14:textFill>
              </w:rPr>
              <w:t>；⑥</w:t>
            </w:r>
            <w:bookmarkStart w:id="47" w:name="_Hlk183765660"/>
            <w:r>
              <w:rPr>
                <w:rFonts w:hint="eastAsia" w:asciiTheme="minorEastAsia" w:hAnsiTheme="minorEastAsia" w:eastAsiaTheme="minorEastAsia" w:cstheme="minorEastAsia"/>
                <w:color w:val="000000" w:themeColor="text1"/>
                <w:highlight w:val="none"/>
                <w14:textFill>
                  <w14:solidFill>
                    <w14:schemeClr w14:val="tx1"/>
                  </w14:solidFill>
                </w14:textFill>
              </w:rPr>
              <w:t>售后服务方案</w:t>
            </w:r>
            <w:bookmarkEnd w:id="47"/>
            <w:r>
              <w:rPr>
                <w:rFonts w:hint="eastAsia" w:asciiTheme="minorEastAsia" w:hAnsiTheme="minorEastAsia" w:eastAsiaTheme="minorEastAsia" w:cstheme="minorEastAsia"/>
                <w:color w:val="000000" w:themeColor="text1"/>
                <w:highlight w:val="none"/>
                <w14:textFill>
                  <w14:solidFill>
                    <w14:schemeClr w14:val="tx1"/>
                  </w14:solidFill>
                </w14:textFill>
              </w:rPr>
              <w:t>，内容完整、符合本项目要求。</w:t>
            </w:r>
          </w:p>
          <w:p w14:paraId="66FDB581">
            <w:pPr>
              <w:spacing w:line="44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一档（10 分）：对本项目的背景、必要性理解简单，对国家法律法规和项目所在地实际情况熟悉程度缺乏了解，项目技术方案工作研究思路与方法比较简单，对基础资料掌握程度不足，方案内容简单、不够具体，仅能基本满足采购需求； 已有工作基础、进度安排、质量保障措施、售后服务方案等内容简单，合理性、可行性一般。</w:t>
            </w:r>
          </w:p>
          <w:p w14:paraId="2E28F181">
            <w:pPr>
              <w:spacing w:line="44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二档（25 分）：对本项目的背景、必要性理解较准确，对国 家法律法规和项目所在地实际情况基本了解；项目技术方案工作研究思路与方法比较简单，简单掌握基础资料，技术路线基本合理，提供的项目技术方案内容基本完整，符合项目采购需求； 已有工作基础、进度安排、质量保障措施、售后服务方案等内容较完整，基本合理可行。</w:t>
            </w:r>
          </w:p>
          <w:p w14:paraId="7ED69293">
            <w:pPr>
              <w:spacing w:line="44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三档（40 分）：对本项目的背景、必要性理解准确，对国家法律法规和项目所在地实际情况比较熟悉，理解比较到位；项目技术方案工作研究思路与方法较详细，基本掌握基础资料，技术路线较合理；方案总体比较具体合理，项目技术方案内容完整； 已有工作基础、进度安排、质量保障措施、售后服务方案等内容较为详尽，能够较好满足项目的采购需求。</w:t>
            </w:r>
          </w:p>
          <w:p w14:paraId="3618DB40">
            <w:pPr>
              <w:widowControl/>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四档（55 分）：对本项目背景、必要性理解深入透彻且完整， 对国家法律法规理解到位，非常熟悉项目所在地实际情况，且阐述符合实际现状；项目技术方案工作研究思路与方法详细全面，技术路线科学合理；详细掌握基础资料，已有工作基础、项目进度及时间节点控制契合项目实际需要；有具体的人员保障、组织协调方案、报告编制的质量保障方案及售后服务方案，保障措施有力；方案总体详实、全面、清晰，可行性强，能够很好满足采购人实际需求。</w:t>
            </w:r>
          </w:p>
        </w:tc>
        <w:tc>
          <w:tcPr>
            <w:tcW w:w="896" w:type="dxa"/>
            <w:vAlign w:val="center"/>
          </w:tcPr>
          <w:p w14:paraId="729FFD04">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0~55</w:t>
            </w:r>
          </w:p>
        </w:tc>
      </w:tr>
      <w:tr w14:paraId="1DEF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71" w:type="dxa"/>
            <w:vMerge w:val="restart"/>
            <w:vAlign w:val="center"/>
          </w:tcPr>
          <w:p w14:paraId="51A36E14">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3</w:t>
            </w:r>
          </w:p>
        </w:tc>
        <w:tc>
          <w:tcPr>
            <w:tcW w:w="1101" w:type="dxa"/>
            <w:vMerge w:val="restart"/>
            <w:vAlign w:val="center"/>
          </w:tcPr>
          <w:p w14:paraId="05C2C358">
            <w:pPr>
              <w:pStyle w:val="4"/>
              <w:spacing w:line="400" w:lineRule="exact"/>
              <w:jc w:val="center"/>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商务资信（满分35分）</w:t>
            </w:r>
          </w:p>
        </w:tc>
        <w:tc>
          <w:tcPr>
            <w:tcW w:w="6625" w:type="dxa"/>
          </w:tcPr>
          <w:p w14:paraId="7C49633D">
            <w:pPr>
              <w:widowControl/>
              <w:spacing w:line="400" w:lineRule="exact"/>
              <w:ind w:firstLine="0" w:firstLineChars="0"/>
              <w:jc w:val="left"/>
              <w:rPr>
                <w:rFonts w:hint="eastAsia" w:asciiTheme="minorEastAsia" w:hAnsiTheme="minorEastAsia" w:eastAsiaTheme="minorEastAsia" w:cstheme="minorEastAsia"/>
                <w:color w:val="000000" w:themeColor="text1"/>
                <w:kern w:val="2"/>
                <w:szCs w:val="24"/>
                <w14:textFill>
                  <w14:solidFill>
                    <w14:schemeClr w14:val="tx1"/>
                  </w14:solidFill>
                </w14:textFill>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（1）业绩分（满分20分）</w:t>
            </w:r>
          </w:p>
          <w:p w14:paraId="6C7DAD92">
            <w:pPr>
              <w:widowControl/>
              <w:spacing w:line="400" w:lineRule="exact"/>
              <w:ind w:firstLine="0" w:firstLineChars="0"/>
              <w:jc w:val="left"/>
              <w:rPr>
                <w:rFonts w:hint="eastAsia" w:asciiTheme="minorEastAsia" w:hAnsiTheme="minorEastAsia" w:eastAsiaTheme="minorEastAsia" w:cstheme="minorEastAsia"/>
                <w:color w:val="000000" w:themeColor="text1"/>
                <w:kern w:val="2"/>
                <w:szCs w:val="24"/>
                <w14:textFill>
                  <w14:solidFill>
                    <w14:schemeClr w14:val="tx1"/>
                  </w14:solidFill>
                </w14:textFill>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①投标人自2021年1月1日主持生态环境领域科研课题的，省部级及以上每项得2分，本项满分4分。（必须提供任务书或计划书等相关证明文件复印件并加盖公章，否则不得分。）</w:t>
            </w:r>
          </w:p>
          <w:p w14:paraId="19A6273E">
            <w:pPr>
              <w:widowControl/>
              <w:spacing w:line="400" w:lineRule="exact"/>
              <w:ind w:firstLine="0" w:firstLineChars="0"/>
              <w:jc w:val="left"/>
              <w:rPr>
                <w:rFonts w:hint="eastAsia" w:ascii="宋体" w:hAnsi="宋体" w:cs="宋体"/>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4"/>
                <w14:textFill>
                  <w14:solidFill>
                    <w14:schemeClr w14:val="tx1"/>
                  </w14:solidFill>
                </w14:textFill>
              </w:rPr>
              <w:t>②投标人自2021年1月1日以来（以合同签订日期为准）承接过同类（固废调查、土壤调查、地下水调查或尾矿库调查）业绩的，每提供1份得1分，满分16分。（须提供合同首尾页以及关键页复印件，能清晰反应出合同服务内容、合同金额及签订时间，并加盖投标人公章，否则不计分。）</w:t>
            </w:r>
          </w:p>
        </w:tc>
        <w:tc>
          <w:tcPr>
            <w:tcW w:w="896" w:type="dxa"/>
            <w:vAlign w:val="center"/>
          </w:tcPr>
          <w:p w14:paraId="163C2F4C">
            <w:pPr>
              <w:widowControl/>
              <w:spacing w:line="4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0~20</w:t>
            </w:r>
          </w:p>
        </w:tc>
      </w:tr>
      <w:tr w14:paraId="4B14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1" w:type="dxa"/>
            <w:vMerge w:val="continue"/>
            <w:vAlign w:val="center"/>
          </w:tcPr>
          <w:p w14:paraId="7B707CB0">
            <w:pPr>
              <w:pStyle w:val="4"/>
              <w:spacing w:line="400" w:lineRule="exact"/>
              <w:jc w:val="center"/>
              <w:rPr>
                <w:rFonts w:hint="eastAsia" w:hAnsi="宋体" w:cs="宋体"/>
                <w:bCs/>
                <w:color w:val="000000" w:themeColor="text1"/>
                <w:sz w:val="21"/>
                <w14:textFill>
                  <w14:solidFill>
                    <w14:schemeClr w14:val="tx1"/>
                  </w14:solidFill>
                </w14:textFill>
              </w:rPr>
            </w:pPr>
          </w:p>
        </w:tc>
        <w:tc>
          <w:tcPr>
            <w:tcW w:w="1101" w:type="dxa"/>
            <w:vMerge w:val="continue"/>
            <w:vAlign w:val="center"/>
          </w:tcPr>
          <w:p w14:paraId="256C59A2">
            <w:pPr>
              <w:pStyle w:val="4"/>
              <w:spacing w:line="400" w:lineRule="exact"/>
              <w:jc w:val="center"/>
              <w:rPr>
                <w:rFonts w:hint="eastAsia" w:hAnsi="宋体" w:cs="宋体"/>
                <w:bCs/>
                <w:color w:val="000000" w:themeColor="text1"/>
                <w:sz w:val="21"/>
                <w14:textFill>
                  <w14:solidFill>
                    <w14:schemeClr w14:val="tx1"/>
                  </w14:solidFill>
                </w14:textFill>
              </w:rPr>
            </w:pPr>
          </w:p>
        </w:tc>
        <w:tc>
          <w:tcPr>
            <w:tcW w:w="6625" w:type="dxa"/>
          </w:tcPr>
          <w:p w14:paraId="48B772B1">
            <w:pPr>
              <w:widowControl/>
              <w:spacing w:line="4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（2）企业信誉（满分3分）</w:t>
            </w:r>
          </w:p>
          <w:p w14:paraId="6BF3F471">
            <w:pPr>
              <w:widowControl/>
              <w:spacing w:line="400" w:lineRule="exact"/>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供应商具备有效ISO9001质量体系认证证书、信用评价AAA等级证书、工程咨询单位甲级资信证书（生态修复或环境工程相关）的，每提供1个得1分，满分3分。</w:t>
            </w:r>
          </w:p>
        </w:tc>
        <w:tc>
          <w:tcPr>
            <w:tcW w:w="896" w:type="dxa"/>
            <w:vAlign w:val="center"/>
          </w:tcPr>
          <w:p w14:paraId="08F5719D">
            <w:pPr>
              <w:widowControl/>
              <w:spacing w:line="4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0~3</w:t>
            </w:r>
          </w:p>
        </w:tc>
      </w:tr>
      <w:tr w14:paraId="1063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jc w:val="center"/>
        </w:trPr>
        <w:tc>
          <w:tcPr>
            <w:tcW w:w="671" w:type="dxa"/>
            <w:vMerge w:val="continue"/>
            <w:vAlign w:val="center"/>
          </w:tcPr>
          <w:p w14:paraId="65612EBE">
            <w:pPr>
              <w:pStyle w:val="4"/>
              <w:spacing w:line="400" w:lineRule="exact"/>
              <w:jc w:val="center"/>
              <w:rPr>
                <w:rFonts w:hint="eastAsia" w:hAnsi="宋体" w:cs="宋体"/>
                <w:bCs/>
                <w:color w:val="000000" w:themeColor="text1"/>
                <w:sz w:val="21"/>
                <w14:textFill>
                  <w14:solidFill>
                    <w14:schemeClr w14:val="tx1"/>
                  </w14:solidFill>
                </w14:textFill>
              </w:rPr>
            </w:pPr>
          </w:p>
        </w:tc>
        <w:tc>
          <w:tcPr>
            <w:tcW w:w="1101" w:type="dxa"/>
            <w:vMerge w:val="continue"/>
            <w:vAlign w:val="center"/>
          </w:tcPr>
          <w:p w14:paraId="5C4B0C9C">
            <w:pPr>
              <w:pStyle w:val="4"/>
              <w:spacing w:line="400" w:lineRule="exact"/>
              <w:jc w:val="center"/>
              <w:rPr>
                <w:rFonts w:hint="eastAsia" w:hAnsi="宋体" w:cs="宋体"/>
                <w:bCs/>
                <w:color w:val="000000" w:themeColor="text1"/>
                <w:sz w:val="21"/>
                <w14:textFill>
                  <w14:solidFill>
                    <w14:schemeClr w14:val="tx1"/>
                  </w14:solidFill>
                </w14:textFill>
              </w:rPr>
            </w:pPr>
          </w:p>
        </w:tc>
        <w:tc>
          <w:tcPr>
            <w:tcW w:w="6625" w:type="dxa"/>
          </w:tcPr>
          <w:p w14:paraId="462F917E">
            <w:pPr>
              <w:widowControl/>
              <w:spacing w:line="40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（3）项目团队技术能力（满分12分）</w:t>
            </w:r>
          </w:p>
          <w:p w14:paraId="29ED59EE">
            <w:pPr>
              <w:widowControl/>
              <w:spacing w:line="40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1、项目负责人为硕士研究生学历且具备高级职称（职称专业为环境类或地质类或化学类相关专业）的得1分，项目负责人属于省部级土壤和地下水污染防治库专家的得2分，本项满分3分。</w:t>
            </w:r>
          </w:p>
          <w:p w14:paraId="119FBA0F">
            <w:pPr>
              <w:widowControl/>
              <w:spacing w:line="40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2、拟投入本项目的专业技术人员（不含项目负责人）在满足环境类或地质类或化学类等相关专业副高职称5人、正高职称2人的基础上，每多一个副高及以上职称人员得1分，本项满分5分。</w:t>
            </w:r>
          </w:p>
          <w:p w14:paraId="2F62B639">
            <w:pPr>
              <w:widowControl/>
              <w:spacing w:line="40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3、拟投入本项目的专业技术人员（不含项目负责人）每具有一个属于省部级土壤污染防治专家库专家的得1分，本项满分4分。</w:t>
            </w:r>
          </w:p>
          <w:p w14:paraId="308486ED">
            <w:pPr>
              <w:widowControl/>
              <w:spacing w:line="4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注：提供职称证书复印件、毕业证复印件、专家证明（包括有关部门发布的专家库的正式盖章文件复印件或者有关部门在官网发布的专家库的通知截图及链接）及近半年内任意3个月社保证明或劳动合同复印件。</w:t>
            </w:r>
          </w:p>
        </w:tc>
        <w:tc>
          <w:tcPr>
            <w:tcW w:w="896" w:type="dxa"/>
            <w:vAlign w:val="center"/>
          </w:tcPr>
          <w:p w14:paraId="6738FD8C">
            <w:pPr>
              <w:widowControl/>
              <w:spacing w:line="40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0~12</w:t>
            </w:r>
          </w:p>
        </w:tc>
      </w:tr>
    </w:tbl>
    <w:p w14:paraId="62AFB14D">
      <w:pPr>
        <w:spacing w:line="360" w:lineRule="auto"/>
        <w:ind w:firstLine="420" w:firstLineChars="200"/>
        <w:rPr>
          <w:rFonts w:hint="eastAsia" w:ascii="宋体" w:hAnsi="宋体" w:cs="宋体"/>
          <w:color w:val="000000" w:themeColor="text1"/>
          <w14:textFill>
            <w14:solidFill>
              <w14:schemeClr w14:val="tx1"/>
            </w14:solidFill>
          </w14:textFill>
        </w:rPr>
      </w:pPr>
    </w:p>
    <w:p w14:paraId="0931D05C">
      <w:pPr>
        <w:spacing w:line="360" w:lineRule="auto"/>
        <w:ind w:firstLine="420" w:firstLineChars="200"/>
        <w:rPr>
          <w:rFonts w:hint="eastAsia" w:ascii="宋体" w:hAnsi="宋体" w:cs="宋体"/>
          <w:color w:val="000000" w:themeColor="text1"/>
          <w14:textFill>
            <w14:solidFill>
              <w14:schemeClr w14:val="tx1"/>
            </w14:solidFill>
          </w14:textFill>
        </w:rPr>
      </w:pPr>
    </w:p>
    <w:p w14:paraId="571316C9">
      <w:pPr>
        <w:spacing w:line="360" w:lineRule="auto"/>
        <w:ind w:firstLine="420" w:firstLineChars="200"/>
        <w:rPr>
          <w:rFonts w:hint="eastAsia" w:ascii="宋体" w:hAnsi="宋体" w:cs="宋体"/>
          <w:color w:val="000000" w:themeColor="text1"/>
          <w14:textFill>
            <w14:solidFill>
              <w14:schemeClr w14:val="tx1"/>
            </w14:solidFill>
          </w14:textFill>
        </w:rPr>
      </w:pPr>
    </w:p>
    <w:p w14:paraId="125E142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3、商务技术评审因素为客观评分项的，应在评分项目或评分标准中予以标注为“客观分”。对供应商的客观评分项目，各评审专家评分应当一致。</w:t>
      </w:r>
    </w:p>
    <w:p w14:paraId="3E381507">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4、终止竞争性磋商采购活动</w:t>
      </w:r>
    </w:p>
    <w:p w14:paraId="088B86D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BC16D2D">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bookmarkStart w:id="48" w:name="_Toc5823"/>
    </w:p>
    <w:p w14:paraId="76864D95">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p>
    <w:p w14:paraId="195B3F3F">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p>
    <w:p w14:paraId="5C961FF0">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r>
        <w:rPr>
          <w:rFonts w:hint="eastAsia" w:ascii="宋体" w:hAnsi="宋体" w:cs="宋体"/>
          <w:b w:val="0"/>
          <w:color w:val="000000" w:themeColor="text1"/>
          <w14:textFill>
            <w14:solidFill>
              <w14:schemeClr w14:val="tx1"/>
            </w14:solidFill>
          </w14:textFill>
        </w:rPr>
        <w:t>第二节 评标报告</w:t>
      </w:r>
      <w:bookmarkEnd w:id="48"/>
    </w:p>
    <w:p w14:paraId="0654220B">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1.成交标准</w:t>
      </w:r>
    </w:p>
    <w:p w14:paraId="64AAAA07">
      <w:pPr>
        <w:spacing w:line="360" w:lineRule="auto"/>
        <w:ind w:firstLine="42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由磋商小组根据综合评分情况，按照评审得分由高到低顺序推荐3名以上成交候选供应商</w:t>
      </w:r>
      <w:r>
        <w:rPr>
          <w:rFonts w:hint="eastAsia" w:ascii="宋体" w:hAnsi="宋体" w:cs="宋体"/>
          <w:color w:val="000000" w:themeColor="text1"/>
          <w14:textFill>
            <w14:solidFill>
              <w14:schemeClr w14:val="tx1"/>
            </w14:solidFill>
          </w14:textFill>
        </w:rPr>
        <w:t>,并在线编写电子评审报告</w:t>
      </w:r>
      <w:r>
        <w:rPr>
          <w:rFonts w:hint="eastAsia" w:ascii="宋体" w:hAnsi="宋体" w:cs="宋体"/>
          <w:bCs/>
          <w:color w:val="000000" w:themeColor="text1"/>
          <w:szCs w:val="21"/>
          <w14:textFill>
            <w14:solidFill>
              <w14:schemeClr w14:val="tx1"/>
            </w14:solidFill>
          </w14:textFill>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249CAEE">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2.评标争议事项处理</w:t>
      </w:r>
    </w:p>
    <w:p w14:paraId="63FAADA7">
      <w:pPr>
        <w:pStyle w:val="32"/>
        <w:spacing w:before="0"/>
        <w:ind w:firstLine="420"/>
        <w:rPr>
          <w:rFonts w:hint="eastAsia"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kern w:val="2"/>
          <w:sz w:val="21"/>
          <w:szCs w:val="24"/>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22E4CB6B">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bookmarkStart w:id="49" w:name="_Toc32302"/>
    </w:p>
    <w:p w14:paraId="3E5C99FE">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p>
    <w:p w14:paraId="018C821D">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p>
    <w:p w14:paraId="0668480A">
      <w:pPr>
        <w:pStyle w:val="8"/>
        <w:spacing w:before="0" w:after="0" w:line="360" w:lineRule="auto"/>
        <w:ind w:firstLine="640" w:firstLineChars="200"/>
        <w:jc w:val="center"/>
        <w:rPr>
          <w:rFonts w:hint="eastAsia" w:ascii="宋体" w:hAnsi="宋体" w:cs="宋体"/>
          <w:b w:val="0"/>
          <w:color w:val="000000" w:themeColor="text1"/>
          <w14:textFill>
            <w14:solidFill>
              <w14:schemeClr w14:val="tx1"/>
            </w14:solidFill>
          </w14:textFill>
        </w:rPr>
      </w:pPr>
      <w:r>
        <w:rPr>
          <w:rFonts w:hint="eastAsia" w:ascii="宋体" w:hAnsi="宋体" w:cs="宋体"/>
          <w:b w:val="0"/>
          <w:color w:val="000000" w:themeColor="text1"/>
          <w14:textFill>
            <w14:solidFill>
              <w14:schemeClr w14:val="tx1"/>
            </w14:solidFill>
          </w14:textFill>
        </w:rPr>
        <w:t>第三节 评审过程的保密与录像</w:t>
      </w:r>
      <w:bookmarkEnd w:id="49"/>
    </w:p>
    <w:p w14:paraId="69A04F45">
      <w:pPr>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1.保密。</w:t>
      </w:r>
    </w:p>
    <w:p w14:paraId="460DF2C6">
      <w:pPr>
        <w:widowControl/>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0277551">
      <w:pPr>
        <w:widowControl/>
        <w:spacing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2.录音录像。</w:t>
      </w:r>
    </w:p>
    <w:p w14:paraId="24CC60A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采购代理机构对评审工作现场及操作屏幕进行全过程录音录像，录音录像资料作为采购项目文件随其他文件一并存档。</w:t>
      </w:r>
      <w:r>
        <w:rPr>
          <w:rFonts w:hint="eastAsia" w:ascii="宋体" w:hAnsi="宋体" w:cs="宋体"/>
          <w:color w:val="000000" w:themeColor="text1"/>
          <w14:textFill>
            <w14:solidFill>
              <w14:schemeClr w14:val="tx1"/>
            </w14:solidFill>
          </w14:textFill>
        </w:rPr>
        <w:br w:type="page"/>
      </w:r>
    </w:p>
    <w:p w14:paraId="4FA55B75">
      <w:pPr>
        <w:jc w:val="center"/>
        <w:rPr>
          <w:rFonts w:hint="eastAsia" w:ascii="宋体" w:hAnsi="宋体" w:cs="宋体"/>
          <w:color w:val="000000" w:themeColor="text1"/>
          <w14:textFill>
            <w14:solidFill>
              <w14:schemeClr w14:val="tx1"/>
            </w14:solidFill>
          </w14:textFill>
        </w:rPr>
      </w:pPr>
    </w:p>
    <w:p w14:paraId="15B28175">
      <w:pPr>
        <w:jc w:val="center"/>
        <w:rPr>
          <w:rFonts w:hint="eastAsia" w:ascii="宋体" w:hAnsi="宋体" w:cs="宋体"/>
          <w:color w:val="000000" w:themeColor="text1"/>
          <w14:textFill>
            <w14:solidFill>
              <w14:schemeClr w14:val="tx1"/>
            </w14:solidFill>
          </w14:textFill>
        </w:rPr>
      </w:pPr>
    </w:p>
    <w:p w14:paraId="7C1D12D5">
      <w:pPr>
        <w:jc w:val="center"/>
        <w:rPr>
          <w:rFonts w:hint="eastAsia" w:ascii="宋体" w:hAnsi="宋体" w:cs="宋体"/>
          <w:color w:val="000000" w:themeColor="text1"/>
          <w14:textFill>
            <w14:solidFill>
              <w14:schemeClr w14:val="tx1"/>
            </w14:solidFill>
          </w14:textFill>
        </w:rPr>
      </w:pPr>
    </w:p>
    <w:p w14:paraId="02687177">
      <w:pPr>
        <w:jc w:val="center"/>
        <w:rPr>
          <w:rFonts w:hint="eastAsia" w:ascii="宋体" w:hAnsi="宋体" w:cs="宋体"/>
          <w:color w:val="000000" w:themeColor="text1"/>
          <w14:textFill>
            <w14:solidFill>
              <w14:schemeClr w14:val="tx1"/>
            </w14:solidFill>
          </w14:textFill>
        </w:rPr>
      </w:pPr>
    </w:p>
    <w:p w14:paraId="7BD58DE9">
      <w:pPr>
        <w:jc w:val="center"/>
        <w:rPr>
          <w:rFonts w:hint="eastAsia" w:ascii="宋体" w:hAnsi="宋体" w:cs="宋体"/>
          <w:color w:val="000000" w:themeColor="text1"/>
          <w14:textFill>
            <w14:solidFill>
              <w14:schemeClr w14:val="tx1"/>
            </w14:solidFill>
          </w14:textFill>
        </w:rPr>
      </w:pPr>
    </w:p>
    <w:p w14:paraId="4AB21FE1">
      <w:pPr>
        <w:pStyle w:val="7"/>
        <w:jc w:val="center"/>
        <w:rPr>
          <w:rFonts w:hint="eastAsia" w:ascii="宋体" w:hAnsi="宋体" w:cs="宋体"/>
          <w:color w:val="000000" w:themeColor="text1"/>
          <w14:textFill>
            <w14:solidFill>
              <w14:schemeClr w14:val="tx1"/>
            </w14:solidFill>
          </w14:textFill>
        </w:rPr>
      </w:pPr>
      <w:bookmarkStart w:id="50" w:name="_Toc31369"/>
      <w:r>
        <w:rPr>
          <w:rFonts w:hint="eastAsia" w:ascii="宋体" w:hAnsi="宋体" w:cs="宋体"/>
          <w:color w:val="000000" w:themeColor="text1"/>
          <w14:textFill>
            <w14:solidFill>
              <w14:schemeClr w14:val="tx1"/>
            </w14:solidFill>
          </w14:textFill>
        </w:rPr>
        <w:t>第五章 响应文件格式</w:t>
      </w:r>
      <w:r>
        <w:rPr>
          <w:rFonts w:hint="eastAsia" w:ascii="宋体" w:hAnsi="宋体" w:cs="宋体"/>
          <w:color w:val="000000" w:themeColor="text1"/>
          <w14:textFill>
            <w14:solidFill>
              <w14:schemeClr w14:val="tx1"/>
            </w14:solidFill>
          </w14:textFill>
        </w:rPr>
        <w:br w:type="page"/>
      </w:r>
      <w:bookmarkEnd w:id="50"/>
    </w:p>
    <w:p w14:paraId="2E7DCB70">
      <w:pPr>
        <w:pStyle w:val="8"/>
        <w:jc w:val="center"/>
        <w:rPr>
          <w:rFonts w:hint="eastAsia" w:ascii="宋体" w:hAnsi="宋体" w:cs="宋体"/>
          <w:b w:val="0"/>
          <w:color w:val="000000" w:themeColor="text1"/>
          <w14:textFill>
            <w14:solidFill>
              <w14:schemeClr w14:val="tx1"/>
            </w14:solidFill>
          </w14:textFill>
        </w:rPr>
      </w:pPr>
      <w:bookmarkStart w:id="51" w:name="_Toc8815"/>
      <w:r>
        <w:rPr>
          <w:rFonts w:hint="eastAsia" w:ascii="宋体" w:hAnsi="宋体" w:cs="宋体"/>
          <w:b w:val="0"/>
          <w:color w:val="000000" w:themeColor="text1"/>
          <w14:textFill>
            <w14:solidFill>
              <w14:schemeClr w14:val="tx1"/>
            </w14:solidFill>
          </w14:textFill>
        </w:rPr>
        <w:t>第一节 封面格式</w:t>
      </w:r>
      <w:bookmarkEnd w:id="51"/>
    </w:p>
    <w:p w14:paraId="2AF25338">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2D6F426B">
      <w:pPr>
        <w:snapToGrid w:val="0"/>
        <w:spacing w:before="120" w:beforeLines="50" w:after="50"/>
        <w:jc w:val="center"/>
        <w:rPr>
          <w:rFonts w:hint="eastAsia" w:ascii="宋体" w:hAnsi="宋体" w:cs="宋体"/>
          <w:bCs/>
          <w:color w:val="000000" w:themeColor="text1"/>
          <w:sz w:val="24"/>
          <w:szCs w:val="20"/>
          <w14:textFill>
            <w14:solidFill>
              <w14:schemeClr w14:val="tx1"/>
            </w14:solidFill>
          </w14:textFill>
        </w:rPr>
      </w:pPr>
    </w:p>
    <w:p w14:paraId="2053C9C1">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响  应  文  件</w:t>
      </w:r>
    </w:p>
    <w:p w14:paraId="496FC482">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FD28F6F">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BD577DB">
      <w:pPr>
        <w:snapToGrid w:val="0"/>
        <w:spacing w:before="120" w:beforeLines="50" w:after="50"/>
        <w:rPr>
          <w:rFonts w:hint="eastAsia" w:ascii="宋体" w:hAnsi="宋体" w:cs="宋体"/>
          <w:bCs/>
          <w:color w:val="000000" w:themeColor="text1"/>
          <w:sz w:val="32"/>
          <w:szCs w:val="32"/>
          <w14:textFill>
            <w14:solidFill>
              <w14:schemeClr w14:val="tx1"/>
            </w14:solidFill>
          </w14:textFill>
        </w:rPr>
      </w:pPr>
    </w:p>
    <w:p w14:paraId="3763E0EE">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r>
        <w:rPr>
          <w:rFonts w:hint="eastAsia" w:ascii="宋体" w:hAnsi="宋体" w:cs="宋体"/>
          <w:bCs/>
          <w:color w:val="000000" w:themeColor="text1"/>
          <w:sz w:val="32"/>
          <w:szCs w:val="32"/>
          <w:lang w:eastAsia="zh-CN"/>
          <w14:textFill>
            <w14:solidFill>
              <w14:schemeClr w14:val="tx1"/>
            </w14:solidFill>
          </w14:textFill>
        </w:rPr>
        <w:t>广西崇左市大新县下雷镇涉重金属环境综合整治咨询项目</w:t>
      </w:r>
    </w:p>
    <w:p w14:paraId="0DB8D22C">
      <w:pPr>
        <w:snapToGrid w:val="0"/>
        <w:spacing w:before="120" w:beforeLines="50" w:after="50"/>
        <w:ind w:firstLine="480" w:firstLineChars="150"/>
        <w:rPr>
          <w:rFonts w:hint="eastAsia" w:ascii="宋体" w:hAnsi="宋体" w:cs="宋体"/>
          <w:bCs/>
          <w:color w:val="000000" w:themeColor="text1"/>
          <w:sz w:val="32"/>
          <w:szCs w:val="32"/>
          <w14:textFill>
            <w14:solidFill>
              <w14:schemeClr w14:val="tx1"/>
            </w14:solidFill>
          </w14:textFill>
        </w:rPr>
      </w:pPr>
    </w:p>
    <w:p w14:paraId="06638EF2">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项目编号：</w:t>
      </w:r>
    </w:p>
    <w:p w14:paraId="346F8CCB">
      <w:pPr>
        <w:snapToGrid w:val="0"/>
        <w:spacing w:before="120" w:beforeLines="50" w:after="50"/>
        <w:ind w:firstLine="480" w:firstLineChars="150"/>
        <w:rPr>
          <w:rFonts w:hint="eastAsia" w:ascii="宋体" w:hAnsi="宋体" w:cs="宋体"/>
          <w:bCs/>
          <w:color w:val="000000" w:themeColor="text1"/>
          <w:sz w:val="32"/>
          <w:szCs w:val="32"/>
          <w14:textFill>
            <w14:solidFill>
              <w14:schemeClr w14:val="tx1"/>
            </w14:solidFill>
          </w14:textFill>
        </w:rPr>
      </w:pPr>
    </w:p>
    <w:p w14:paraId="36790809">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5C361543">
      <w:pPr>
        <w:snapToGrid w:val="0"/>
        <w:spacing w:before="120" w:beforeLines="50" w:after="50"/>
        <w:rPr>
          <w:rFonts w:hint="eastAsia" w:ascii="宋体" w:hAnsi="宋体" w:cs="宋体"/>
          <w:bCs/>
          <w:color w:val="000000" w:themeColor="text1"/>
          <w:sz w:val="32"/>
          <w:szCs w:val="32"/>
          <w14:textFill>
            <w14:solidFill>
              <w14:schemeClr w14:val="tx1"/>
            </w14:solidFill>
          </w14:textFill>
        </w:rPr>
      </w:pPr>
    </w:p>
    <w:p w14:paraId="21DA9CEF">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5AC33E63">
      <w:pPr>
        <w:snapToGrid w:val="0"/>
        <w:spacing w:before="120" w:beforeLines="50" w:after="50"/>
        <w:rPr>
          <w:rFonts w:hint="eastAsia" w:ascii="宋体" w:hAnsi="宋体" w:cs="宋体"/>
          <w:bCs/>
          <w:color w:val="000000" w:themeColor="text1"/>
          <w:sz w:val="32"/>
          <w:szCs w:val="32"/>
          <w14:textFill>
            <w14:solidFill>
              <w14:schemeClr w14:val="tx1"/>
            </w14:solidFill>
          </w14:textFill>
        </w:rPr>
      </w:pPr>
    </w:p>
    <w:p w14:paraId="0F3D3356">
      <w:pPr>
        <w:snapToGrid w:val="0"/>
        <w:spacing w:before="120" w:beforeLines="50" w:after="50"/>
        <w:ind w:firstLine="480" w:firstLineChars="150"/>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首次响应文件提交截止时间前不得解密</w:t>
      </w:r>
    </w:p>
    <w:p w14:paraId="39E715C7">
      <w:pPr>
        <w:snapToGrid w:val="0"/>
        <w:spacing w:before="120" w:beforeLines="50" w:after="50"/>
        <w:ind w:firstLine="5440" w:firstLineChars="1700"/>
        <w:jc w:val="center"/>
        <w:rPr>
          <w:rFonts w:hint="eastAsia" w:ascii="宋体" w:hAnsi="宋体" w:cs="宋体"/>
          <w:bCs/>
          <w:color w:val="000000" w:themeColor="text1"/>
          <w:sz w:val="32"/>
          <w:szCs w:val="32"/>
          <w14:textFill>
            <w14:solidFill>
              <w14:schemeClr w14:val="tx1"/>
            </w14:solidFill>
          </w14:textFill>
        </w:rPr>
      </w:pPr>
    </w:p>
    <w:p w14:paraId="713B3B39">
      <w:pPr>
        <w:snapToGrid w:val="0"/>
        <w:spacing w:before="120" w:beforeLines="50" w:after="50"/>
        <w:ind w:firstLine="645"/>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年    月    日</w:t>
      </w:r>
    </w:p>
    <w:p w14:paraId="085BE1F0">
      <w:pPr>
        <w:spacing w:line="240" w:lineRule="atLeast"/>
        <w:rPr>
          <w:rFonts w:hint="eastAsia" w:ascii="宋体" w:hAnsi="宋体" w:cs="宋体"/>
          <w:b/>
          <w:bCs/>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47F75AC7">
      <w:pPr>
        <w:snapToGrid w:val="0"/>
        <w:spacing w:before="120" w:beforeLines="50" w:after="50" w:line="360" w:lineRule="auto"/>
        <w:jc w:val="center"/>
        <w:outlineLvl w:val="1"/>
        <w:rPr>
          <w:rFonts w:hint="eastAsia" w:ascii="宋体" w:hAnsi="宋体" w:cs="宋体"/>
          <w:bCs/>
          <w:color w:val="000000" w:themeColor="text1"/>
          <w:sz w:val="32"/>
          <w:szCs w:val="32"/>
          <w14:textFill>
            <w14:solidFill>
              <w14:schemeClr w14:val="tx1"/>
            </w14:solidFill>
          </w14:textFill>
        </w:rPr>
      </w:pPr>
      <w:bookmarkStart w:id="52" w:name="_Toc29961"/>
      <w:r>
        <w:rPr>
          <w:rFonts w:hint="eastAsia" w:ascii="宋体" w:hAnsi="宋体" w:cs="宋体"/>
          <w:bCs/>
          <w:color w:val="000000" w:themeColor="text1"/>
          <w:sz w:val="32"/>
          <w:szCs w:val="32"/>
          <w14:textFill>
            <w14:solidFill>
              <w14:schemeClr w14:val="tx1"/>
            </w14:solidFill>
          </w14:textFill>
        </w:rPr>
        <w:t>第二节 资格证明文件格式</w:t>
      </w:r>
      <w:bookmarkEnd w:id="52"/>
    </w:p>
    <w:p w14:paraId="77624CAC">
      <w:pPr>
        <w:snapToGrid w:val="0"/>
        <w:spacing w:before="120" w:beforeLines="50" w:after="50"/>
        <w:rPr>
          <w:rFonts w:hint="eastAsia"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全流程电子文件</w:t>
      </w:r>
    </w:p>
    <w:p w14:paraId="11244E29">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38D72F1F">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323782E4">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资  格  证  明  文  件（封面）</w:t>
      </w:r>
    </w:p>
    <w:p w14:paraId="16A53B60">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BE37D7B">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4151CCF2">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7A304404">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28AE4112">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40030D81">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r>
        <w:rPr>
          <w:rFonts w:hint="eastAsia" w:ascii="宋体" w:hAnsi="宋体" w:cs="宋体"/>
          <w:bCs/>
          <w:color w:val="000000" w:themeColor="text1"/>
          <w:sz w:val="32"/>
          <w:szCs w:val="32"/>
          <w:lang w:eastAsia="zh-CN"/>
          <w14:textFill>
            <w14:solidFill>
              <w14:schemeClr w14:val="tx1"/>
            </w14:solidFill>
          </w14:textFill>
        </w:rPr>
        <w:t>广西崇左市大新县下雷镇涉重金属环境综合整治咨询项目</w:t>
      </w:r>
    </w:p>
    <w:p w14:paraId="5029F005">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73E9C7B4">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项目编号：</w:t>
      </w:r>
    </w:p>
    <w:p w14:paraId="6A9F4710">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7B76289F">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7F01469B">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6EFEA968">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3AB5F9C9">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723C695C">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12A2EA5B">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0F056952">
      <w:pPr>
        <w:pStyle w:val="11"/>
        <w:snapToGrid w:val="0"/>
        <w:spacing w:before="50" w:after="50"/>
        <w:ind w:firstLine="1280" w:firstLineChars="400"/>
        <w:rPr>
          <w:rFonts w:hint="eastAsia" w:ascii="宋体" w:hAnsi="宋体" w:cs="宋体"/>
          <w:bCs/>
          <w:color w:val="000000" w:themeColor="text1"/>
          <w:sz w:val="32"/>
          <w:szCs w:val="32"/>
          <w14:textFill>
            <w14:solidFill>
              <w14:schemeClr w14:val="tx1"/>
            </w14:solidFill>
          </w14:textFill>
        </w:rPr>
      </w:pPr>
    </w:p>
    <w:p w14:paraId="5DA63479">
      <w:pPr>
        <w:snapToGrid w:val="0"/>
        <w:spacing w:before="120" w:beforeLines="50" w:after="50"/>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14:paraId="4C37DCF3">
      <w:pPr>
        <w:snapToGrid w:val="0"/>
        <w:spacing w:before="120" w:beforeLines="50" w:after="50" w:line="360" w:lineRule="auto"/>
        <w:jc w:val="left"/>
        <w:rPr>
          <w:rFonts w:hint="eastAsia" w:ascii="宋体" w:hAnsi="宋体" w:cs="宋体"/>
          <w:b/>
          <w:bCs/>
          <w:color w:val="000000" w:themeColor="text1"/>
          <w:sz w:val="32"/>
          <w:szCs w:val="32"/>
          <w14:textFill>
            <w14:solidFill>
              <w14:schemeClr w14:val="tx1"/>
            </w14:solidFill>
          </w14:textFill>
        </w:rPr>
      </w:pPr>
    </w:p>
    <w:p w14:paraId="16242BB3">
      <w:pPr>
        <w:jc w:val="center"/>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r>
        <w:rPr>
          <w:rFonts w:hint="eastAsia" w:ascii="宋体" w:hAnsi="宋体" w:cs="宋体"/>
          <w:b/>
          <w:color w:val="000000" w:themeColor="text1"/>
          <w:kern w:val="0"/>
          <w:sz w:val="36"/>
          <w:szCs w:val="36"/>
          <w14:textFill>
            <w14:solidFill>
              <w14:schemeClr w14:val="tx1"/>
            </w14:solidFill>
          </w14:textFill>
        </w:rPr>
        <w:t>资格证明文件目录</w:t>
      </w:r>
    </w:p>
    <w:p w14:paraId="04AD2834">
      <w:pPr>
        <w:snapToGrid w:val="0"/>
        <w:spacing w:line="360" w:lineRule="auto"/>
        <w:rPr>
          <w:rFonts w:hint="eastAsia" w:ascii="宋体" w:hAnsi="宋体" w:cs="宋体"/>
          <w:color w:val="000000" w:themeColor="text1"/>
          <w:kern w:val="0"/>
          <w:sz w:val="24"/>
          <w14:textFill>
            <w14:solidFill>
              <w14:schemeClr w14:val="tx1"/>
            </w14:solidFill>
          </w14:textFill>
        </w:rPr>
      </w:pPr>
    </w:p>
    <w:p w14:paraId="1EEA066D">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、崇左市政府采购供应商信用承诺函………………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（页码）</w:t>
      </w:r>
    </w:p>
    <w:p w14:paraId="1305344E">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、供应商直接控股股东信息表、直接管理关系信息表</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（页码）</w:t>
      </w:r>
    </w:p>
    <w:p w14:paraId="49B44A5C">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、资格声明函……………………………………………………………………（页码）</w:t>
      </w:r>
    </w:p>
    <w:p w14:paraId="16EF8F79">
      <w:p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除磋商文件规定必须提供以外，供应商认为需要提供的其他证明材料…（页码）</w:t>
      </w:r>
    </w:p>
    <w:p w14:paraId="7F5FC98E">
      <w:pPr>
        <w:spacing w:line="360" w:lineRule="auto"/>
        <w:rPr>
          <w:rFonts w:hint="eastAsia" w:ascii="宋体" w:hAnsi="宋体" w:cs="宋体"/>
          <w:b/>
          <w:bCs/>
          <w:color w:val="000000" w:themeColor="text1"/>
          <w:sz w:val="24"/>
          <w14:textFill>
            <w14:solidFill>
              <w14:schemeClr w14:val="tx1"/>
            </w14:solidFill>
          </w14:textFill>
        </w:rPr>
      </w:pPr>
    </w:p>
    <w:p w14:paraId="207E15CB">
      <w:pPr>
        <w:widowControl/>
        <w:spacing w:line="360" w:lineRule="auto"/>
        <w:jc w:val="left"/>
        <w:rPr>
          <w:rFonts w:hint="eastAsia" w:ascii="宋体" w:hAnsi="宋体" w:cs="宋体"/>
          <w:color w:val="000000" w:themeColor="text1"/>
          <w:sz w:val="24"/>
          <w:szCs w:val="20"/>
          <w14:textFill>
            <w14:solidFill>
              <w14:schemeClr w14:val="tx1"/>
            </w14:solidFill>
          </w14:textFill>
        </w:rPr>
        <w:sectPr>
          <w:pgSz w:w="11905" w:h="16838"/>
          <w:pgMar w:top="1134" w:right="1417" w:bottom="850" w:left="1417" w:header="828" w:footer="998" w:gutter="0"/>
          <w:pgNumType w:fmt="numberInDash"/>
          <w:cols w:space="0" w:num="1"/>
        </w:sectPr>
      </w:pPr>
      <w:r>
        <w:rPr>
          <w:rFonts w:hint="eastAsia" w:ascii="宋体" w:hAnsi="宋体" w:cs="宋体"/>
          <w:b/>
          <w:bCs/>
          <w:color w:val="000000" w:themeColor="text1"/>
          <w:sz w:val="24"/>
          <w14:textFill>
            <w14:solidFill>
              <w14:schemeClr w14:val="tx1"/>
            </w14:solidFill>
          </w14:textFill>
        </w:rPr>
        <w:t>注：以上目录是编制供应商响应文件的基本格式要求，各供应商可根据自身情况进一步细化。</w:t>
      </w:r>
    </w:p>
    <w:p w14:paraId="4D3452E0">
      <w:pPr>
        <w:autoSpaceDE w:val="0"/>
        <w:autoSpaceDN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三、崇左市政府采购供应商信用承诺函</w:t>
      </w:r>
    </w:p>
    <w:p w14:paraId="6B5C31C4">
      <w:pPr>
        <w:widowControl/>
        <w:spacing w:line="44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36"/>
          <w:szCs w:val="36"/>
          <w:lang w:bidi="ar"/>
          <w14:textFill>
            <w14:solidFill>
              <w14:schemeClr w14:val="tx1"/>
            </w14:solidFill>
          </w14:textFill>
        </w:rPr>
        <w:t>崇左市政府采购供应商信用承诺函（格式）</w:t>
      </w:r>
    </w:p>
    <w:p w14:paraId="4AEE169A">
      <w:pPr>
        <w:widowControl/>
        <w:spacing w:line="440" w:lineRule="exact"/>
        <w:jc w:val="left"/>
        <w:rPr>
          <w:rFonts w:hint="eastAsia" w:ascii="宋体" w:hAnsi="宋体" w:cs="宋体"/>
          <w:color w:val="000000" w:themeColor="text1"/>
          <w:kern w:val="0"/>
          <w:sz w:val="32"/>
          <w:szCs w:val="32"/>
          <w:lang w:bidi="ar"/>
          <w14:textFill>
            <w14:solidFill>
              <w14:schemeClr w14:val="tx1"/>
            </w14:solidFill>
          </w14:textFill>
        </w:rPr>
      </w:pPr>
    </w:p>
    <w:p w14:paraId="2AE5E917">
      <w:pPr>
        <w:widowControl/>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致</w:t>
      </w:r>
      <w:r>
        <w:rPr>
          <w:rFonts w:hint="eastAsia" w:ascii="宋体" w:hAnsi="宋体" w:cs="宋体"/>
          <w:color w:val="000000" w:themeColor="text1"/>
          <w:kern w:val="0"/>
          <w:sz w:val="24"/>
          <w:u w:val="single"/>
          <w:lang w:bidi="ar"/>
          <w14:textFill>
            <w14:solidFill>
              <w14:schemeClr w14:val="tx1"/>
            </w14:solidFill>
          </w14:textFill>
        </w:rPr>
        <w:t>广西怡瑞工程项目咨询有限公司</w:t>
      </w:r>
      <w:r>
        <w:rPr>
          <w:rFonts w:hint="eastAsia" w:ascii="宋体" w:hAnsi="宋体" w:cs="宋体"/>
          <w:color w:val="000000" w:themeColor="text1"/>
          <w:kern w:val="0"/>
          <w:sz w:val="24"/>
          <w:lang w:bidi="ar"/>
          <w14:textFill>
            <w14:solidFill>
              <w14:schemeClr w14:val="tx1"/>
            </w14:solidFill>
          </w14:textFill>
        </w:rPr>
        <w:t>:</w:t>
      </w:r>
    </w:p>
    <w:p w14:paraId="512BD459">
      <w:pPr>
        <w:widowControl/>
        <w:spacing w:line="360" w:lineRule="auto"/>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我方自愿参加</w:t>
      </w:r>
      <w:r>
        <w:rPr>
          <w:rFonts w:hint="eastAsia" w:ascii="宋体" w:hAnsi="宋体" w:cs="宋体"/>
          <w:color w:val="000000" w:themeColor="text1"/>
          <w:kern w:val="0"/>
          <w:sz w:val="24"/>
          <w:u w:val="single"/>
          <w:lang w:bidi="ar"/>
          <w14:textFill>
            <w14:solidFill>
              <w14:schemeClr w14:val="tx1"/>
            </w14:solidFill>
          </w14:textFill>
        </w:rPr>
        <w:t xml:space="preserve">                                     </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的政府采购活动，严格遵守《中华人民共和国政府采购法》及相关法律法规，依法诚信经营，无条件遵守本次政府采购活动的各项规定，并郑重承诺</w:t>
      </w:r>
      <w:r>
        <w:rPr>
          <w:rFonts w:hint="eastAsia" w:ascii="宋体" w:hAnsi="宋体" w:cs="宋体"/>
          <w:color w:val="000000" w:themeColor="text1"/>
          <w:spacing w:val="-6"/>
          <w:kern w:val="0"/>
          <w:sz w:val="24"/>
          <w:lang w:bidi="ar"/>
          <w14:textFill>
            <w14:solidFill>
              <w14:schemeClr w14:val="tx1"/>
            </w14:solidFill>
          </w14:textFill>
        </w:rPr>
        <w:t xml:space="preserve">： </w:t>
      </w:r>
    </w:p>
    <w:p w14:paraId="197E2EA1">
      <w:pPr>
        <w:widowControl/>
        <w:spacing w:line="360" w:lineRule="auto"/>
        <w:ind w:firstLine="480" w:firstLineChars="20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1.我方</w:t>
      </w:r>
      <w:r>
        <w:rPr>
          <w:rFonts w:hint="eastAsia" w:ascii="宋体" w:hAnsi="宋体" w:cs="宋体"/>
          <w:color w:val="000000" w:themeColor="text1"/>
          <w:spacing w:val="6"/>
          <w:sz w:val="24"/>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w:t>
      </w:r>
    </w:p>
    <w:p w14:paraId="18CF973B">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2.我方具有符合采购文件资格要求的财务状况报告。 </w:t>
      </w:r>
    </w:p>
    <w:p w14:paraId="6EE96382">
      <w:pPr>
        <w:widowControl/>
        <w:spacing w:line="360" w:lineRule="auto"/>
        <w:ind w:firstLine="456" w:firstLineChars="200"/>
        <w:rPr>
          <w:rFonts w:hint="eastAsia" w:ascii="宋体" w:hAnsi="宋体" w:cs="宋体"/>
          <w:color w:val="000000" w:themeColor="text1"/>
          <w:spacing w:val="-17"/>
          <w:sz w:val="24"/>
          <w14:textFill>
            <w14:solidFill>
              <w14:schemeClr w14:val="tx1"/>
            </w14:solidFill>
          </w14:textFill>
        </w:rPr>
      </w:pPr>
      <w:r>
        <w:rPr>
          <w:rFonts w:hint="eastAsia" w:ascii="宋体" w:hAnsi="宋体" w:cs="宋体"/>
          <w:color w:val="000000" w:themeColor="text1"/>
          <w:spacing w:val="-6"/>
          <w:kern w:val="0"/>
          <w:sz w:val="24"/>
          <w:lang w:bidi="ar"/>
          <w14:textFill>
            <w14:solidFill>
              <w14:schemeClr w14:val="tx1"/>
            </w14:solidFill>
          </w14:textFill>
        </w:rPr>
        <w:t>3.我方具有符合采购文件资格要求的依法缴纳税收和社会保障资金的良好记录。</w:t>
      </w:r>
      <w:r>
        <w:rPr>
          <w:rFonts w:hint="eastAsia" w:ascii="宋体" w:hAnsi="宋体" w:cs="宋体"/>
          <w:color w:val="000000" w:themeColor="text1"/>
          <w:spacing w:val="-17"/>
          <w:kern w:val="0"/>
          <w:sz w:val="24"/>
          <w:lang w:bidi="ar"/>
          <w14:textFill>
            <w14:solidFill>
              <w14:schemeClr w14:val="tx1"/>
            </w14:solidFill>
          </w14:textFill>
        </w:rPr>
        <w:t xml:space="preserve"> </w:t>
      </w:r>
    </w:p>
    <w:p w14:paraId="0A9B7175">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4.我方具有符合采购文件资格要求履行合同所必需的专业技术能力。 </w:t>
      </w:r>
    </w:p>
    <w:p w14:paraId="085C5978">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5.我方参加政府采购活动前3年内在经营活动中没有重大违法记录。 </w:t>
      </w:r>
    </w:p>
    <w:p w14:paraId="59E0FA67">
      <w:pPr>
        <w:widowControl/>
        <w:spacing w:line="360" w:lineRule="auto"/>
        <w:ind w:firstLine="480" w:firstLineChars="20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我方对以上承诺内容的真实性负责。如有虚假，将依法承担相应责任。</w:t>
      </w:r>
    </w:p>
    <w:p w14:paraId="26F328E5">
      <w:pPr>
        <w:widowControl/>
        <w:spacing w:line="360" w:lineRule="auto"/>
        <w:ind w:firstLine="5040" w:firstLineChars="2100"/>
        <w:rPr>
          <w:rFonts w:hint="eastAsia" w:ascii="宋体" w:hAnsi="宋体" w:cs="宋体"/>
          <w:color w:val="000000" w:themeColor="text1"/>
          <w:kern w:val="0"/>
          <w:sz w:val="24"/>
          <w:lang w:bidi="ar"/>
          <w14:textFill>
            <w14:solidFill>
              <w14:schemeClr w14:val="tx1"/>
            </w14:solidFill>
          </w14:textFill>
        </w:rPr>
      </w:pPr>
    </w:p>
    <w:p w14:paraId="5974AD1C">
      <w:pPr>
        <w:widowControl/>
        <w:spacing w:line="360" w:lineRule="auto"/>
        <w:ind w:firstLine="5040" w:firstLineChars="210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供应商名称（电子签章）： </w:t>
      </w:r>
    </w:p>
    <w:p w14:paraId="6C21F5CB">
      <w:pPr>
        <w:widowControl/>
        <w:spacing w:line="360" w:lineRule="auto"/>
        <w:ind w:firstLine="6480" w:firstLineChars="270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日期：  年  月  日</w:t>
      </w:r>
    </w:p>
    <w:p w14:paraId="6DDF58CA">
      <w:pPr>
        <w:pStyle w:val="21"/>
        <w:widowControl/>
        <w:wordWrap w:val="0"/>
        <w:spacing w:line="560" w:lineRule="exact"/>
        <w:rPr>
          <w:rFonts w:hint="eastAsia" w:ascii="宋体" w:hAnsi="宋体" w:cs="宋体"/>
          <w:color w:val="000000" w:themeColor="text1"/>
          <w:lang w:bidi="ar"/>
          <w14:textFill>
            <w14:solidFill>
              <w14:schemeClr w14:val="tx1"/>
            </w14:solidFill>
          </w14:textFill>
        </w:rPr>
      </w:pPr>
    </w:p>
    <w:p w14:paraId="2C5E3AE4">
      <w:pPr>
        <w:pStyle w:val="21"/>
        <w:widowControl/>
        <w:wordWrap w:val="0"/>
        <w:spacing w:line="400" w:lineRule="exact"/>
        <w:ind w:firstLine="420" w:firstLineChars="20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注：1.</w:t>
      </w:r>
      <w:r>
        <w:rPr>
          <w:rFonts w:hint="eastAsia" w:ascii="宋体" w:hAnsi="宋体" w:cs="宋体"/>
          <w:color w:val="000000" w:themeColor="text1"/>
          <w:sz w:val="21"/>
          <w:szCs w:val="21"/>
          <w14:textFill>
            <w14:solidFill>
              <w14:schemeClr w14:val="tx1"/>
            </w14:solidFill>
          </w14:textFill>
        </w:rPr>
        <w:t>参与政府采购活动的供应商可按第1点的内容：“</w:t>
      </w:r>
      <w:r>
        <w:rPr>
          <w:rFonts w:hint="eastAsia" w:ascii="宋体" w:hAnsi="宋体" w:cs="宋体"/>
          <w:color w:val="000000" w:themeColor="text1"/>
          <w:sz w:val="21"/>
          <w:szCs w:val="21"/>
          <w:lang w:bidi="ar"/>
          <w14:textFill>
            <w14:solidFill>
              <w14:schemeClr w14:val="tx1"/>
            </w14:solidFill>
          </w14:textFill>
        </w:rPr>
        <w:t>我方</w:t>
      </w:r>
      <w:r>
        <w:rPr>
          <w:rFonts w:hint="eastAsia" w:ascii="宋体" w:hAnsi="宋体" w:cs="宋体"/>
          <w:color w:val="000000" w:themeColor="text1"/>
          <w:spacing w:val="6"/>
          <w:sz w:val="21"/>
          <w:szCs w:val="21"/>
          <w14:textFill>
            <w14:solidFill>
              <w14:schemeClr w14:val="tx1"/>
            </w14:solidFill>
          </w14:textFill>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000000" w:themeColor="text1"/>
          <w:sz w:val="21"/>
          <w:szCs w:val="21"/>
          <w:lang w:bidi="ar"/>
          <w14:textFill>
            <w14:solidFill>
              <w14:schemeClr w14:val="tx1"/>
            </w14:solidFill>
          </w14:textFill>
        </w:rPr>
        <w:t>我方</w:t>
      </w:r>
      <w:r>
        <w:rPr>
          <w:rFonts w:hint="eastAsia" w:ascii="宋体" w:hAnsi="宋体" w:cs="宋体"/>
          <w:color w:val="000000" w:themeColor="text1"/>
          <w:spacing w:val="6"/>
          <w:sz w:val="21"/>
          <w:szCs w:val="21"/>
          <w14:textFill>
            <w14:solidFill>
              <w14:schemeClr w14:val="tx1"/>
            </w14:solidFill>
          </w14:textFill>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3605F9E5">
      <w:pPr>
        <w:rPr>
          <w:rFonts w:hint="eastAsia" w:ascii="宋体" w:hAnsi="宋体" w:cs="宋体"/>
          <w:color w:val="000000" w:themeColor="text1"/>
          <w:kern w:val="0"/>
          <w:sz w:val="24"/>
          <w:lang w:val="zh-CN"/>
          <w14:textFill>
            <w14:solidFill>
              <w14:schemeClr w14:val="tx1"/>
            </w14:solidFill>
          </w14:textFill>
        </w:rPr>
      </w:pPr>
    </w:p>
    <w:p w14:paraId="1E50A175">
      <w:pPr>
        <w:pStyle w:val="6"/>
        <w:rPr>
          <w:rFonts w:hint="eastAsia" w:ascii="宋体" w:hAnsi="宋体" w:cs="宋体"/>
          <w:color w:val="000000" w:themeColor="text1"/>
          <w14:textFill>
            <w14:solidFill>
              <w14:schemeClr w14:val="tx1"/>
            </w14:solidFill>
          </w14:textFill>
        </w:rPr>
      </w:pPr>
    </w:p>
    <w:p w14:paraId="164EC220">
      <w:pPr>
        <w:spacing w:line="320" w:lineRule="exact"/>
        <w:jc w:val="left"/>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br w:type="page"/>
      </w:r>
      <w:r>
        <w:rPr>
          <w:rFonts w:hint="eastAsia" w:ascii="宋体" w:hAnsi="宋体" w:cs="宋体"/>
          <w:b/>
          <w:color w:val="000000" w:themeColor="text1"/>
          <w:kern w:val="0"/>
          <w:sz w:val="30"/>
          <w:szCs w:val="30"/>
          <w14:textFill>
            <w14:solidFill>
              <w14:schemeClr w14:val="tx1"/>
            </w14:solidFill>
          </w14:textFill>
        </w:rPr>
        <w:t xml:space="preserve"> 四、供应商直接控股股东信息表、管理关系信息表</w:t>
      </w:r>
    </w:p>
    <w:p w14:paraId="6679F713">
      <w:pPr>
        <w:spacing w:line="360" w:lineRule="auto"/>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（一）供应商直接控股股东信息表</w:t>
      </w:r>
    </w:p>
    <w:p w14:paraId="70088F9B">
      <w:pPr>
        <w:spacing w:line="360" w:lineRule="auto"/>
        <w:jc w:val="center"/>
        <w:rPr>
          <w:rFonts w:hint="eastAsia" w:ascii="宋体" w:hAnsi="宋体" w:cs="宋体"/>
          <w:b/>
          <w:color w:val="000000" w:themeColor="text1"/>
          <w:sz w:val="24"/>
          <w14:textFill>
            <w14:solidFill>
              <w14:schemeClr w14:val="tx1"/>
            </w14:solidFill>
          </w14:textFill>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F6B145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7A293E">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8CF3C8">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712BB4">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A66F61">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0BD804">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7F398A1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F8A720">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3035B7">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898513">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C2EA57">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A4ED8A">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5B82F8D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74899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CE9CCD">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623A7E">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6ABB55">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A17143">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bl>
    <w:p w14:paraId="4A907631">
      <w:pPr>
        <w:spacing w:line="360" w:lineRule="auto"/>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w:t>
      </w:r>
    </w:p>
    <w:p w14:paraId="231310D7">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79D62F">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361A86E4">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3.供应商不存在直接控股股东的，则填“无”。</w:t>
      </w:r>
    </w:p>
    <w:p w14:paraId="32B5AD0C">
      <w:pPr>
        <w:snapToGrid w:val="0"/>
        <w:spacing w:line="360" w:lineRule="auto"/>
        <w:jc w:val="left"/>
        <w:rPr>
          <w:rFonts w:hint="eastAsia" w:ascii="宋体" w:hAnsi="宋体" w:cs="宋体"/>
          <w:color w:val="000000" w:themeColor="text1"/>
          <w:sz w:val="24"/>
          <w14:textFill>
            <w14:solidFill>
              <w14:schemeClr w14:val="tx1"/>
            </w14:solidFill>
          </w14:textFill>
        </w:rPr>
      </w:pPr>
    </w:p>
    <w:p w14:paraId="7EBC857D">
      <w:pPr>
        <w:snapToGrid w:val="0"/>
        <w:spacing w:line="360" w:lineRule="auto"/>
        <w:jc w:val="left"/>
        <w:rPr>
          <w:rFonts w:hint="eastAsia" w:ascii="宋体" w:hAnsi="宋体" w:cs="宋体"/>
          <w:color w:val="000000" w:themeColor="text1"/>
          <w:sz w:val="24"/>
          <w14:textFill>
            <w14:solidFill>
              <w14:schemeClr w14:val="tx1"/>
            </w14:solidFill>
          </w14:textFill>
        </w:rPr>
      </w:pPr>
    </w:p>
    <w:p w14:paraId="215A0E57">
      <w:pPr>
        <w:snapToGrid w:val="0"/>
        <w:spacing w:line="360" w:lineRule="auto"/>
        <w:jc w:val="left"/>
        <w:rPr>
          <w:rFonts w:hint="eastAsia" w:ascii="宋体" w:hAnsi="宋体" w:cs="宋体"/>
          <w:color w:val="000000" w:themeColor="text1"/>
          <w:sz w:val="24"/>
          <w14:textFill>
            <w14:solidFill>
              <w14:schemeClr w14:val="tx1"/>
            </w14:solidFill>
          </w14:textFill>
        </w:rPr>
      </w:pPr>
    </w:p>
    <w:p w14:paraId="16E4D1E3">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6354A05E">
      <w:pPr>
        <w:snapToGrid w:val="0"/>
        <w:jc w:val="right"/>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0992B1D">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4F17BFC4">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5D249FF0">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61189CF1">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0849B2D4">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0E5E2A5D">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4D8BDFDE">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0A181654">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591D3D5A">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51C77F4F">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6D6BDCD4">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5E0396C4">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p>
    <w:p w14:paraId="4ABBD0D1">
      <w:pPr>
        <w:snapToGrid w:val="0"/>
        <w:ind w:firstLine="596" w:firstLineChars="198"/>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（二）供应商直接管理关系信息表</w:t>
      </w:r>
    </w:p>
    <w:p w14:paraId="2246C62F">
      <w:pPr>
        <w:snapToGrid w:val="0"/>
        <w:spacing w:line="360" w:lineRule="auto"/>
        <w:jc w:val="center"/>
        <w:rPr>
          <w:rFonts w:hint="eastAsia" w:ascii="宋体" w:hAnsi="宋体" w:cs="宋体"/>
          <w:b/>
          <w:color w:val="000000" w:themeColor="text1"/>
          <w:sz w:val="24"/>
          <w14:textFill>
            <w14:solidFill>
              <w14:schemeClr w14:val="tx1"/>
            </w14:solidFill>
          </w14:textFill>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D7A0D7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2DADE7">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752C91">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3B929E">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746600">
            <w:pPr>
              <w:widowControl/>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674365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62FF53">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9C103">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9E49DC">
            <w:pPr>
              <w:widowControl/>
              <w:spacing w:line="360" w:lineRule="auto"/>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84587B">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706A34D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9B2678">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1F7A13">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9AF262">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517E62">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4F6A050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7A01A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9D827D">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A3B8B2">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F162DA">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r w14:paraId="0FE69BC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4FFAD2">
            <w:pPr>
              <w:widowControl/>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5607E1">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9286A">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105700">
            <w:pPr>
              <w:widowControl/>
              <w:spacing w:line="360" w:lineRule="auto"/>
              <w:jc w:val="center"/>
              <w:rPr>
                <w:rFonts w:hint="eastAsia" w:ascii="宋体" w:hAnsi="宋体" w:cs="宋体"/>
                <w:color w:val="000000" w:themeColor="text1"/>
                <w:kern w:val="0"/>
                <w:sz w:val="24"/>
                <w14:textFill>
                  <w14:solidFill>
                    <w14:schemeClr w14:val="tx1"/>
                  </w14:solidFill>
                </w14:textFill>
              </w:rPr>
            </w:pPr>
          </w:p>
        </w:tc>
      </w:tr>
    </w:tbl>
    <w:p w14:paraId="1CF3EA88">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w:t>
      </w:r>
    </w:p>
    <w:p w14:paraId="54791BD4">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1.管理关系：是指不具有出资持股关系的其他单位之间存在的管理与被管理关系，如一些上下级关系的事业单位和团体组织。</w:t>
      </w:r>
    </w:p>
    <w:p w14:paraId="452D653D">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2.本表所指的管理关系仅限于直接管理关系，不包括间接的管理关系。</w:t>
      </w:r>
    </w:p>
    <w:p w14:paraId="7991AB1A">
      <w:pPr>
        <w:spacing w:line="360" w:lineRule="auto"/>
        <w:ind w:firstLine="480" w:firstLineChars="200"/>
        <w:contextualSpacing/>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3.供应商不存在直接管理关系的，则填“无”。</w:t>
      </w:r>
    </w:p>
    <w:p w14:paraId="645DEB65">
      <w:pPr>
        <w:spacing w:line="360" w:lineRule="auto"/>
        <w:contextualSpacing/>
        <w:jc w:val="left"/>
        <w:rPr>
          <w:rFonts w:hint="eastAsia" w:ascii="宋体" w:hAnsi="宋体" w:cs="宋体"/>
          <w:color w:val="000000" w:themeColor="text1"/>
          <w:sz w:val="24"/>
          <w14:textFill>
            <w14:solidFill>
              <w14:schemeClr w14:val="tx1"/>
            </w14:solidFill>
          </w14:textFill>
        </w:rPr>
      </w:pPr>
    </w:p>
    <w:p w14:paraId="021C71B7">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18431BCD">
      <w:pPr>
        <w:autoSpaceDE w:val="0"/>
        <w:autoSpaceDN w:val="0"/>
        <w:spacing w:line="360" w:lineRule="auto"/>
        <w:ind w:firstLine="6120" w:firstLineChars="255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618E424B">
      <w:pPr>
        <w:spacing w:line="360" w:lineRule="auto"/>
        <w:ind w:right="48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9921848">
      <w:pPr>
        <w:spacing w:line="360" w:lineRule="auto"/>
        <w:ind w:right="480"/>
        <w:contextualSpacing/>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kern w:val="0"/>
          <w:sz w:val="30"/>
          <w:szCs w:val="30"/>
          <w14:textFill>
            <w14:solidFill>
              <w14:schemeClr w14:val="tx1"/>
            </w14:solidFill>
          </w14:textFill>
        </w:rPr>
        <w:t>五、资格声明函</w:t>
      </w:r>
    </w:p>
    <w:p w14:paraId="64BA3E3F">
      <w:pPr>
        <w:spacing w:line="320" w:lineRule="exact"/>
        <w:jc w:val="center"/>
        <w:rPr>
          <w:rFonts w:hint="eastAsia" w:ascii="宋体" w:hAnsi="宋体" w:cs="宋体"/>
          <w:b/>
          <w:color w:val="000000" w:themeColor="text1"/>
          <w:sz w:val="32"/>
          <w:szCs w:val="32"/>
          <w14:textFill>
            <w14:solidFill>
              <w14:schemeClr w14:val="tx1"/>
            </w14:solidFill>
          </w14:textFill>
        </w:rPr>
      </w:pPr>
    </w:p>
    <w:p w14:paraId="57F2EAA6">
      <w:pPr>
        <w:spacing w:line="32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资格声明函</w:t>
      </w:r>
    </w:p>
    <w:p w14:paraId="1D20D47F">
      <w:pPr>
        <w:spacing w:line="320" w:lineRule="exact"/>
        <w:jc w:val="center"/>
        <w:rPr>
          <w:rFonts w:hint="eastAsia" w:ascii="宋体" w:hAnsi="宋体" w:cs="宋体"/>
          <w:color w:val="000000" w:themeColor="text1"/>
          <w:sz w:val="24"/>
          <w:szCs w:val="20"/>
          <w14:textFill>
            <w14:solidFill>
              <w14:schemeClr w14:val="tx1"/>
            </w14:solidFill>
          </w14:textFill>
        </w:rPr>
      </w:pPr>
    </w:p>
    <w:p w14:paraId="0F84DF16">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广西怡瑞工程项目咨询有限公司</w:t>
      </w:r>
      <w:r>
        <w:rPr>
          <w:rFonts w:hint="eastAsia" w:ascii="宋体" w:hAnsi="宋体" w:cs="宋体"/>
          <w:color w:val="000000" w:themeColor="text1"/>
          <w:sz w:val="24"/>
          <w14:textFill>
            <w14:solidFill>
              <w14:schemeClr w14:val="tx1"/>
            </w14:solidFill>
          </w14:textFill>
        </w:rPr>
        <w:t>：</w:t>
      </w:r>
    </w:p>
    <w:p w14:paraId="776F056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92EA23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的竞标，为便于贵方公正、择优地确定成交供应商及其竞标产品和服务，我方就本次竞标有关事项郑重声明如下：</w:t>
      </w:r>
    </w:p>
    <w:p w14:paraId="0D1236E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14:paraId="0ED11FC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7BDB3D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14:paraId="13A8498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（1）将按磋商文件的约定履行合同责任和义务；</w:t>
      </w:r>
    </w:p>
    <w:p w14:paraId="3A1A339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（2）已详细审查全部磋商文件，包括澄清或者更正公告（如有）；</w:t>
      </w:r>
    </w:p>
    <w:p w14:paraId="1A38DB8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（3）同意提供按照贵方可能要求的与磋商有关的一切数据或者资料；</w:t>
      </w:r>
    </w:p>
    <w:p w14:paraId="124A971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（4）响应磋商文件规定的竞标有效期。</w:t>
      </w:r>
    </w:p>
    <w:p w14:paraId="52925CE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402580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8F76C5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7042C1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061CF43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FD24EE8">
      <w:pPr>
        <w:pStyle w:val="4"/>
        <w:spacing w:line="360" w:lineRule="auto"/>
        <w:ind w:firstLine="480" w:firstLineChars="200"/>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邮政编号：</w:t>
      </w:r>
      <w:r>
        <w:rPr>
          <w:rFonts w:hint="eastAsia" w:hAnsi="宋体" w:cs="宋体"/>
          <w:color w:val="000000" w:themeColor="text1"/>
          <w:sz w:val="24"/>
          <w:szCs w:val="24"/>
          <w:u w:val="single"/>
          <w14:textFill>
            <w14:solidFill>
              <w14:schemeClr w14:val="tx1"/>
            </w14:solidFill>
          </w14:textFill>
        </w:rPr>
        <w:t xml:space="preserve">        </w:t>
      </w:r>
    </w:p>
    <w:p w14:paraId="6229DB18">
      <w:pPr>
        <w:pStyle w:val="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电子函件：</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w:t>
      </w:r>
    </w:p>
    <w:p w14:paraId="7AC70620">
      <w:pPr>
        <w:pStyle w:val="14"/>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帐号：</w:t>
      </w:r>
      <w:r>
        <w:rPr>
          <w:rFonts w:hint="eastAsia" w:ascii="宋体" w:hAnsi="宋体" w:cs="宋体"/>
          <w:color w:val="000000" w:themeColor="text1"/>
          <w:sz w:val="24"/>
          <w:u w:val="single"/>
          <w14:textFill>
            <w14:solidFill>
              <w14:schemeClr w14:val="tx1"/>
            </w14:solidFill>
          </w14:textFill>
        </w:rPr>
        <w:t xml:space="preserve">                               </w:t>
      </w:r>
    </w:p>
    <w:p w14:paraId="4042F4BC">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63B3948E">
      <w:pPr>
        <w:pStyle w:val="14"/>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7B56F7A1">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注：如为联合体竞标，盖章处须加盖联合体各方公章并由联合体各方法定代表人签署，否则其响应文件按无效响应处理。</w:t>
      </w:r>
    </w:p>
    <w:p w14:paraId="5266D8D8">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4E99ABF6">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7866DFDE">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1DA7503F">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36BE3975">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sectPr>
          <w:footerReference r:id="rId7" w:type="default"/>
          <w:pgSz w:w="11905" w:h="16838"/>
          <w:pgMar w:top="1134" w:right="1417" w:bottom="850" w:left="1417" w:header="828" w:footer="998" w:gutter="0"/>
          <w:pgNumType w:fmt="numberInDash"/>
          <w:cols w:space="0" w:num="1"/>
          <w:formProt w:val="0"/>
        </w:sectPr>
      </w:pPr>
      <w:r>
        <w:rPr>
          <w:rFonts w:hint="eastAsia" w:ascii="宋体" w:hAnsi="宋体" w:cs="宋体"/>
          <w:color w:val="000000" w:themeColor="text1"/>
          <w:kern w:val="0"/>
          <w:sz w:val="24"/>
          <w:lang w:val="zh-CN"/>
          <w14:textFill>
            <w14:solidFill>
              <w14:schemeClr w14:val="tx1"/>
            </w14:solidFill>
          </w14:textFill>
        </w:rPr>
        <w:t xml:space="preserve">日期：  年  月   日   </w:t>
      </w:r>
    </w:p>
    <w:p w14:paraId="455EB5B5">
      <w:pPr>
        <w:snapToGrid w:val="0"/>
        <w:spacing w:line="360" w:lineRule="auto"/>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七、除磋商文件规定必须提供以外，供应商认为需要提供的其他证明材料</w:t>
      </w:r>
    </w:p>
    <w:p w14:paraId="5D6DAFA7">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53F87DC5">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7EFDE22D">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6CDAE2F6">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2441F912">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日期：  年  月   日   </w:t>
      </w:r>
    </w:p>
    <w:p w14:paraId="0E9A625E">
      <w:pPr>
        <w:pStyle w:val="6"/>
        <w:rPr>
          <w:rFonts w:hint="eastAsia" w:ascii="宋体" w:hAnsi="宋体" w:cs="宋体"/>
          <w:color w:val="000000" w:themeColor="text1"/>
          <w:kern w:val="0"/>
          <w:sz w:val="24"/>
          <w:lang w:val="zh-CN"/>
          <w14:textFill>
            <w14:solidFill>
              <w14:schemeClr w14:val="tx1"/>
            </w14:solidFill>
          </w14:textFill>
        </w:rPr>
      </w:pPr>
    </w:p>
    <w:p w14:paraId="2F46F566">
      <w:pPr>
        <w:pStyle w:val="24"/>
        <w:rPr>
          <w:rFonts w:hint="eastAsia" w:ascii="宋体" w:hAnsi="宋体" w:cs="宋体"/>
          <w:color w:val="000000" w:themeColor="text1"/>
          <w:kern w:val="0"/>
          <w:sz w:val="24"/>
          <w:lang w:val="zh-CN"/>
          <w14:textFill>
            <w14:solidFill>
              <w14:schemeClr w14:val="tx1"/>
            </w14:solidFill>
          </w14:textFill>
        </w:rPr>
      </w:pPr>
    </w:p>
    <w:p w14:paraId="19C29930">
      <w:pPr>
        <w:pStyle w:val="24"/>
        <w:rPr>
          <w:rFonts w:hint="eastAsia" w:ascii="宋体" w:hAnsi="宋体" w:cs="宋体"/>
          <w:color w:val="000000" w:themeColor="text1"/>
          <w:kern w:val="0"/>
          <w:sz w:val="24"/>
          <w:lang w:val="zh-CN"/>
          <w14:textFill>
            <w14:solidFill>
              <w14:schemeClr w14:val="tx1"/>
            </w14:solidFill>
          </w14:textFill>
        </w:rPr>
      </w:pPr>
    </w:p>
    <w:p w14:paraId="24034DF6">
      <w:pPr>
        <w:pStyle w:val="24"/>
        <w:rPr>
          <w:rFonts w:hint="eastAsia" w:ascii="宋体" w:hAnsi="宋体" w:cs="宋体"/>
          <w:color w:val="000000" w:themeColor="text1"/>
          <w:kern w:val="0"/>
          <w:sz w:val="24"/>
          <w:lang w:val="zh-CN"/>
          <w14:textFill>
            <w14:solidFill>
              <w14:schemeClr w14:val="tx1"/>
            </w14:solidFill>
          </w14:textFill>
        </w:rPr>
      </w:pPr>
    </w:p>
    <w:p w14:paraId="4E0613D3">
      <w:pPr>
        <w:spacing w:line="300" w:lineRule="auto"/>
        <w:rPr>
          <w:rFonts w:hint="eastAsia" w:ascii="宋体" w:hAnsi="宋体" w:cs="宋体"/>
          <w:b/>
          <w:color w:val="000000" w:themeColor="text1"/>
          <w:kern w:val="0"/>
          <w:sz w:val="30"/>
          <w:szCs w:val="30"/>
          <w14:textFill>
            <w14:solidFill>
              <w14:schemeClr w14:val="tx1"/>
            </w14:solidFill>
          </w14:textFill>
        </w:rPr>
      </w:pPr>
    </w:p>
    <w:p w14:paraId="79C0C071">
      <w:pPr>
        <w:spacing w:line="300" w:lineRule="auto"/>
        <w:rPr>
          <w:rFonts w:hint="eastAsia" w:ascii="宋体" w:hAnsi="宋体" w:cs="宋体"/>
          <w:b/>
          <w:color w:val="000000" w:themeColor="text1"/>
          <w:kern w:val="0"/>
          <w:sz w:val="30"/>
          <w:szCs w:val="30"/>
          <w14:textFill>
            <w14:solidFill>
              <w14:schemeClr w14:val="tx1"/>
            </w14:solidFill>
          </w14:textFill>
        </w:rPr>
      </w:pPr>
    </w:p>
    <w:p w14:paraId="20734374">
      <w:pPr>
        <w:spacing w:line="300" w:lineRule="auto"/>
        <w:rPr>
          <w:rFonts w:hint="eastAsia" w:ascii="宋体" w:hAnsi="宋体" w:cs="宋体"/>
          <w:b/>
          <w:color w:val="000000" w:themeColor="text1"/>
          <w:kern w:val="0"/>
          <w:sz w:val="30"/>
          <w:szCs w:val="30"/>
          <w14:textFill>
            <w14:solidFill>
              <w14:schemeClr w14:val="tx1"/>
            </w14:solidFill>
          </w14:textFill>
        </w:rPr>
      </w:pPr>
    </w:p>
    <w:p w14:paraId="3038A9E8">
      <w:pPr>
        <w:spacing w:line="300" w:lineRule="auto"/>
        <w:rPr>
          <w:rFonts w:hint="eastAsia" w:ascii="宋体" w:hAnsi="宋体" w:cs="宋体"/>
          <w:b/>
          <w:color w:val="000000" w:themeColor="text1"/>
          <w:kern w:val="0"/>
          <w:sz w:val="30"/>
          <w:szCs w:val="30"/>
          <w14:textFill>
            <w14:solidFill>
              <w14:schemeClr w14:val="tx1"/>
            </w14:solidFill>
          </w14:textFill>
        </w:rPr>
      </w:pPr>
    </w:p>
    <w:p w14:paraId="316C0278">
      <w:pPr>
        <w:spacing w:line="300" w:lineRule="auto"/>
        <w:rPr>
          <w:rFonts w:hint="eastAsia" w:ascii="宋体" w:hAnsi="宋体" w:cs="宋体"/>
          <w:b/>
          <w:color w:val="000000" w:themeColor="text1"/>
          <w:kern w:val="0"/>
          <w:sz w:val="30"/>
          <w:szCs w:val="30"/>
          <w14:textFill>
            <w14:solidFill>
              <w14:schemeClr w14:val="tx1"/>
            </w14:solidFill>
          </w14:textFill>
        </w:rPr>
      </w:pPr>
    </w:p>
    <w:p w14:paraId="7C458678">
      <w:pPr>
        <w:spacing w:line="300" w:lineRule="auto"/>
        <w:rPr>
          <w:rFonts w:hint="eastAsia" w:ascii="宋体" w:hAnsi="宋体" w:cs="宋体"/>
          <w:b/>
          <w:color w:val="000000" w:themeColor="text1"/>
          <w:kern w:val="0"/>
          <w:sz w:val="30"/>
          <w:szCs w:val="30"/>
          <w14:textFill>
            <w14:solidFill>
              <w14:schemeClr w14:val="tx1"/>
            </w14:solidFill>
          </w14:textFill>
        </w:rPr>
      </w:pPr>
    </w:p>
    <w:p w14:paraId="764128B2">
      <w:pPr>
        <w:spacing w:line="300" w:lineRule="auto"/>
        <w:rPr>
          <w:rFonts w:hint="eastAsia" w:ascii="宋体" w:hAnsi="宋体" w:cs="宋体"/>
          <w:b/>
          <w:color w:val="000000" w:themeColor="text1"/>
          <w:kern w:val="0"/>
          <w:sz w:val="30"/>
          <w:szCs w:val="30"/>
          <w14:textFill>
            <w14:solidFill>
              <w14:schemeClr w14:val="tx1"/>
            </w14:solidFill>
          </w14:textFill>
        </w:rPr>
      </w:pPr>
    </w:p>
    <w:p w14:paraId="6650EBFD">
      <w:pPr>
        <w:spacing w:line="300" w:lineRule="auto"/>
        <w:rPr>
          <w:rFonts w:hint="eastAsia" w:ascii="宋体" w:hAnsi="宋体" w:cs="宋体"/>
          <w:b/>
          <w:color w:val="000000" w:themeColor="text1"/>
          <w:kern w:val="0"/>
          <w:sz w:val="30"/>
          <w:szCs w:val="30"/>
          <w14:textFill>
            <w14:solidFill>
              <w14:schemeClr w14:val="tx1"/>
            </w14:solidFill>
          </w14:textFill>
        </w:rPr>
      </w:pPr>
    </w:p>
    <w:p w14:paraId="02D3C914">
      <w:pPr>
        <w:spacing w:line="300" w:lineRule="auto"/>
        <w:rPr>
          <w:rFonts w:hint="eastAsia" w:ascii="宋体" w:hAnsi="宋体" w:cs="宋体"/>
          <w:b/>
          <w:color w:val="000000" w:themeColor="text1"/>
          <w:kern w:val="0"/>
          <w:sz w:val="30"/>
          <w:szCs w:val="30"/>
          <w14:textFill>
            <w14:solidFill>
              <w14:schemeClr w14:val="tx1"/>
            </w14:solidFill>
          </w14:textFill>
        </w:rPr>
      </w:pPr>
    </w:p>
    <w:p w14:paraId="72A1DD2D">
      <w:pPr>
        <w:spacing w:line="300" w:lineRule="auto"/>
        <w:rPr>
          <w:rFonts w:hint="eastAsia" w:ascii="宋体" w:hAnsi="宋体" w:cs="宋体"/>
          <w:b/>
          <w:color w:val="000000" w:themeColor="text1"/>
          <w:kern w:val="0"/>
          <w:sz w:val="30"/>
          <w:szCs w:val="30"/>
          <w14:textFill>
            <w14:solidFill>
              <w14:schemeClr w14:val="tx1"/>
            </w14:solidFill>
          </w14:textFill>
        </w:rPr>
      </w:pPr>
    </w:p>
    <w:p w14:paraId="3D17BA8F">
      <w:pPr>
        <w:spacing w:line="300" w:lineRule="auto"/>
        <w:rPr>
          <w:rFonts w:hint="eastAsia" w:ascii="宋体" w:hAnsi="宋体" w:cs="宋体"/>
          <w:b/>
          <w:color w:val="000000" w:themeColor="text1"/>
          <w:kern w:val="0"/>
          <w:sz w:val="30"/>
          <w:szCs w:val="30"/>
          <w14:textFill>
            <w14:solidFill>
              <w14:schemeClr w14:val="tx1"/>
            </w14:solidFill>
          </w14:textFill>
        </w:rPr>
      </w:pPr>
    </w:p>
    <w:p w14:paraId="61E851F6">
      <w:pPr>
        <w:spacing w:line="300" w:lineRule="auto"/>
        <w:rPr>
          <w:rFonts w:hint="eastAsia" w:ascii="宋体" w:hAnsi="宋体" w:cs="宋体"/>
          <w:b/>
          <w:color w:val="000000" w:themeColor="text1"/>
          <w:kern w:val="0"/>
          <w:sz w:val="30"/>
          <w:szCs w:val="30"/>
          <w14:textFill>
            <w14:solidFill>
              <w14:schemeClr w14:val="tx1"/>
            </w14:solidFill>
          </w14:textFill>
        </w:rPr>
      </w:pPr>
    </w:p>
    <w:p w14:paraId="473A024A">
      <w:pPr>
        <w:spacing w:line="300" w:lineRule="auto"/>
        <w:rPr>
          <w:rFonts w:hint="eastAsia" w:ascii="宋体" w:hAnsi="宋体" w:cs="宋体"/>
          <w:b/>
          <w:color w:val="000000" w:themeColor="text1"/>
          <w:kern w:val="0"/>
          <w:sz w:val="30"/>
          <w:szCs w:val="30"/>
          <w14:textFill>
            <w14:solidFill>
              <w14:schemeClr w14:val="tx1"/>
            </w14:solidFill>
          </w14:textFill>
        </w:rPr>
      </w:pPr>
    </w:p>
    <w:p w14:paraId="01EE7AE5">
      <w:pPr>
        <w:spacing w:line="300" w:lineRule="auto"/>
        <w:rPr>
          <w:rFonts w:hint="eastAsia" w:ascii="宋体" w:hAnsi="宋体" w:cs="宋体"/>
          <w:b/>
          <w:color w:val="000000" w:themeColor="text1"/>
          <w:kern w:val="0"/>
          <w:sz w:val="30"/>
          <w:szCs w:val="30"/>
          <w14:textFill>
            <w14:solidFill>
              <w14:schemeClr w14:val="tx1"/>
            </w14:solidFill>
          </w14:textFill>
        </w:rPr>
      </w:pPr>
    </w:p>
    <w:p w14:paraId="65BE0547">
      <w:pPr>
        <w:spacing w:line="300" w:lineRule="auto"/>
        <w:rPr>
          <w:rFonts w:hint="eastAsia" w:ascii="宋体" w:hAnsi="宋体" w:cs="宋体"/>
          <w:b/>
          <w:color w:val="000000" w:themeColor="text1"/>
          <w:kern w:val="0"/>
          <w:sz w:val="30"/>
          <w:szCs w:val="30"/>
          <w14:textFill>
            <w14:solidFill>
              <w14:schemeClr w14:val="tx1"/>
            </w14:solidFill>
          </w14:textFill>
        </w:rPr>
      </w:pPr>
    </w:p>
    <w:p w14:paraId="03DA7D6A">
      <w:pPr>
        <w:spacing w:line="300" w:lineRule="auto"/>
        <w:rPr>
          <w:rFonts w:hint="eastAsia" w:ascii="宋体" w:hAnsi="宋体" w:cs="宋体"/>
          <w:b/>
          <w:color w:val="000000" w:themeColor="text1"/>
          <w:kern w:val="0"/>
          <w:sz w:val="30"/>
          <w:szCs w:val="30"/>
          <w14:textFill>
            <w14:solidFill>
              <w14:schemeClr w14:val="tx1"/>
            </w14:solidFill>
          </w14:textFill>
        </w:rPr>
      </w:pPr>
    </w:p>
    <w:p w14:paraId="6C603C26">
      <w:pPr>
        <w:spacing w:line="300" w:lineRule="auto"/>
        <w:rPr>
          <w:rFonts w:hint="eastAsia" w:ascii="宋体" w:hAnsi="宋体" w:cs="宋体"/>
          <w:b/>
          <w:color w:val="000000" w:themeColor="text1"/>
          <w:kern w:val="0"/>
          <w:sz w:val="30"/>
          <w:szCs w:val="30"/>
          <w14:textFill>
            <w14:solidFill>
              <w14:schemeClr w14:val="tx1"/>
            </w14:solidFill>
          </w14:textFill>
        </w:rPr>
      </w:pPr>
    </w:p>
    <w:p w14:paraId="505610E0">
      <w:pPr>
        <w:spacing w:line="300" w:lineRule="auto"/>
        <w:rPr>
          <w:rFonts w:hint="eastAsia" w:ascii="宋体" w:hAnsi="宋体" w:cs="宋体"/>
          <w:b/>
          <w:color w:val="000000" w:themeColor="text1"/>
          <w:kern w:val="0"/>
          <w:sz w:val="30"/>
          <w:szCs w:val="30"/>
          <w14:textFill>
            <w14:solidFill>
              <w14:schemeClr w14:val="tx1"/>
            </w14:solidFill>
          </w14:textFill>
        </w:rPr>
      </w:pPr>
    </w:p>
    <w:p w14:paraId="5C4FCC03">
      <w:pPr>
        <w:spacing w:line="300" w:lineRule="auto"/>
        <w:rPr>
          <w:rFonts w:hint="eastAsia" w:ascii="宋体" w:hAnsi="宋体" w:cs="宋体"/>
          <w:b/>
          <w:color w:val="000000" w:themeColor="text1"/>
          <w:kern w:val="0"/>
          <w:sz w:val="30"/>
          <w:szCs w:val="30"/>
          <w14:textFill>
            <w14:solidFill>
              <w14:schemeClr w14:val="tx1"/>
            </w14:solidFill>
          </w14:textFill>
        </w:rPr>
      </w:pPr>
      <w:r>
        <w:rPr>
          <w:rFonts w:hint="eastAsia" w:ascii="宋体" w:hAnsi="宋体" w:cs="宋体"/>
          <w:b/>
          <w:color w:val="000000" w:themeColor="text1"/>
          <w:kern w:val="0"/>
          <w:sz w:val="30"/>
          <w:szCs w:val="30"/>
          <w14:textFill>
            <w14:solidFill>
              <w14:schemeClr w14:val="tx1"/>
            </w14:solidFill>
          </w14:textFill>
        </w:rPr>
        <w:t>中小企业声明函</w:t>
      </w:r>
    </w:p>
    <w:p w14:paraId="4C9D4744">
      <w:pPr>
        <w:spacing w:line="300" w:lineRule="auto"/>
        <w:ind w:firstLine="2200" w:firstLineChars="500"/>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中小企业声明函（服务）</w:t>
      </w:r>
    </w:p>
    <w:p w14:paraId="68179306">
      <w:pPr>
        <w:pStyle w:val="6"/>
        <w:spacing w:after="0" w:line="360" w:lineRule="auto"/>
        <w:ind w:left="-426" w:right="142" w:firstLine="6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u w:val="single"/>
          <w14:textFill>
            <w14:solidFill>
              <w14:schemeClr w14:val="tx1"/>
            </w14:solidFill>
          </w14:textFill>
        </w:rPr>
        <w:t>大新县下雷镇人民政府</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lang w:eastAsia="zh-CN"/>
          <w14:textFill>
            <w14:solidFill>
              <w14:schemeClr w14:val="tx1"/>
            </w14:solidFill>
          </w14:textFill>
        </w:rPr>
        <w:t>广西崇左市大新县下雷镇涉重金属环境综合整治咨询项目</w:t>
      </w:r>
      <w:r>
        <w:rPr>
          <w:rFonts w:hint="eastAsia" w:ascii="宋体" w:hAnsi="宋体" w:cs="宋体"/>
          <w:color w:val="000000" w:themeColor="text1"/>
          <w:sz w:val="24"/>
          <w14:textFill>
            <w14:solidFill>
              <w14:schemeClr w14:val="tx1"/>
            </w14:solidFill>
          </w14:textFill>
        </w:rPr>
        <w:t>采购活动，提供的服务全部由符合政策要求的中小企业制造。相关企业（含联合体中的中小企业、签订分包意向协议的中小企业）的具体情况如下：</w:t>
      </w:r>
    </w:p>
    <w:p w14:paraId="61CBE814">
      <w:pPr>
        <w:tabs>
          <w:tab w:val="left" w:pos="1384"/>
          <w:tab w:val="left" w:pos="4562"/>
          <w:tab w:val="left" w:pos="6803"/>
        </w:tabs>
        <w:spacing w:line="360" w:lineRule="auto"/>
        <w:ind w:left="-426" w:right="-58" w:firstLine="65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14:paraId="70638460">
      <w:pPr>
        <w:tabs>
          <w:tab w:val="left" w:pos="1065"/>
          <w:tab w:val="left" w:pos="6477"/>
        </w:tabs>
        <w:spacing w:line="360" w:lineRule="auto"/>
        <w:ind w:left="-426" w:right="-58" w:firstLine="65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14:paraId="32BD36CA">
      <w:pPr>
        <w:pStyle w:val="6"/>
        <w:spacing w:after="0" w:line="360" w:lineRule="auto"/>
        <w:ind w:left="142" w:right="142"/>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C73D4E2">
      <w:pPr>
        <w:pStyle w:val="6"/>
        <w:spacing w:after="0" w:line="360" w:lineRule="auto"/>
        <w:ind w:left="-405" w:leftChars="-193" w:right="142" w:firstLine="453" w:firstLineChars="189"/>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3EDE93F">
      <w:pPr>
        <w:pStyle w:val="6"/>
        <w:spacing w:after="0" w:line="360" w:lineRule="auto"/>
        <w:ind w:left="-426" w:right="142" w:firstLine="567"/>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24AD3501">
      <w:pPr>
        <w:pStyle w:val="6"/>
        <w:spacing w:after="0" w:line="360" w:lineRule="auto"/>
        <w:ind w:left="3960" w:right="1808"/>
        <w:contextualSpacing/>
        <w:rPr>
          <w:rFonts w:hint="eastAsia" w:ascii="宋体" w:hAnsi="宋体" w:cs="宋体"/>
          <w:color w:val="000000" w:themeColor="text1"/>
          <w:sz w:val="24"/>
          <w14:textFill>
            <w14:solidFill>
              <w14:schemeClr w14:val="tx1"/>
            </w14:solidFill>
          </w14:textFill>
        </w:rPr>
      </w:pPr>
    </w:p>
    <w:p w14:paraId="158068B1">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182891D6">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0B5F130D">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639851C2">
      <w:pPr>
        <w:autoSpaceDE w:val="0"/>
        <w:autoSpaceDN w:val="0"/>
        <w:spacing w:line="360" w:lineRule="auto"/>
        <w:ind w:firstLine="6120" w:firstLineChars="25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日期：  年  月   日   </w:t>
      </w:r>
    </w:p>
    <w:p w14:paraId="3C56B7DA">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E280165">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p>
    <w:p w14:paraId="451564F5">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pPr>
    </w:p>
    <w:p w14:paraId="5F5B3FB4">
      <w:pPr>
        <w:pStyle w:val="24"/>
        <w:rPr>
          <w:rFonts w:hint="eastAsia" w:ascii="宋体" w:hAnsi="宋体" w:cs="宋体"/>
          <w:color w:val="000000" w:themeColor="text1"/>
          <w:kern w:val="0"/>
          <w:sz w:val="24"/>
          <w:lang w:val="zh-CN"/>
          <w14:textFill>
            <w14:solidFill>
              <w14:schemeClr w14:val="tx1"/>
            </w14:solidFill>
          </w14:textFill>
        </w:rPr>
        <w:sectPr>
          <w:footerReference r:id="rId8" w:type="default"/>
          <w:pgSz w:w="11905" w:h="16838"/>
          <w:pgMar w:top="1134" w:right="1417" w:bottom="850" w:left="1417" w:header="828" w:footer="998" w:gutter="0"/>
          <w:pgNumType w:fmt="numberInDash"/>
          <w:cols w:space="0" w:num="1"/>
          <w:formProt w:val="0"/>
        </w:sectPr>
      </w:pPr>
    </w:p>
    <w:p w14:paraId="11FCEB34">
      <w:pPr>
        <w:pStyle w:val="8"/>
        <w:jc w:val="center"/>
        <w:rPr>
          <w:rFonts w:hint="eastAsia" w:ascii="宋体" w:hAnsi="宋体" w:cs="宋体"/>
          <w:b w:val="0"/>
          <w:color w:val="000000" w:themeColor="text1"/>
          <w14:textFill>
            <w14:solidFill>
              <w14:schemeClr w14:val="tx1"/>
            </w14:solidFill>
          </w14:textFill>
        </w:rPr>
      </w:pPr>
      <w:bookmarkStart w:id="53" w:name="_Toc31430"/>
      <w:r>
        <w:rPr>
          <w:rFonts w:hint="eastAsia" w:ascii="宋体" w:hAnsi="宋体" w:cs="宋体"/>
          <w:b w:val="0"/>
          <w:bCs w:val="0"/>
          <w:color w:val="000000" w:themeColor="text1"/>
          <w14:textFill>
            <w14:solidFill>
              <w14:schemeClr w14:val="tx1"/>
            </w14:solidFill>
          </w14:textFill>
        </w:rPr>
        <w:t xml:space="preserve">第三节 </w:t>
      </w:r>
      <w:r>
        <w:rPr>
          <w:rFonts w:hint="eastAsia" w:ascii="宋体" w:hAnsi="宋体" w:cs="宋体"/>
          <w:b w:val="0"/>
          <w:color w:val="000000" w:themeColor="text1"/>
          <w14:textFill>
            <w14:solidFill>
              <w14:schemeClr w14:val="tx1"/>
            </w14:solidFill>
          </w14:textFill>
        </w:rPr>
        <w:t>商务技术文件格式</w:t>
      </w:r>
      <w:bookmarkEnd w:id="53"/>
    </w:p>
    <w:p w14:paraId="2ED7DE31">
      <w:pPr>
        <w:snapToGrid w:val="0"/>
        <w:spacing w:before="120" w:beforeLines="50" w:after="50"/>
        <w:rPr>
          <w:rFonts w:hint="eastAsia"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全流程电子文件</w:t>
      </w:r>
    </w:p>
    <w:p w14:paraId="2A73CF66">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37E84E7A">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661770AA">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2C4A1B80">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商  务  技  术  文  件（封面）</w:t>
      </w:r>
    </w:p>
    <w:p w14:paraId="320DCD00">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67E4820">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45A1C645">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6A402C51">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3AF104CE">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4B522375">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r>
        <w:rPr>
          <w:rFonts w:hint="eastAsia" w:ascii="宋体" w:hAnsi="宋体" w:cs="宋体"/>
          <w:bCs/>
          <w:color w:val="000000" w:themeColor="text1"/>
          <w:sz w:val="32"/>
          <w:szCs w:val="32"/>
          <w:lang w:eastAsia="zh-CN"/>
          <w14:textFill>
            <w14:solidFill>
              <w14:schemeClr w14:val="tx1"/>
            </w14:solidFill>
          </w14:textFill>
        </w:rPr>
        <w:t>广西崇左市大新县下雷镇涉重金属环境综合整治咨询项目</w:t>
      </w:r>
    </w:p>
    <w:p w14:paraId="29272A6E">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5E937927">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项目编号：</w:t>
      </w:r>
    </w:p>
    <w:p w14:paraId="5A9BBA0A">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233CE88D">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72B237AB">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3A0EA224">
      <w:pPr>
        <w:pStyle w:val="11"/>
        <w:snapToGrid w:val="0"/>
        <w:spacing w:before="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5E6F2534">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68F32BD5">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53E57274">
      <w:pPr>
        <w:pStyle w:val="11"/>
        <w:snapToGrid w:val="0"/>
        <w:spacing w:before="50" w:after="50"/>
        <w:ind w:firstLine="1280" w:firstLineChars="400"/>
        <w:rPr>
          <w:rFonts w:hint="eastAsia" w:ascii="宋体" w:hAnsi="宋体" w:cs="宋体"/>
          <w:bCs/>
          <w:color w:val="000000" w:themeColor="text1"/>
          <w:sz w:val="32"/>
          <w:szCs w:val="32"/>
          <w14:textFill>
            <w14:solidFill>
              <w14:schemeClr w14:val="tx1"/>
            </w14:solidFill>
          </w14:textFill>
        </w:rPr>
      </w:pPr>
    </w:p>
    <w:p w14:paraId="2464B172">
      <w:pPr>
        <w:snapToGrid w:val="0"/>
        <w:spacing w:before="120" w:beforeLines="50" w:after="50"/>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14:paraId="45F82C12">
      <w:pPr>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kern w:val="0"/>
          <w:sz w:val="28"/>
          <w:szCs w:val="28"/>
          <w14:textFill>
            <w14:solidFill>
              <w14:schemeClr w14:val="tx1"/>
            </w14:solidFill>
          </w14:textFill>
        </w:rPr>
        <w:t>商务技术文件目录</w:t>
      </w:r>
    </w:p>
    <w:p w14:paraId="5CBF7738">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一、无串标行为承诺函………………………………………………………（页码）</w:t>
      </w:r>
    </w:p>
    <w:p w14:paraId="384D8087">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二、法定代表人身份证明及法定代表人有效身份证正反面复印件………（页码）</w:t>
      </w:r>
    </w:p>
    <w:p w14:paraId="10488513">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三、法定代表人授权委托书（如有委托时）………………………………（页码）</w:t>
      </w:r>
    </w:p>
    <w:p w14:paraId="4925EF10">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w:t>
      </w:r>
      <w:r>
        <w:rPr>
          <w:rFonts w:hint="eastAsia" w:ascii="宋体" w:hAnsi="宋体" w:eastAsia="宋体" w:cs="宋体"/>
          <w:color w:val="000000" w:themeColor="text1"/>
          <w:lang w:val="zh-CN"/>
          <w14:textFill>
            <w14:solidFill>
              <w14:schemeClr w14:val="tx1"/>
            </w14:solidFill>
          </w14:textFill>
        </w:rPr>
        <w:t>商务条款偏离表………………………………</w:t>
      </w:r>
      <w:r>
        <w:rPr>
          <w:rFonts w:hint="eastAsia" w:ascii="宋体" w:hAnsi="宋体" w:eastAsia="宋体" w:cs="宋体"/>
          <w:color w:val="000000" w:themeColor="text1"/>
          <w14:textFill>
            <w14:solidFill>
              <w14:schemeClr w14:val="tx1"/>
            </w14:solidFill>
          </w14:textFill>
        </w:rPr>
        <w:t>…………………………（页码）</w:t>
      </w:r>
    </w:p>
    <w:p w14:paraId="4F510563">
      <w:pPr>
        <w:pStyle w:val="33"/>
        <w:spacing w:line="360" w:lineRule="auto"/>
        <w:rPr>
          <w:rFonts w:hint="eastAsia" w:ascii="宋体" w:hAnsi="宋体" w:eastAsia="宋体" w:cs="宋体"/>
          <w:color w:val="000000" w:themeColor="text1"/>
          <w14:textFill>
            <w14:solidFill>
              <w14:schemeClr w14:val="tx1"/>
            </w14:solidFill>
          </w14:textFill>
        </w:rPr>
      </w:pPr>
      <w:bookmarkStart w:id="54" w:name="OLE_LINK6"/>
      <w:bookmarkStart w:id="55" w:name="OLE_LINK7"/>
      <w:bookmarkStart w:id="56" w:name="OLE_LINK5"/>
      <w:r>
        <w:rPr>
          <w:rFonts w:hint="eastAsia" w:ascii="宋体" w:hAnsi="宋体" w:eastAsia="宋体" w:cs="宋体"/>
          <w:color w:val="000000" w:themeColor="text1"/>
          <w14:textFill>
            <w14:solidFill>
              <w14:schemeClr w14:val="tx1"/>
            </w14:solidFill>
          </w14:textFill>
        </w:rPr>
        <w:t>五、竞标人情况介绍</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7248993A">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六、供应商类似业绩的证明文件（如有要求）</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bookmarkEnd w:id="54"/>
      <w:bookmarkEnd w:id="55"/>
    </w:p>
    <w:bookmarkEnd w:id="56"/>
    <w:p w14:paraId="662B4658">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七、技术需求偏离表…………………………………………………………（页码）</w:t>
      </w:r>
    </w:p>
    <w:p w14:paraId="25369CF9">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szCs w:val="21"/>
          <w14:textFill>
            <w14:solidFill>
              <w14:schemeClr w14:val="tx1"/>
            </w14:solidFill>
          </w14:textFill>
        </w:rPr>
        <w:t>技术服务方案</w:t>
      </w:r>
      <w:r>
        <w:rPr>
          <w:rFonts w:hint="eastAsia" w:ascii="宋体" w:hAnsi="宋体" w:eastAsia="宋体" w:cs="宋体"/>
          <w:color w:val="000000" w:themeColor="text1"/>
          <w14:textFill>
            <w14:solidFill>
              <w14:schemeClr w14:val="tx1"/>
            </w14:solidFill>
          </w14:textFill>
        </w:rPr>
        <w:t>……………………………………………………………（页码）</w:t>
      </w:r>
    </w:p>
    <w:p w14:paraId="3B30D1BA">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九、售后服务方案………………………………</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5AEA9B2B">
      <w:pPr>
        <w:pStyle w:val="33"/>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十、技术需求、商务条款要求提供的其他材料</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754FAF36">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注：以上目录是基本格式要求，各供应商可根据自身情况进一步向下增加内容或细化。</w:t>
      </w:r>
    </w:p>
    <w:p w14:paraId="0D01AEB8">
      <w:pPr>
        <w:snapToGrid w:val="0"/>
        <w:spacing w:before="120" w:beforeLines="50" w:after="50" w:line="360" w:lineRule="auto"/>
        <w:ind w:left="142" w:firstLine="640" w:firstLineChars="200"/>
        <w:jc w:val="left"/>
        <w:rPr>
          <w:rFonts w:hint="eastAsia" w:ascii="宋体" w:hAnsi="宋体" w:cs="宋体"/>
          <w:color w:val="000000" w:themeColor="text1"/>
          <w:sz w:val="32"/>
          <w:szCs w:val="32"/>
          <w14:textFill>
            <w14:solidFill>
              <w14:schemeClr w14:val="tx1"/>
            </w14:solidFill>
          </w14:textFill>
        </w:rPr>
      </w:pPr>
    </w:p>
    <w:p w14:paraId="14988550">
      <w:pPr>
        <w:spacing w:line="520" w:lineRule="exact"/>
        <w:ind w:firstLine="880" w:firstLineChars="200"/>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一、无串标行为承诺函</w:t>
      </w:r>
    </w:p>
    <w:p w14:paraId="3A3F17F1">
      <w:pPr>
        <w:spacing w:before="120" w:beforeLines="50" w:after="120" w:afterLines="50" w:line="52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无串通竞标行为的承诺函</w:t>
      </w:r>
    </w:p>
    <w:p w14:paraId="2186562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一、我方承诺无下列相互串通竞标的情形：</w:t>
      </w:r>
    </w:p>
    <w:p w14:paraId="39A3518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497BBFE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2.不同供应商委托同一单位或者个人办理竞标事宜；</w:t>
      </w:r>
    </w:p>
    <w:p w14:paraId="2B7EA1B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3.不同的供应商的响应文件载明的项目管理员为同一个人；</w:t>
      </w:r>
    </w:p>
    <w:p w14:paraId="340DDEC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w:t>
      </w:r>
      <w:r>
        <w:rPr>
          <w:rFonts w:hint="eastAsia" w:ascii="宋体" w:hAnsi="宋体" w:cs="宋体"/>
          <w:color w:val="000000" w:themeColor="text1"/>
          <w:spacing w:val="-6"/>
          <w:sz w:val="24"/>
          <w14:textFill>
            <w14:solidFill>
              <w14:schemeClr w14:val="tx1"/>
            </w14:solidFill>
          </w14:textFill>
        </w:rPr>
        <w:t>同供应商的响应文件异常一致或者竞标报价呈规律性差异；</w:t>
      </w:r>
    </w:p>
    <w:p w14:paraId="1328BCE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5.不同供应商的响应文件相互混装；</w:t>
      </w:r>
    </w:p>
    <w:p w14:paraId="1CE3DBB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6.不同供应商的竞标保证金从同一单位或者个人账户转出。</w:t>
      </w:r>
    </w:p>
    <w:p w14:paraId="6C7191C3">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二、我方承诺无下列恶意串通的情形：</w:t>
      </w:r>
    </w:p>
    <w:p w14:paraId="5BF1D73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1.供应商直接或者间接从采购人或者采购代理机构处获得其他供应商的相关信息并修改其响应文件；</w:t>
      </w:r>
    </w:p>
    <w:p w14:paraId="67D9DF5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2.供应商按照采购人或者采购代理机构的授意撤换、修改响应文件；</w:t>
      </w:r>
    </w:p>
    <w:p w14:paraId="2C5A440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w:t>
      </w:r>
      <w:r>
        <w:rPr>
          <w:rFonts w:hint="eastAsia" w:ascii="宋体" w:hAnsi="宋体" w:cs="宋体"/>
          <w:color w:val="000000" w:themeColor="text1"/>
          <w:spacing w:val="-6"/>
          <w:sz w:val="24"/>
          <w14:textFill>
            <w14:solidFill>
              <w14:schemeClr w14:val="tx1"/>
            </w14:solidFill>
          </w14:textFill>
        </w:rPr>
        <w:t>应商之间协商报价、技术方案等响应文件的实质性内容；</w:t>
      </w:r>
    </w:p>
    <w:p w14:paraId="1DF0B38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4.属于同一集团、协会、商会等组织成员的供应商按照该组织要求协同参加政府采购活动；</w:t>
      </w:r>
    </w:p>
    <w:p w14:paraId="362547D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4F41191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6.供应商之间商定部分供应商放弃参加政府采购活动或者放弃成交；</w:t>
      </w:r>
    </w:p>
    <w:p w14:paraId="0F6C13A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 w:val="24"/>
          <w14:textFill>
            <w14:solidFill>
              <w14:schemeClr w14:val="tx1"/>
            </w14:solidFill>
          </w14:textFill>
        </w:rPr>
        <w:t>谋求特定供应商成交或者排斥其他供应商的其他串通行为。</w:t>
      </w:r>
    </w:p>
    <w:p w14:paraId="403A72B0">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1D4EAA4C">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6DE7EFB6">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75E40B9B">
      <w:pPr>
        <w:spacing w:line="520" w:lineRule="exact"/>
        <w:ind w:firstLine="6360" w:firstLineChars="2650"/>
        <w:jc w:val="left"/>
        <w:rPr>
          <w:rFonts w:hint="eastAsia" w:ascii="宋体" w:hAnsi="宋体" w:cs="宋体"/>
          <w:bCs/>
          <w:color w:val="000000" w:themeColor="text1"/>
          <w:sz w:val="44"/>
          <w:szCs w:val="4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日期：  年  月   日      </w:t>
      </w:r>
      <w:r>
        <w:rPr>
          <w:rFonts w:hint="eastAsia" w:ascii="宋体" w:hAnsi="宋体" w:cs="宋体"/>
          <w:b/>
          <w:bCs/>
          <w:color w:val="000000" w:themeColor="text1"/>
          <w:sz w:val="32"/>
          <w:szCs w:val="32"/>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二、法定代表人身份证明及法定代表人有效身份证正反面复印件</w:t>
      </w:r>
    </w:p>
    <w:p w14:paraId="489E2821">
      <w:pPr>
        <w:spacing w:line="520" w:lineRule="exact"/>
        <w:jc w:val="center"/>
        <w:rPr>
          <w:rFonts w:hint="eastAsia" w:ascii="宋体" w:hAnsi="宋体" w:cs="宋体"/>
          <w:bCs/>
          <w:color w:val="000000" w:themeColor="text1"/>
          <w:sz w:val="44"/>
          <w:szCs w:val="44"/>
          <w14:textFill>
            <w14:solidFill>
              <w14:schemeClr w14:val="tx1"/>
            </w14:solidFill>
          </w14:textFill>
        </w:rPr>
      </w:pPr>
    </w:p>
    <w:p w14:paraId="76764656">
      <w:pPr>
        <w:spacing w:line="52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法定代表人证明书</w:t>
      </w:r>
    </w:p>
    <w:p w14:paraId="327554F8">
      <w:pPr>
        <w:spacing w:line="360" w:lineRule="auto"/>
        <w:ind w:left="540"/>
        <w:contextualSpacing/>
        <w:rPr>
          <w:rFonts w:hint="eastAsia" w:ascii="宋体" w:hAnsi="宋体" w:cs="宋体"/>
          <w:color w:val="000000" w:themeColor="text1"/>
          <w:sz w:val="32"/>
          <w:szCs w:val="32"/>
          <w14:textFill>
            <w14:solidFill>
              <w14:schemeClr w14:val="tx1"/>
            </w14:solidFill>
          </w14:textFill>
        </w:rPr>
      </w:pPr>
    </w:p>
    <w:p w14:paraId="5A496E28">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p>
    <w:p w14:paraId="4E13D9FC">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14:paraId="6A9E7023">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性     别：</w:t>
      </w:r>
      <w:r>
        <w:rPr>
          <w:rFonts w:hint="eastAsia" w:ascii="宋体" w:hAnsi="宋体" w:cs="宋体"/>
          <w:color w:val="000000" w:themeColor="text1"/>
          <w:sz w:val="24"/>
          <w:u w:val="single"/>
          <w14:textFill>
            <w14:solidFill>
              <w14:schemeClr w14:val="tx1"/>
            </w14:solidFill>
          </w14:textFill>
        </w:rPr>
        <w:t xml:space="preserve">                </w:t>
      </w:r>
    </w:p>
    <w:p w14:paraId="5B40D584">
      <w:pPr>
        <w:spacing w:line="360" w:lineRule="auto"/>
        <w:ind w:left="540"/>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p>
    <w:p w14:paraId="614C0AE2">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14:paraId="3D4A697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的法定代表人。</w:t>
      </w:r>
    </w:p>
    <w:p w14:paraId="6ABC4973">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545AB776">
      <w:pPr>
        <w:spacing w:line="360" w:lineRule="auto"/>
        <w:ind w:left="540"/>
        <w:contextualSpacing/>
        <w:rPr>
          <w:rFonts w:hint="eastAsia" w:ascii="宋体" w:hAnsi="宋体" w:cs="宋体"/>
          <w:color w:val="000000" w:themeColor="text1"/>
          <w:sz w:val="24"/>
          <w14:textFill>
            <w14:solidFill>
              <w14:schemeClr w14:val="tx1"/>
            </w14:solidFill>
          </w14:textFill>
        </w:rPr>
      </w:pPr>
    </w:p>
    <w:p w14:paraId="373D1F48">
      <w:pPr>
        <w:spacing w:line="360" w:lineRule="auto"/>
        <w:ind w:left="540"/>
        <w:contextualSpacing/>
        <w:rPr>
          <w:rFonts w:hint="eastAsia" w:ascii="宋体" w:hAnsi="宋体" w:cs="宋体"/>
          <w:color w:val="000000" w:themeColor="text1"/>
          <w:sz w:val="24"/>
          <w14:textFill>
            <w14:solidFill>
              <w14:schemeClr w14:val="tx1"/>
            </w14:solidFill>
          </w14:textFill>
        </w:rPr>
      </w:pPr>
    </w:p>
    <w:p w14:paraId="3EE5D8D6">
      <w:pPr>
        <w:spacing w:line="360" w:lineRule="auto"/>
        <w:ind w:left="540"/>
        <w:contextualSpacing/>
        <w:rPr>
          <w:rFonts w:hint="eastAsia" w:ascii="宋体" w:hAnsi="宋体" w:cs="宋体"/>
          <w:color w:val="000000" w:themeColor="text1"/>
          <w:sz w:val="24"/>
          <w14:textFill>
            <w14:solidFill>
              <w14:schemeClr w14:val="tx1"/>
            </w14:solidFill>
          </w14:textFill>
        </w:rPr>
      </w:pPr>
    </w:p>
    <w:p w14:paraId="12BC4EC1">
      <w:pPr>
        <w:spacing w:line="360" w:lineRule="auto"/>
        <w:ind w:left="54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附件：法定代表人有效身份证正反面复印件</w:t>
      </w:r>
    </w:p>
    <w:p w14:paraId="5D2600C0">
      <w:pPr>
        <w:spacing w:line="360" w:lineRule="auto"/>
        <w:ind w:left="540"/>
        <w:contextualSpacing/>
        <w:rPr>
          <w:rFonts w:hint="eastAsia" w:ascii="宋体" w:hAnsi="宋体" w:cs="宋体"/>
          <w:color w:val="000000" w:themeColor="text1"/>
          <w:sz w:val="24"/>
          <w14:textFill>
            <w14:solidFill>
              <w14:schemeClr w14:val="tx1"/>
            </w14:solidFill>
          </w14:textFill>
        </w:rPr>
      </w:pPr>
    </w:p>
    <w:p w14:paraId="15F7C043">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5C977D24">
      <w:pPr>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AA8ADC3">
      <w:pPr>
        <w:pStyle w:val="34"/>
        <w:ind w:firstLine="480"/>
        <w:rPr>
          <w:rFonts w:hint="eastAsia" w:ascii="宋体" w:hAnsi="宋体" w:cs="宋体"/>
          <w:color w:val="000000" w:themeColor="text1"/>
          <w:lang w:eastAsia="zh-CN"/>
          <w14:textFill>
            <w14:solidFill>
              <w14:schemeClr w14:val="tx1"/>
            </w14:solidFill>
          </w14:textFill>
        </w:rPr>
      </w:pPr>
    </w:p>
    <w:p w14:paraId="741EE9F4">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注：1.自然人竞标的无需提供，联合体竞标的只需牵头人出具。</w:t>
      </w:r>
    </w:p>
    <w:p w14:paraId="610226DB">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A998B15">
      <w:pPr>
        <w:widowControl/>
        <w:spacing w:line="360" w:lineRule="auto"/>
        <w:jc w:val="left"/>
        <w:rPr>
          <w:rFonts w:hint="eastAsia" w:ascii="宋体" w:hAnsi="宋体" w:cs="宋体"/>
          <w:color w:val="000000" w:themeColor="text1"/>
          <w:sz w:val="24"/>
          <w14:textFill>
            <w14:solidFill>
              <w14:schemeClr w14:val="tx1"/>
            </w14:solidFill>
          </w14:textFill>
        </w:rPr>
        <w:sectPr>
          <w:footerReference r:id="rId9" w:type="default"/>
          <w:pgSz w:w="11905" w:h="16838"/>
          <w:pgMar w:top="1134" w:right="1417" w:bottom="850" w:left="1417" w:header="828" w:footer="998" w:gutter="0"/>
          <w:pgNumType w:fmt="numberInDash"/>
          <w:cols w:space="0" w:num="1"/>
        </w:sectPr>
      </w:pPr>
    </w:p>
    <w:tbl>
      <w:tblPr>
        <w:tblStyle w:val="25"/>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370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5F797134">
            <w:pPr>
              <w:spacing w:line="360" w:lineRule="auto"/>
              <w:rPr>
                <w:rFonts w:hint="eastAsia" w:ascii="宋体" w:hAnsi="宋体" w:cs="宋体"/>
                <w:b/>
                <w:color w:val="000000" w:themeColor="text1"/>
                <w:sz w:val="24"/>
                <w14:textFill>
                  <w14:solidFill>
                    <w14:schemeClr w14:val="tx1"/>
                  </w14:solidFill>
                </w14:textFill>
              </w:rPr>
            </w:pPr>
          </w:p>
          <w:p w14:paraId="50F8CA28">
            <w:pPr>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法定代表身份证复印件粘帖处（正、反面）</w:t>
            </w:r>
          </w:p>
        </w:tc>
      </w:tr>
    </w:tbl>
    <w:p w14:paraId="337F000E">
      <w:pPr>
        <w:spacing w:line="360" w:lineRule="auto"/>
        <w:ind w:firstLine="482" w:firstLineChars="200"/>
        <w:jc w:val="left"/>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w:t>
      </w:r>
    </w:p>
    <w:p w14:paraId="2A31EE6E">
      <w:pPr>
        <w:adjustRightInd w:val="0"/>
        <w:snapToGrid w:val="0"/>
        <w:spacing w:line="300" w:lineRule="auto"/>
        <w:jc w:val="left"/>
        <w:rPr>
          <w:rFonts w:hint="eastAsia" w:ascii="宋体" w:hAnsi="宋体" w:cs="宋体"/>
          <w:b/>
          <w:color w:val="000000" w:themeColor="text1"/>
          <w:szCs w:val="21"/>
          <w14:textFill>
            <w14:solidFill>
              <w14:schemeClr w14:val="tx1"/>
            </w14:solidFill>
          </w14:textFill>
        </w:rPr>
      </w:pPr>
    </w:p>
    <w:p w14:paraId="5894C787">
      <w:pPr>
        <w:snapToGrid w:val="0"/>
        <w:spacing w:line="360" w:lineRule="auto"/>
        <w:ind w:firstLine="880" w:firstLineChars="200"/>
        <w:rPr>
          <w:rFonts w:hint="eastAsia" w:ascii="宋体" w:hAnsi="宋体" w:cs="宋体"/>
          <w:bCs/>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三、法定代表人授权委托书</w:t>
      </w:r>
    </w:p>
    <w:p w14:paraId="5EB77084">
      <w:pPr>
        <w:spacing w:line="500" w:lineRule="exact"/>
        <w:jc w:val="center"/>
        <w:rPr>
          <w:rFonts w:hint="eastAsia" w:ascii="宋体" w:hAnsi="宋体" w:cs="宋体"/>
          <w:color w:val="000000" w:themeColor="text1"/>
          <w:sz w:val="44"/>
          <w:szCs w:val="44"/>
          <w14:textFill>
            <w14:solidFill>
              <w14:schemeClr w14:val="tx1"/>
            </w14:solidFill>
          </w14:textFill>
        </w:rPr>
      </w:pPr>
    </w:p>
    <w:p w14:paraId="3E645610">
      <w:pPr>
        <w:spacing w:line="52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授权委托书（如有委托时）</w:t>
      </w:r>
    </w:p>
    <w:p w14:paraId="2A46830C">
      <w:pPr>
        <w:spacing w:line="520" w:lineRule="exact"/>
        <w:rPr>
          <w:rFonts w:hint="eastAsia" w:ascii="宋体" w:hAnsi="宋体" w:cs="宋体"/>
          <w:color w:val="000000" w:themeColor="text1"/>
          <w:sz w:val="32"/>
          <w:szCs w:val="32"/>
          <w14:textFill>
            <w14:solidFill>
              <w14:schemeClr w14:val="tx1"/>
            </w14:solidFill>
          </w14:textFill>
        </w:rPr>
      </w:pPr>
    </w:p>
    <w:p w14:paraId="6E1E380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广西怡瑞工程项目咨询有限公司</w:t>
      </w:r>
      <w:r>
        <w:rPr>
          <w:rFonts w:hint="eastAsia" w:ascii="宋体" w:hAnsi="宋体" w:cs="宋体"/>
          <w:color w:val="000000" w:themeColor="text1"/>
          <w:sz w:val="24"/>
          <w14:textFill>
            <w14:solidFill>
              <w14:schemeClr w14:val="tx1"/>
            </w14:solidFill>
          </w14:textFill>
        </w:rPr>
        <w:t>：</w:t>
      </w:r>
    </w:p>
    <w:p w14:paraId="1858482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（供应商名称）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□法定代表人/□负责人/□自然人本人</w:t>
      </w:r>
      <w:r>
        <w:rPr>
          <w:rFonts w:hint="eastAsia" w:ascii="宋体" w:hAnsi="宋体" w:cs="宋体"/>
          <w:color w:val="000000" w:themeColor="text1"/>
          <w:sz w:val="24"/>
          <w14:textFill>
            <w14:solidFill>
              <w14:schemeClr w14:val="tx1"/>
            </w14:solidFill>
          </w14:textFill>
        </w:rPr>
        <w:t>），现授权</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以我方的名义参加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广西崇左市大新县下雷镇涉重金属环境综合整治咨询项目</w:t>
      </w:r>
      <w:r>
        <w:rPr>
          <w:rFonts w:hint="eastAsia" w:ascii="宋体" w:hAnsi="宋体" w:cs="宋体"/>
          <w:color w:val="000000" w:themeColor="text1"/>
          <w:sz w:val="24"/>
          <w14:textFill>
            <w14:solidFill>
              <w14:schemeClr w14:val="tx1"/>
            </w14:solidFill>
          </w14:textFill>
        </w:rPr>
        <w:t>项目的竞标活动，并代表我方全权办理针对上述项目的所有采购程序和环节的具体事务和签署相关文件。</w:t>
      </w:r>
    </w:p>
    <w:p w14:paraId="0DD3B68A">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我方对委托代理人的签字事项负全部责任。</w:t>
      </w:r>
    </w:p>
    <w:p w14:paraId="0E0E877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E7027C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委托代理人无转委托权，特此委托。</w:t>
      </w:r>
    </w:p>
    <w:p w14:paraId="0FB258E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附：法定代表人身份证明书及委托代理人有效身份证正反面复印件</w:t>
      </w:r>
    </w:p>
    <w:p w14:paraId="48087EF0">
      <w:pPr>
        <w:spacing w:line="360" w:lineRule="auto"/>
        <w:rPr>
          <w:rFonts w:hint="eastAsia" w:ascii="宋体" w:hAnsi="宋体" w:cs="宋体"/>
          <w:color w:val="000000" w:themeColor="text1"/>
          <w:sz w:val="24"/>
          <w14:textFill>
            <w14:solidFill>
              <w14:schemeClr w14:val="tx1"/>
            </w14:solidFill>
          </w14:textFill>
        </w:rPr>
      </w:pPr>
    </w:p>
    <w:p w14:paraId="08FA96C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委托代理人（签字）：                 法定代表人（签字或盖章）：                    </w:t>
      </w:r>
    </w:p>
    <w:p w14:paraId="1078199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委托代理人身份证号码：                              </w:t>
      </w:r>
    </w:p>
    <w:p w14:paraId="6A7B0EB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DEFB622">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供应商名称（电子签章）：</w:t>
      </w:r>
    </w:p>
    <w:p w14:paraId="402AE64E">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  年  月   日</w:t>
      </w:r>
    </w:p>
    <w:p w14:paraId="48D221C4">
      <w:pPr>
        <w:spacing w:line="360" w:lineRule="auto"/>
        <w:rPr>
          <w:rFonts w:hint="eastAsia" w:ascii="宋体" w:hAnsi="宋体" w:cs="宋体"/>
          <w:color w:val="000000" w:themeColor="text1"/>
          <w:sz w:val="24"/>
          <w14:textFill>
            <w14:solidFill>
              <w14:schemeClr w14:val="tx1"/>
            </w14:solidFill>
          </w14:textFill>
        </w:rPr>
      </w:pPr>
    </w:p>
    <w:p w14:paraId="4066377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 法定代表人必须在授权委托书上亲笔签字或盖章，委托代理人必须在授权委托书上亲笔签字，</w:t>
      </w:r>
      <w:r>
        <w:rPr>
          <w:rFonts w:hint="eastAsia" w:ascii="宋体" w:hAnsi="宋体" w:cs="宋体"/>
          <w:b/>
          <w:color w:val="000000" w:themeColor="text1"/>
          <w:sz w:val="24"/>
          <w14:textFill>
            <w14:solidFill>
              <w14:schemeClr w14:val="tx1"/>
            </w14:solidFill>
          </w14:textFill>
        </w:rPr>
        <w:t>否则其响应文件按无效响应处理。</w:t>
      </w:r>
    </w:p>
    <w:p w14:paraId="2C6AB336">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469F670">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法人、其他组织竞标时“我方”是指“我单位”，自然人竞标时“我方”是指“本人”。</w:t>
      </w:r>
    </w:p>
    <w:p w14:paraId="401FD5AB">
      <w:pPr>
        <w:snapToGrid w:val="0"/>
        <w:spacing w:line="360" w:lineRule="auto"/>
        <w:ind w:firstLine="420"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四、商务条款偏离表</w:t>
      </w:r>
    </w:p>
    <w:p w14:paraId="2054D6B1">
      <w:pPr>
        <w:spacing w:line="500" w:lineRule="exact"/>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商务条款偏离表（格式）</w:t>
      </w:r>
    </w:p>
    <w:p w14:paraId="71BD0868">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分标号</w:t>
      </w:r>
      <w:r>
        <w:rPr>
          <w:rFonts w:hint="eastAsia" w:ascii="宋体" w:hAnsi="宋体" w:cs="宋体"/>
          <w:color w:val="000000" w:themeColor="text1"/>
          <w:szCs w:val="21"/>
          <w14:textFill>
            <w14:solidFill>
              <w14:schemeClr w14:val="tx1"/>
            </w14:solidFill>
          </w14:textFill>
        </w:rPr>
        <w:t>（此处有分标时填写具体分标号，无分标时填写“无”）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tbl>
      <w:tblPr>
        <w:tblStyle w:val="2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1679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7BF88240">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项号</w:t>
            </w:r>
          </w:p>
        </w:tc>
        <w:tc>
          <w:tcPr>
            <w:tcW w:w="3757" w:type="dxa"/>
            <w:tcBorders>
              <w:top w:val="single" w:color="auto" w:sz="4" w:space="0"/>
              <w:left w:val="single" w:color="auto" w:sz="4" w:space="0"/>
              <w:bottom w:val="single" w:color="auto" w:sz="4" w:space="0"/>
              <w:right w:val="single" w:color="auto" w:sz="4" w:space="0"/>
            </w:tcBorders>
            <w:noWrap/>
          </w:tcPr>
          <w:p w14:paraId="07A9D6DA">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竞争性磋商采购文件的商务需求</w:t>
            </w:r>
          </w:p>
        </w:tc>
        <w:tc>
          <w:tcPr>
            <w:tcW w:w="2606" w:type="dxa"/>
            <w:tcBorders>
              <w:top w:val="single" w:color="auto" w:sz="4" w:space="0"/>
              <w:left w:val="single" w:color="auto" w:sz="4" w:space="0"/>
              <w:right w:val="single" w:color="auto" w:sz="4" w:space="0"/>
            </w:tcBorders>
          </w:tcPr>
          <w:p w14:paraId="19A41794">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响应文件承诺的商务条款</w:t>
            </w:r>
          </w:p>
        </w:tc>
        <w:tc>
          <w:tcPr>
            <w:tcW w:w="2426" w:type="dxa"/>
            <w:tcBorders>
              <w:top w:val="single" w:color="auto" w:sz="4" w:space="0"/>
              <w:left w:val="single" w:color="auto" w:sz="4" w:space="0"/>
              <w:right w:val="single" w:color="auto" w:sz="4" w:space="0"/>
            </w:tcBorders>
          </w:tcPr>
          <w:p w14:paraId="47294CF3">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14:paraId="5990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5E46DD2B">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p>
        </w:tc>
        <w:tc>
          <w:tcPr>
            <w:tcW w:w="3757" w:type="dxa"/>
            <w:tcBorders>
              <w:top w:val="single" w:color="auto" w:sz="4" w:space="0"/>
              <w:left w:val="single" w:color="auto" w:sz="4" w:space="0"/>
              <w:bottom w:val="single" w:color="auto" w:sz="4" w:space="0"/>
              <w:right w:val="single" w:color="auto" w:sz="4" w:space="0"/>
            </w:tcBorders>
            <w:noWrap/>
          </w:tcPr>
          <w:p w14:paraId="5F9FB607">
            <w:pPr>
              <w:rPr>
                <w:rFonts w:hint="eastAsia" w:ascii="宋体" w:hAnsi="宋体" w:cs="宋体"/>
                <w:color w:val="000000" w:themeColor="text1"/>
                <w:szCs w:val="21"/>
                <w14:textFill>
                  <w14:solidFill>
                    <w14:schemeClr w14:val="tx1"/>
                  </w14:solidFill>
                </w14:textFill>
              </w:rPr>
            </w:pPr>
          </w:p>
        </w:tc>
        <w:tc>
          <w:tcPr>
            <w:tcW w:w="2606" w:type="dxa"/>
            <w:tcBorders>
              <w:top w:val="single" w:color="auto" w:sz="4" w:space="0"/>
              <w:left w:val="single" w:color="auto" w:sz="4" w:space="0"/>
              <w:right w:val="single" w:color="auto" w:sz="4" w:space="0"/>
            </w:tcBorders>
          </w:tcPr>
          <w:p w14:paraId="0D170A9B">
            <w:pPr>
              <w:rPr>
                <w:rFonts w:hint="eastAsia" w:ascii="宋体" w:hAnsi="宋体" w:cs="宋体"/>
                <w:color w:val="000000" w:themeColor="text1"/>
                <w:szCs w:val="21"/>
                <w14:textFill>
                  <w14:solidFill>
                    <w14:schemeClr w14:val="tx1"/>
                  </w14:solidFill>
                </w14:textFill>
              </w:rPr>
            </w:pPr>
          </w:p>
        </w:tc>
        <w:tc>
          <w:tcPr>
            <w:tcW w:w="2426" w:type="dxa"/>
            <w:tcBorders>
              <w:top w:val="single" w:color="auto" w:sz="4" w:space="0"/>
              <w:left w:val="single" w:color="auto" w:sz="4" w:space="0"/>
              <w:right w:val="single" w:color="auto" w:sz="4" w:space="0"/>
            </w:tcBorders>
          </w:tcPr>
          <w:p w14:paraId="47FE8A8A">
            <w:pPr>
              <w:spacing w:line="3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正偏离（负偏离或无偏离）</w:t>
            </w:r>
          </w:p>
          <w:p w14:paraId="0B15ACBF">
            <w:pPr>
              <w:spacing w:line="300" w:lineRule="exact"/>
              <w:rPr>
                <w:rFonts w:hint="eastAsia" w:ascii="宋体" w:hAnsi="宋体" w:cs="宋体"/>
                <w:color w:val="000000" w:themeColor="text1"/>
                <w:szCs w:val="21"/>
                <w14:textFill>
                  <w14:solidFill>
                    <w14:schemeClr w14:val="tx1"/>
                  </w14:solidFill>
                </w14:textFill>
              </w:rPr>
            </w:pPr>
          </w:p>
        </w:tc>
      </w:tr>
      <w:tr w14:paraId="28F1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6482456">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p>
        </w:tc>
        <w:tc>
          <w:tcPr>
            <w:tcW w:w="3757" w:type="dxa"/>
            <w:tcBorders>
              <w:top w:val="single" w:color="auto" w:sz="4" w:space="0"/>
              <w:left w:val="single" w:color="auto" w:sz="4" w:space="0"/>
              <w:bottom w:val="single" w:color="auto" w:sz="4" w:space="0"/>
              <w:right w:val="single" w:color="auto" w:sz="4" w:space="0"/>
            </w:tcBorders>
            <w:noWrap/>
          </w:tcPr>
          <w:p w14:paraId="38A6ACF7">
            <w:pPr>
              <w:rPr>
                <w:rFonts w:hint="eastAsia" w:ascii="宋体" w:hAnsi="宋体" w:cs="宋体"/>
                <w:color w:val="000000" w:themeColor="text1"/>
                <w:szCs w:val="21"/>
                <w14:textFill>
                  <w14:solidFill>
                    <w14:schemeClr w14:val="tx1"/>
                  </w14:solidFill>
                </w14:textFill>
              </w:rPr>
            </w:pPr>
          </w:p>
        </w:tc>
        <w:tc>
          <w:tcPr>
            <w:tcW w:w="2606" w:type="dxa"/>
            <w:tcBorders>
              <w:top w:val="single" w:color="auto" w:sz="4" w:space="0"/>
              <w:left w:val="single" w:color="auto" w:sz="4" w:space="0"/>
              <w:right w:val="single" w:color="auto" w:sz="4" w:space="0"/>
            </w:tcBorders>
          </w:tcPr>
          <w:p w14:paraId="6D4662A2">
            <w:pPr>
              <w:rPr>
                <w:rFonts w:hint="eastAsia" w:ascii="宋体" w:hAnsi="宋体" w:cs="宋体"/>
                <w:color w:val="000000" w:themeColor="text1"/>
                <w:szCs w:val="21"/>
                <w14:textFill>
                  <w14:solidFill>
                    <w14:schemeClr w14:val="tx1"/>
                  </w14:solidFill>
                </w14:textFill>
              </w:rPr>
            </w:pPr>
          </w:p>
        </w:tc>
        <w:tc>
          <w:tcPr>
            <w:tcW w:w="2426" w:type="dxa"/>
            <w:tcBorders>
              <w:top w:val="single" w:color="auto" w:sz="4" w:space="0"/>
              <w:left w:val="single" w:color="auto" w:sz="4" w:space="0"/>
              <w:right w:val="single" w:color="auto" w:sz="4" w:space="0"/>
            </w:tcBorders>
          </w:tcPr>
          <w:p w14:paraId="4042D810">
            <w:pPr>
              <w:spacing w:line="3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正偏离（负偏离或无偏离）</w:t>
            </w:r>
          </w:p>
          <w:p w14:paraId="5F67B75A">
            <w:pPr>
              <w:spacing w:line="300" w:lineRule="exact"/>
              <w:rPr>
                <w:rFonts w:hint="eastAsia" w:ascii="宋体" w:hAnsi="宋体" w:cs="宋体"/>
                <w:color w:val="000000" w:themeColor="text1"/>
                <w:szCs w:val="21"/>
                <w14:textFill>
                  <w14:solidFill>
                    <w14:schemeClr w14:val="tx1"/>
                  </w14:solidFill>
                </w14:textFill>
              </w:rPr>
            </w:pPr>
          </w:p>
        </w:tc>
      </w:tr>
      <w:tr w14:paraId="1560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6059626E">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757" w:type="dxa"/>
            <w:tcBorders>
              <w:top w:val="single" w:color="auto" w:sz="4" w:space="0"/>
              <w:left w:val="single" w:color="auto" w:sz="4" w:space="0"/>
              <w:bottom w:val="single" w:color="auto" w:sz="4" w:space="0"/>
              <w:right w:val="single" w:color="auto" w:sz="4" w:space="0"/>
            </w:tcBorders>
            <w:noWrap/>
          </w:tcPr>
          <w:p w14:paraId="6022090D">
            <w:pPr>
              <w:rPr>
                <w:rFonts w:hint="eastAsia" w:ascii="宋体" w:hAnsi="宋体" w:cs="宋体"/>
                <w:color w:val="000000" w:themeColor="text1"/>
                <w:szCs w:val="21"/>
                <w14:textFill>
                  <w14:solidFill>
                    <w14:schemeClr w14:val="tx1"/>
                  </w14:solidFill>
                </w14:textFill>
              </w:rPr>
            </w:pPr>
          </w:p>
        </w:tc>
        <w:tc>
          <w:tcPr>
            <w:tcW w:w="2606" w:type="dxa"/>
            <w:tcBorders>
              <w:top w:val="single" w:color="auto" w:sz="4" w:space="0"/>
              <w:left w:val="single" w:color="auto" w:sz="4" w:space="0"/>
              <w:right w:val="single" w:color="auto" w:sz="4" w:space="0"/>
            </w:tcBorders>
          </w:tcPr>
          <w:p w14:paraId="14C21191">
            <w:pPr>
              <w:rPr>
                <w:rFonts w:hint="eastAsia" w:ascii="宋体" w:hAnsi="宋体" w:cs="宋体"/>
                <w:color w:val="000000" w:themeColor="text1"/>
                <w:szCs w:val="21"/>
                <w14:textFill>
                  <w14:solidFill>
                    <w14:schemeClr w14:val="tx1"/>
                  </w14:solidFill>
                </w14:textFill>
              </w:rPr>
            </w:pPr>
          </w:p>
        </w:tc>
        <w:tc>
          <w:tcPr>
            <w:tcW w:w="2426" w:type="dxa"/>
            <w:tcBorders>
              <w:top w:val="single" w:color="auto" w:sz="4" w:space="0"/>
              <w:left w:val="single" w:color="auto" w:sz="4" w:space="0"/>
              <w:right w:val="single" w:color="auto" w:sz="4" w:space="0"/>
            </w:tcBorders>
          </w:tcPr>
          <w:p w14:paraId="742892FB">
            <w:pPr>
              <w:spacing w:line="3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正偏离（负偏离或无偏离）</w:t>
            </w:r>
          </w:p>
          <w:p w14:paraId="539BA6EF">
            <w:pPr>
              <w:spacing w:line="300" w:lineRule="exact"/>
              <w:rPr>
                <w:rFonts w:hint="eastAsia" w:ascii="宋体" w:hAnsi="宋体" w:cs="宋体"/>
                <w:color w:val="000000" w:themeColor="text1"/>
                <w:szCs w:val="21"/>
                <w14:textFill>
                  <w14:solidFill>
                    <w14:schemeClr w14:val="tx1"/>
                  </w14:solidFill>
                </w14:textFill>
              </w:rPr>
            </w:pPr>
          </w:p>
        </w:tc>
      </w:tr>
      <w:tr w14:paraId="0812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21D87522">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分标（此处有分标时填写具体分标号，无分标时填写“无”）</w:t>
            </w:r>
          </w:p>
        </w:tc>
      </w:tr>
    </w:tbl>
    <w:p w14:paraId="44280F83">
      <w:pPr>
        <w:pStyle w:val="3"/>
        <w:spacing w:line="400" w:lineRule="exact"/>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14:paraId="4FE7E596">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1.说明：应对照磋商文件“第二章 采购需求”中的商务条款逐条作出明确响应，并作出偏离说明。</w:t>
      </w:r>
    </w:p>
    <w:p w14:paraId="0E5F92E6">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393282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3.表格内容均需按要求填写并盖章，不得留空，否则按竞标无效处理。</w:t>
      </w:r>
    </w:p>
    <w:p w14:paraId="3F77DBD3">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7438F2F5">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47CDA1E1">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36C81EC3">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sectPr>
          <w:footerReference r:id="rId10" w:type="default"/>
          <w:pgSz w:w="11905" w:h="16838"/>
          <w:pgMar w:top="1134" w:right="1417" w:bottom="850" w:left="1417" w:header="828" w:footer="998" w:gutter="0"/>
          <w:pgNumType w:fmt="numberInDash"/>
          <w:cols w:space="0" w:num="1"/>
          <w:formProt w:val="0"/>
        </w:sectPr>
      </w:pPr>
      <w:r>
        <w:rPr>
          <w:rFonts w:hint="eastAsia" w:ascii="宋体" w:hAnsi="宋体" w:cs="宋体"/>
          <w:color w:val="000000" w:themeColor="text1"/>
          <w:kern w:val="0"/>
          <w:sz w:val="24"/>
          <w:lang w:val="zh-CN"/>
          <w14:textFill>
            <w14:solidFill>
              <w14:schemeClr w14:val="tx1"/>
            </w14:solidFill>
          </w14:textFill>
        </w:rPr>
        <w:t xml:space="preserve">日期：  年  月   日   </w:t>
      </w:r>
    </w:p>
    <w:p w14:paraId="3650F981">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五、竞标人情况介绍</w:t>
      </w:r>
    </w:p>
    <w:p w14:paraId="5B809B75">
      <w:pPr>
        <w:autoSpaceDE w:val="0"/>
        <w:autoSpaceDN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竞标人情况介绍格式自拟</w:t>
      </w:r>
    </w:p>
    <w:p w14:paraId="6FD8D049">
      <w:pPr>
        <w:autoSpaceDE w:val="0"/>
        <w:autoSpaceDN w:val="0"/>
        <w:spacing w:line="360" w:lineRule="auto"/>
        <w:rPr>
          <w:rFonts w:hint="eastAsia" w:ascii="宋体" w:hAnsi="宋体" w:cs="宋体"/>
          <w:b/>
          <w:color w:val="000000" w:themeColor="text1"/>
          <w:sz w:val="24"/>
          <w14:textFill>
            <w14:solidFill>
              <w14:schemeClr w14:val="tx1"/>
            </w14:solidFill>
          </w14:textFill>
        </w:rPr>
      </w:pPr>
    </w:p>
    <w:p w14:paraId="6BBB793A">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122697E4">
      <w:pPr>
        <w:pStyle w:val="14"/>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p>
    <w:p w14:paraId="6D9DB601">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565C3CB2">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sectPr>
          <w:footerReference r:id="rId11" w:type="default"/>
          <w:pgSz w:w="11905" w:h="16838"/>
          <w:pgMar w:top="1134" w:right="1417" w:bottom="850" w:left="1417" w:header="828" w:footer="998" w:gutter="0"/>
          <w:pgNumType w:fmt="numberInDash"/>
          <w:cols w:space="0" w:num="1"/>
          <w:formProt w:val="0"/>
        </w:sectPr>
      </w:pPr>
      <w:r>
        <w:rPr>
          <w:rFonts w:hint="eastAsia" w:ascii="宋体" w:hAnsi="宋体" w:cs="宋体"/>
          <w:color w:val="000000" w:themeColor="text1"/>
          <w:kern w:val="0"/>
          <w:sz w:val="24"/>
          <w:lang w:val="zh-CN"/>
          <w14:textFill>
            <w14:solidFill>
              <w14:schemeClr w14:val="tx1"/>
            </w14:solidFill>
          </w14:textFill>
        </w:rPr>
        <w:t xml:space="preserve">日期：  年  月   日   </w:t>
      </w:r>
    </w:p>
    <w:p w14:paraId="2B916E14">
      <w:pPr>
        <w:autoSpaceDE w:val="0"/>
        <w:autoSpaceDN w:val="0"/>
        <w:spacing w:line="360" w:lineRule="auto"/>
        <w:rPr>
          <w:rFonts w:hint="eastAsia" w:ascii="宋体" w:hAnsi="宋体" w:cs="宋体"/>
          <w:b/>
          <w:color w:val="000000" w:themeColor="text1"/>
          <w:sz w:val="24"/>
          <w14:textFill>
            <w14:solidFill>
              <w14:schemeClr w14:val="tx1"/>
            </w14:solidFill>
          </w14:textFill>
        </w:rPr>
      </w:pPr>
    </w:p>
    <w:p w14:paraId="0538C0F2">
      <w:pPr>
        <w:autoSpaceDE w:val="0"/>
        <w:autoSpaceDN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附表:本项目的项目小组人员情况表</w:t>
      </w:r>
    </w:p>
    <w:p w14:paraId="6D4EC8EC">
      <w:pPr>
        <w:pStyle w:val="34"/>
        <w:ind w:firstLine="480"/>
        <w:rPr>
          <w:rFonts w:hint="eastAsia" w:ascii="宋体" w:hAnsi="宋体" w:cs="宋体"/>
          <w:color w:val="000000" w:themeColor="text1"/>
          <w:lang w:eastAsia="zh-CN"/>
          <w14:textFill>
            <w14:solidFill>
              <w14:schemeClr w14:val="tx1"/>
            </w14:solidFill>
          </w14:textFill>
        </w:rPr>
      </w:pPr>
    </w:p>
    <w:tbl>
      <w:tblPr>
        <w:tblStyle w:val="25"/>
        <w:tblW w:w="9394" w:type="dxa"/>
        <w:tblInd w:w="108" w:type="dxa"/>
        <w:tblLayout w:type="fixed"/>
        <w:tblCellMar>
          <w:top w:w="0" w:type="dxa"/>
          <w:left w:w="108" w:type="dxa"/>
          <w:bottom w:w="0" w:type="dxa"/>
          <w:right w:w="108" w:type="dxa"/>
        </w:tblCellMar>
      </w:tblPr>
      <w:tblGrid>
        <w:gridCol w:w="844"/>
        <w:gridCol w:w="881"/>
        <w:gridCol w:w="892"/>
        <w:gridCol w:w="1104"/>
        <w:gridCol w:w="1064"/>
        <w:gridCol w:w="873"/>
        <w:gridCol w:w="1500"/>
        <w:gridCol w:w="2236"/>
      </w:tblGrid>
      <w:tr w14:paraId="14486408">
        <w:tblPrEx>
          <w:tblCellMar>
            <w:top w:w="0" w:type="dxa"/>
            <w:left w:w="108" w:type="dxa"/>
            <w:bottom w:w="0" w:type="dxa"/>
            <w:right w:w="108" w:type="dxa"/>
          </w:tblCellMar>
        </w:tblPrEx>
        <w:tc>
          <w:tcPr>
            <w:tcW w:w="844" w:type="dxa"/>
            <w:tcBorders>
              <w:top w:val="single" w:color="auto" w:sz="6" w:space="0"/>
              <w:left w:val="single" w:color="auto" w:sz="6" w:space="0"/>
              <w:bottom w:val="single" w:color="auto" w:sz="6" w:space="0"/>
              <w:right w:val="single" w:color="auto" w:sz="6" w:space="0"/>
            </w:tcBorders>
            <w:vAlign w:val="center"/>
          </w:tcPr>
          <w:p w14:paraId="027EEAB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81" w:type="dxa"/>
            <w:tcBorders>
              <w:top w:val="single" w:color="auto" w:sz="6" w:space="0"/>
              <w:left w:val="single" w:color="auto" w:sz="6" w:space="0"/>
              <w:bottom w:val="single" w:color="auto" w:sz="6" w:space="0"/>
              <w:right w:val="single" w:color="auto" w:sz="6" w:space="0"/>
            </w:tcBorders>
            <w:vAlign w:val="center"/>
          </w:tcPr>
          <w:p w14:paraId="5A0028CE">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892" w:type="dxa"/>
            <w:tcBorders>
              <w:top w:val="single" w:color="auto" w:sz="6" w:space="0"/>
              <w:left w:val="single" w:color="auto" w:sz="6" w:space="0"/>
              <w:bottom w:val="single" w:color="auto" w:sz="6" w:space="0"/>
              <w:right w:val="single" w:color="auto" w:sz="6" w:space="0"/>
            </w:tcBorders>
            <w:vAlign w:val="center"/>
          </w:tcPr>
          <w:p w14:paraId="532A4001">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1104" w:type="dxa"/>
            <w:tcBorders>
              <w:top w:val="single" w:color="auto" w:sz="6" w:space="0"/>
              <w:left w:val="single" w:color="auto" w:sz="6" w:space="0"/>
              <w:bottom w:val="single" w:color="auto" w:sz="6" w:space="0"/>
              <w:right w:val="single" w:color="auto" w:sz="6" w:space="0"/>
            </w:tcBorders>
            <w:vAlign w:val="center"/>
          </w:tcPr>
          <w:p w14:paraId="16E636B0">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1064" w:type="dxa"/>
            <w:tcBorders>
              <w:top w:val="single" w:color="auto" w:sz="6" w:space="0"/>
              <w:left w:val="single" w:color="auto" w:sz="6" w:space="0"/>
              <w:bottom w:val="single" w:color="auto" w:sz="6" w:space="0"/>
              <w:right w:val="single" w:color="auto" w:sz="6" w:space="0"/>
            </w:tcBorders>
            <w:vAlign w:val="center"/>
          </w:tcPr>
          <w:p w14:paraId="18CCCCFD">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873" w:type="dxa"/>
            <w:tcBorders>
              <w:top w:val="single" w:color="auto" w:sz="6" w:space="0"/>
              <w:left w:val="single" w:color="auto" w:sz="6" w:space="0"/>
              <w:bottom w:val="single" w:color="auto" w:sz="6" w:space="0"/>
              <w:right w:val="single" w:color="auto" w:sz="6" w:space="0"/>
            </w:tcBorders>
            <w:vAlign w:val="center"/>
          </w:tcPr>
          <w:p w14:paraId="03E0D197">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1500" w:type="dxa"/>
            <w:tcBorders>
              <w:top w:val="single" w:color="auto" w:sz="6" w:space="0"/>
              <w:left w:val="single" w:color="auto" w:sz="6" w:space="0"/>
              <w:bottom w:val="single" w:color="auto" w:sz="6" w:space="0"/>
              <w:right w:val="single" w:color="auto" w:sz="6" w:space="0"/>
            </w:tcBorders>
            <w:vAlign w:val="center"/>
          </w:tcPr>
          <w:p w14:paraId="62D552DD">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2236" w:type="dxa"/>
            <w:tcBorders>
              <w:top w:val="single" w:color="auto" w:sz="6" w:space="0"/>
              <w:left w:val="single" w:color="auto" w:sz="6" w:space="0"/>
              <w:bottom w:val="single" w:color="auto" w:sz="6" w:space="0"/>
              <w:right w:val="single" w:color="auto" w:sz="6" w:space="0"/>
            </w:tcBorders>
            <w:vAlign w:val="center"/>
          </w:tcPr>
          <w:p w14:paraId="2CD8CD4A">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本项目中的职责</w:t>
            </w:r>
          </w:p>
        </w:tc>
      </w:tr>
      <w:tr w14:paraId="75B217E0">
        <w:tblPrEx>
          <w:tblCellMar>
            <w:top w:w="0" w:type="dxa"/>
            <w:left w:w="108" w:type="dxa"/>
            <w:bottom w:w="0" w:type="dxa"/>
            <w:right w:w="108" w:type="dxa"/>
          </w:tblCellMar>
        </w:tblPrEx>
        <w:trPr>
          <w:trHeight w:val="479" w:hRule="atLeast"/>
        </w:trPr>
        <w:tc>
          <w:tcPr>
            <w:tcW w:w="844" w:type="dxa"/>
            <w:tcBorders>
              <w:top w:val="single" w:color="auto" w:sz="6" w:space="0"/>
              <w:left w:val="single" w:color="auto" w:sz="6" w:space="0"/>
              <w:bottom w:val="single" w:color="auto" w:sz="6" w:space="0"/>
              <w:right w:val="single" w:color="auto" w:sz="6" w:space="0"/>
            </w:tcBorders>
          </w:tcPr>
          <w:p w14:paraId="383239B5">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881" w:type="dxa"/>
            <w:tcBorders>
              <w:top w:val="single" w:color="auto" w:sz="6" w:space="0"/>
              <w:left w:val="single" w:color="auto" w:sz="6" w:space="0"/>
              <w:bottom w:val="single" w:color="auto" w:sz="6" w:space="0"/>
              <w:right w:val="single" w:color="auto" w:sz="6" w:space="0"/>
            </w:tcBorders>
          </w:tcPr>
          <w:p w14:paraId="79DCB46F">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892" w:type="dxa"/>
            <w:tcBorders>
              <w:top w:val="single" w:color="auto" w:sz="6" w:space="0"/>
              <w:left w:val="single" w:color="auto" w:sz="6" w:space="0"/>
              <w:bottom w:val="single" w:color="auto" w:sz="6" w:space="0"/>
              <w:right w:val="single" w:color="auto" w:sz="6" w:space="0"/>
            </w:tcBorders>
          </w:tcPr>
          <w:p w14:paraId="230304CE">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104" w:type="dxa"/>
            <w:tcBorders>
              <w:top w:val="single" w:color="auto" w:sz="6" w:space="0"/>
              <w:left w:val="single" w:color="auto" w:sz="6" w:space="0"/>
              <w:bottom w:val="single" w:color="auto" w:sz="6" w:space="0"/>
              <w:right w:val="single" w:color="auto" w:sz="6" w:space="0"/>
            </w:tcBorders>
          </w:tcPr>
          <w:p w14:paraId="45DC1DB0">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tcPr>
          <w:p w14:paraId="286BD463">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tcPr>
          <w:p w14:paraId="4BBF9F93">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11599A6E">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2236" w:type="dxa"/>
            <w:tcBorders>
              <w:top w:val="single" w:color="auto" w:sz="6" w:space="0"/>
              <w:left w:val="single" w:color="auto" w:sz="6" w:space="0"/>
              <w:bottom w:val="single" w:color="auto" w:sz="6" w:space="0"/>
              <w:right w:val="single" w:color="auto" w:sz="6" w:space="0"/>
            </w:tcBorders>
          </w:tcPr>
          <w:p w14:paraId="35862123">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r w14:paraId="3B269AAC">
        <w:tblPrEx>
          <w:tblCellMar>
            <w:top w:w="0" w:type="dxa"/>
            <w:left w:w="108" w:type="dxa"/>
            <w:bottom w:w="0" w:type="dxa"/>
            <w:right w:w="108" w:type="dxa"/>
          </w:tblCellMar>
        </w:tblPrEx>
        <w:trPr>
          <w:trHeight w:val="473" w:hRule="atLeast"/>
        </w:trPr>
        <w:tc>
          <w:tcPr>
            <w:tcW w:w="844" w:type="dxa"/>
            <w:tcBorders>
              <w:top w:val="single" w:color="auto" w:sz="6" w:space="0"/>
              <w:left w:val="single" w:color="auto" w:sz="6" w:space="0"/>
              <w:bottom w:val="single" w:color="auto" w:sz="6" w:space="0"/>
              <w:right w:val="single" w:color="auto" w:sz="6" w:space="0"/>
            </w:tcBorders>
          </w:tcPr>
          <w:p w14:paraId="4C4AD640">
            <w:pPr>
              <w:autoSpaceDE w:val="0"/>
              <w:autoSpaceDN w:val="0"/>
              <w:spacing w:line="360" w:lineRule="auto"/>
              <w:jc w:val="center"/>
              <w:rPr>
                <w:rFonts w:hint="eastAsia" w:ascii="宋体" w:hAnsi="宋体" w:cs="宋体"/>
                <w:color w:val="000000" w:themeColor="text1"/>
                <w:sz w:val="24"/>
                <w14:textFill>
                  <w14:solidFill>
                    <w14:schemeClr w14:val="tx1"/>
                  </w14:solidFill>
                </w14:textFill>
              </w:rPr>
            </w:pPr>
          </w:p>
        </w:tc>
        <w:tc>
          <w:tcPr>
            <w:tcW w:w="881" w:type="dxa"/>
            <w:tcBorders>
              <w:top w:val="single" w:color="auto" w:sz="6" w:space="0"/>
              <w:left w:val="single" w:color="auto" w:sz="6" w:space="0"/>
              <w:bottom w:val="single" w:color="auto" w:sz="6" w:space="0"/>
              <w:right w:val="single" w:color="auto" w:sz="6" w:space="0"/>
            </w:tcBorders>
          </w:tcPr>
          <w:p w14:paraId="6E0A220D">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892" w:type="dxa"/>
            <w:tcBorders>
              <w:top w:val="single" w:color="auto" w:sz="6" w:space="0"/>
              <w:left w:val="single" w:color="auto" w:sz="6" w:space="0"/>
              <w:bottom w:val="single" w:color="auto" w:sz="6" w:space="0"/>
              <w:right w:val="single" w:color="auto" w:sz="6" w:space="0"/>
            </w:tcBorders>
          </w:tcPr>
          <w:p w14:paraId="15C92D88">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104" w:type="dxa"/>
            <w:tcBorders>
              <w:top w:val="single" w:color="auto" w:sz="6" w:space="0"/>
              <w:left w:val="single" w:color="auto" w:sz="6" w:space="0"/>
              <w:bottom w:val="single" w:color="auto" w:sz="6" w:space="0"/>
              <w:right w:val="single" w:color="auto" w:sz="6" w:space="0"/>
            </w:tcBorders>
          </w:tcPr>
          <w:p w14:paraId="61E487F5">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064" w:type="dxa"/>
            <w:tcBorders>
              <w:top w:val="single" w:color="auto" w:sz="6" w:space="0"/>
              <w:left w:val="single" w:color="auto" w:sz="6" w:space="0"/>
              <w:bottom w:val="single" w:color="auto" w:sz="6" w:space="0"/>
              <w:right w:val="single" w:color="auto" w:sz="6" w:space="0"/>
            </w:tcBorders>
          </w:tcPr>
          <w:p w14:paraId="17409BC5">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873" w:type="dxa"/>
            <w:tcBorders>
              <w:top w:val="single" w:color="auto" w:sz="6" w:space="0"/>
              <w:left w:val="single" w:color="auto" w:sz="6" w:space="0"/>
              <w:bottom w:val="single" w:color="auto" w:sz="6" w:space="0"/>
              <w:right w:val="single" w:color="auto" w:sz="6" w:space="0"/>
            </w:tcBorders>
          </w:tcPr>
          <w:p w14:paraId="24A49F46">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14:paraId="5A7EF793">
            <w:pPr>
              <w:autoSpaceDE w:val="0"/>
              <w:autoSpaceDN w:val="0"/>
              <w:spacing w:line="360" w:lineRule="auto"/>
              <w:rPr>
                <w:rFonts w:hint="eastAsia" w:ascii="宋体" w:hAnsi="宋体" w:cs="宋体"/>
                <w:color w:val="000000" w:themeColor="text1"/>
                <w:sz w:val="24"/>
                <w14:textFill>
                  <w14:solidFill>
                    <w14:schemeClr w14:val="tx1"/>
                  </w14:solidFill>
                </w14:textFill>
              </w:rPr>
            </w:pPr>
          </w:p>
        </w:tc>
        <w:tc>
          <w:tcPr>
            <w:tcW w:w="2236" w:type="dxa"/>
            <w:tcBorders>
              <w:top w:val="single" w:color="auto" w:sz="6" w:space="0"/>
              <w:left w:val="single" w:color="auto" w:sz="6" w:space="0"/>
              <w:bottom w:val="single" w:color="auto" w:sz="6" w:space="0"/>
              <w:right w:val="single" w:color="auto" w:sz="6" w:space="0"/>
            </w:tcBorders>
          </w:tcPr>
          <w:p w14:paraId="53ECB69D">
            <w:pPr>
              <w:autoSpaceDE w:val="0"/>
              <w:autoSpaceDN w:val="0"/>
              <w:spacing w:line="360" w:lineRule="auto"/>
              <w:rPr>
                <w:rFonts w:hint="eastAsia" w:ascii="宋体" w:hAnsi="宋体" w:cs="宋体"/>
                <w:color w:val="000000" w:themeColor="text1"/>
                <w:sz w:val="24"/>
                <w14:textFill>
                  <w14:solidFill>
                    <w14:schemeClr w14:val="tx1"/>
                  </w14:solidFill>
                </w14:textFill>
              </w:rPr>
            </w:pPr>
          </w:p>
        </w:tc>
      </w:tr>
    </w:tbl>
    <w:p w14:paraId="53089911">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注：供应商可按上述的格式自行编制，须随表提交相应的证书复印件。</w:t>
      </w:r>
    </w:p>
    <w:p w14:paraId="0BE50030">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6B44F133">
      <w:pPr>
        <w:snapToGrid w:val="0"/>
        <w:spacing w:before="120" w:beforeLines="50" w:after="50"/>
        <w:ind w:firstLine="602" w:firstLineChars="200"/>
        <w:rPr>
          <w:rFonts w:hint="eastAsia" w:ascii="宋体" w:hAnsi="宋体" w:cs="宋体"/>
          <w:b/>
          <w:color w:val="000000" w:themeColor="text1"/>
          <w:sz w:val="30"/>
          <w:szCs w:val="30"/>
          <w14:textFill>
            <w14:solidFill>
              <w14:schemeClr w14:val="tx1"/>
            </w14:solidFill>
          </w14:textFill>
        </w:rPr>
      </w:pPr>
    </w:p>
    <w:p w14:paraId="4EE62178">
      <w:pPr>
        <w:snapToGrid w:val="0"/>
        <w:spacing w:before="120" w:beforeLines="50" w:after="50"/>
        <w:ind w:firstLine="602" w:firstLineChars="200"/>
        <w:rPr>
          <w:rFonts w:hint="eastAsia" w:ascii="宋体" w:hAnsi="宋体" w:cs="宋体"/>
          <w:b/>
          <w:color w:val="000000" w:themeColor="text1"/>
          <w:sz w:val="30"/>
          <w:szCs w:val="30"/>
          <w14:textFill>
            <w14:solidFill>
              <w14:schemeClr w14:val="tx1"/>
            </w14:solidFill>
          </w14:textFill>
        </w:rPr>
      </w:pPr>
    </w:p>
    <w:p w14:paraId="6D9EE0D1">
      <w:pPr>
        <w:snapToGrid w:val="0"/>
        <w:spacing w:before="120" w:beforeLines="50" w:after="50"/>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六、供应商类似的业绩证明文件</w:t>
      </w:r>
    </w:p>
    <w:p w14:paraId="0323A52B">
      <w:pPr>
        <w:pStyle w:val="19"/>
        <w:snapToGrid w:val="0"/>
        <w:ind w:left="480" w:hanging="480"/>
        <w:rPr>
          <w:rFonts w:hint="eastAsia" w:ascii="宋体" w:hAnsi="宋体" w:cs="宋体"/>
          <w:color w:val="000000" w:themeColor="text1"/>
          <w:sz w:val="24"/>
          <w14:textFill>
            <w14:solidFill>
              <w14:schemeClr w14:val="tx1"/>
            </w14:solidFill>
          </w14:textFill>
        </w:rPr>
      </w:pPr>
    </w:p>
    <w:tbl>
      <w:tblPr>
        <w:tblStyle w:val="25"/>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00"/>
        <w:gridCol w:w="2209"/>
        <w:gridCol w:w="1357"/>
        <w:gridCol w:w="2207"/>
        <w:gridCol w:w="2208"/>
      </w:tblGrid>
      <w:tr w14:paraId="5A5E1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6" w:hRule="atLeast"/>
          <w:jc w:val="center"/>
        </w:trPr>
        <w:tc>
          <w:tcPr>
            <w:tcW w:w="700" w:type="pct"/>
            <w:tcBorders>
              <w:top w:val="single" w:color="auto" w:sz="4" w:space="0"/>
              <w:left w:val="single" w:color="auto" w:sz="4" w:space="0"/>
              <w:bottom w:val="single" w:color="auto" w:sz="4" w:space="0"/>
              <w:right w:val="single" w:color="auto" w:sz="4" w:space="0"/>
            </w:tcBorders>
            <w:vAlign w:val="center"/>
          </w:tcPr>
          <w:p w14:paraId="09842430">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tc>
        <w:tc>
          <w:tcPr>
            <w:tcW w:w="1190" w:type="pct"/>
            <w:tcBorders>
              <w:top w:val="single" w:color="auto" w:sz="4" w:space="0"/>
              <w:left w:val="single" w:color="auto" w:sz="4" w:space="0"/>
              <w:bottom w:val="single" w:color="auto" w:sz="4" w:space="0"/>
              <w:right w:val="single" w:color="auto" w:sz="4" w:space="0"/>
            </w:tcBorders>
            <w:vAlign w:val="center"/>
          </w:tcPr>
          <w:p w14:paraId="2D6CF672">
            <w:pPr>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31" w:type="pct"/>
            <w:tcBorders>
              <w:top w:val="single" w:color="auto" w:sz="4" w:space="0"/>
              <w:left w:val="single" w:color="auto" w:sz="4" w:space="0"/>
              <w:bottom w:val="single" w:color="auto" w:sz="4" w:space="0"/>
              <w:right w:val="single" w:color="auto" w:sz="4" w:space="0"/>
            </w:tcBorders>
            <w:vAlign w:val="center"/>
          </w:tcPr>
          <w:p w14:paraId="483735F1">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w:t>
            </w:r>
          </w:p>
          <w:p w14:paraId="091D3489">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w:t>
            </w:r>
          </w:p>
          <w:p w14:paraId="40751CA0">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189" w:type="pct"/>
            <w:tcBorders>
              <w:top w:val="single" w:color="auto" w:sz="4" w:space="0"/>
              <w:left w:val="single" w:color="auto" w:sz="4" w:space="0"/>
              <w:bottom w:val="single" w:color="auto" w:sz="4" w:space="0"/>
              <w:right w:val="single" w:color="auto" w:sz="4" w:space="0"/>
            </w:tcBorders>
            <w:vAlign w:val="center"/>
          </w:tcPr>
          <w:p w14:paraId="67D7EA15">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采购人联系人及联系电话</w:t>
            </w:r>
          </w:p>
        </w:tc>
        <w:tc>
          <w:tcPr>
            <w:tcW w:w="1189" w:type="pct"/>
            <w:tcBorders>
              <w:top w:val="single" w:color="auto" w:sz="4" w:space="0"/>
              <w:left w:val="single" w:color="auto" w:sz="4" w:space="0"/>
              <w:bottom w:val="single" w:color="auto" w:sz="4" w:space="0"/>
              <w:right w:val="single" w:color="auto" w:sz="4" w:space="0"/>
            </w:tcBorders>
            <w:vAlign w:val="center"/>
          </w:tcPr>
          <w:p w14:paraId="613C1E2A">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页码</w:t>
            </w:r>
          </w:p>
        </w:tc>
      </w:tr>
      <w:tr w14:paraId="18C40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00" w:type="pct"/>
            <w:tcBorders>
              <w:top w:val="single" w:color="auto" w:sz="4" w:space="0"/>
              <w:left w:val="single" w:color="auto" w:sz="4" w:space="0"/>
              <w:bottom w:val="single" w:color="auto" w:sz="4" w:space="0"/>
              <w:right w:val="single" w:color="auto" w:sz="4" w:space="0"/>
            </w:tcBorders>
          </w:tcPr>
          <w:p w14:paraId="66E7B837">
            <w:pPr>
              <w:snapToGrid w:val="0"/>
              <w:jc w:val="left"/>
              <w:rPr>
                <w:rFonts w:hint="eastAsia" w:ascii="宋体" w:hAnsi="宋体" w:cs="宋体"/>
                <w:color w:val="000000" w:themeColor="text1"/>
                <w:sz w:val="24"/>
                <w14:textFill>
                  <w14:solidFill>
                    <w14:schemeClr w14:val="tx1"/>
                  </w14:solidFill>
                </w14:textFill>
              </w:rPr>
            </w:pPr>
          </w:p>
        </w:tc>
        <w:tc>
          <w:tcPr>
            <w:tcW w:w="1190" w:type="pct"/>
            <w:tcBorders>
              <w:top w:val="single" w:color="auto" w:sz="4" w:space="0"/>
              <w:left w:val="single" w:color="auto" w:sz="4" w:space="0"/>
              <w:bottom w:val="single" w:color="auto" w:sz="4" w:space="0"/>
              <w:right w:val="single" w:color="auto" w:sz="4" w:space="0"/>
            </w:tcBorders>
          </w:tcPr>
          <w:p w14:paraId="6293009A">
            <w:pPr>
              <w:snapToGrid w:val="0"/>
              <w:jc w:val="left"/>
              <w:rPr>
                <w:rFonts w:hint="eastAsia" w:ascii="宋体" w:hAnsi="宋体" w:cs="宋体"/>
                <w:color w:val="000000" w:themeColor="text1"/>
                <w:sz w:val="24"/>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tcPr>
          <w:p w14:paraId="3C8AFFFE">
            <w:pPr>
              <w:snapToGrid w:val="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3B8B8A44">
            <w:pPr>
              <w:snapToGrid w:val="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7344281E">
            <w:pPr>
              <w:snapToGrid w:val="0"/>
              <w:jc w:val="left"/>
              <w:rPr>
                <w:rFonts w:hint="eastAsia" w:ascii="宋体" w:hAnsi="宋体" w:cs="宋体"/>
                <w:color w:val="000000" w:themeColor="text1"/>
                <w:sz w:val="24"/>
                <w14:textFill>
                  <w14:solidFill>
                    <w14:schemeClr w14:val="tx1"/>
                  </w14:solidFill>
                </w14:textFill>
              </w:rPr>
            </w:pPr>
          </w:p>
        </w:tc>
      </w:tr>
      <w:tr w14:paraId="5C902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tcPr>
          <w:p w14:paraId="33B8BD8A">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90" w:type="pct"/>
            <w:tcBorders>
              <w:top w:val="single" w:color="auto" w:sz="4" w:space="0"/>
              <w:left w:val="single" w:color="auto" w:sz="4" w:space="0"/>
              <w:bottom w:val="single" w:color="auto" w:sz="4" w:space="0"/>
              <w:right w:val="single" w:color="auto" w:sz="4" w:space="0"/>
            </w:tcBorders>
          </w:tcPr>
          <w:p w14:paraId="514C1639">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tcPr>
          <w:p w14:paraId="6EFD604C">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09642A6A">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62BBE013">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r>
      <w:tr w14:paraId="6F9C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tcPr>
          <w:p w14:paraId="207ED9ED">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90" w:type="pct"/>
            <w:tcBorders>
              <w:top w:val="single" w:color="auto" w:sz="4" w:space="0"/>
              <w:left w:val="single" w:color="auto" w:sz="4" w:space="0"/>
              <w:bottom w:val="single" w:color="auto" w:sz="4" w:space="0"/>
              <w:right w:val="single" w:color="auto" w:sz="4" w:space="0"/>
            </w:tcBorders>
          </w:tcPr>
          <w:p w14:paraId="3D7B296C">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tcPr>
          <w:p w14:paraId="38F0E349">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0C4C3333">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6254F089">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r>
      <w:tr w14:paraId="44B98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tcPr>
          <w:p w14:paraId="66372C12">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90" w:type="pct"/>
            <w:tcBorders>
              <w:top w:val="single" w:color="auto" w:sz="4" w:space="0"/>
              <w:left w:val="single" w:color="auto" w:sz="4" w:space="0"/>
              <w:bottom w:val="single" w:color="auto" w:sz="4" w:space="0"/>
              <w:right w:val="single" w:color="auto" w:sz="4" w:space="0"/>
            </w:tcBorders>
          </w:tcPr>
          <w:p w14:paraId="6DA2AE24">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tcPr>
          <w:p w14:paraId="14FF81BC">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2920B714">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671C536E">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r>
      <w:tr w14:paraId="26B72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tcPr>
          <w:p w14:paraId="1BD5CC0F">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90" w:type="pct"/>
            <w:tcBorders>
              <w:top w:val="single" w:color="auto" w:sz="4" w:space="0"/>
              <w:left w:val="single" w:color="auto" w:sz="4" w:space="0"/>
              <w:bottom w:val="single" w:color="auto" w:sz="4" w:space="0"/>
              <w:right w:val="single" w:color="auto" w:sz="4" w:space="0"/>
            </w:tcBorders>
          </w:tcPr>
          <w:p w14:paraId="7402264D">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731" w:type="pct"/>
            <w:tcBorders>
              <w:top w:val="single" w:color="auto" w:sz="4" w:space="0"/>
              <w:left w:val="single" w:color="auto" w:sz="4" w:space="0"/>
              <w:bottom w:val="single" w:color="auto" w:sz="4" w:space="0"/>
              <w:right w:val="single" w:color="auto" w:sz="4" w:space="0"/>
            </w:tcBorders>
          </w:tcPr>
          <w:p w14:paraId="1184436C">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1A1B4BFF">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c>
          <w:tcPr>
            <w:tcW w:w="1189" w:type="pct"/>
            <w:tcBorders>
              <w:top w:val="single" w:color="auto" w:sz="4" w:space="0"/>
              <w:left w:val="single" w:color="auto" w:sz="4" w:space="0"/>
              <w:bottom w:val="single" w:color="auto" w:sz="4" w:space="0"/>
              <w:right w:val="single" w:color="auto" w:sz="4" w:space="0"/>
            </w:tcBorders>
          </w:tcPr>
          <w:p w14:paraId="243F2D3C">
            <w:pPr>
              <w:snapToGrid w:val="0"/>
              <w:spacing w:before="50" w:after="120" w:afterLines="50"/>
              <w:jc w:val="left"/>
              <w:rPr>
                <w:rFonts w:hint="eastAsia" w:ascii="宋体" w:hAnsi="宋体" w:cs="宋体"/>
                <w:color w:val="000000" w:themeColor="text1"/>
                <w:sz w:val="24"/>
                <w14:textFill>
                  <w14:solidFill>
                    <w14:schemeClr w14:val="tx1"/>
                  </w14:solidFill>
                </w14:textFill>
              </w:rPr>
            </w:pPr>
          </w:p>
        </w:tc>
      </w:tr>
    </w:tbl>
    <w:p w14:paraId="5B89FDA1">
      <w:pPr>
        <w:pStyle w:val="19"/>
        <w:snapToGrid w:val="0"/>
        <w:ind w:left="480" w:hanging="480"/>
        <w:rPr>
          <w:rFonts w:hint="eastAsia" w:ascii="宋体" w:hAnsi="宋体" w:cs="宋体"/>
          <w:color w:val="000000" w:themeColor="text1"/>
          <w:sz w:val="24"/>
          <w14:textFill>
            <w14:solidFill>
              <w14:schemeClr w14:val="tx1"/>
            </w14:solidFill>
          </w14:textFill>
        </w:rPr>
      </w:pPr>
    </w:p>
    <w:p w14:paraId="57D3EC51">
      <w:pPr>
        <w:pStyle w:val="19"/>
        <w:snapToGrid w:val="0"/>
        <w:ind w:left="480" w:hanging="480"/>
        <w:rPr>
          <w:rFonts w:hint="eastAsia" w:ascii="宋体" w:hAnsi="宋体" w:cs="宋体"/>
          <w:color w:val="000000" w:themeColor="text1"/>
          <w:sz w:val="24"/>
          <w14:textFill>
            <w14:solidFill>
              <w14:schemeClr w14:val="tx1"/>
            </w14:solidFill>
          </w14:textFill>
        </w:rPr>
      </w:pPr>
    </w:p>
    <w:p w14:paraId="781DCFAA">
      <w:pPr>
        <w:autoSpaceDE w:val="0"/>
        <w:autoSpaceDN w:val="0"/>
        <w:spacing w:line="360" w:lineRule="auto"/>
        <w:ind w:firstLine="12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 :相关项目业绩一览表（供应商同类项目合同复印件）</w:t>
      </w:r>
    </w:p>
    <w:p w14:paraId="2AB4B0B5">
      <w:pPr>
        <w:pStyle w:val="4"/>
        <w:spacing w:line="360" w:lineRule="auto"/>
        <w:ind w:left="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注：供应商可按上述的格式自行编制，须随表提交相应的合同复印件并注明所在供应商商务技术文件页码。</w:t>
      </w:r>
    </w:p>
    <w:p w14:paraId="70EBE4A5">
      <w:pPr>
        <w:snapToGrid w:val="0"/>
        <w:spacing w:line="360" w:lineRule="auto"/>
        <w:ind w:firstLine="4935" w:firstLineChars="23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4AF866E">
      <w:pPr>
        <w:snapToGrid w:val="0"/>
        <w:spacing w:line="360" w:lineRule="auto"/>
        <w:ind w:firstLine="4935" w:firstLineChars="2350"/>
        <w:rPr>
          <w:rFonts w:hint="eastAsia" w:ascii="宋体" w:hAnsi="宋体" w:cs="宋体"/>
          <w:color w:val="000000" w:themeColor="text1"/>
          <w:szCs w:val="21"/>
          <w14:textFill>
            <w14:solidFill>
              <w14:schemeClr w14:val="tx1"/>
            </w14:solidFill>
          </w14:textFill>
        </w:rPr>
      </w:pPr>
    </w:p>
    <w:p w14:paraId="7CC4E06E">
      <w:pPr>
        <w:autoSpaceDE w:val="0"/>
        <w:autoSpaceDN w:val="0"/>
        <w:spacing w:line="360" w:lineRule="auto"/>
        <w:ind w:left="4305" w:leftChars="1850" w:hanging="42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供应商名称（电子签章）：</w:t>
      </w:r>
    </w:p>
    <w:p w14:paraId="27E2DE30">
      <w:pPr>
        <w:spacing w:line="50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4572A596">
      <w:pPr>
        <w:widowControl/>
        <w:jc w:val="left"/>
        <w:rPr>
          <w:rFonts w:hint="eastAsia" w:ascii="宋体" w:hAnsi="宋体" w:cs="宋体"/>
          <w:color w:val="000000" w:themeColor="text1"/>
          <w:sz w:val="32"/>
          <w:szCs w:val="32"/>
          <w14:textFill>
            <w14:solidFill>
              <w14:schemeClr w14:val="tx1"/>
            </w14:solidFill>
          </w14:textFill>
        </w:rPr>
        <w:sectPr>
          <w:pgSz w:w="11905" w:h="16838"/>
          <w:pgMar w:top="1134" w:right="1417" w:bottom="850" w:left="1417" w:header="828" w:footer="998" w:gutter="0"/>
          <w:pgNumType w:fmt="numberInDash"/>
          <w:cols w:space="0" w:num="1"/>
        </w:sectPr>
      </w:pPr>
    </w:p>
    <w:p w14:paraId="5A4756A3">
      <w:pPr>
        <w:autoSpaceDE w:val="0"/>
        <w:autoSpaceDN w:val="0"/>
        <w:spacing w:line="360" w:lineRule="auto"/>
        <w:ind w:firstLine="6120" w:firstLineChars="2550"/>
        <w:rPr>
          <w:rFonts w:hint="eastAsia" w:ascii="宋体" w:hAnsi="宋体" w:cs="宋体"/>
          <w:color w:val="000000" w:themeColor="text1"/>
          <w:kern w:val="0"/>
          <w:sz w:val="24"/>
          <w:lang w:val="zh-CN"/>
          <w14:textFill>
            <w14:solidFill>
              <w14:schemeClr w14:val="tx1"/>
            </w14:solidFill>
          </w14:textFill>
        </w:rPr>
      </w:pPr>
    </w:p>
    <w:p w14:paraId="7DD3A1AC">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七、技术需求偏离表</w:t>
      </w:r>
    </w:p>
    <w:p w14:paraId="3AEE4A5B">
      <w:pPr>
        <w:spacing w:line="500" w:lineRule="exact"/>
        <w:jc w:val="center"/>
        <w:rPr>
          <w:rFonts w:hint="eastAsia" w:ascii="宋体" w:hAnsi="宋体" w:cs="宋体"/>
          <w:color w:val="000000" w:themeColor="text1"/>
          <w:sz w:val="32"/>
          <w:szCs w:val="32"/>
          <w14:textFill>
            <w14:solidFill>
              <w14:schemeClr w14:val="tx1"/>
            </w14:solidFill>
          </w14:textFill>
        </w:rPr>
      </w:pPr>
    </w:p>
    <w:p w14:paraId="62A75D19">
      <w:pPr>
        <w:spacing w:line="500" w:lineRule="exact"/>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技术需求偏离表</w:t>
      </w:r>
    </w:p>
    <w:p w14:paraId="49AB7255">
      <w:pPr>
        <w:spacing w:line="50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(注：按技术需求具体条款修改)</w:t>
      </w:r>
    </w:p>
    <w:p w14:paraId="514DF015">
      <w:pPr>
        <w:spacing w:line="360" w:lineRule="auto"/>
        <w:jc w:val="left"/>
        <w:rPr>
          <w:rFonts w:hint="eastAsia" w:ascii="宋体" w:hAnsi="宋体" w:cs="宋体"/>
          <w:color w:val="000000" w:themeColor="text1"/>
          <w:sz w:val="24"/>
          <w14:textFill>
            <w14:solidFill>
              <w14:schemeClr w14:val="tx1"/>
            </w14:solidFill>
          </w14:textFill>
        </w:rPr>
      </w:pPr>
    </w:p>
    <w:p w14:paraId="3600413A">
      <w:pPr>
        <w:pStyle w:val="4"/>
        <w:spacing w:line="360" w:lineRule="auto"/>
        <w:ind w:firstLine="480"/>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所竞分标：</w:t>
      </w:r>
      <w:r>
        <w:rPr>
          <w:rFonts w:hint="eastAsia" w:hAnsi="宋体" w:cs="宋体"/>
          <w:color w:val="000000" w:themeColor="text1"/>
          <w:sz w:val="24"/>
          <w:szCs w:val="24"/>
          <w:u w:val="single"/>
          <w14:textFill>
            <w14:solidFill>
              <w14:schemeClr w14:val="tx1"/>
            </w14:solidFill>
          </w14:textFill>
        </w:rPr>
        <w:t xml:space="preserve">              </w:t>
      </w:r>
    </w:p>
    <w:tbl>
      <w:tblPr>
        <w:tblStyle w:val="36"/>
        <w:tblW w:w="91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991"/>
        <w:gridCol w:w="2535"/>
        <w:gridCol w:w="3152"/>
        <w:gridCol w:w="1520"/>
      </w:tblGrid>
      <w:tr w14:paraId="53F70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8" w:type="dxa"/>
            <w:tcBorders>
              <w:top w:val="single" w:color="000000" w:sz="2" w:space="0"/>
              <w:left w:val="single" w:color="000000" w:sz="2" w:space="0"/>
            </w:tcBorders>
          </w:tcPr>
          <w:p w14:paraId="42D3219E">
            <w:pPr>
              <w:pStyle w:val="35"/>
              <w:spacing w:before="117" w:line="218" w:lineRule="auto"/>
              <w:ind w:left="27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序号</w:t>
            </w:r>
          </w:p>
        </w:tc>
        <w:tc>
          <w:tcPr>
            <w:tcW w:w="991" w:type="dxa"/>
            <w:tcBorders>
              <w:top w:val="single" w:color="000000" w:sz="2" w:space="0"/>
              <w:right w:val="single" w:color="000000" w:sz="2" w:space="0"/>
            </w:tcBorders>
          </w:tcPr>
          <w:p w14:paraId="38BD722E">
            <w:pPr>
              <w:pStyle w:val="35"/>
              <w:spacing w:before="117" w:line="217" w:lineRule="auto"/>
              <w:ind w:left="26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名称</w:t>
            </w:r>
          </w:p>
        </w:tc>
        <w:tc>
          <w:tcPr>
            <w:tcW w:w="2535" w:type="dxa"/>
            <w:tcBorders>
              <w:top w:val="single" w:color="000000" w:sz="2" w:space="0"/>
              <w:left w:val="single" w:color="000000" w:sz="2" w:space="0"/>
            </w:tcBorders>
          </w:tcPr>
          <w:p w14:paraId="56D22900">
            <w:pPr>
              <w:pStyle w:val="35"/>
              <w:spacing w:before="117" w:line="218" w:lineRule="auto"/>
              <w:ind w:left="6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磋商文件技术需求</w:t>
            </w:r>
          </w:p>
        </w:tc>
        <w:tc>
          <w:tcPr>
            <w:tcW w:w="3152" w:type="dxa"/>
            <w:tcBorders>
              <w:top w:val="single" w:color="000000" w:sz="2" w:space="0"/>
            </w:tcBorders>
          </w:tcPr>
          <w:p w14:paraId="577BBA1E">
            <w:pPr>
              <w:pStyle w:val="35"/>
              <w:spacing w:before="117" w:line="218" w:lineRule="auto"/>
              <w:ind w:left="102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竞标响应</w:t>
            </w:r>
          </w:p>
        </w:tc>
        <w:tc>
          <w:tcPr>
            <w:tcW w:w="1520" w:type="dxa"/>
            <w:tcBorders>
              <w:top w:val="single" w:color="000000" w:sz="2" w:space="0"/>
              <w:right w:val="single" w:color="000000" w:sz="2" w:space="0"/>
            </w:tcBorders>
          </w:tcPr>
          <w:p w14:paraId="409FF7ED">
            <w:pPr>
              <w:pStyle w:val="35"/>
              <w:spacing w:before="117" w:line="218" w:lineRule="auto"/>
              <w:ind w:left="33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偏离说明</w:t>
            </w:r>
          </w:p>
        </w:tc>
      </w:tr>
      <w:tr w14:paraId="3F42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98" w:type="dxa"/>
            <w:tcBorders>
              <w:left w:val="single" w:color="000000" w:sz="2" w:space="0"/>
            </w:tcBorders>
          </w:tcPr>
          <w:p w14:paraId="481D3106">
            <w:pPr>
              <w:pStyle w:val="35"/>
              <w:spacing w:before="154" w:line="179" w:lineRule="auto"/>
              <w:ind w:left="46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991" w:type="dxa"/>
            <w:tcBorders>
              <w:right w:val="single" w:color="000000" w:sz="2" w:space="0"/>
            </w:tcBorders>
          </w:tcPr>
          <w:p w14:paraId="22EE9CFB">
            <w:pPr>
              <w:rPr>
                <w:rFonts w:hint="eastAsia" w:ascii="宋体" w:hAnsi="宋体" w:cs="宋体"/>
                <w:color w:val="000000" w:themeColor="text1"/>
                <w:szCs w:val="21"/>
                <w14:textFill>
                  <w14:solidFill>
                    <w14:schemeClr w14:val="tx1"/>
                  </w14:solidFill>
                </w14:textFill>
              </w:rPr>
            </w:pPr>
          </w:p>
        </w:tc>
        <w:tc>
          <w:tcPr>
            <w:tcW w:w="2535" w:type="dxa"/>
            <w:tcBorders>
              <w:left w:val="single" w:color="000000" w:sz="2" w:space="0"/>
            </w:tcBorders>
          </w:tcPr>
          <w:p w14:paraId="37090EF1">
            <w:pPr>
              <w:rPr>
                <w:rFonts w:hint="eastAsia" w:ascii="宋体" w:hAnsi="宋体" w:cs="宋体"/>
                <w:color w:val="000000" w:themeColor="text1"/>
                <w:szCs w:val="21"/>
                <w14:textFill>
                  <w14:solidFill>
                    <w14:schemeClr w14:val="tx1"/>
                  </w14:solidFill>
                </w14:textFill>
              </w:rPr>
            </w:pPr>
          </w:p>
        </w:tc>
        <w:tc>
          <w:tcPr>
            <w:tcW w:w="3152" w:type="dxa"/>
          </w:tcPr>
          <w:p w14:paraId="718F1182">
            <w:pPr>
              <w:rPr>
                <w:rFonts w:hint="eastAsia" w:ascii="宋体" w:hAnsi="宋体" w:cs="宋体"/>
                <w:color w:val="000000" w:themeColor="text1"/>
                <w:szCs w:val="21"/>
                <w14:textFill>
                  <w14:solidFill>
                    <w14:schemeClr w14:val="tx1"/>
                  </w14:solidFill>
                </w14:textFill>
              </w:rPr>
            </w:pPr>
          </w:p>
        </w:tc>
        <w:tc>
          <w:tcPr>
            <w:tcW w:w="1520" w:type="dxa"/>
            <w:tcBorders>
              <w:right w:val="single" w:color="000000" w:sz="2" w:space="0"/>
            </w:tcBorders>
          </w:tcPr>
          <w:p w14:paraId="189F9FE4">
            <w:pPr>
              <w:spacing w:line="3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正偏离（负偏离或无偏离）</w:t>
            </w:r>
          </w:p>
          <w:p w14:paraId="3EC5A474">
            <w:pPr>
              <w:rPr>
                <w:rFonts w:hint="eastAsia" w:ascii="宋体" w:hAnsi="宋体" w:cs="宋体"/>
                <w:color w:val="000000" w:themeColor="text1"/>
                <w:szCs w:val="21"/>
                <w14:textFill>
                  <w14:solidFill>
                    <w14:schemeClr w14:val="tx1"/>
                  </w14:solidFill>
                </w14:textFill>
              </w:rPr>
            </w:pPr>
          </w:p>
        </w:tc>
      </w:tr>
      <w:tr w14:paraId="3B0F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8" w:type="dxa"/>
            <w:tcBorders>
              <w:left w:val="single" w:color="000000" w:sz="2" w:space="0"/>
            </w:tcBorders>
          </w:tcPr>
          <w:p w14:paraId="7DD62885">
            <w:pPr>
              <w:pStyle w:val="35"/>
              <w:spacing w:before="156" w:line="178" w:lineRule="auto"/>
              <w:ind w:left="44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991" w:type="dxa"/>
            <w:tcBorders>
              <w:right w:val="single" w:color="000000" w:sz="2" w:space="0"/>
            </w:tcBorders>
          </w:tcPr>
          <w:p w14:paraId="1BDD7AA4">
            <w:pPr>
              <w:rPr>
                <w:rFonts w:hint="eastAsia" w:ascii="宋体" w:hAnsi="宋体" w:cs="宋体"/>
                <w:color w:val="000000" w:themeColor="text1"/>
                <w:szCs w:val="21"/>
                <w14:textFill>
                  <w14:solidFill>
                    <w14:schemeClr w14:val="tx1"/>
                  </w14:solidFill>
                </w14:textFill>
              </w:rPr>
            </w:pPr>
          </w:p>
        </w:tc>
        <w:tc>
          <w:tcPr>
            <w:tcW w:w="2535" w:type="dxa"/>
            <w:tcBorders>
              <w:left w:val="single" w:color="000000" w:sz="2" w:space="0"/>
            </w:tcBorders>
          </w:tcPr>
          <w:p w14:paraId="1AB6B707">
            <w:pPr>
              <w:rPr>
                <w:rFonts w:hint="eastAsia" w:ascii="宋体" w:hAnsi="宋体" w:cs="宋体"/>
                <w:color w:val="000000" w:themeColor="text1"/>
                <w:szCs w:val="21"/>
                <w14:textFill>
                  <w14:solidFill>
                    <w14:schemeClr w14:val="tx1"/>
                  </w14:solidFill>
                </w14:textFill>
              </w:rPr>
            </w:pPr>
          </w:p>
        </w:tc>
        <w:tc>
          <w:tcPr>
            <w:tcW w:w="3152" w:type="dxa"/>
          </w:tcPr>
          <w:p w14:paraId="6E984C06">
            <w:pPr>
              <w:rPr>
                <w:rFonts w:hint="eastAsia" w:ascii="宋体" w:hAnsi="宋体" w:cs="宋体"/>
                <w:color w:val="000000" w:themeColor="text1"/>
                <w:szCs w:val="21"/>
                <w14:textFill>
                  <w14:solidFill>
                    <w14:schemeClr w14:val="tx1"/>
                  </w14:solidFill>
                </w14:textFill>
              </w:rPr>
            </w:pPr>
          </w:p>
        </w:tc>
        <w:tc>
          <w:tcPr>
            <w:tcW w:w="1520" w:type="dxa"/>
            <w:tcBorders>
              <w:right w:val="single" w:color="000000" w:sz="2" w:space="0"/>
            </w:tcBorders>
          </w:tcPr>
          <w:p w14:paraId="63A98321">
            <w:pPr>
              <w:spacing w:line="3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正偏离（负偏离或无偏离）</w:t>
            </w:r>
          </w:p>
          <w:p w14:paraId="79187A0D">
            <w:pPr>
              <w:rPr>
                <w:rFonts w:hint="eastAsia" w:ascii="宋体" w:hAnsi="宋体" w:cs="宋体"/>
                <w:color w:val="000000" w:themeColor="text1"/>
                <w:szCs w:val="21"/>
                <w14:textFill>
                  <w14:solidFill>
                    <w14:schemeClr w14:val="tx1"/>
                  </w14:solidFill>
                </w14:textFill>
              </w:rPr>
            </w:pPr>
          </w:p>
        </w:tc>
      </w:tr>
      <w:tr w14:paraId="31F61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98" w:type="dxa"/>
            <w:tcBorders>
              <w:left w:val="single" w:color="000000" w:sz="2" w:space="0"/>
            </w:tcBorders>
          </w:tcPr>
          <w:p w14:paraId="5460E36E">
            <w:pPr>
              <w:pStyle w:val="35"/>
              <w:spacing w:before="160" w:line="178" w:lineRule="auto"/>
              <w:ind w:left="4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991" w:type="dxa"/>
            <w:tcBorders>
              <w:right w:val="single" w:color="000000" w:sz="2" w:space="0"/>
            </w:tcBorders>
          </w:tcPr>
          <w:p w14:paraId="2401E89A">
            <w:pPr>
              <w:rPr>
                <w:rFonts w:hint="eastAsia" w:ascii="宋体" w:hAnsi="宋体" w:cs="宋体"/>
                <w:color w:val="000000" w:themeColor="text1"/>
                <w:szCs w:val="21"/>
                <w14:textFill>
                  <w14:solidFill>
                    <w14:schemeClr w14:val="tx1"/>
                  </w14:solidFill>
                </w14:textFill>
              </w:rPr>
            </w:pPr>
          </w:p>
        </w:tc>
        <w:tc>
          <w:tcPr>
            <w:tcW w:w="2535" w:type="dxa"/>
            <w:tcBorders>
              <w:left w:val="single" w:color="000000" w:sz="2" w:space="0"/>
            </w:tcBorders>
          </w:tcPr>
          <w:p w14:paraId="78451629">
            <w:pPr>
              <w:rPr>
                <w:rFonts w:hint="eastAsia" w:ascii="宋体" w:hAnsi="宋体" w:cs="宋体"/>
                <w:color w:val="000000" w:themeColor="text1"/>
                <w:szCs w:val="21"/>
                <w14:textFill>
                  <w14:solidFill>
                    <w14:schemeClr w14:val="tx1"/>
                  </w14:solidFill>
                </w14:textFill>
              </w:rPr>
            </w:pPr>
          </w:p>
        </w:tc>
        <w:tc>
          <w:tcPr>
            <w:tcW w:w="3152" w:type="dxa"/>
          </w:tcPr>
          <w:p w14:paraId="0D702845">
            <w:pPr>
              <w:rPr>
                <w:rFonts w:hint="eastAsia" w:ascii="宋体" w:hAnsi="宋体" w:cs="宋体"/>
                <w:color w:val="000000" w:themeColor="text1"/>
                <w:szCs w:val="21"/>
                <w14:textFill>
                  <w14:solidFill>
                    <w14:schemeClr w14:val="tx1"/>
                  </w14:solidFill>
                </w14:textFill>
              </w:rPr>
            </w:pPr>
          </w:p>
        </w:tc>
        <w:tc>
          <w:tcPr>
            <w:tcW w:w="1520" w:type="dxa"/>
            <w:tcBorders>
              <w:right w:val="single" w:color="000000" w:sz="2" w:space="0"/>
            </w:tcBorders>
          </w:tcPr>
          <w:p w14:paraId="22C59ED5">
            <w:pPr>
              <w:spacing w:line="3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正偏离（负偏离或无偏离）</w:t>
            </w:r>
          </w:p>
          <w:p w14:paraId="126B1AF6">
            <w:pPr>
              <w:rPr>
                <w:rFonts w:hint="eastAsia" w:ascii="宋体" w:hAnsi="宋体" w:cs="宋体"/>
                <w:color w:val="000000" w:themeColor="text1"/>
                <w:szCs w:val="21"/>
                <w14:textFill>
                  <w14:solidFill>
                    <w14:schemeClr w14:val="tx1"/>
                  </w14:solidFill>
                </w14:textFill>
              </w:rPr>
            </w:pPr>
          </w:p>
        </w:tc>
      </w:tr>
      <w:tr w14:paraId="62CA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98" w:type="dxa"/>
            <w:tcBorders>
              <w:left w:val="single" w:color="000000" w:sz="2" w:space="0"/>
              <w:bottom w:val="single" w:color="000000" w:sz="2" w:space="0"/>
            </w:tcBorders>
          </w:tcPr>
          <w:p w14:paraId="47FA1192">
            <w:pPr>
              <w:pStyle w:val="35"/>
              <w:spacing w:before="115" w:line="350" w:lineRule="exact"/>
              <w:ind w:left="40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position w:val="2"/>
                <w14:textFill>
                  <w14:solidFill>
                    <w14:schemeClr w14:val="tx1"/>
                  </w14:solidFill>
                </w14:textFill>
              </w:rPr>
              <w:t>…</w:t>
            </w:r>
          </w:p>
        </w:tc>
        <w:tc>
          <w:tcPr>
            <w:tcW w:w="991" w:type="dxa"/>
            <w:tcBorders>
              <w:bottom w:val="single" w:color="000000" w:sz="2" w:space="0"/>
              <w:right w:val="single" w:color="000000" w:sz="2" w:space="0"/>
            </w:tcBorders>
          </w:tcPr>
          <w:p w14:paraId="5F80D7B1">
            <w:pPr>
              <w:rPr>
                <w:rFonts w:hint="eastAsia" w:ascii="宋体" w:hAnsi="宋体" w:cs="宋体"/>
                <w:color w:val="000000" w:themeColor="text1"/>
                <w:szCs w:val="21"/>
                <w14:textFill>
                  <w14:solidFill>
                    <w14:schemeClr w14:val="tx1"/>
                  </w14:solidFill>
                </w14:textFill>
              </w:rPr>
            </w:pPr>
          </w:p>
        </w:tc>
        <w:tc>
          <w:tcPr>
            <w:tcW w:w="2535" w:type="dxa"/>
            <w:tcBorders>
              <w:left w:val="single" w:color="000000" w:sz="2" w:space="0"/>
              <w:bottom w:val="single" w:color="000000" w:sz="2" w:space="0"/>
            </w:tcBorders>
          </w:tcPr>
          <w:p w14:paraId="6CDF9058">
            <w:pPr>
              <w:rPr>
                <w:rFonts w:hint="eastAsia" w:ascii="宋体" w:hAnsi="宋体" w:cs="宋体"/>
                <w:color w:val="000000" w:themeColor="text1"/>
                <w:szCs w:val="21"/>
                <w14:textFill>
                  <w14:solidFill>
                    <w14:schemeClr w14:val="tx1"/>
                  </w14:solidFill>
                </w14:textFill>
              </w:rPr>
            </w:pPr>
          </w:p>
        </w:tc>
        <w:tc>
          <w:tcPr>
            <w:tcW w:w="3152" w:type="dxa"/>
            <w:tcBorders>
              <w:bottom w:val="single" w:color="000000" w:sz="2" w:space="0"/>
            </w:tcBorders>
          </w:tcPr>
          <w:p w14:paraId="57B16126">
            <w:pPr>
              <w:rPr>
                <w:rFonts w:hint="eastAsia" w:ascii="宋体" w:hAnsi="宋体" w:cs="宋体"/>
                <w:color w:val="000000" w:themeColor="text1"/>
                <w:szCs w:val="21"/>
                <w14:textFill>
                  <w14:solidFill>
                    <w14:schemeClr w14:val="tx1"/>
                  </w14:solidFill>
                </w14:textFill>
              </w:rPr>
            </w:pPr>
          </w:p>
        </w:tc>
        <w:tc>
          <w:tcPr>
            <w:tcW w:w="1520" w:type="dxa"/>
            <w:tcBorders>
              <w:bottom w:val="single" w:color="000000" w:sz="2" w:space="0"/>
              <w:right w:val="single" w:color="000000" w:sz="2" w:space="0"/>
            </w:tcBorders>
          </w:tcPr>
          <w:p w14:paraId="4AE8DF46">
            <w:pPr>
              <w:rPr>
                <w:rFonts w:hint="eastAsia" w:ascii="宋体" w:hAnsi="宋体" w:cs="宋体"/>
                <w:color w:val="000000" w:themeColor="text1"/>
                <w:szCs w:val="21"/>
                <w14:textFill>
                  <w14:solidFill>
                    <w14:schemeClr w14:val="tx1"/>
                  </w14:solidFill>
                </w14:textFill>
              </w:rPr>
            </w:pPr>
          </w:p>
        </w:tc>
      </w:tr>
    </w:tbl>
    <w:p w14:paraId="05E7D269">
      <w:pPr>
        <w:pStyle w:val="13"/>
        <w:spacing w:after="0" w:line="360" w:lineRule="auto"/>
        <w:contextualSpacing/>
        <w:rPr>
          <w:rFonts w:hint="eastAsia" w:ascii="宋体" w:hAnsi="宋体" w:cs="宋体"/>
          <w:color w:val="000000" w:themeColor="text1"/>
          <w:kern w:val="0"/>
          <w:sz w:val="21"/>
          <w:szCs w:val="21"/>
          <w14:textFill>
            <w14:solidFill>
              <w14:schemeClr w14:val="tx1"/>
            </w14:solidFill>
          </w14:textFill>
        </w:rPr>
      </w:pPr>
    </w:p>
    <w:p w14:paraId="297FAC0F">
      <w:pPr>
        <w:pStyle w:val="13"/>
        <w:spacing w:after="0" w:line="360" w:lineRule="auto"/>
        <w:contextualSpacing/>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注：</w:t>
      </w:r>
    </w:p>
    <w:p w14:paraId="21F891D8">
      <w:pPr>
        <w:pStyle w:val="13"/>
        <w:spacing w:after="0" w:line="360" w:lineRule="auto"/>
        <w:contextualSpacing/>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1.说明：应对照磋商文件“第二章”中“采购需求”的技术需求逐条作出明确响应，并作出偏离说明。</w:t>
      </w:r>
    </w:p>
    <w:p w14:paraId="57FFCF81">
      <w:pPr>
        <w:pStyle w:val="3"/>
        <w:spacing w:line="36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2.供应商应根据自身的承诺，对照磋商文件要求，在“偏离说明”中注明“正偏离”、“负偏离”或者“无偏离”。既不属于“正偏离”也不属于“负偏离”即为“无偏离”。 当响应文件的内容低于竞争性磋商采购文件要求时，竞标人应当如实写明“负偏离”，否则视为虚假应标</w:t>
      </w:r>
    </w:p>
    <w:p w14:paraId="0BC85F02">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3.表格内容均需按要求填写并盖章，不得留空，否则按竞标无效处理。</w:t>
      </w:r>
    </w:p>
    <w:p w14:paraId="20F18CB8">
      <w:pPr>
        <w:pStyle w:val="4"/>
        <w:rPr>
          <w:rFonts w:hint="eastAsia" w:hAnsi="宋体" w:cs="宋体"/>
          <w:b/>
          <w:color w:val="000000" w:themeColor="text1"/>
          <w:sz w:val="30"/>
          <w:szCs w:val="30"/>
          <w14:textFill>
            <w14:solidFill>
              <w14:schemeClr w14:val="tx1"/>
            </w14:solidFill>
          </w14:textFill>
        </w:rPr>
      </w:pPr>
      <w:r>
        <w:rPr>
          <w:rFonts w:hint="eastAsia" w:hAnsi="宋体" w:cs="宋体"/>
          <w:color w:val="000000" w:themeColor="text1"/>
          <w:sz w:val="21"/>
          <w14:textFill>
            <w14:solidFill>
              <w14:schemeClr w14:val="tx1"/>
            </w14:solidFill>
          </w14:textFill>
        </w:rPr>
        <w:t>4. 如技术偏离表中的竞标响应与佐证材料不一致的，以佐证材料为准。</w:t>
      </w:r>
    </w:p>
    <w:p w14:paraId="6DB04323">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p>
    <w:p w14:paraId="1E0C7CD2">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601D355E">
      <w:pPr>
        <w:widowControl/>
        <w:jc w:val="right"/>
        <w:rPr>
          <w:rFonts w:hint="eastAsia" w:ascii="宋体" w:hAnsi="宋体" w:cs="宋体"/>
          <w:color w:val="000000" w:themeColor="text1"/>
          <w:sz w:val="32"/>
          <w:szCs w:val="32"/>
          <w14:textFill>
            <w14:solidFill>
              <w14:schemeClr w14:val="tx1"/>
            </w14:solidFill>
          </w14:textFill>
        </w:rPr>
        <w:sectPr>
          <w:pgSz w:w="11905" w:h="16838"/>
          <w:pgMar w:top="1134" w:right="1417" w:bottom="850" w:left="1417" w:header="828" w:footer="998" w:gutter="0"/>
          <w:pgNumType w:fmt="numberInDash"/>
          <w:cols w:space="0" w:num="1"/>
        </w:sectPr>
      </w:pPr>
      <w:r>
        <w:rPr>
          <w:rFonts w:hint="eastAsia" w:ascii="宋体" w:hAnsi="宋体" w:cs="宋体"/>
          <w:color w:val="000000" w:themeColor="text1"/>
          <w:kern w:val="0"/>
          <w:sz w:val="24"/>
          <w:lang w:val="zh-CN"/>
          <w14:textFill>
            <w14:solidFill>
              <w14:schemeClr w14:val="tx1"/>
            </w14:solidFill>
          </w14:textFill>
        </w:rPr>
        <w:t>日期：  年  月   日</w:t>
      </w:r>
    </w:p>
    <w:p w14:paraId="5B953003">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055FCD44">
      <w:pPr>
        <w:snapToGrid w:val="0"/>
        <w:spacing w:line="360" w:lineRule="auto"/>
        <w:ind w:firstLine="60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八、技术服务方案</w:t>
      </w:r>
    </w:p>
    <w:p w14:paraId="47526BF1">
      <w:pPr>
        <w:snapToGrid w:val="0"/>
        <w:spacing w:line="360" w:lineRule="auto"/>
        <w:ind w:firstLine="420"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t>包括但不限于：①项目背景；②工作内容与技术路线；③质量保障、现场安全与防护及安全培训要求；④突发事件应急处置方案；⑤组织协调方案；⑥售后服务方案等。由竞标人按本项目竞争性磋商采购文件第二章“采购需求”中服务内容及要求自行编写。</w:t>
      </w:r>
    </w:p>
    <w:p w14:paraId="4003C5E8">
      <w:pPr>
        <w:autoSpaceDE w:val="0"/>
        <w:autoSpaceDN w:val="0"/>
        <w:spacing w:line="360" w:lineRule="auto"/>
        <w:ind w:firstLine="6505" w:firstLineChars="2700"/>
        <w:rPr>
          <w:rFonts w:hint="eastAsia" w:ascii="宋体" w:hAnsi="宋体" w:cs="宋体"/>
          <w:b/>
          <w:bCs/>
          <w:color w:val="000000" w:themeColor="text1"/>
          <w:sz w:val="24"/>
          <w14:textFill>
            <w14:solidFill>
              <w14:schemeClr w14:val="tx1"/>
            </w14:solidFill>
          </w14:textFill>
        </w:rPr>
      </w:pPr>
    </w:p>
    <w:p w14:paraId="6BCC2873">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1238B572">
      <w:pPr>
        <w:snapToGrid w:val="0"/>
        <w:spacing w:before="120" w:beforeLines="50" w:after="50"/>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24959F06">
      <w:pPr>
        <w:snapToGrid w:val="0"/>
        <w:spacing w:before="120" w:beforeLines="50" w:after="50"/>
        <w:jc w:val="right"/>
        <w:rPr>
          <w:rFonts w:hint="eastAsia" w:ascii="宋体" w:hAnsi="宋体" w:cs="宋体"/>
          <w:color w:val="000000" w:themeColor="text1"/>
          <w:kern w:val="0"/>
          <w:sz w:val="24"/>
          <w:lang w:val="zh-CN"/>
          <w14:textFill>
            <w14:solidFill>
              <w14:schemeClr w14:val="tx1"/>
            </w14:solidFill>
          </w14:textFill>
        </w:rPr>
      </w:pPr>
    </w:p>
    <w:p w14:paraId="1B025D08">
      <w:pPr>
        <w:snapToGrid w:val="0"/>
        <w:spacing w:before="120" w:beforeLines="50" w:after="50"/>
        <w:jc w:val="right"/>
        <w:rPr>
          <w:rFonts w:hint="eastAsia" w:ascii="宋体" w:hAnsi="宋体" w:cs="宋体"/>
          <w:color w:val="000000" w:themeColor="text1"/>
          <w:kern w:val="0"/>
          <w:sz w:val="24"/>
          <w:lang w:val="zh-CN"/>
          <w14:textFill>
            <w14:solidFill>
              <w14:schemeClr w14:val="tx1"/>
            </w14:solidFill>
          </w14:textFill>
        </w:rPr>
      </w:pPr>
    </w:p>
    <w:p w14:paraId="44B7CA0E">
      <w:pPr>
        <w:snapToGrid w:val="0"/>
        <w:spacing w:before="120" w:beforeLines="50" w:after="50"/>
        <w:jc w:val="right"/>
        <w:rPr>
          <w:rFonts w:hint="eastAsia" w:ascii="宋体" w:hAnsi="宋体" w:cs="宋体"/>
          <w:color w:val="000000" w:themeColor="text1"/>
          <w:kern w:val="0"/>
          <w:sz w:val="24"/>
          <w:lang w:val="zh-CN"/>
          <w14:textFill>
            <w14:solidFill>
              <w14:schemeClr w14:val="tx1"/>
            </w14:solidFill>
          </w14:textFill>
        </w:rPr>
      </w:pPr>
    </w:p>
    <w:p w14:paraId="59CF663B">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九、技术需求、商务条款要求提供的其他材料</w:t>
      </w:r>
    </w:p>
    <w:p w14:paraId="0491DBE6">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6AADC0B2">
      <w:pPr>
        <w:snapToGrid w:val="0"/>
        <w:spacing w:line="360" w:lineRule="auto"/>
        <w:ind w:firstLine="602" w:firstLineChars="200"/>
        <w:rPr>
          <w:rFonts w:hint="eastAsia" w:ascii="宋体" w:hAnsi="宋体" w:cs="宋体"/>
          <w:b/>
          <w:color w:val="000000" w:themeColor="text1"/>
          <w:sz w:val="30"/>
          <w:szCs w:val="30"/>
          <w14:textFill>
            <w14:solidFill>
              <w14:schemeClr w14:val="tx1"/>
            </w14:solidFill>
          </w14:textFill>
        </w:rPr>
      </w:pPr>
    </w:p>
    <w:p w14:paraId="26C66B12">
      <w:pPr>
        <w:widowControl/>
        <w:jc w:val="left"/>
        <w:rPr>
          <w:rFonts w:hint="eastAsia" w:ascii="宋体" w:hAnsi="宋体" w:cs="宋体"/>
          <w:color w:val="000000" w:themeColor="text1"/>
          <w:sz w:val="32"/>
          <w:szCs w:val="32"/>
          <w14:textFill>
            <w14:solidFill>
              <w14:schemeClr w14:val="tx1"/>
            </w14:solidFill>
          </w14:textFill>
        </w:rPr>
        <w:sectPr>
          <w:pgSz w:w="11905" w:h="16838"/>
          <w:pgMar w:top="1134" w:right="1417" w:bottom="850" w:left="1417" w:header="828" w:footer="998" w:gutter="0"/>
          <w:pgNumType w:fmt="numberInDash"/>
          <w:cols w:space="0" w:num="1"/>
        </w:sectPr>
      </w:pPr>
    </w:p>
    <w:p w14:paraId="2506556D">
      <w:pPr>
        <w:adjustRightInd w:val="0"/>
        <w:snapToGrid w:val="0"/>
        <w:spacing w:line="300" w:lineRule="auto"/>
        <w:rPr>
          <w:rFonts w:hint="eastAsia" w:ascii="宋体" w:hAnsi="宋体" w:cs="宋体"/>
          <w:color w:val="000000" w:themeColor="text1"/>
          <w:szCs w:val="21"/>
          <w:u w:val="single"/>
          <w14:textFill>
            <w14:solidFill>
              <w14:schemeClr w14:val="tx1"/>
            </w14:solidFill>
          </w14:textFill>
        </w:rPr>
      </w:pPr>
    </w:p>
    <w:p w14:paraId="7F07FFCD">
      <w:pPr>
        <w:pStyle w:val="8"/>
        <w:jc w:val="center"/>
        <w:rPr>
          <w:rFonts w:hint="eastAsia" w:ascii="宋体" w:hAnsi="宋体" w:cs="宋体"/>
          <w:color w:val="000000" w:themeColor="text1"/>
          <w14:textFill>
            <w14:solidFill>
              <w14:schemeClr w14:val="tx1"/>
            </w14:solidFill>
          </w14:textFill>
        </w:rPr>
      </w:pPr>
      <w:bookmarkStart w:id="57" w:name="_Toc7072"/>
      <w:r>
        <w:rPr>
          <w:rFonts w:hint="eastAsia" w:ascii="宋体" w:hAnsi="宋体" w:cs="宋体"/>
          <w:color w:val="000000" w:themeColor="text1"/>
          <w14:textFill>
            <w14:solidFill>
              <w14:schemeClr w14:val="tx1"/>
            </w14:solidFill>
          </w14:textFill>
        </w:rPr>
        <w:t>第四节 报价文件格式</w:t>
      </w:r>
      <w:bookmarkEnd w:id="57"/>
    </w:p>
    <w:p w14:paraId="70ED4711">
      <w:pPr>
        <w:snapToGrid w:val="0"/>
        <w:spacing w:before="120" w:beforeLines="50" w:after="50"/>
        <w:rPr>
          <w:rFonts w:hint="eastAsia" w:ascii="宋体" w:hAnsi="宋体" w:cs="宋体"/>
          <w:bCs/>
          <w:color w:val="000000" w:themeColor="text1"/>
          <w:sz w:val="32"/>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全流程电子文件</w:t>
      </w:r>
    </w:p>
    <w:p w14:paraId="59CC5115">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0E4F80DA">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1B0EE617">
      <w:pPr>
        <w:snapToGrid w:val="0"/>
        <w:spacing w:before="120" w:beforeLines="50" w:after="50"/>
        <w:rPr>
          <w:rFonts w:hint="eastAsia" w:ascii="宋体" w:hAnsi="宋体" w:cs="宋体"/>
          <w:color w:val="000000" w:themeColor="text1"/>
          <w:sz w:val="24"/>
          <w:szCs w:val="20"/>
          <w14:textFill>
            <w14:solidFill>
              <w14:schemeClr w14:val="tx1"/>
            </w14:solidFill>
          </w14:textFill>
        </w:rPr>
      </w:pPr>
    </w:p>
    <w:p w14:paraId="259DD15B">
      <w:pPr>
        <w:snapToGrid w:val="0"/>
        <w:spacing w:before="120" w:beforeLines="50" w:after="50"/>
        <w:jc w:val="center"/>
        <w:rPr>
          <w:rFonts w:hint="eastAsia" w:ascii="宋体" w:hAnsi="宋体" w:cs="宋体"/>
          <w:bCs/>
          <w:color w:val="000000" w:themeColor="text1"/>
          <w:sz w:val="44"/>
          <w:szCs w:val="44"/>
          <w14:textFill>
            <w14:solidFill>
              <w14:schemeClr w14:val="tx1"/>
            </w14:solidFill>
          </w14:textFill>
        </w:rPr>
      </w:pPr>
      <w:r>
        <w:rPr>
          <w:rFonts w:hint="eastAsia" w:ascii="宋体" w:hAnsi="宋体" w:cs="宋体"/>
          <w:bCs/>
          <w:color w:val="000000" w:themeColor="text1"/>
          <w:sz w:val="44"/>
          <w:szCs w:val="44"/>
          <w14:textFill>
            <w14:solidFill>
              <w14:schemeClr w14:val="tx1"/>
            </w14:solidFill>
          </w14:textFill>
        </w:rPr>
        <w:t>报  价  文  件（封面）</w:t>
      </w:r>
    </w:p>
    <w:p w14:paraId="32755119">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9B4F908">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0EC296A7">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5A1A49FA">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3D94D656">
      <w:pPr>
        <w:snapToGrid w:val="0"/>
        <w:spacing w:before="120" w:beforeLines="50" w:after="50"/>
        <w:rPr>
          <w:rFonts w:hint="eastAsia" w:ascii="宋体" w:hAnsi="宋体" w:cs="宋体"/>
          <w:bCs/>
          <w:color w:val="000000" w:themeColor="text1"/>
          <w:sz w:val="24"/>
          <w:szCs w:val="20"/>
          <w14:textFill>
            <w14:solidFill>
              <w14:schemeClr w14:val="tx1"/>
            </w14:solidFill>
          </w14:textFill>
        </w:rPr>
      </w:pPr>
    </w:p>
    <w:p w14:paraId="11EF64E8">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项目名称：</w:t>
      </w:r>
      <w:r>
        <w:rPr>
          <w:rFonts w:hint="eastAsia" w:ascii="宋体" w:hAnsi="宋体" w:cs="宋体"/>
          <w:bCs/>
          <w:color w:val="000000" w:themeColor="text1"/>
          <w:sz w:val="32"/>
          <w:szCs w:val="32"/>
          <w:lang w:eastAsia="zh-CN"/>
          <w14:textFill>
            <w14:solidFill>
              <w14:schemeClr w14:val="tx1"/>
            </w14:solidFill>
          </w14:textFill>
        </w:rPr>
        <w:t>广西崇左市大新县下雷镇涉重金属环境综合整治咨询项目</w:t>
      </w:r>
    </w:p>
    <w:p w14:paraId="27FECC95">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74FB41B9">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项目编号：</w:t>
      </w:r>
    </w:p>
    <w:p w14:paraId="66154EFD">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5A84389E">
      <w:pPr>
        <w:snapToGrid w:val="0"/>
        <w:spacing w:before="120" w:beforeLines="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所竞分标（如有则填写，无分标时填写“无”或者留空）：</w:t>
      </w:r>
    </w:p>
    <w:p w14:paraId="1D7CF724">
      <w:pPr>
        <w:snapToGrid w:val="0"/>
        <w:spacing w:before="120" w:beforeLines="50" w:after="50"/>
        <w:ind w:firstLine="720" w:firstLineChars="225"/>
        <w:rPr>
          <w:rFonts w:hint="eastAsia" w:ascii="宋体" w:hAnsi="宋体" w:cs="宋体"/>
          <w:bCs/>
          <w:color w:val="000000" w:themeColor="text1"/>
          <w:sz w:val="32"/>
          <w:szCs w:val="32"/>
          <w14:textFill>
            <w14:solidFill>
              <w14:schemeClr w14:val="tx1"/>
            </w14:solidFill>
          </w14:textFill>
        </w:rPr>
      </w:pPr>
    </w:p>
    <w:p w14:paraId="5E21EF93">
      <w:pPr>
        <w:pStyle w:val="11"/>
        <w:snapToGrid w:val="0"/>
        <w:spacing w:before="50" w:after="50"/>
        <w:ind w:firstLine="640" w:firstLineChars="200"/>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供应商名称：</w:t>
      </w:r>
    </w:p>
    <w:p w14:paraId="56F0CFE4">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6F643079">
      <w:pPr>
        <w:pStyle w:val="11"/>
        <w:snapToGrid w:val="0"/>
        <w:spacing w:before="50" w:after="50"/>
        <w:ind w:firstLine="720" w:firstLineChars="225"/>
        <w:rPr>
          <w:rFonts w:hint="eastAsia" w:ascii="宋体" w:hAnsi="宋体" w:cs="宋体"/>
          <w:bCs/>
          <w:color w:val="000000" w:themeColor="text1"/>
          <w:sz w:val="32"/>
          <w:szCs w:val="32"/>
          <w14:textFill>
            <w14:solidFill>
              <w14:schemeClr w14:val="tx1"/>
            </w14:solidFill>
          </w14:textFill>
        </w:rPr>
      </w:pPr>
    </w:p>
    <w:p w14:paraId="71A47935">
      <w:pPr>
        <w:pStyle w:val="11"/>
        <w:snapToGrid w:val="0"/>
        <w:spacing w:before="50" w:after="50"/>
        <w:ind w:firstLine="1280" w:firstLineChars="400"/>
        <w:rPr>
          <w:rFonts w:hint="eastAsia" w:ascii="宋体" w:hAnsi="宋体" w:cs="宋体"/>
          <w:bCs/>
          <w:color w:val="000000" w:themeColor="text1"/>
          <w:sz w:val="32"/>
          <w:szCs w:val="32"/>
          <w14:textFill>
            <w14:solidFill>
              <w14:schemeClr w14:val="tx1"/>
            </w14:solidFill>
          </w14:textFill>
        </w:rPr>
      </w:pPr>
    </w:p>
    <w:p w14:paraId="4DCACBC8">
      <w:pPr>
        <w:snapToGrid w:val="0"/>
        <w:spacing w:before="120" w:beforeLines="50" w:after="50"/>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    月    日</w:t>
      </w:r>
    </w:p>
    <w:p w14:paraId="77F8964A">
      <w:pPr>
        <w:snapToGrid w:val="0"/>
        <w:spacing w:before="120" w:beforeLines="50" w:after="50" w:line="40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报价文件目录</w:t>
      </w:r>
    </w:p>
    <w:p w14:paraId="16AA7E89">
      <w:pPr>
        <w:rPr>
          <w:rFonts w:hint="eastAsia" w:ascii="宋体" w:hAnsi="宋体" w:cs="宋体"/>
          <w:color w:val="000000" w:themeColor="text1"/>
          <w14:textFill>
            <w14:solidFill>
              <w14:schemeClr w14:val="tx1"/>
            </w14:solidFill>
          </w14:textFill>
        </w:rPr>
      </w:pPr>
    </w:p>
    <w:p w14:paraId="25C505B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一、响应函………………………………………………………（页码）</w:t>
      </w:r>
    </w:p>
    <w:p w14:paraId="127A17CD">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二、响应报价表…………………………………………………（页码）</w:t>
      </w:r>
    </w:p>
    <w:p w14:paraId="70EFDBC7">
      <w:pPr>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三、供应商针对报价需要说明的其他文件和说明……………（页码）</w:t>
      </w:r>
    </w:p>
    <w:p w14:paraId="3CCF45FF">
      <w:pPr>
        <w:snapToGrid w:val="0"/>
        <w:spacing w:before="120" w:beforeLines="50" w:after="50" w:line="360" w:lineRule="auto"/>
        <w:ind w:left="142" w:firstLine="640" w:firstLineChars="200"/>
        <w:jc w:val="left"/>
        <w:rPr>
          <w:rFonts w:hint="eastAsia" w:ascii="宋体" w:hAnsi="宋体" w:cs="宋体"/>
          <w:color w:val="000000" w:themeColor="text1"/>
          <w:sz w:val="32"/>
          <w:szCs w:val="32"/>
          <w14:textFill>
            <w14:solidFill>
              <w14:schemeClr w14:val="tx1"/>
            </w14:solidFill>
          </w14:textFill>
        </w:rPr>
      </w:pPr>
    </w:p>
    <w:p w14:paraId="76BD2645">
      <w:pPr>
        <w:pStyle w:val="4"/>
        <w:spacing w:line="500" w:lineRule="exact"/>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br w:type="page"/>
      </w:r>
      <w:r>
        <w:rPr>
          <w:rFonts w:hint="eastAsia" w:hAnsi="宋体" w:cs="宋体"/>
          <w:b/>
          <w:color w:val="000000" w:themeColor="text1"/>
          <w:kern w:val="2"/>
          <w:sz w:val="30"/>
          <w:szCs w:val="30"/>
          <w14:textFill>
            <w14:solidFill>
              <w14:schemeClr w14:val="tx1"/>
            </w14:solidFill>
          </w14:textFill>
        </w:rPr>
        <w:t>一、响应函</w:t>
      </w:r>
    </w:p>
    <w:p w14:paraId="51720EB7">
      <w:pPr>
        <w:pStyle w:val="4"/>
        <w:spacing w:line="500" w:lineRule="exact"/>
        <w:ind w:firstLine="602"/>
        <w:jc w:val="center"/>
        <w:rPr>
          <w:rFonts w:hint="eastAsia"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响应函</w:t>
      </w:r>
    </w:p>
    <w:p w14:paraId="1FAB60D1">
      <w:pPr>
        <w:pStyle w:val="4"/>
        <w:spacing w:line="360" w:lineRule="auto"/>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致：</w:t>
      </w:r>
      <w:r>
        <w:rPr>
          <w:rFonts w:hint="eastAsia" w:hAnsi="宋体" w:cs="宋体"/>
          <w:color w:val="000000" w:themeColor="text1"/>
          <w:u w:val="single"/>
          <w14:textFill>
            <w14:solidFill>
              <w14:schemeClr w14:val="tx1"/>
            </w14:solidFill>
          </w14:textFill>
        </w:rPr>
        <w:t xml:space="preserve"> 广西怡瑞工程项目咨询有限公司</w:t>
      </w:r>
    </w:p>
    <w:p w14:paraId="0CADFFB4">
      <w:pPr>
        <w:pStyle w:val="4"/>
        <w:spacing w:line="360" w:lineRule="auto"/>
        <w:ind w:firstLine="40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我方已仔细阅读了贵方组织的</w:t>
      </w:r>
      <w:r>
        <w:rPr>
          <w:rFonts w:hint="eastAsia" w:hAnsi="宋体" w:cs="宋体"/>
          <w:color w:val="000000" w:themeColor="text1"/>
          <w:u w:val="single"/>
          <w:lang w:eastAsia="zh-CN"/>
          <w14:textFill>
            <w14:solidFill>
              <w14:schemeClr w14:val="tx1"/>
            </w14:solidFill>
          </w14:textFill>
        </w:rPr>
        <w:t>广西崇左市大新县下雷镇涉重金属环境综合整治咨询项目</w:t>
      </w:r>
      <w:r>
        <w:rPr>
          <w:rFonts w:hint="eastAsia" w:hAnsi="宋体" w:cs="宋体"/>
          <w:color w:val="000000" w:themeColor="text1"/>
          <w:u w:val="single"/>
          <w14:textFill>
            <w14:solidFill>
              <w14:schemeClr w14:val="tx1"/>
            </w14:solidFill>
          </w14:textFill>
        </w:rPr>
        <w:t xml:space="preserve"> 项目（项目编号：     ）</w:t>
      </w:r>
      <w:r>
        <w:rPr>
          <w:rFonts w:hint="eastAsia" w:hAnsi="宋体" w:cs="宋体"/>
          <w:color w:val="000000" w:themeColor="text1"/>
          <w14:textFill>
            <w14:solidFill>
              <w14:schemeClr w14:val="tx1"/>
            </w14:solidFill>
          </w14:textFill>
        </w:rPr>
        <w:t xml:space="preserve">的竞争性磋商采购文件的全部内容，现正式递交下述文件参加贵方组织的本次政府采购活动： </w:t>
      </w:r>
    </w:p>
    <w:p w14:paraId="0A3764B3">
      <w:pPr>
        <w:pStyle w:val="4"/>
        <w:spacing w:line="360" w:lineRule="auto"/>
        <w:ind w:firstLine="40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一、首次报价文件电子版</w:t>
      </w:r>
      <w:r>
        <w:rPr>
          <w:rFonts w:hint="eastAsia" w:hAnsi="宋体" w:cs="宋体"/>
          <w:color w:val="000000" w:themeColor="text1"/>
          <w:u w:val="single"/>
          <w14:textFill>
            <w14:solidFill>
              <w14:schemeClr w14:val="tx1"/>
            </w14:solidFill>
          </w14:textFill>
        </w:rPr>
        <w:t xml:space="preserve">  壹 </w:t>
      </w:r>
      <w:r>
        <w:rPr>
          <w:rFonts w:hint="eastAsia" w:hAnsi="宋体" w:cs="宋体"/>
          <w:color w:val="000000" w:themeColor="text1"/>
          <w14:textFill>
            <w14:solidFill>
              <w14:schemeClr w14:val="tx1"/>
            </w14:solidFill>
          </w14:textFill>
        </w:rPr>
        <w:t>份（包含按“第三章 供应商须知”提交的全部文件）；</w:t>
      </w:r>
    </w:p>
    <w:p w14:paraId="0A1EE55F">
      <w:pPr>
        <w:pStyle w:val="4"/>
        <w:spacing w:line="360" w:lineRule="auto"/>
        <w:ind w:firstLine="40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二、技术文件电子版</w:t>
      </w:r>
      <w:r>
        <w:rPr>
          <w:rFonts w:hint="eastAsia" w:hAnsi="宋体" w:cs="宋体"/>
          <w:color w:val="000000" w:themeColor="text1"/>
          <w:u w:val="single"/>
          <w14:textFill>
            <w14:solidFill>
              <w14:schemeClr w14:val="tx1"/>
            </w14:solidFill>
          </w14:textFill>
        </w:rPr>
        <w:t xml:space="preserve"> 壹 </w:t>
      </w:r>
      <w:r>
        <w:rPr>
          <w:rFonts w:hint="eastAsia" w:hAnsi="宋体" w:cs="宋体"/>
          <w:color w:val="000000" w:themeColor="text1"/>
          <w14:textFill>
            <w14:solidFill>
              <w14:schemeClr w14:val="tx1"/>
            </w14:solidFill>
          </w14:textFill>
        </w:rPr>
        <w:t>份（包含按“第三章 供应商须知”提交的全部文件）；商务文件电子版</w:t>
      </w:r>
      <w:r>
        <w:rPr>
          <w:rFonts w:hint="eastAsia" w:hAnsi="宋体" w:cs="宋体"/>
          <w:color w:val="000000" w:themeColor="text1"/>
          <w:u w:val="single"/>
          <w14:textFill>
            <w14:solidFill>
              <w14:schemeClr w14:val="tx1"/>
            </w14:solidFill>
          </w14:textFill>
        </w:rPr>
        <w:t xml:space="preserve"> 壹  </w:t>
      </w:r>
      <w:r>
        <w:rPr>
          <w:rFonts w:hint="eastAsia" w:hAnsi="宋体" w:cs="宋体"/>
          <w:color w:val="000000" w:themeColor="text1"/>
          <w14:textFill>
            <w14:solidFill>
              <w14:schemeClr w14:val="tx1"/>
            </w14:solidFill>
          </w14:textFill>
        </w:rPr>
        <w:t>份（包含按“第三章 供应商须知”提交的全部文件）；（商务技术文件已合并装订成册）</w:t>
      </w:r>
    </w:p>
    <w:p w14:paraId="5E5225C8">
      <w:pPr>
        <w:pStyle w:val="4"/>
        <w:spacing w:line="360" w:lineRule="auto"/>
        <w:ind w:firstLine="40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三、资格证明文件电子版（包含按“第三章供应商须知”提交的全部文件）；</w:t>
      </w:r>
    </w:p>
    <w:p w14:paraId="1080534F">
      <w:pPr>
        <w:pStyle w:val="4"/>
        <w:spacing w:line="360" w:lineRule="auto"/>
        <w:ind w:firstLine="40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据此函，签字人兹宣布：</w:t>
      </w:r>
    </w:p>
    <w:p w14:paraId="2608B586">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1、我方愿意以（大写）人民币</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元)的竞标总报价，合同履行期限（无分标时填写）：</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，提供本项目竞争性磋商采购文件第二章“采购需求”中相应的采购内容。</w:t>
      </w:r>
    </w:p>
    <w:p w14:paraId="37289585">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其中（有分标时填写）：</w:t>
      </w:r>
    </w:p>
    <w:p w14:paraId="2AFCDFDE">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分标报价为（大写）人民币</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元)，交货期：</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4225053D">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分标报价为（大写）人民币</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元)，交货期：</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2146DAD7">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p>
    <w:p w14:paraId="3646303D">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2、我方同意自本项目竞争性磋商采购文件采购公告规定的递交响应文件截止时间起遵循本响应函，并承诺在“第三章 供应商须知”规定的响应有效期内不修改、撤销响应文件。</w:t>
      </w:r>
    </w:p>
    <w:p w14:paraId="3DB56E99">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3、我方在此声明，所递交的响应文件及有关资料内容完整、真实和准确。</w:t>
      </w:r>
    </w:p>
    <w:p w14:paraId="7460C6A2">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4、如本项目采购内容涉及须符合国家强制规定的，我方承诺我方本次竞标均符合国家有关强制规定。</w:t>
      </w:r>
    </w:p>
    <w:p w14:paraId="3FB13A00">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D0AE34D">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6、我方已详细审核竞争性磋商采购文件，我方知道必须放弃提出含糊不清或误解问题的权利。</w:t>
      </w:r>
    </w:p>
    <w:p w14:paraId="75BEB784">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7、我方承诺满足竞争性磋商采购文件第六章“合同文本”的条款，承担完成合同的责任和义务。</w:t>
      </w:r>
    </w:p>
    <w:p w14:paraId="30934C26">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8、我方同意应贵方要求提供与本竞标有关的任何数据或资料。若贵方需要，我方愿意提供我方作出的一切承诺的证明材料。</w:t>
      </w:r>
    </w:p>
    <w:p w14:paraId="1DDD17C3">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9、我方完全理解贵方不一定接受响应报价最低的竞标人为成交供应商的行为。</w:t>
      </w:r>
    </w:p>
    <w:p w14:paraId="45E55208">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88CD9C">
      <w:pPr>
        <w:pStyle w:val="4"/>
        <w:numPr>
          <w:ilvl w:val="0"/>
          <w:numId w:val="3"/>
        </w:numPr>
        <w:tabs>
          <w:tab w:val="left" w:pos="945"/>
        </w:tabs>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提供虚假材料谋取中标、成交的；</w:t>
      </w:r>
    </w:p>
    <w:p w14:paraId="60447ED6">
      <w:pPr>
        <w:pStyle w:val="4"/>
        <w:numPr>
          <w:ilvl w:val="0"/>
          <w:numId w:val="3"/>
        </w:numPr>
        <w:tabs>
          <w:tab w:val="left" w:pos="945"/>
        </w:tabs>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采取不正当手段诋毁、排挤其他供应商的；</w:t>
      </w:r>
    </w:p>
    <w:p w14:paraId="3EC2B52E">
      <w:pPr>
        <w:pStyle w:val="4"/>
        <w:numPr>
          <w:ilvl w:val="0"/>
          <w:numId w:val="3"/>
        </w:numPr>
        <w:tabs>
          <w:tab w:val="left" w:pos="945"/>
        </w:tabs>
        <w:spacing w:line="360" w:lineRule="auto"/>
        <w:ind w:firstLine="420"/>
        <w:rPr>
          <w:rFonts w:hint="eastAsia"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与采购人、其他供应商或者采购代理机构恶意串通的；</w:t>
      </w:r>
    </w:p>
    <w:p w14:paraId="4EAD6C98">
      <w:pPr>
        <w:pStyle w:val="4"/>
        <w:numPr>
          <w:ilvl w:val="0"/>
          <w:numId w:val="3"/>
        </w:numPr>
        <w:tabs>
          <w:tab w:val="left" w:pos="945"/>
        </w:tabs>
        <w:spacing w:line="360" w:lineRule="auto"/>
        <w:ind w:firstLine="420"/>
        <w:rPr>
          <w:rFonts w:hint="eastAsia"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向采购人、采购代理机构行贿或者提供其他不正当利益的；</w:t>
      </w:r>
    </w:p>
    <w:p w14:paraId="6E2BD69D">
      <w:pPr>
        <w:pStyle w:val="4"/>
        <w:numPr>
          <w:ilvl w:val="0"/>
          <w:numId w:val="3"/>
        </w:numPr>
        <w:tabs>
          <w:tab w:val="left" w:pos="945"/>
        </w:tabs>
        <w:spacing w:line="360" w:lineRule="auto"/>
        <w:ind w:firstLine="420"/>
        <w:rPr>
          <w:rFonts w:hint="eastAsia"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在采购过程中与采购人进行协商磋商的；</w:t>
      </w:r>
    </w:p>
    <w:p w14:paraId="22D5253F">
      <w:pPr>
        <w:pStyle w:val="4"/>
        <w:numPr>
          <w:ilvl w:val="0"/>
          <w:numId w:val="3"/>
        </w:numPr>
        <w:tabs>
          <w:tab w:val="left" w:pos="945"/>
        </w:tabs>
        <w:spacing w:line="360" w:lineRule="auto"/>
        <w:ind w:firstLine="420"/>
        <w:rPr>
          <w:rFonts w:hint="eastAsia"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拒绝有关部门监督检查或提供虚假情况的。</w:t>
      </w:r>
    </w:p>
    <w:p w14:paraId="66029E0D">
      <w:pPr>
        <w:pStyle w:val="4"/>
        <w:spacing w:line="360" w:lineRule="auto"/>
        <w:ind w:firstLine="420"/>
        <w:rPr>
          <w:rFonts w:hint="eastAsia" w:hAnsi="宋体" w:cs="宋体"/>
          <w:color w:val="000000" w:themeColor="text1"/>
          <w:szCs w:val="20"/>
          <w14:textFill>
            <w14:solidFill>
              <w14:schemeClr w14:val="tx1"/>
            </w14:solidFill>
          </w14:textFill>
        </w:rPr>
      </w:pPr>
      <w:r>
        <w:rPr>
          <w:rFonts w:hint="eastAsia" w:hAnsi="宋体" w:cs="宋体"/>
          <w:color w:val="000000" w:themeColor="text1"/>
          <w:szCs w:val="20"/>
          <w14:textFill>
            <w14:solidFill>
              <w14:schemeClr w14:val="tx1"/>
            </w14:solidFill>
          </w14:textFill>
        </w:rPr>
        <w:t>11.与本磋商有关的一切正式往来信函请寄：</w:t>
      </w:r>
    </w:p>
    <w:p w14:paraId="0D765375">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地址：</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p>
    <w:p w14:paraId="0F6C7737">
      <w:pPr>
        <w:pStyle w:val="4"/>
        <w:spacing w:line="360" w:lineRule="auto"/>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电话：</w:t>
      </w:r>
      <w:r>
        <w:rPr>
          <w:rFonts w:hint="eastAsia" w:hAnsi="宋体" w:cs="宋体"/>
          <w:color w:val="000000" w:themeColor="text1"/>
          <w:u w:val="single"/>
          <w14:textFill>
            <w14:solidFill>
              <w14:schemeClr w14:val="tx1"/>
            </w14:solidFill>
          </w14:textFill>
        </w:rPr>
        <w:t xml:space="preserve">                                      　　　　　　　　　</w:t>
      </w:r>
    </w:p>
    <w:p w14:paraId="4F2625F0">
      <w:pPr>
        <w:pStyle w:val="4"/>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传真：</w:t>
      </w:r>
      <w:r>
        <w:rPr>
          <w:rFonts w:hint="eastAsia" w:hAnsi="宋体" w:cs="宋体"/>
          <w:color w:val="000000" w:themeColor="text1"/>
          <w:u w:val="single"/>
          <w14:textFill>
            <w14:solidFill>
              <w14:schemeClr w14:val="tx1"/>
            </w14:solidFill>
          </w14:textFill>
        </w:rPr>
        <w:t>　　　　　　　　　　　　　　　　　　　　　　　　　　　　</w:t>
      </w:r>
    </w:p>
    <w:p w14:paraId="058A416E">
      <w:pPr>
        <w:pStyle w:val="4"/>
        <w:spacing w:line="360" w:lineRule="auto"/>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邮政编码：</w:t>
      </w:r>
      <w:r>
        <w:rPr>
          <w:rFonts w:hint="eastAsia" w:hAnsi="宋体" w:cs="宋体"/>
          <w:color w:val="000000" w:themeColor="text1"/>
          <w:u w:val="single"/>
          <w14:textFill>
            <w14:solidFill>
              <w14:schemeClr w14:val="tx1"/>
            </w14:solidFill>
          </w14:textFill>
        </w:rPr>
        <w:t xml:space="preserve">                                                    </w:t>
      </w:r>
    </w:p>
    <w:p w14:paraId="23FCD940">
      <w:pPr>
        <w:pStyle w:val="4"/>
        <w:spacing w:line="360" w:lineRule="auto"/>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开户名称：</w:t>
      </w:r>
      <w:r>
        <w:rPr>
          <w:rFonts w:hint="eastAsia" w:hAnsi="宋体" w:cs="宋体"/>
          <w:color w:val="000000" w:themeColor="text1"/>
          <w:u w:val="single"/>
          <w14:textFill>
            <w14:solidFill>
              <w14:schemeClr w14:val="tx1"/>
            </w14:solidFill>
          </w14:textFill>
        </w:rPr>
        <w:t xml:space="preserve">                                                    </w:t>
      </w:r>
    </w:p>
    <w:p w14:paraId="3627403F">
      <w:pPr>
        <w:pStyle w:val="4"/>
        <w:spacing w:line="360" w:lineRule="auto"/>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开户银行：</w:t>
      </w:r>
      <w:r>
        <w:rPr>
          <w:rFonts w:hint="eastAsia" w:hAnsi="宋体" w:cs="宋体"/>
          <w:color w:val="000000" w:themeColor="text1"/>
          <w:u w:val="single"/>
          <w14:textFill>
            <w14:solidFill>
              <w14:schemeClr w14:val="tx1"/>
            </w14:solidFill>
          </w14:textFill>
        </w:rPr>
        <w:t xml:space="preserve">                                                    </w:t>
      </w:r>
    </w:p>
    <w:p w14:paraId="1AD87C1E">
      <w:pPr>
        <w:pStyle w:val="4"/>
        <w:spacing w:line="360" w:lineRule="auto"/>
        <w:ind w:firstLine="42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银行账号：</w:t>
      </w:r>
      <w:r>
        <w:rPr>
          <w:rFonts w:hint="eastAsia" w:hAnsi="宋体" w:cs="宋体"/>
          <w:color w:val="000000" w:themeColor="text1"/>
          <w:u w:val="single"/>
          <w14:textFill>
            <w14:solidFill>
              <w14:schemeClr w14:val="tx1"/>
            </w14:solidFill>
          </w14:textFill>
        </w:rPr>
        <w:t xml:space="preserve">                                                    </w:t>
      </w:r>
    </w:p>
    <w:p w14:paraId="7E1E4C75">
      <w:pPr>
        <w:pStyle w:val="14"/>
        <w:tabs>
          <w:tab w:val="left" w:pos="939"/>
        </w:tabs>
        <w:spacing w:line="360" w:lineRule="auto"/>
        <w:ind w:left="141" w:leftChars="67" w:firstLine="315" w:firstLine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14:paraId="6B68223B">
      <w:pPr>
        <w:autoSpaceDE w:val="0"/>
        <w:autoSpaceDN w:val="0"/>
        <w:spacing w:line="360" w:lineRule="auto"/>
        <w:ind w:left="4365" w:leftChars="1850" w:hanging="480" w:hanging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14F629D9">
      <w:pPr>
        <w:widowControl/>
        <w:jc w:val="right"/>
        <w:rPr>
          <w:rFonts w:hint="eastAsia" w:ascii="宋体" w:hAnsi="宋体" w:cs="宋体"/>
          <w:color w:val="000000" w:themeColor="text1"/>
          <w:kern w:val="0"/>
          <w:sz w:val="24"/>
          <w:lang w:val="zh-CN"/>
          <w14:textFill>
            <w14:solidFill>
              <w14:schemeClr w14:val="tx1"/>
            </w14:solidFill>
          </w14:textFill>
        </w:rPr>
        <w:sectPr>
          <w:pgSz w:w="11905" w:h="16838"/>
          <w:pgMar w:top="1134" w:right="1417" w:bottom="850" w:left="1417" w:header="828" w:footer="998" w:gutter="0"/>
          <w:pgNumType w:fmt="numberInDash"/>
          <w:cols w:space="0" w:num="1"/>
          <w:docGrid w:linePitch="331" w:charSpace="0"/>
        </w:sectPr>
      </w:pPr>
      <w:r>
        <w:rPr>
          <w:rFonts w:hint="eastAsia" w:ascii="宋体" w:hAnsi="宋体" w:cs="宋体"/>
          <w:color w:val="000000" w:themeColor="text1"/>
          <w:kern w:val="0"/>
          <w:sz w:val="24"/>
          <w:lang w:val="zh-CN"/>
          <w14:textFill>
            <w14:solidFill>
              <w14:schemeClr w14:val="tx1"/>
            </w14:solidFill>
          </w14:textFill>
        </w:rPr>
        <w:t>日期：  年  月   日</w:t>
      </w:r>
    </w:p>
    <w:p w14:paraId="42B01969">
      <w:pPr>
        <w:pStyle w:val="4"/>
        <w:numPr>
          <w:ilvl w:val="0"/>
          <w:numId w:val="4"/>
        </w:numPr>
        <w:spacing w:line="500" w:lineRule="exact"/>
        <w:rPr>
          <w:rFonts w:hint="eastAsia" w:hAnsi="宋体" w:cs="宋体"/>
          <w:b/>
          <w:color w:val="000000" w:themeColor="text1"/>
          <w:kern w:val="2"/>
          <w:sz w:val="30"/>
          <w:szCs w:val="30"/>
          <w14:textFill>
            <w14:solidFill>
              <w14:schemeClr w14:val="tx1"/>
            </w14:solidFill>
          </w14:textFill>
        </w:rPr>
      </w:pPr>
      <w:r>
        <w:rPr>
          <w:rFonts w:hint="eastAsia" w:hAnsi="宋体" w:cs="宋体"/>
          <w:b/>
          <w:color w:val="000000" w:themeColor="text1"/>
          <w:kern w:val="2"/>
          <w:sz w:val="30"/>
          <w:szCs w:val="30"/>
          <w14:textFill>
            <w14:solidFill>
              <w14:schemeClr w14:val="tx1"/>
            </w14:solidFill>
          </w14:textFill>
        </w:rPr>
        <w:t xml:space="preserve">响应报价表 </w:t>
      </w:r>
    </w:p>
    <w:p w14:paraId="78CBB818">
      <w:pPr>
        <w:rPr>
          <w:rFonts w:hint="eastAsia" w:ascii="宋体" w:hAnsi="宋体" w:cs="宋体"/>
          <w:color w:val="000000" w:themeColor="text1"/>
          <w14:textFill>
            <w14:solidFill>
              <w14:schemeClr w14:val="tx1"/>
            </w14:solidFill>
          </w14:textFill>
        </w:rPr>
      </w:pPr>
    </w:p>
    <w:p w14:paraId="3A626096">
      <w:pPr>
        <w:snapToGrid w:val="0"/>
        <w:spacing w:before="50" w:after="5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广西崇左市大新县下雷镇涉重金属环境综合整治咨询项目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B203BAC">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p>
    <w:p w14:paraId="4E9E25E0">
      <w:pPr>
        <w:snapToGrid w:val="0"/>
        <w:spacing w:before="50" w:after="5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tbl>
      <w:tblPr>
        <w:tblStyle w:val="36"/>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1788"/>
        <w:gridCol w:w="1275"/>
        <w:gridCol w:w="1275"/>
        <w:gridCol w:w="1605"/>
        <w:gridCol w:w="1579"/>
        <w:gridCol w:w="907"/>
      </w:tblGrid>
      <w:tr w14:paraId="24BF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5" w:type="dxa"/>
            <w:vAlign w:val="center"/>
          </w:tcPr>
          <w:p w14:paraId="241FED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88" w:type="dxa"/>
            <w:vAlign w:val="center"/>
          </w:tcPr>
          <w:p w14:paraId="77F65D2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 务 名 称</w:t>
            </w:r>
          </w:p>
        </w:tc>
        <w:tc>
          <w:tcPr>
            <w:tcW w:w="1275" w:type="dxa"/>
            <w:vAlign w:val="center"/>
          </w:tcPr>
          <w:p w14:paraId="415FAD4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数量①</w:t>
            </w:r>
          </w:p>
        </w:tc>
        <w:tc>
          <w:tcPr>
            <w:tcW w:w="1275" w:type="dxa"/>
            <w:vAlign w:val="center"/>
          </w:tcPr>
          <w:p w14:paraId="0E86709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 (元)②</w:t>
            </w:r>
          </w:p>
        </w:tc>
        <w:tc>
          <w:tcPr>
            <w:tcW w:w="1605" w:type="dxa"/>
            <w:vAlign w:val="center"/>
          </w:tcPr>
          <w:p w14:paraId="569AA38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 项 合 价（元）</w:t>
            </w:r>
          </w:p>
          <w:p w14:paraId="05814FB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③ = ① × ②</w:t>
            </w:r>
          </w:p>
        </w:tc>
        <w:tc>
          <w:tcPr>
            <w:tcW w:w="1579" w:type="dxa"/>
            <w:vAlign w:val="center"/>
          </w:tcPr>
          <w:p w14:paraId="4CDCAE4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w:t>
            </w:r>
          </w:p>
          <w:p w14:paraId="49167824">
            <w:pPr>
              <w:jc w:val="center"/>
              <w:rPr>
                <w:color w:val="000000" w:themeColor="text1"/>
                <w14:textFill>
                  <w14:solidFill>
                    <w14:schemeClr w14:val="tx1"/>
                  </w14:solidFill>
                </w14:textFill>
              </w:rPr>
            </w:pPr>
          </w:p>
        </w:tc>
        <w:tc>
          <w:tcPr>
            <w:tcW w:w="907" w:type="dxa"/>
            <w:vAlign w:val="center"/>
          </w:tcPr>
          <w:p w14:paraId="7E0BC63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0E86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5" w:type="dxa"/>
          </w:tcPr>
          <w:p w14:paraId="6BCA8CD7">
            <w:pPr>
              <w:pStyle w:val="35"/>
              <w:spacing w:before="142" w:line="236" w:lineRule="auto"/>
              <w:ind w:left="1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788" w:type="dxa"/>
          </w:tcPr>
          <w:p w14:paraId="548A08D8">
            <w:pPr>
              <w:rPr>
                <w:rFonts w:hint="eastAsia" w:ascii="宋体" w:hAnsi="宋体" w:cs="宋体"/>
                <w:color w:val="000000" w:themeColor="text1"/>
                <w14:textFill>
                  <w14:solidFill>
                    <w14:schemeClr w14:val="tx1"/>
                  </w14:solidFill>
                </w14:textFill>
              </w:rPr>
            </w:pPr>
          </w:p>
        </w:tc>
        <w:tc>
          <w:tcPr>
            <w:tcW w:w="1275" w:type="dxa"/>
          </w:tcPr>
          <w:p w14:paraId="4E82204F">
            <w:pPr>
              <w:rPr>
                <w:rFonts w:hint="eastAsia" w:ascii="宋体" w:hAnsi="宋体" w:cs="宋体"/>
                <w:color w:val="000000" w:themeColor="text1"/>
                <w14:textFill>
                  <w14:solidFill>
                    <w14:schemeClr w14:val="tx1"/>
                  </w14:solidFill>
                </w14:textFill>
              </w:rPr>
            </w:pPr>
          </w:p>
        </w:tc>
        <w:tc>
          <w:tcPr>
            <w:tcW w:w="1275" w:type="dxa"/>
          </w:tcPr>
          <w:p w14:paraId="711E485E">
            <w:pPr>
              <w:rPr>
                <w:rFonts w:hint="eastAsia" w:ascii="宋体" w:hAnsi="宋体" w:cs="宋体"/>
                <w:color w:val="000000" w:themeColor="text1"/>
                <w14:textFill>
                  <w14:solidFill>
                    <w14:schemeClr w14:val="tx1"/>
                  </w14:solidFill>
                </w14:textFill>
              </w:rPr>
            </w:pPr>
          </w:p>
        </w:tc>
        <w:tc>
          <w:tcPr>
            <w:tcW w:w="1605" w:type="dxa"/>
          </w:tcPr>
          <w:p w14:paraId="31CB3DE7">
            <w:pPr>
              <w:rPr>
                <w:rFonts w:hint="eastAsia" w:ascii="宋体" w:hAnsi="宋体" w:cs="宋体"/>
                <w:color w:val="000000" w:themeColor="text1"/>
                <w14:textFill>
                  <w14:solidFill>
                    <w14:schemeClr w14:val="tx1"/>
                  </w14:solidFill>
                </w14:textFill>
              </w:rPr>
            </w:pPr>
          </w:p>
        </w:tc>
        <w:tc>
          <w:tcPr>
            <w:tcW w:w="1579" w:type="dxa"/>
          </w:tcPr>
          <w:p w14:paraId="5D129537">
            <w:pPr>
              <w:rPr>
                <w:rFonts w:hint="eastAsia" w:ascii="宋体" w:hAnsi="宋体" w:cs="宋体"/>
                <w:color w:val="000000" w:themeColor="text1"/>
                <w14:textFill>
                  <w14:solidFill>
                    <w14:schemeClr w14:val="tx1"/>
                  </w14:solidFill>
                </w14:textFill>
              </w:rPr>
            </w:pPr>
          </w:p>
        </w:tc>
        <w:tc>
          <w:tcPr>
            <w:tcW w:w="907" w:type="dxa"/>
          </w:tcPr>
          <w:p w14:paraId="2CF35811">
            <w:pPr>
              <w:rPr>
                <w:rFonts w:hint="eastAsia" w:ascii="宋体" w:hAnsi="宋体" w:cs="宋体"/>
                <w:color w:val="000000" w:themeColor="text1"/>
                <w14:textFill>
                  <w14:solidFill>
                    <w14:schemeClr w14:val="tx1"/>
                  </w14:solidFill>
                </w14:textFill>
              </w:rPr>
            </w:pPr>
          </w:p>
        </w:tc>
      </w:tr>
      <w:tr w14:paraId="20B8A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05" w:type="dxa"/>
          </w:tcPr>
          <w:p w14:paraId="511FB02A">
            <w:pPr>
              <w:pStyle w:val="35"/>
              <w:spacing w:before="146" w:line="237" w:lineRule="auto"/>
              <w:ind w:left="1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788" w:type="dxa"/>
          </w:tcPr>
          <w:p w14:paraId="47B60C41">
            <w:pPr>
              <w:rPr>
                <w:rFonts w:hint="eastAsia" w:ascii="宋体" w:hAnsi="宋体" w:cs="宋体"/>
                <w:color w:val="000000" w:themeColor="text1"/>
                <w14:textFill>
                  <w14:solidFill>
                    <w14:schemeClr w14:val="tx1"/>
                  </w14:solidFill>
                </w14:textFill>
              </w:rPr>
            </w:pPr>
          </w:p>
        </w:tc>
        <w:tc>
          <w:tcPr>
            <w:tcW w:w="1275" w:type="dxa"/>
          </w:tcPr>
          <w:p w14:paraId="2E010104">
            <w:pPr>
              <w:rPr>
                <w:rFonts w:hint="eastAsia" w:ascii="宋体" w:hAnsi="宋体" w:cs="宋体"/>
                <w:color w:val="000000" w:themeColor="text1"/>
                <w14:textFill>
                  <w14:solidFill>
                    <w14:schemeClr w14:val="tx1"/>
                  </w14:solidFill>
                </w14:textFill>
              </w:rPr>
            </w:pPr>
          </w:p>
        </w:tc>
        <w:tc>
          <w:tcPr>
            <w:tcW w:w="1275" w:type="dxa"/>
          </w:tcPr>
          <w:p w14:paraId="7790C367">
            <w:pPr>
              <w:rPr>
                <w:rFonts w:hint="eastAsia" w:ascii="宋体" w:hAnsi="宋体" w:cs="宋体"/>
                <w:color w:val="000000" w:themeColor="text1"/>
                <w14:textFill>
                  <w14:solidFill>
                    <w14:schemeClr w14:val="tx1"/>
                  </w14:solidFill>
                </w14:textFill>
              </w:rPr>
            </w:pPr>
          </w:p>
        </w:tc>
        <w:tc>
          <w:tcPr>
            <w:tcW w:w="1605" w:type="dxa"/>
          </w:tcPr>
          <w:p w14:paraId="07A5352A">
            <w:pPr>
              <w:rPr>
                <w:rFonts w:hint="eastAsia" w:ascii="宋体" w:hAnsi="宋体" w:cs="宋体"/>
                <w:color w:val="000000" w:themeColor="text1"/>
                <w14:textFill>
                  <w14:solidFill>
                    <w14:schemeClr w14:val="tx1"/>
                  </w14:solidFill>
                </w14:textFill>
              </w:rPr>
            </w:pPr>
          </w:p>
        </w:tc>
        <w:tc>
          <w:tcPr>
            <w:tcW w:w="1579" w:type="dxa"/>
          </w:tcPr>
          <w:p w14:paraId="67F551B7">
            <w:pPr>
              <w:rPr>
                <w:rFonts w:hint="eastAsia" w:ascii="宋体" w:hAnsi="宋体" w:cs="宋体"/>
                <w:color w:val="000000" w:themeColor="text1"/>
                <w14:textFill>
                  <w14:solidFill>
                    <w14:schemeClr w14:val="tx1"/>
                  </w14:solidFill>
                </w14:textFill>
              </w:rPr>
            </w:pPr>
          </w:p>
        </w:tc>
        <w:tc>
          <w:tcPr>
            <w:tcW w:w="907" w:type="dxa"/>
          </w:tcPr>
          <w:p w14:paraId="494CC1EE">
            <w:pPr>
              <w:rPr>
                <w:rFonts w:hint="eastAsia" w:ascii="宋体" w:hAnsi="宋体" w:cs="宋体"/>
                <w:color w:val="000000" w:themeColor="text1"/>
                <w14:textFill>
                  <w14:solidFill>
                    <w14:schemeClr w14:val="tx1"/>
                  </w14:solidFill>
                </w14:textFill>
              </w:rPr>
            </w:pPr>
          </w:p>
        </w:tc>
      </w:tr>
      <w:tr w14:paraId="477D5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5" w:type="dxa"/>
          </w:tcPr>
          <w:p w14:paraId="67418AEF">
            <w:pPr>
              <w:pStyle w:val="35"/>
              <w:spacing w:before="295" w:line="99" w:lineRule="exact"/>
              <w:ind w:left="12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p>
        </w:tc>
        <w:tc>
          <w:tcPr>
            <w:tcW w:w="1788" w:type="dxa"/>
          </w:tcPr>
          <w:p w14:paraId="587BE3BD">
            <w:pPr>
              <w:rPr>
                <w:rFonts w:hint="eastAsia" w:ascii="宋体" w:hAnsi="宋体" w:cs="宋体"/>
                <w:color w:val="000000" w:themeColor="text1"/>
                <w14:textFill>
                  <w14:solidFill>
                    <w14:schemeClr w14:val="tx1"/>
                  </w14:solidFill>
                </w14:textFill>
              </w:rPr>
            </w:pPr>
          </w:p>
        </w:tc>
        <w:tc>
          <w:tcPr>
            <w:tcW w:w="1275" w:type="dxa"/>
          </w:tcPr>
          <w:p w14:paraId="23DCBF99">
            <w:pPr>
              <w:rPr>
                <w:rFonts w:hint="eastAsia" w:ascii="宋体" w:hAnsi="宋体" w:cs="宋体"/>
                <w:color w:val="000000" w:themeColor="text1"/>
                <w14:textFill>
                  <w14:solidFill>
                    <w14:schemeClr w14:val="tx1"/>
                  </w14:solidFill>
                </w14:textFill>
              </w:rPr>
            </w:pPr>
          </w:p>
        </w:tc>
        <w:tc>
          <w:tcPr>
            <w:tcW w:w="1275" w:type="dxa"/>
          </w:tcPr>
          <w:p w14:paraId="66AF26AC">
            <w:pPr>
              <w:rPr>
                <w:rFonts w:hint="eastAsia" w:ascii="宋体" w:hAnsi="宋体" w:cs="宋体"/>
                <w:color w:val="000000" w:themeColor="text1"/>
                <w14:textFill>
                  <w14:solidFill>
                    <w14:schemeClr w14:val="tx1"/>
                  </w14:solidFill>
                </w14:textFill>
              </w:rPr>
            </w:pPr>
          </w:p>
        </w:tc>
        <w:tc>
          <w:tcPr>
            <w:tcW w:w="1605" w:type="dxa"/>
          </w:tcPr>
          <w:p w14:paraId="686B895F">
            <w:pPr>
              <w:rPr>
                <w:rFonts w:hint="eastAsia" w:ascii="宋体" w:hAnsi="宋体" w:cs="宋体"/>
                <w:color w:val="000000" w:themeColor="text1"/>
                <w14:textFill>
                  <w14:solidFill>
                    <w14:schemeClr w14:val="tx1"/>
                  </w14:solidFill>
                </w14:textFill>
              </w:rPr>
            </w:pPr>
          </w:p>
        </w:tc>
        <w:tc>
          <w:tcPr>
            <w:tcW w:w="1579" w:type="dxa"/>
          </w:tcPr>
          <w:p w14:paraId="0081E924">
            <w:pPr>
              <w:rPr>
                <w:rFonts w:hint="eastAsia" w:ascii="宋体" w:hAnsi="宋体" w:cs="宋体"/>
                <w:color w:val="000000" w:themeColor="text1"/>
                <w14:textFill>
                  <w14:solidFill>
                    <w14:schemeClr w14:val="tx1"/>
                  </w14:solidFill>
                </w14:textFill>
              </w:rPr>
            </w:pPr>
          </w:p>
        </w:tc>
        <w:tc>
          <w:tcPr>
            <w:tcW w:w="907" w:type="dxa"/>
          </w:tcPr>
          <w:p w14:paraId="12D9C593">
            <w:pPr>
              <w:rPr>
                <w:rFonts w:hint="eastAsia" w:ascii="宋体" w:hAnsi="宋体" w:cs="宋体"/>
                <w:color w:val="000000" w:themeColor="text1"/>
                <w14:textFill>
                  <w14:solidFill>
                    <w14:schemeClr w14:val="tx1"/>
                  </w14:solidFill>
                </w14:textFill>
              </w:rPr>
            </w:pPr>
          </w:p>
        </w:tc>
      </w:tr>
      <w:tr w14:paraId="172DA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34" w:type="dxa"/>
            <w:gridSpan w:val="7"/>
          </w:tcPr>
          <w:p w14:paraId="2E1C852B">
            <w:pPr>
              <w:pStyle w:val="35"/>
              <w:spacing w:before="118" w:line="260" w:lineRule="auto"/>
              <w:ind w:left="244" w:right="107" w:hanging="128"/>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17"/>
                <w:lang w:eastAsia="zh-CN"/>
                <w14:textFill>
                  <w14:solidFill>
                    <w14:schemeClr w14:val="tx1"/>
                  </w14:solidFill>
                </w14:textFill>
              </w:rPr>
              <w:t>报</w:t>
            </w:r>
            <w:r>
              <w:rPr>
                <w:rFonts w:hint="eastAsia" w:ascii="宋体" w:hAnsi="宋体" w:eastAsia="宋体" w:cs="宋体"/>
                <w:color w:val="000000" w:themeColor="text1"/>
                <w:spacing w:val="54"/>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价</w:t>
            </w:r>
            <w:r>
              <w:rPr>
                <w:rFonts w:hint="eastAsia" w:ascii="宋体" w:hAnsi="宋体" w:eastAsia="宋体" w:cs="宋体"/>
                <w:color w:val="000000" w:themeColor="text1"/>
                <w:spacing w:val="53"/>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合</w:t>
            </w:r>
            <w:r>
              <w:rPr>
                <w:rFonts w:hint="eastAsia" w:ascii="宋体" w:hAnsi="宋体" w:eastAsia="宋体" w:cs="宋体"/>
                <w:color w:val="000000" w:themeColor="text1"/>
                <w:spacing w:val="53"/>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计</w:t>
            </w:r>
            <w:r>
              <w:rPr>
                <w:rFonts w:hint="eastAsia" w:ascii="宋体" w:hAnsi="宋体" w:eastAsia="宋体" w:cs="宋体"/>
                <w:color w:val="000000" w:themeColor="text1"/>
                <w:spacing w:val="43"/>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w:t>
            </w:r>
            <w:r>
              <w:rPr>
                <w:rFonts w:hint="eastAsia" w:ascii="宋体" w:hAnsi="宋体" w:eastAsia="宋体" w:cs="宋体"/>
                <w:color w:val="000000" w:themeColor="text1"/>
                <w:spacing w:val="87"/>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包</w:t>
            </w:r>
            <w:r>
              <w:rPr>
                <w:rFonts w:hint="eastAsia" w:ascii="宋体" w:hAnsi="宋体" w:eastAsia="宋体" w:cs="宋体"/>
                <w:color w:val="000000" w:themeColor="text1"/>
                <w:spacing w:val="53"/>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含</w:t>
            </w:r>
            <w:r>
              <w:rPr>
                <w:rFonts w:hint="eastAsia" w:ascii="宋体" w:hAnsi="宋体" w:eastAsia="宋体" w:cs="宋体"/>
                <w:color w:val="000000" w:themeColor="text1"/>
                <w:spacing w:val="51"/>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税</w:t>
            </w:r>
            <w:r>
              <w:rPr>
                <w:rFonts w:hint="eastAsia" w:ascii="宋体" w:hAnsi="宋体" w:eastAsia="宋体" w:cs="宋体"/>
                <w:color w:val="000000" w:themeColor="text1"/>
                <w:spacing w:val="68"/>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费</w:t>
            </w:r>
            <w:r>
              <w:rPr>
                <w:rFonts w:hint="eastAsia" w:ascii="宋体" w:hAnsi="宋体" w:eastAsia="宋体" w:cs="宋体"/>
                <w:color w:val="000000" w:themeColor="text1"/>
                <w:spacing w:val="55"/>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等</w:t>
            </w:r>
            <w:r>
              <w:rPr>
                <w:rFonts w:hint="eastAsia" w:ascii="宋体" w:hAnsi="宋体" w:eastAsia="宋体" w:cs="宋体"/>
                <w:color w:val="000000" w:themeColor="text1"/>
                <w:spacing w:val="52"/>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所</w:t>
            </w:r>
            <w:r>
              <w:rPr>
                <w:rFonts w:hint="eastAsia" w:ascii="宋体" w:hAnsi="宋体" w:eastAsia="宋体" w:cs="宋体"/>
                <w:color w:val="000000" w:themeColor="text1"/>
                <w:spacing w:val="54"/>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有</w:t>
            </w:r>
            <w:r>
              <w:rPr>
                <w:rFonts w:hint="eastAsia" w:ascii="宋体" w:hAnsi="宋体" w:eastAsia="宋体" w:cs="宋体"/>
                <w:color w:val="000000" w:themeColor="text1"/>
                <w:spacing w:val="66"/>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费</w:t>
            </w:r>
            <w:r>
              <w:rPr>
                <w:rFonts w:hint="eastAsia" w:ascii="宋体" w:hAnsi="宋体" w:eastAsia="宋体" w:cs="宋体"/>
                <w:color w:val="000000" w:themeColor="text1"/>
                <w:spacing w:val="54"/>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用</w:t>
            </w:r>
            <w:r>
              <w:rPr>
                <w:rFonts w:hint="eastAsia" w:ascii="宋体" w:hAnsi="宋体" w:eastAsia="宋体" w:cs="宋体"/>
                <w:color w:val="000000" w:themeColor="text1"/>
                <w:spacing w:val="78"/>
                <w:lang w:eastAsia="zh-CN"/>
                <w14:textFill>
                  <w14:solidFill>
                    <w14:schemeClr w14:val="tx1"/>
                  </w14:solidFill>
                </w14:textFill>
              </w:rPr>
              <w:t xml:space="preserve"> </w:t>
            </w:r>
            <w:r>
              <w:rPr>
                <w:rFonts w:hint="eastAsia" w:ascii="宋体" w:hAnsi="宋体" w:eastAsia="宋体" w:cs="宋体"/>
                <w:color w:val="000000" w:themeColor="text1"/>
                <w:spacing w:val="-30"/>
                <w:lang w:eastAsia="zh-CN"/>
                <w14:textFill>
                  <w14:solidFill>
                    <w14:schemeClr w14:val="tx1"/>
                  </w14:solidFill>
                </w14:textFill>
              </w:rPr>
              <w:t>）</w:t>
            </w:r>
            <w:r>
              <w:rPr>
                <w:rFonts w:hint="eastAsia" w:ascii="宋体" w:hAnsi="宋体" w:eastAsia="宋体" w:cs="宋体"/>
                <w:color w:val="000000" w:themeColor="text1"/>
                <w:spacing w:val="73"/>
                <w:lang w:eastAsia="zh-CN"/>
                <w14:textFill>
                  <w14:solidFill>
                    <w14:schemeClr w14:val="tx1"/>
                  </w14:solidFill>
                </w14:textFill>
              </w:rPr>
              <w:t xml:space="preserve"> </w:t>
            </w:r>
            <w:r>
              <w:rPr>
                <w:rFonts w:hint="eastAsia" w:ascii="宋体" w:hAnsi="宋体" w:eastAsia="宋体" w:cs="宋体"/>
                <w:color w:val="000000" w:themeColor="text1"/>
                <w:spacing w:val="-30"/>
                <w:lang w:eastAsia="zh-CN"/>
                <w14:textFill>
                  <w14:solidFill>
                    <w14:schemeClr w14:val="tx1"/>
                  </w14:solidFill>
                </w14:textFill>
              </w:rPr>
              <w:t>：</w:t>
            </w:r>
            <w:r>
              <w:rPr>
                <w:rFonts w:hint="eastAsia" w:ascii="宋体" w:hAnsi="宋体" w:eastAsia="宋体" w:cs="宋体"/>
                <w:color w:val="000000" w:themeColor="text1"/>
                <w:spacing w:val="43"/>
                <w:lang w:eastAsia="zh-CN"/>
                <w14:textFill>
                  <w14:solidFill>
                    <w14:schemeClr w14:val="tx1"/>
                  </w14:solidFill>
                </w14:textFill>
              </w:rPr>
              <w:t xml:space="preserve"> </w:t>
            </w:r>
            <w:r>
              <w:rPr>
                <w:rFonts w:hint="eastAsia" w:ascii="宋体" w:hAnsi="宋体" w:eastAsia="宋体" w:cs="宋体"/>
                <w:color w:val="000000" w:themeColor="text1"/>
                <w:spacing w:val="-30"/>
                <w:lang w:eastAsia="zh-CN"/>
                <w14:textFill>
                  <w14:solidFill>
                    <w14:schemeClr w14:val="tx1"/>
                  </w14:solidFill>
                </w14:textFill>
              </w:rPr>
              <w:t>（</w:t>
            </w:r>
            <w:r>
              <w:rPr>
                <w:rFonts w:hint="eastAsia" w:ascii="宋体" w:hAnsi="宋体" w:eastAsia="宋体" w:cs="宋体"/>
                <w:color w:val="000000" w:themeColor="text1"/>
                <w:spacing w:val="90"/>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大</w:t>
            </w:r>
            <w:r>
              <w:rPr>
                <w:rFonts w:hint="eastAsia" w:ascii="宋体" w:hAnsi="宋体" w:eastAsia="宋体" w:cs="宋体"/>
                <w:color w:val="000000" w:themeColor="text1"/>
                <w:spacing w:val="59"/>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写</w:t>
            </w:r>
            <w:r>
              <w:rPr>
                <w:rFonts w:hint="eastAsia" w:ascii="宋体" w:hAnsi="宋体" w:eastAsia="宋体" w:cs="宋体"/>
                <w:color w:val="000000" w:themeColor="text1"/>
                <w:spacing w:val="78"/>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w:t>
            </w:r>
            <w:r>
              <w:rPr>
                <w:rFonts w:hint="eastAsia" w:ascii="宋体" w:hAnsi="宋体" w:eastAsia="宋体" w:cs="宋体"/>
                <w:color w:val="000000" w:themeColor="text1"/>
                <w:spacing w:val="55"/>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人</w:t>
            </w:r>
            <w:r>
              <w:rPr>
                <w:rFonts w:hint="eastAsia" w:ascii="宋体" w:hAnsi="宋体" w:eastAsia="宋体" w:cs="宋体"/>
                <w:color w:val="000000" w:themeColor="text1"/>
                <w:spacing w:val="76"/>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民</w:t>
            </w:r>
            <w:r>
              <w:rPr>
                <w:rFonts w:hint="eastAsia" w:ascii="宋体" w:hAnsi="宋体" w:eastAsia="宋体" w:cs="宋体"/>
                <w:color w:val="000000" w:themeColor="text1"/>
                <w:spacing w:val="79"/>
                <w:lang w:eastAsia="zh-CN"/>
                <w14:textFill>
                  <w14:solidFill>
                    <w14:schemeClr w14:val="tx1"/>
                  </w14:solidFill>
                </w14:textFill>
              </w:rPr>
              <w:t xml:space="preserve"> </w:t>
            </w:r>
            <w:r>
              <w:rPr>
                <w:rFonts w:hint="eastAsia" w:ascii="宋体" w:hAnsi="宋体" w:eastAsia="宋体" w:cs="宋体"/>
                <w:color w:val="000000" w:themeColor="text1"/>
                <w:spacing w:val="-17"/>
                <w:lang w:eastAsia="zh-CN"/>
                <w14:textFill>
                  <w14:solidFill>
                    <w14:schemeClr w14:val="tx1"/>
                  </w14:solidFill>
                </w14:textFill>
              </w:rPr>
              <w:t>币</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spacing w:val="-13"/>
                <w:lang w:eastAsia="zh-CN"/>
                <w14:textFill>
                  <w14:solidFill>
                    <w14:schemeClr w14:val="tx1"/>
                  </w14:solidFill>
                </w14:textFill>
              </w:rPr>
              <w:t>(￥</w:t>
            </w:r>
            <w:r>
              <w:rPr>
                <w:rFonts w:hint="eastAsia" w:ascii="宋体" w:hAnsi="宋体" w:eastAsia="宋体" w:cs="宋体"/>
                <w:color w:val="000000" w:themeColor="text1"/>
                <w:spacing w:val="2"/>
                <w:lang w:eastAsia="zh-CN"/>
                <w14:textFill>
                  <w14:solidFill>
                    <w14:schemeClr w14:val="tx1"/>
                  </w14:solidFill>
                </w14:textFill>
              </w:rPr>
              <w:t xml:space="preserve">                </w:t>
            </w:r>
            <w:r>
              <w:rPr>
                <w:rFonts w:hint="eastAsia" w:ascii="宋体" w:hAnsi="宋体" w:eastAsia="宋体" w:cs="宋体"/>
                <w:color w:val="000000" w:themeColor="text1"/>
                <w:spacing w:val="-13"/>
                <w:lang w:eastAsia="zh-CN"/>
                <w14:textFill>
                  <w14:solidFill>
                    <w14:schemeClr w14:val="tx1"/>
                  </w14:solidFill>
                </w14:textFill>
              </w:rPr>
              <w:t>元）</w:t>
            </w:r>
          </w:p>
        </w:tc>
      </w:tr>
      <w:tr w14:paraId="62859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334" w:type="dxa"/>
            <w:gridSpan w:val="7"/>
          </w:tcPr>
          <w:p w14:paraId="4C8D4464">
            <w:pPr>
              <w:pStyle w:val="35"/>
              <w:tabs>
                <w:tab w:val="left" w:pos="587"/>
              </w:tabs>
              <w:spacing w:before="118" w:line="220" w:lineRule="auto"/>
              <w:ind w:left="107"/>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b/>
            </w:r>
            <w:r>
              <w:rPr>
                <w:rFonts w:hint="eastAsia" w:ascii="宋体" w:hAnsi="宋体" w:eastAsia="宋体" w:cs="宋体"/>
                <w:color w:val="000000" w:themeColor="text1"/>
                <w:spacing w:val="-90"/>
                <w:lang w:eastAsia="zh-CN"/>
                <w14:textFill>
                  <w14:solidFill>
                    <w14:schemeClr w14:val="tx1"/>
                  </w14:solidFill>
                </w14:textFill>
              </w:rPr>
              <w:t xml:space="preserve"> </w:t>
            </w:r>
            <w:r>
              <w:rPr>
                <w:rFonts w:hint="eastAsia" w:ascii="宋体" w:hAnsi="宋体" w:eastAsia="宋体" w:cs="宋体"/>
                <w:color w:val="000000" w:themeColor="text1"/>
                <w:spacing w:val="-1"/>
                <w:lang w:eastAsia="zh-CN"/>
                <w14:textFill>
                  <w14:solidFill>
                    <w14:schemeClr w14:val="tx1"/>
                  </w14:solidFill>
                </w14:textFill>
              </w:rPr>
              <w:t>分标（此处有分标时填写具体分标号，无分标时填写“无</w:t>
            </w:r>
            <w:r>
              <w:rPr>
                <w:rFonts w:hint="eastAsia" w:ascii="宋体" w:hAnsi="宋体" w:eastAsia="宋体" w:cs="宋体"/>
                <w:color w:val="000000" w:themeColor="text1"/>
                <w:spacing w:val="-88"/>
                <w:lang w:eastAsia="zh-CN"/>
                <w14:textFill>
                  <w14:solidFill>
                    <w14:schemeClr w14:val="tx1"/>
                  </w14:solidFill>
                </w14:textFill>
              </w:rPr>
              <w:t xml:space="preserve"> </w:t>
            </w:r>
            <w:r>
              <w:rPr>
                <w:rFonts w:hint="eastAsia" w:ascii="宋体" w:hAnsi="宋体" w:eastAsia="宋体" w:cs="宋体"/>
                <w:color w:val="000000" w:themeColor="text1"/>
                <w:spacing w:val="-1"/>
                <w:lang w:eastAsia="zh-CN"/>
                <w14:textFill>
                  <w14:solidFill>
                    <w14:schemeClr w14:val="tx1"/>
                  </w14:solidFill>
                </w14:textFill>
              </w:rPr>
              <w:t>”）</w:t>
            </w:r>
          </w:p>
        </w:tc>
      </w:tr>
    </w:tbl>
    <w:p w14:paraId="395736AE">
      <w:pPr>
        <w:snapToGrid w:val="0"/>
        <w:spacing w:before="50" w:after="50" w:line="360" w:lineRule="auto"/>
        <w:rPr>
          <w:rFonts w:hint="eastAsia" w:ascii="宋体" w:hAnsi="宋体" w:cs="宋体"/>
          <w:color w:val="000000" w:themeColor="text1"/>
          <w:sz w:val="24"/>
          <w14:textFill>
            <w14:solidFill>
              <w14:schemeClr w14:val="tx1"/>
            </w14:solidFill>
          </w14:textFill>
        </w:rPr>
      </w:pPr>
    </w:p>
    <w:p w14:paraId="61D98547">
      <w:pPr>
        <w:snapToGrid w:val="0"/>
        <w:spacing w:before="50" w:after="5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注： </w:t>
      </w:r>
    </w:p>
    <w:p w14:paraId="70DAED5A">
      <w:pPr>
        <w:snapToGrid w:val="0"/>
        <w:spacing w:before="50" w:after="5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 供应商需按本表格式填写，不得自行更改，也不得留空, 如有多分标，按分标分别提供响应报价表</w:t>
      </w:r>
      <w:r>
        <w:rPr>
          <w:rFonts w:hint="eastAsia" w:ascii="宋体" w:hAnsi="宋体" w:cs="宋体"/>
          <w:b/>
          <w:color w:val="000000" w:themeColor="text1"/>
          <w:kern w:val="0"/>
          <w:sz w:val="24"/>
          <w:lang w:val="zh-CN"/>
          <w14:textFill>
            <w14:solidFill>
              <w14:schemeClr w14:val="tx1"/>
            </w14:solidFill>
          </w14:textFill>
        </w:rPr>
        <w:t>。</w:t>
      </w:r>
    </w:p>
    <w:p w14:paraId="19D07981">
      <w:pPr>
        <w:snapToGrid w:val="0"/>
        <w:spacing w:before="50" w:after="50"/>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特别提示：采购机构将对项目名称和项目编号，成交供应商名称、地址和成交金额，主要成交标的的名称、规格型号、数量、单价、服务要求等予以公示。</w:t>
      </w:r>
    </w:p>
    <w:p w14:paraId="6DD1FB3D">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p>
    <w:p w14:paraId="2BA047E6">
      <w:pPr>
        <w:pStyle w:val="16"/>
        <w:rPr>
          <w:rFonts w:hint="eastAsia" w:ascii="宋体" w:hAnsi="宋体" w:cs="宋体"/>
          <w:color w:val="000000" w:themeColor="text1"/>
          <w14:textFill>
            <w14:solidFill>
              <w14:schemeClr w14:val="tx1"/>
            </w14:solidFill>
          </w14:textFill>
        </w:rPr>
      </w:pPr>
    </w:p>
    <w:p w14:paraId="3EF31C65">
      <w:pPr>
        <w:autoSpaceDE w:val="0"/>
        <w:autoSpaceDN w:val="0"/>
        <w:spacing w:line="360" w:lineRule="auto"/>
        <w:ind w:left="4335" w:leftChars="1950" w:hanging="240" w:hanging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供应商名称（电子签章）：</w:t>
      </w:r>
    </w:p>
    <w:p w14:paraId="0F95205E">
      <w:pPr>
        <w:spacing w:line="500" w:lineRule="exact"/>
        <w:ind w:firstLine="6360" w:firstLineChars="2650"/>
        <w:rPr>
          <w:rFonts w:hint="eastAsia" w:ascii="宋体" w:hAnsi="宋体" w:cs="宋体"/>
          <w:color w:val="000000" w:themeColor="text1"/>
          <w:kern w:val="0"/>
          <w:sz w:val="24"/>
          <w:szCs w:val="21"/>
          <w:lang w:val="zh-CN"/>
          <w14:textFill>
            <w14:solidFill>
              <w14:schemeClr w14:val="tx1"/>
            </w14:solidFill>
          </w14:textFill>
        </w:rPr>
      </w:pPr>
      <w:r>
        <w:rPr>
          <w:rFonts w:hint="eastAsia" w:ascii="宋体" w:hAnsi="宋体" w:cs="宋体"/>
          <w:color w:val="000000" w:themeColor="text1"/>
          <w:kern w:val="0"/>
          <w:sz w:val="24"/>
          <w:szCs w:val="21"/>
          <w:lang w:val="zh-CN"/>
          <w14:textFill>
            <w14:solidFill>
              <w14:schemeClr w14:val="tx1"/>
            </w14:solidFill>
          </w14:textFill>
        </w:rPr>
        <w:t>日期：  年  月   日</w:t>
      </w:r>
    </w:p>
    <w:p w14:paraId="6707692C">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r>
        <w:rPr>
          <w:rFonts w:hint="eastAsia" w:ascii="宋体" w:hAnsi="宋体" w:cs="宋体"/>
          <w:b/>
          <w:color w:val="000000" w:themeColor="text1"/>
          <w:sz w:val="30"/>
          <w:szCs w:val="30"/>
          <w14:textFill>
            <w14:solidFill>
              <w14:schemeClr w14:val="tx1"/>
            </w14:solidFill>
          </w14:textFill>
        </w:rPr>
        <w:t>三、供应商针对报价需要说明的其他文件和说明</w:t>
      </w:r>
    </w:p>
    <w:p w14:paraId="225AB193">
      <w:pPr>
        <w:snapToGrid w:val="0"/>
        <w:spacing w:before="50" w:after="50" w:line="360" w:lineRule="auto"/>
        <w:ind w:right="-817" w:rightChars="-389"/>
        <w:rPr>
          <w:rFonts w:hint="eastAsia" w:ascii="宋体" w:hAnsi="宋体" w:cs="宋体"/>
          <w:b/>
          <w:color w:val="000000" w:themeColor="text1"/>
          <w:sz w:val="32"/>
          <w:szCs w:val="32"/>
          <w14:textFill>
            <w14:solidFill>
              <w14:schemeClr w14:val="tx1"/>
            </w14:solidFill>
          </w14:textFill>
        </w:rPr>
      </w:pPr>
    </w:p>
    <w:p w14:paraId="0C5B2029">
      <w:pPr>
        <w:pStyle w:val="8"/>
        <w:jc w:val="center"/>
        <w:rPr>
          <w:rFonts w:hint="eastAsia" w:ascii="宋体" w:hAnsi="宋体" w:cs="宋体"/>
          <w:b w:val="0"/>
          <w:color w:val="000000" w:themeColor="text1"/>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br w:type="page"/>
      </w:r>
      <w:bookmarkStart w:id="58" w:name="_Toc25300"/>
      <w:r>
        <w:rPr>
          <w:rFonts w:hint="eastAsia" w:ascii="宋体" w:hAnsi="宋体" w:cs="宋体"/>
          <w:color w:val="000000" w:themeColor="text1"/>
          <w14:textFill>
            <w14:solidFill>
              <w14:schemeClr w14:val="tx1"/>
            </w14:solidFill>
          </w14:textFill>
        </w:rPr>
        <w:t>第五节 其他文书、文件格式</w:t>
      </w:r>
      <w:bookmarkEnd w:id="58"/>
    </w:p>
    <w:p w14:paraId="1EED6A83">
      <w:pPr>
        <w:widowControl/>
        <w:jc w:val="left"/>
        <w:rPr>
          <w:rFonts w:hint="eastAsia" w:ascii="宋体" w:hAnsi="宋体" w:cs="宋体"/>
          <w:color w:val="000000" w:themeColor="text1"/>
          <w:sz w:val="24"/>
          <w14:textFill>
            <w14:solidFill>
              <w14:schemeClr w14:val="tx1"/>
            </w14:solidFill>
          </w14:textFill>
        </w:rPr>
        <w:sectPr>
          <w:pgSz w:w="11905" w:h="16838"/>
          <w:pgMar w:top="1134" w:right="1417" w:bottom="850" w:left="1417" w:header="828" w:footer="998" w:gutter="0"/>
          <w:pgNumType w:fmt="numberInDash"/>
          <w:cols w:space="0" w:num="1"/>
          <w:docGrid w:linePitch="331" w:charSpace="0"/>
        </w:sectPr>
      </w:pPr>
    </w:p>
    <w:p w14:paraId="151BDE1D">
      <w:pPr>
        <w:spacing w:line="520" w:lineRule="exact"/>
        <w:rPr>
          <w:rFonts w:hint="eastAsia" w:ascii="宋体" w:hAnsi="宋体" w:cs="宋体"/>
          <w:color w:val="000000" w:themeColor="text1"/>
          <w:sz w:val="24"/>
          <w14:textFill>
            <w14:solidFill>
              <w14:schemeClr w14:val="tx1"/>
            </w14:solidFill>
          </w14:textFill>
        </w:rPr>
      </w:pPr>
    </w:p>
    <w:p w14:paraId="6924ACB0">
      <w:pPr>
        <w:spacing w:line="52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残疾人福利性单位声明函（如有）</w:t>
      </w:r>
    </w:p>
    <w:p w14:paraId="3F01D7F2">
      <w:pPr>
        <w:spacing w:line="520" w:lineRule="exact"/>
        <w:rPr>
          <w:rFonts w:hint="eastAsia" w:ascii="宋体" w:hAnsi="宋体" w:cs="宋体"/>
          <w:color w:val="000000" w:themeColor="text1"/>
          <w:sz w:val="32"/>
          <w:szCs w:val="32"/>
          <w14:textFill>
            <w14:solidFill>
              <w14:schemeClr w14:val="tx1"/>
            </w14:solidFill>
          </w14:textFill>
        </w:rPr>
      </w:pPr>
    </w:p>
    <w:p w14:paraId="44C629F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项目采购活动提供本单位制造的服务（由本单位承担工程/提供服务），或者提供其他残疾人福利性单位制造的货物（不包括使用非残疾人福利性单位注册商标的货物）。</w:t>
      </w:r>
    </w:p>
    <w:p w14:paraId="0145CF4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6E2D1CF2">
      <w:pPr>
        <w:spacing w:line="360" w:lineRule="auto"/>
        <w:rPr>
          <w:rFonts w:hint="eastAsia" w:ascii="宋体" w:hAnsi="宋体" w:cs="宋体"/>
          <w:color w:val="000000" w:themeColor="text1"/>
          <w:sz w:val="24"/>
          <w14:textFill>
            <w14:solidFill>
              <w14:schemeClr w14:val="tx1"/>
            </w14:solidFill>
          </w14:textFill>
        </w:rPr>
      </w:pPr>
    </w:p>
    <w:p w14:paraId="53BC676D">
      <w:pPr>
        <w:spacing w:line="360" w:lineRule="auto"/>
        <w:rPr>
          <w:rFonts w:hint="eastAsia" w:ascii="宋体" w:hAnsi="宋体" w:cs="宋体"/>
          <w:color w:val="000000" w:themeColor="text1"/>
          <w:sz w:val="24"/>
          <w14:textFill>
            <w14:solidFill>
              <w14:schemeClr w14:val="tx1"/>
            </w14:solidFill>
          </w14:textFill>
        </w:rPr>
      </w:pPr>
    </w:p>
    <w:p w14:paraId="7DD89B2F">
      <w:pPr>
        <w:spacing w:line="360" w:lineRule="auto"/>
        <w:rPr>
          <w:rFonts w:hint="eastAsia" w:ascii="宋体" w:hAnsi="宋体" w:cs="宋体"/>
          <w:color w:val="000000" w:themeColor="text1"/>
          <w:sz w:val="24"/>
          <w14:textFill>
            <w14:solidFill>
              <w14:schemeClr w14:val="tx1"/>
            </w14:solidFill>
          </w14:textFill>
        </w:rPr>
      </w:pPr>
    </w:p>
    <w:p w14:paraId="79C64B10">
      <w:pPr>
        <w:spacing w:line="360" w:lineRule="auto"/>
        <w:ind w:firstLine="2400" w:firstLineChars="10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供应商名称（电子签章）：</w:t>
      </w:r>
    </w:p>
    <w:p w14:paraId="473AA1B8">
      <w:pPr>
        <w:spacing w:line="360" w:lineRule="auto"/>
        <w:ind w:firstLine="4320" w:firstLineChars="18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     年   月   日</w:t>
      </w:r>
    </w:p>
    <w:p w14:paraId="2F5AE1E4">
      <w:pPr>
        <w:spacing w:line="360" w:lineRule="auto"/>
        <w:rPr>
          <w:rFonts w:hint="eastAsia" w:ascii="宋体" w:hAnsi="宋体" w:cs="宋体"/>
          <w:color w:val="000000" w:themeColor="text1"/>
          <w:sz w:val="24"/>
          <w14:textFill>
            <w14:solidFill>
              <w14:schemeClr w14:val="tx1"/>
            </w14:solidFill>
          </w14:textFill>
        </w:rPr>
      </w:pPr>
    </w:p>
    <w:p w14:paraId="4C98BDB2">
      <w:pPr>
        <w:spacing w:line="360" w:lineRule="auto"/>
        <w:rPr>
          <w:rFonts w:hint="eastAsia" w:ascii="宋体" w:hAnsi="宋体" w:cs="宋体"/>
          <w:color w:val="000000" w:themeColor="text1"/>
          <w:sz w:val="24"/>
          <w14:textFill>
            <w14:solidFill>
              <w14:schemeClr w14:val="tx1"/>
            </w14:solidFill>
          </w14:textFill>
        </w:rPr>
      </w:pPr>
    </w:p>
    <w:p w14:paraId="1AB235A6">
      <w:pPr>
        <w:spacing w:line="360" w:lineRule="auto"/>
        <w:rPr>
          <w:rFonts w:hint="eastAsia" w:ascii="宋体" w:hAnsi="宋体" w:cs="宋体"/>
          <w:color w:val="000000" w:themeColor="text1"/>
          <w:sz w:val="24"/>
          <w14:textFill>
            <w14:solidFill>
              <w14:schemeClr w14:val="tx1"/>
            </w14:solidFill>
          </w14:textFill>
        </w:rPr>
      </w:pPr>
    </w:p>
    <w:p w14:paraId="41C0EEEE">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19B0132">
      <w:pPr>
        <w:spacing w:line="520" w:lineRule="exact"/>
        <w:jc w:val="center"/>
        <w:rPr>
          <w:rFonts w:hint="eastAsia" w:ascii="宋体" w:hAnsi="宋体" w:cs="宋体"/>
          <w:color w:val="000000" w:themeColor="text1"/>
          <w:sz w:val="24"/>
          <w14:textFill>
            <w14:solidFill>
              <w14:schemeClr w14:val="tx1"/>
            </w14:solidFill>
          </w14:textFill>
        </w:rPr>
      </w:pPr>
    </w:p>
    <w:p w14:paraId="5289A1BF">
      <w:pPr>
        <w:spacing w:line="520" w:lineRule="exact"/>
        <w:jc w:val="center"/>
        <w:rPr>
          <w:rFonts w:hint="eastAsia" w:ascii="宋体" w:hAnsi="宋体" w:cs="宋体"/>
          <w:color w:val="000000" w:themeColor="text1"/>
          <w:sz w:val="24"/>
          <w14:textFill>
            <w14:solidFill>
              <w14:schemeClr w14:val="tx1"/>
            </w14:solidFill>
          </w14:textFill>
        </w:rPr>
      </w:pPr>
    </w:p>
    <w:p w14:paraId="050EFA47">
      <w:pPr>
        <w:spacing w:line="520" w:lineRule="exact"/>
        <w:jc w:val="center"/>
        <w:rPr>
          <w:rFonts w:hint="eastAsia" w:ascii="宋体" w:hAnsi="宋体" w:cs="宋体"/>
          <w:color w:val="000000" w:themeColor="text1"/>
          <w:sz w:val="24"/>
          <w14:textFill>
            <w14:solidFill>
              <w14:schemeClr w14:val="tx1"/>
            </w14:solidFill>
          </w14:textFill>
        </w:rPr>
      </w:pPr>
    </w:p>
    <w:p w14:paraId="2AA419C3">
      <w:pPr>
        <w:spacing w:line="520" w:lineRule="exact"/>
        <w:jc w:val="center"/>
        <w:rPr>
          <w:rFonts w:hint="eastAsia" w:ascii="宋体" w:hAnsi="宋体" w:cs="宋体"/>
          <w:color w:val="000000" w:themeColor="text1"/>
          <w:sz w:val="24"/>
          <w14:textFill>
            <w14:solidFill>
              <w14:schemeClr w14:val="tx1"/>
            </w14:solidFill>
          </w14:textFill>
        </w:rPr>
      </w:pPr>
    </w:p>
    <w:p w14:paraId="747D0881">
      <w:pPr>
        <w:spacing w:line="520" w:lineRule="exact"/>
        <w:jc w:val="center"/>
        <w:rPr>
          <w:rFonts w:hint="eastAsia" w:ascii="宋体" w:hAnsi="宋体" w:cs="宋体"/>
          <w:color w:val="000000" w:themeColor="text1"/>
          <w:sz w:val="24"/>
          <w14:textFill>
            <w14:solidFill>
              <w14:schemeClr w14:val="tx1"/>
            </w14:solidFill>
          </w14:textFill>
        </w:rPr>
      </w:pPr>
    </w:p>
    <w:p w14:paraId="7BBC45AE">
      <w:pPr>
        <w:spacing w:line="520" w:lineRule="exact"/>
        <w:jc w:val="center"/>
        <w:rPr>
          <w:rFonts w:hint="eastAsia" w:ascii="宋体" w:hAnsi="宋体" w:cs="宋体"/>
          <w:color w:val="000000" w:themeColor="text1"/>
          <w:sz w:val="24"/>
          <w14:textFill>
            <w14:solidFill>
              <w14:schemeClr w14:val="tx1"/>
            </w14:solidFill>
          </w14:textFill>
        </w:rPr>
      </w:pPr>
    </w:p>
    <w:p w14:paraId="00CA1821">
      <w:pPr>
        <w:spacing w:line="520" w:lineRule="exact"/>
        <w:jc w:val="center"/>
        <w:rPr>
          <w:rFonts w:hint="eastAsia" w:ascii="宋体" w:hAnsi="宋体" w:cs="宋体"/>
          <w:color w:val="000000" w:themeColor="text1"/>
          <w:sz w:val="24"/>
          <w14:textFill>
            <w14:solidFill>
              <w14:schemeClr w14:val="tx1"/>
            </w14:solidFill>
          </w14:textFill>
        </w:rPr>
      </w:pPr>
    </w:p>
    <w:p w14:paraId="640C5D76">
      <w:pPr>
        <w:spacing w:line="360" w:lineRule="auto"/>
        <w:jc w:val="center"/>
        <w:rPr>
          <w:rFonts w:hint="eastAsia" w:ascii="宋体" w:hAnsi="宋体" w:cs="宋体"/>
          <w:b/>
          <w:bCs/>
          <w:color w:val="000000" w:themeColor="text1"/>
          <w:sz w:val="44"/>
          <w:szCs w:val="44"/>
          <w14:textFill>
            <w14:solidFill>
              <w14:schemeClr w14:val="tx1"/>
            </w14:solidFill>
          </w14:textFill>
        </w:rPr>
      </w:pPr>
    </w:p>
    <w:p w14:paraId="496A6FE7">
      <w:pPr>
        <w:spacing w:line="360" w:lineRule="auto"/>
        <w:jc w:val="center"/>
        <w:rPr>
          <w:rFonts w:hint="eastAsia" w:ascii="宋体" w:hAnsi="宋体" w:cs="宋体"/>
          <w:b/>
          <w:bCs/>
          <w:color w:val="000000" w:themeColor="text1"/>
          <w:sz w:val="44"/>
          <w:szCs w:val="44"/>
          <w14:textFill>
            <w14:solidFill>
              <w14:schemeClr w14:val="tx1"/>
            </w14:solidFill>
          </w14:textFill>
        </w:rPr>
      </w:pPr>
    </w:p>
    <w:p w14:paraId="1353D5C6">
      <w:pPr>
        <w:spacing w:line="360" w:lineRule="auto"/>
        <w:jc w:val="center"/>
        <w:rPr>
          <w:rFonts w:hint="eastAsia" w:ascii="宋体" w:hAnsi="宋体" w:cs="宋体"/>
          <w:b/>
          <w:bCs/>
          <w:color w:val="000000" w:themeColor="text1"/>
          <w:sz w:val="44"/>
          <w:szCs w:val="44"/>
          <w14:textFill>
            <w14:solidFill>
              <w14:schemeClr w14:val="tx1"/>
            </w14:solidFill>
          </w14:textFill>
        </w:rPr>
      </w:pPr>
    </w:p>
    <w:p w14:paraId="123CD324">
      <w:pPr>
        <w:pStyle w:val="7"/>
        <w:jc w:val="center"/>
        <w:rPr>
          <w:rFonts w:hint="eastAsia" w:ascii="宋体" w:hAnsi="宋体" w:cs="宋体"/>
          <w:color w:val="000000" w:themeColor="text1"/>
          <w:sz w:val="24"/>
          <w:u w:val="single"/>
          <w14:textFill>
            <w14:solidFill>
              <w14:schemeClr w14:val="tx1"/>
            </w14:solidFill>
          </w14:textFill>
        </w:rPr>
      </w:pPr>
      <w:bookmarkStart w:id="59" w:name="_Toc4129"/>
      <w:r>
        <w:rPr>
          <w:rFonts w:hint="eastAsia" w:ascii="宋体" w:hAnsi="宋体" w:cs="宋体"/>
          <w:b w:val="0"/>
          <w:bCs w:val="0"/>
          <w:color w:val="000000" w:themeColor="text1"/>
          <w14:textFill>
            <w14:solidFill>
              <w14:schemeClr w14:val="tx1"/>
            </w14:solidFill>
          </w14:textFill>
        </w:rPr>
        <w:t>第六章  合同文本</w:t>
      </w:r>
      <w:r>
        <w:rPr>
          <w:rFonts w:hint="eastAsia" w:ascii="宋体" w:hAnsi="宋体" w:cs="宋体"/>
          <w:b w:val="0"/>
          <w:bCs w:val="0"/>
          <w:color w:val="000000" w:themeColor="text1"/>
          <w14:textFill>
            <w14:solidFill>
              <w14:schemeClr w14:val="tx1"/>
            </w14:solidFill>
          </w14:textFill>
        </w:rPr>
        <w:br w:type="page"/>
      </w:r>
      <w:bookmarkEnd w:id="59"/>
    </w:p>
    <w:p w14:paraId="427CC71F">
      <w:pPr>
        <w:spacing w:line="360" w:lineRule="auto"/>
        <w:jc w:val="center"/>
        <w:rPr>
          <w:rFonts w:hint="eastAsia" w:ascii="宋体" w:hAnsi="宋体" w:cs="宋体"/>
          <w:b/>
          <w:bCs/>
          <w:color w:val="000000" w:themeColor="text1"/>
          <w:sz w:val="52"/>
          <w14:textFill>
            <w14:solidFill>
              <w14:schemeClr w14:val="tx1"/>
            </w14:solidFill>
          </w14:textFill>
        </w:rPr>
      </w:pPr>
    </w:p>
    <w:p w14:paraId="47EFCF32">
      <w:pPr>
        <w:spacing w:line="360" w:lineRule="auto"/>
        <w:jc w:val="center"/>
        <w:rPr>
          <w:rFonts w:hint="eastAsia" w:ascii="宋体" w:hAnsi="宋体" w:cs="宋体"/>
          <w:b/>
          <w:bCs/>
          <w:color w:val="000000" w:themeColor="text1"/>
          <w:sz w:val="52"/>
          <w14:textFill>
            <w14:solidFill>
              <w14:schemeClr w14:val="tx1"/>
            </w14:solidFill>
          </w14:textFill>
        </w:rPr>
      </w:pPr>
      <w:r>
        <w:rPr>
          <w:rFonts w:hint="eastAsia" w:ascii="宋体" w:hAnsi="宋体" w:cs="宋体"/>
          <w:b/>
          <w:bCs/>
          <w:color w:val="000000" w:themeColor="text1"/>
          <w:sz w:val="52"/>
          <w14:textFill>
            <w14:solidFill>
              <w14:schemeClr w14:val="tx1"/>
            </w14:solidFill>
          </w14:textFill>
        </w:rPr>
        <w:t xml:space="preserve"> 政 府 采 购</w:t>
      </w:r>
    </w:p>
    <w:p w14:paraId="55EC9052">
      <w:pPr>
        <w:spacing w:line="360" w:lineRule="auto"/>
        <w:ind w:firstLine="420" w:firstLineChars="200"/>
        <w:rPr>
          <w:rFonts w:hint="eastAsia" w:ascii="宋体" w:hAnsi="宋体" w:cs="宋体"/>
          <w:color w:val="000000" w:themeColor="text1"/>
          <w14:textFill>
            <w14:solidFill>
              <w14:schemeClr w14:val="tx1"/>
            </w14:solidFill>
          </w14:textFill>
        </w:rPr>
      </w:pPr>
    </w:p>
    <w:p w14:paraId="6F698DD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3F73CBE5">
      <w:pPr>
        <w:spacing w:line="360" w:lineRule="auto"/>
        <w:jc w:val="center"/>
        <w:rPr>
          <w:rFonts w:hint="eastAsia" w:ascii="宋体" w:hAnsi="宋体" w:cs="宋体"/>
          <w:b/>
          <w:bCs/>
          <w:color w:val="000000" w:themeColor="text1"/>
          <w:sz w:val="44"/>
          <w14:textFill>
            <w14:solidFill>
              <w14:schemeClr w14:val="tx1"/>
            </w14:solidFill>
          </w14:textFill>
        </w:rPr>
      </w:pPr>
      <w:r>
        <w:rPr>
          <w:rFonts w:hint="eastAsia" w:ascii="宋体" w:hAnsi="宋体" w:cs="宋体"/>
          <w:b/>
          <w:bCs/>
          <w:color w:val="000000" w:themeColor="text1"/>
          <w:sz w:val="44"/>
          <w:u w:val="single"/>
          <w:lang w:eastAsia="zh-CN"/>
          <w14:textFill>
            <w14:solidFill>
              <w14:schemeClr w14:val="tx1"/>
            </w14:solidFill>
          </w14:textFill>
        </w:rPr>
        <w:t>广西崇左市大新县下雷镇涉重金属环境综合整治咨询项目</w:t>
      </w:r>
      <w:r>
        <w:rPr>
          <w:rFonts w:hint="eastAsia" w:ascii="宋体" w:hAnsi="宋体" w:cs="宋体"/>
          <w:b/>
          <w:bCs/>
          <w:color w:val="000000" w:themeColor="text1"/>
          <w:sz w:val="44"/>
          <w14:textFill>
            <w14:solidFill>
              <w14:schemeClr w14:val="tx1"/>
            </w14:solidFill>
          </w14:textFill>
        </w:rPr>
        <w:t>合同</w:t>
      </w:r>
    </w:p>
    <w:p w14:paraId="5861F904">
      <w:pPr>
        <w:spacing w:line="360" w:lineRule="auto"/>
        <w:rPr>
          <w:rFonts w:hint="eastAsia" w:ascii="宋体" w:hAnsi="宋体" w:cs="宋体"/>
          <w:b/>
          <w:bCs/>
          <w:color w:val="000000" w:themeColor="text1"/>
          <w:sz w:val="44"/>
          <w14:textFill>
            <w14:solidFill>
              <w14:schemeClr w14:val="tx1"/>
            </w14:solidFill>
          </w14:textFill>
        </w:rPr>
      </w:pPr>
    </w:p>
    <w:p w14:paraId="419AECB7">
      <w:pPr>
        <w:spacing w:line="360" w:lineRule="auto"/>
        <w:ind w:firstLine="3507" w:firstLineChars="794"/>
        <w:rPr>
          <w:rFonts w:hint="eastAsia" w:ascii="宋体" w:hAnsi="宋体" w:cs="宋体"/>
          <w:b/>
          <w:bCs/>
          <w:color w:val="000000" w:themeColor="text1"/>
          <w:sz w:val="44"/>
          <w14:textFill>
            <w14:solidFill>
              <w14:schemeClr w14:val="tx1"/>
            </w14:solidFill>
          </w14:textFill>
        </w:rPr>
      </w:pPr>
    </w:p>
    <w:p w14:paraId="6F77EF49">
      <w:pPr>
        <w:ind w:firstLine="723" w:firstLineChars="200"/>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采购项目编号：</w:t>
      </w:r>
      <w:r>
        <w:rPr>
          <w:rFonts w:hint="eastAsia" w:ascii="宋体" w:hAnsi="宋体" w:cs="宋体"/>
          <w:b/>
          <w:color w:val="000000" w:themeColor="text1"/>
          <w:sz w:val="36"/>
          <w:szCs w:val="36"/>
          <w:u w:val="single"/>
          <w14:textFill>
            <w14:solidFill>
              <w14:schemeClr w14:val="tx1"/>
            </w14:solidFill>
          </w14:textFill>
        </w:rPr>
        <w:t xml:space="preserve">                   </w:t>
      </w:r>
    </w:p>
    <w:p w14:paraId="6723B64F">
      <w:pPr>
        <w:ind w:firstLine="1970" w:firstLineChars="545"/>
        <w:rPr>
          <w:rFonts w:hint="eastAsia" w:ascii="宋体" w:hAnsi="宋体" w:cs="宋体"/>
          <w:b/>
          <w:color w:val="000000" w:themeColor="text1"/>
          <w:sz w:val="36"/>
          <w:szCs w:val="36"/>
          <w14:textFill>
            <w14:solidFill>
              <w14:schemeClr w14:val="tx1"/>
            </w14:solidFill>
          </w14:textFill>
        </w:rPr>
      </w:pPr>
    </w:p>
    <w:p w14:paraId="6015D907">
      <w:pPr>
        <w:ind w:firstLine="723"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采购计划编号：</w:t>
      </w:r>
      <w:r>
        <w:rPr>
          <w:rFonts w:hint="eastAsia" w:ascii="宋体" w:hAnsi="宋体" w:cs="宋体"/>
          <w:b/>
          <w:color w:val="000000" w:themeColor="text1"/>
          <w:sz w:val="36"/>
          <w:szCs w:val="36"/>
          <w:u w:val="single"/>
          <w14:textFill>
            <w14:solidFill>
              <w14:schemeClr w14:val="tx1"/>
            </w14:solidFill>
          </w14:textFill>
        </w:rPr>
        <w:t xml:space="preserve">                   </w:t>
      </w:r>
    </w:p>
    <w:p w14:paraId="4133C3B3">
      <w:pPr>
        <w:ind w:firstLine="1995" w:firstLineChars="552"/>
        <w:rPr>
          <w:rFonts w:hint="eastAsia" w:ascii="宋体" w:hAnsi="宋体" w:cs="宋体"/>
          <w:b/>
          <w:color w:val="000000" w:themeColor="text1"/>
          <w:sz w:val="36"/>
          <w:szCs w:val="36"/>
          <w:u w:val="single"/>
          <w14:textFill>
            <w14:solidFill>
              <w14:schemeClr w14:val="tx1"/>
            </w14:solidFill>
          </w14:textFill>
        </w:rPr>
      </w:pPr>
    </w:p>
    <w:p w14:paraId="79E781EA">
      <w:pPr>
        <w:ind w:firstLine="1995" w:firstLineChars="552"/>
        <w:rPr>
          <w:rFonts w:hint="eastAsia" w:ascii="宋体" w:hAnsi="宋体" w:cs="宋体"/>
          <w:b/>
          <w:color w:val="000000" w:themeColor="text1"/>
          <w:sz w:val="36"/>
          <w:szCs w:val="36"/>
          <w:u w:val="single"/>
          <w14:textFill>
            <w14:solidFill>
              <w14:schemeClr w14:val="tx1"/>
            </w14:solidFill>
          </w14:textFill>
        </w:rPr>
      </w:pPr>
    </w:p>
    <w:p w14:paraId="416FF0AF">
      <w:pPr>
        <w:pStyle w:val="6"/>
        <w:rPr>
          <w:rFonts w:hint="eastAsia" w:ascii="宋体" w:hAnsi="宋体" w:cs="宋体"/>
          <w:b/>
          <w:color w:val="000000" w:themeColor="text1"/>
          <w:sz w:val="36"/>
          <w:szCs w:val="36"/>
          <w:u w:val="single"/>
          <w14:textFill>
            <w14:solidFill>
              <w14:schemeClr w14:val="tx1"/>
            </w14:solidFill>
          </w14:textFill>
        </w:rPr>
      </w:pPr>
    </w:p>
    <w:p w14:paraId="7E713B05">
      <w:pPr>
        <w:rPr>
          <w:rFonts w:hint="eastAsia" w:ascii="宋体" w:hAnsi="宋体" w:cs="宋体"/>
          <w:color w:val="000000" w:themeColor="text1"/>
          <w14:textFill>
            <w14:solidFill>
              <w14:schemeClr w14:val="tx1"/>
            </w14:solidFill>
          </w14:textFill>
        </w:rPr>
      </w:pPr>
    </w:p>
    <w:p w14:paraId="58F219AA">
      <w:pPr>
        <w:tabs>
          <w:tab w:val="left" w:pos="7200"/>
        </w:tabs>
        <w:spacing w:line="360" w:lineRule="auto"/>
        <w:ind w:firstLine="723" w:firstLineChars="200"/>
        <w:rPr>
          <w:rFonts w:hint="eastAsia" w:ascii="宋体" w:hAnsi="宋体" w:cs="宋体"/>
          <w:b/>
          <w:color w:val="000000" w:themeColor="text1"/>
          <w:sz w:val="36"/>
          <w:szCs w:val="36"/>
          <w:u w:val="single"/>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采购人：</w:t>
      </w:r>
      <w:r>
        <w:rPr>
          <w:rFonts w:hint="eastAsia" w:ascii="宋体" w:hAnsi="宋体" w:cs="宋体"/>
          <w:b/>
          <w:color w:val="000000" w:themeColor="text1"/>
          <w:sz w:val="36"/>
          <w:szCs w:val="36"/>
          <w:u w:val="single"/>
          <w14:textFill>
            <w14:solidFill>
              <w14:schemeClr w14:val="tx1"/>
            </w14:solidFill>
          </w14:textFill>
        </w:rPr>
        <w:t xml:space="preserve">大新县下雷镇人民政府    </w:t>
      </w:r>
    </w:p>
    <w:p w14:paraId="5ACF697F">
      <w:pPr>
        <w:tabs>
          <w:tab w:val="left" w:pos="7380"/>
        </w:tabs>
        <w:spacing w:line="360" w:lineRule="auto"/>
        <w:ind w:firstLine="723" w:firstLineChars="200"/>
        <w:rPr>
          <w:rFonts w:hint="eastAsia" w:ascii="宋体" w:hAnsi="宋体" w:cs="宋体"/>
          <w:b/>
          <w:bCs/>
          <w:color w:val="000000" w:themeColor="text1"/>
          <w:sz w:val="4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成交供应商：</w:t>
      </w:r>
      <w:r>
        <w:rPr>
          <w:rFonts w:hint="eastAsia" w:ascii="宋体" w:hAnsi="宋体" w:cs="宋体"/>
          <w:b/>
          <w:color w:val="000000" w:themeColor="text1"/>
          <w:sz w:val="36"/>
          <w:szCs w:val="36"/>
          <w:u w:val="single"/>
          <w14:textFill>
            <w14:solidFill>
              <w14:schemeClr w14:val="tx1"/>
            </w14:solidFill>
          </w14:textFill>
        </w:rPr>
        <w:t xml:space="preserve">                    </w:t>
      </w:r>
    </w:p>
    <w:p w14:paraId="620F05B3">
      <w:pPr>
        <w:tabs>
          <w:tab w:val="left" w:pos="7380"/>
        </w:tabs>
        <w:spacing w:line="360" w:lineRule="auto"/>
        <w:rPr>
          <w:rFonts w:hint="eastAsia" w:ascii="宋体" w:hAnsi="宋体" w:cs="宋体"/>
          <w:b/>
          <w:bCs/>
          <w:color w:val="000000" w:themeColor="text1"/>
          <w:sz w:val="44"/>
          <w14:textFill>
            <w14:solidFill>
              <w14:schemeClr w14:val="tx1"/>
            </w14:solidFill>
          </w14:textFill>
        </w:rPr>
      </w:pPr>
    </w:p>
    <w:p w14:paraId="755A98B0">
      <w:pPr>
        <w:pStyle w:val="37"/>
        <w:ind w:firstLine="883"/>
        <w:jc w:val="center"/>
        <w:outlineLvl w:val="1"/>
        <w:rPr>
          <w:rFonts w:hint="eastAsia" w:ascii="宋体" w:hAnsi="宋体" w:cs="宋体"/>
          <w:b/>
          <w:bCs/>
          <w:color w:val="000000" w:themeColor="text1"/>
          <w:sz w:val="44"/>
          <w14:textFill>
            <w14:solidFill>
              <w14:schemeClr w14:val="tx1"/>
            </w14:solidFill>
          </w14:textFill>
        </w:rPr>
      </w:pPr>
      <w:r>
        <w:rPr>
          <w:rFonts w:hint="eastAsia" w:ascii="宋体" w:hAnsi="宋体" w:cs="宋体"/>
          <w:b/>
          <w:bCs/>
          <w:color w:val="000000" w:themeColor="text1"/>
          <w:sz w:val="44"/>
          <w14:textFill>
            <w14:solidFill>
              <w14:schemeClr w14:val="tx1"/>
            </w14:solidFill>
          </w14:textFill>
        </w:rPr>
        <w:br w:type="page"/>
      </w:r>
      <w:bookmarkStart w:id="60" w:name="_Toc16111"/>
    </w:p>
    <w:p w14:paraId="2FA09106">
      <w:pPr>
        <w:spacing w:line="520" w:lineRule="exact"/>
        <w:rPr>
          <w:rFonts w:hint="eastAsia" w:ascii="宋体" w:hAnsi="宋体" w:cs="Courier New"/>
          <w:b/>
          <w:color w:val="000000" w:themeColor="text1"/>
          <w:sz w:val="32"/>
          <w:szCs w:val="32"/>
          <w14:textFill>
            <w14:solidFill>
              <w14:schemeClr w14:val="tx1"/>
            </w14:solidFill>
          </w14:textFill>
        </w:rPr>
      </w:pPr>
    </w:p>
    <w:p w14:paraId="3DE85B09">
      <w:pPr>
        <w:spacing w:line="360" w:lineRule="auto"/>
        <w:ind w:right="800"/>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采购计划号：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合同编号：</w:t>
      </w:r>
      <w:r>
        <w:rPr>
          <w:rFonts w:hint="eastAsia" w:ascii="宋体" w:hAnsi="宋体" w:cs="宋体"/>
          <w:color w:val="000000" w:themeColor="text1"/>
          <w:szCs w:val="21"/>
          <w:u w:val="single"/>
          <w14:textFill>
            <w14:solidFill>
              <w14:schemeClr w14:val="tx1"/>
            </w14:solidFill>
          </w14:textFill>
        </w:rPr>
        <w:t xml:space="preserve">                  </w:t>
      </w:r>
    </w:p>
    <w:p w14:paraId="15F94988">
      <w:pPr>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采购人（甲方）：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供应商（乙方）：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1786910B">
      <w:pPr>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项目编号：</w:t>
      </w:r>
      <w:r>
        <w:rPr>
          <w:rFonts w:hint="eastAsia" w:ascii="宋体" w:hAnsi="宋体" w:cs="宋体"/>
          <w:color w:val="000000" w:themeColor="text1"/>
          <w:szCs w:val="21"/>
          <w:u w:val="single"/>
          <w14:textFill>
            <w14:solidFill>
              <w14:schemeClr w14:val="tx1"/>
            </w14:solidFill>
          </w14:textFill>
        </w:rPr>
        <w:t xml:space="preserve">                          </w:t>
      </w:r>
    </w:p>
    <w:p w14:paraId="20771409">
      <w:pPr>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签订地点：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签订时间：</w:t>
      </w:r>
      <w:r>
        <w:rPr>
          <w:rFonts w:hint="eastAsia" w:ascii="宋体" w:hAnsi="宋体" w:cs="宋体"/>
          <w:color w:val="000000" w:themeColor="text1"/>
          <w:szCs w:val="21"/>
          <w:u w:val="single"/>
          <w14:textFill>
            <w14:solidFill>
              <w14:schemeClr w14:val="tx1"/>
            </w14:solidFill>
          </w14:textFill>
        </w:rPr>
        <w:t xml:space="preserve">                        </w:t>
      </w:r>
    </w:p>
    <w:p w14:paraId="13486A39">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5C1FD51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根据《中华人民共和国政府采购法》、《中华人民共和国民法典》等法律、法规规定，按照</w:t>
      </w:r>
      <w:r>
        <w:rPr>
          <w:rFonts w:hint="eastAsia" w:ascii="宋体" w:hAnsi="宋体"/>
          <w:color w:val="000000" w:themeColor="text1"/>
          <w:szCs w:val="21"/>
          <w14:textFill>
            <w14:solidFill>
              <w14:schemeClr w14:val="tx1"/>
            </w14:solidFill>
          </w14:textFill>
        </w:rPr>
        <w:t>磋商文件规定条款和乙方响应文件及其承诺，甲乙双方签订本合同。</w:t>
      </w:r>
    </w:p>
    <w:p w14:paraId="4C3E98A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14:paraId="18738C4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342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3D91D1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B3DD60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6E484F6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671B67E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216EE7C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36BFBB9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p w14:paraId="748BEC4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36F3BBD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p w14:paraId="3F7986A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r>
      <w:tr w14:paraId="7D43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2CFCE75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详见报价表</w:t>
            </w:r>
          </w:p>
        </w:tc>
      </w:tr>
      <w:tr w14:paraId="4492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F337812">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人民币合计金额（大写）：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c>
      </w:tr>
    </w:tbl>
    <w:p w14:paraId="30F5A3A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5A94F6A4">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质量保证</w:t>
      </w:r>
    </w:p>
    <w:p w14:paraId="1FC6E6C5">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乙方所提供的服务及服务内容必须与响应文件承诺相一致，有国家强制性标准的，还必须符合国家强制性标准的规定，没有国家强制性标准但有其他强制性标准的，必须符合其他强制性标准的规定。</w:t>
      </w:r>
    </w:p>
    <w:p w14:paraId="2C8FCA57">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权利保证</w:t>
      </w:r>
    </w:p>
    <w:p w14:paraId="23523CFB">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14:paraId="24FA26B4">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BAB7FBD">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3、乙方依照本协议编制所得成果归属甲方。</w:t>
      </w:r>
    </w:p>
    <w:p w14:paraId="6D503FE9">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　交付和验收</w:t>
      </w:r>
    </w:p>
    <w:p w14:paraId="3AB0CE1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1、服务期限：</w:t>
      </w:r>
      <w:r>
        <w:rPr>
          <w:rFonts w:hint="eastAsia" w:ascii="宋体" w:hAnsi="宋体" w:cs="宋体"/>
          <w:color w:val="000000" w:themeColor="text1"/>
          <w:szCs w:val="21"/>
          <w:u w:val="single"/>
          <w14:textFill>
            <w14:solidFill>
              <w14:schemeClr w14:val="tx1"/>
            </w14:solidFill>
          </w14:textFill>
        </w:rPr>
        <w:t xml:space="preserve">           起至              </w:t>
      </w:r>
      <w:r>
        <w:rPr>
          <w:rFonts w:hint="eastAsia" w:ascii="宋体" w:hAnsi="宋体" w:cs="宋体"/>
          <w:color w:val="000000" w:themeColor="text1"/>
          <w:szCs w:val="21"/>
          <w14:textFill>
            <w14:solidFill>
              <w14:schemeClr w14:val="tx1"/>
            </w14:solidFill>
          </w14:textFill>
        </w:rPr>
        <w:t>，服务地点：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BDE6F44">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2、乙方应按响应文件的承诺向甲方提供相应的服务，并提供所服务内容的相关技术资料。</w:t>
      </w:r>
    </w:p>
    <w:p w14:paraId="0F5F5EA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3、乙方提供不符合响应文件和本合同规定的服务成果，甲方有权拒绝接受。</w:t>
      </w:r>
    </w:p>
    <w:p w14:paraId="58BF8D3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4、乙方完成服务后应及时通知甲方进行验收，甲方应在收到通知后七个工作日内进行验收，逾期不开始验收的，乙方可视同验收合格。</w:t>
      </w:r>
    </w:p>
    <w:p w14:paraId="4799D25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5、甲乙双方应按照《广西壮族自治区政府采购项目履约验收管理办法》、双方合同、响应文件验收。</w:t>
      </w:r>
    </w:p>
    <w:p w14:paraId="73285A5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E1F38B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7、甲方验收时以书面形式提出异议的，乙方应自收到甲方书面异议后五个工作日内及时予以解决，否则甲方有权不出具服务验收合格单。</w:t>
      </w:r>
    </w:p>
    <w:p w14:paraId="3ECF8E6F">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  售后服务及培训</w:t>
      </w:r>
    </w:p>
    <w:p w14:paraId="3B981CF4">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1、乙方应按照国家有关法律法规和本合同所附的《售后服务承诺》要求为甲方提供相应的售后服务。</w:t>
      </w:r>
    </w:p>
    <w:p w14:paraId="559B94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2、甲方应提供必要测试条件（如场地、电源、水源等）。</w:t>
      </w:r>
    </w:p>
    <w:p w14:paraId="4C95621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3、乙方负责甲方有关人员的培训。培训时间、地点：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19E1839F">
      <w:pPr>
        <w:snapToGrid w:val="0"/>
        <w:spacing w:line="360" w:lineRule="auto"/>
        <w:ind w:firstLine="422"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付款方式</w:t>
      </w:r>
    </w:p>
    <w:p w14:paraId="7B832E1E">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（1）双方签订合同后，乙方完成现场踏勘并向甲方提交“5+1”共六个点位的“一点一策”风险管控方案后</w:t>
      </w:r>
      <w:r>
        <w:rPr>
          <w:rFonts w:hint="eastAsia" w:ascii="宋体" w:hAnsi="宋体" w:cs="宋体"/>
          <w:bCs/>
          <w:color w:val="000000" w:themeColor="text1"/>
          <w:szCs w:val="21"/>
          <w:lang w:val="en-US" w:eastAsia="zh-CN"/>
          <w14:textFill>
            <w14:solidFill>
              <w14:schemeClr w14:val="tx1"/>
            </w14:solidFill>
          </w14:textFill>
        </w:rPr>
        <w:t>十五</w:t>
      </w:r>
      <w:r>
        <w:rPr>
          <w:rFonts w:hint="eastAsia" w:ascii="宋体" w:hAnsi="宋体" w:cs="宋体"/>
          <w:bCs/>
          <w:color w:val="000000" w:themeColor="text1"/>
          <w:szCs w:val="21"/>
          <w14:textFill>
            <w14:solidFill>
              <w14:schemeClr w14:val="tx1"/>
            </w14:solidFill>
          </w14:textFill>
        </w:rPr>
        <w:t>个工作日内，甲方向乙方支付合同总金额的50%。</w:t>
      </w:r>
    </w:p>
    <w:p w14:paraId="728D406A">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bookmarkStart w:id="61" w:name="OLE_LINK3"/>
      <w:r>
        <w:rPr>
          <w:rFonts w:hint="eastAsia" w:ascii="宋体" w:hAnsi="宋体" w:cs="宋体"/>
          <w:bCs/>
          <w:color w:val="000000" w:themeColor="text1"/>
          <w:szCs w:val="21"/>
          <w14:textFill>
            <w14:solidFill>
              <w14:schemeClr w14:val="tx1"/>
            </w14:solidFill>
          </w14:textFill>
        </w:rPr>
        <w:t>乙方向甲方提交</w:t>
      </w:r>
      <w:bookmarkEnd w:id="61"/>
      <w:r>
        <w:rPr>
          <w:rFonts w:hint="eastAsia" w:ascii="宋体" w:hAnsi="宋体" w:cs="宋体"/>
          <w:bCs/>
          <w:color w:val="000000" w:themeColor="text1"/>
          <w:szCs w:val="21"/>
          <w14:textFill>
            <w14:solidFill>
              <w14:schemeClr w14:val="tx1"/>
            </w14:solidFill>
          </w14:textFill>
        </w:rPr>
        <w:t>其余22个《广西崇左市大新县重金属污染管控“一点一策”方案》和《广西崇左市大新县下雷镇一般问题点位重金属污染管控方案》后7个工作日内，甲方向乙方支付合同总金额的30%。</w:t>
      </w:r>
    </w:p>
    <w:p w14:paraId="478D66A9">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（3）乙方向甲方提交《</w:t>
      </w:r>
      <w:r>
        <w:rPr>
          <w:rFonts w:hint="eastAsia" w:ascii="宋体" w:hAnsi="宋体" w:cs="宋体"/>
          <w:color w:val="000000" w:themeColor="text1"/>
          <w:szCs w:val="21"/>
          <w14:textFill>
            <w14:solidFill>
              <w14:schemeClr w14:val="tx1"/>
            </w14:solidFill>
          </w14:textFill>
        </w:rPr>
        <w:t>大新县下雷镇重金属污染调查评估报告》、《大新县重金属污染综合防治五年规划》</w:t>
      </w:r>
      <w:r>
        <w:rPr>
          <w:rFonts w:hint="eastAsia" w:ascii="宋体" w:hAnsi="宋体" w:cs="宋体"/>
          <w:bCs/>
          <w:color w:val="000000" w:themeColor="text1"/>
          <w:szCs w:val="21"/>
          <w14:textFill>
            <w14:solidFill>
              <w14:schemeClr w14:val="tx1"/>
            </w14:solidFill>
          </w14:textFill>
        </w:rPr>
        <w:t>后7个工作日内，甲方向乙方支付合同总金额的20%。</w:t>
      </w:r>
    </w:p>
    <w:p w14:paraId="2FED04BD">
      <w:pPr>
        <w:snapToGrid w:val="0"/>
        <w:spacing w:line="360" w:lineRule="auto"/>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支付方式为银行转账，乙方提供</w:t>
      </w:r>
      <w:r>
        <w:rPr>
          <w:rFonts w:hint="eastAsia" w:ascii="宋体" w:hAnsi="宋体" w:cs="宋体"/>
          <w:bCs/>
          <w:color w:val="000000" w:themeColor="text1"/>
          <w:szCs w:val="21"/>
          <w:lang w:val="en-US" w:eastAsia="zh-CN"/>
          <w14:textFill>
            <w14:solidFill>
              <w14:schemeClr w14:val="tx1"/>
            </w14:solidFill>
          </w14:textFill>
        </w:rPr>
        <w:t>等额</w:t>
      </w:r>
      <w:r>
        <w:rPr>
          <w:rFonts w:hint="eastAsia" w:ascii="宋体" w:hAnsi="宋体" w:cs="宋体"/>
          <w:bCs/>
          <w:color w:val="000000" w:themeColor="text1"/>
          <w:szCs w:val="21"/>
          <w14:textFill>
            <w14:solidFill>
              <w14:schemeClr w14:val="tx1"/>
            </w14:solidFill>
          </w14:textFill>
        </w:rPr>
        <w:t>增值税专用发票。</w:t>
      </w:r>
    </w:p>
    <w:p w14:paraId="32DBA598">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履约保证金</w:t>
      </w:r>
    </w:p>
    <w:p w14:paraId="2F6C976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履约保证金金额：无。</w:t>
      </w:r>
    </w:p>
    <w:p w14:paraId="73F831F0">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税费</w:t>
      </w:r>
    </w:p>
    <w:p w14:paraId="13A0ABE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本合同执行中相关的一切税费均由乙方负担，合同另有约定的除外。</w:t>
      </w:r>
    </w:p>
    <w:p w14:paraId="15EF0C4B">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违约责任</w:t>
      </w:r>
    </w:p>
    <w:p w14:paraId="0EB75125">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不可抗力原因外，乙方没有按照合同规定的时间提供服务的，甲方可要求乙方支付违约金。每推迟一天按合同金额的3‰支付违约金，该违约金累计不超过合同金额的10%；逾期达30日的甲方有权解除本协议，并不予支付任何款项，乙方已收取的应予退回。</w:t>
      </w:r>
      <w:r>
        <w:rPr>
          <w:rFonts w:hint="eastAsia" w:ascii="宋体" w:hAnsi="宋体" w:cs="宋体"/>
          <w:color w:val="000000" w:themeColor="text1"/>
          <w:szCs w:val="21"/>
          <w14:textFill>
            <w14:solidFill>
              <w14:schemeClr w14:val="tx1"/>
            </w14:solidFill>
          </w14:textFill>
        </w:rPr>
        <w:t xml:space="preserve">                                  </w:t>
      </w:r>
    </w:p>
    <w:p w14:paraId="29B0BF40">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2、乙方提供的服务如侵犯了第三方合法权益而引发的任何纠纷或者诉讼，均由乙方负责交涉并承担全部责任。</w:t>
      </w:r>
    </w:p>
    <w:p w14:paraId="7CA5C6AC">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3、甲方延期付款的，每天向乙方偿付延期款额3‰滞纳金，但滞纳金累计不得超过延期款额5%。</w:t>
      </w:r>
    </w:p>
    <w:p w14:paraId="7EC3BF2C">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上述条款所称损失、违约责任除明确定约定以外，还包括但不限于：因维权支出的诉讼仲裁费、保全费、差旅费、律师费。</w:t>
      </w:r>
    </w:p>
    <w:p w14:paraId="368A0394">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  不可抗力事件处理</w:t>
      </w:r>
    </w:p>
    <w:p w14:paraId="67B823B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14:paraId="1E3E693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2、不可抗力事件发生后，应立即通知对方，并寄送有关权威机构出具的证明。</w:t>
      </w:r>
    </w:p>
    <w:p w14:paraId="5B56242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3、不可抗力事件延续一百二十天以上，双方应通过友好协商，确定是否继续履行合同。</w:t>
      </w:r>
    </w:p>
    <w:p w14:paraId="12B53A6B">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  合同争议解决</w:t>
      </w:r>
    </w:p>
    <w:p w14:paraId="4D8EDD55">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1、因履行本合同引起的或者与本合同有关的争议，甲乙双方应首先通过友好协商解决，如果协商不能解决，可向甲方所在地有管辖权的人民法院提起诉讼。</w:t>
      </w:r>
    </w:p>
    <w:p w14:paraId="7CCDE423">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2、诉讼期间，本合同继续履行。</w:t>
      </w:r>
    </w:p>
    <w:p w14:paraId="01B5FFE4">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第十二条  合同生效及其它</w:t>
      </w:r>
    </w:p>
    <w:p w14:paraId="3E2673F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1、合同经双方法定代表人（负责人）或者授权代表签字并加盖单位公章后生效（委托代理人签字的需后附法定代表人（负责人）授权委托书，格式自拟）。</w:t>
      </w:r>
    </w:p>
    <w:p w14:paraId="643BB60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61C31F9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3、本合同未尽事宜，遵照《民法典》有关条文执行。</w:t>
      </w:r>
    </w:p>
    <w:p w14:paraId="159F6655">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第十三条　合同的变更、终止与转让</w:t>
      </w:r>
    </w:p>
    <w:p w14:paraId="1F257E2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1、除《中华人民共和国政府采购法》第五十条规定的情形外，本合同一经签订，甲乙双方不得擅自变更、中止或者终止。</w:t>
      </w:r>
    </w:p>
    <w:p w14:paraId="7C649B1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2、乙方不得擅自转让其应履行的合同义务。</w:t>
      </w:r>
    </w:p>
    <w:p w14:paraId="3A9FB3A7">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第十四条　签订本合同依据</w:t>
      </w:r>
    </w:p>
    <w:p w14:paraId="1BBBDAE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成交通知书</w:t>
      </w:r>
      <w:r>
        <w:rPr>
          <w:rFonts w:hint="eastAsia" w:ascii="宋体" w:hAnsi="宋体" w:cs="宋体"/>
          <w:color w:val="000000" w:themeColor="text1"/>
          <w:szCs w:val="21"/>
          <w14:textFill>
            <w14:solidFill>
              <w14:schemeClr w14:val="tx1"/>
            </w14:solidFill>
          </w14:textFill>
        </w:rPr>
        <w:t>；</w:t>
      </w:r>
    </w:p>
    <w:p w14:paraId="10CA4DA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2、竞标报价表；</w:t>
      </w:r>
    </w:p>
    <w:p w14:paraId="3C10CE5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3、商务条款偏离表和技术需求偏离表；</w:t>
      </w:r>
    </w:p>
    <w:p w14:paraId="6BC7AF1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4、服务方案；</w:t>
      </w:r>
    </w:p>
    <w:p w14:paraId="669447D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5、响应文件中的其他相关文件。</w:t>
      </w:r>
    </w:p>
    <w:p w14:paraId="6194D82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6、上述合同文件互相补充和解释。如果合同文件之间存在矛盾或者不一致之处，以上述文件的排列顺序在先者为准。</w:t>
      </w:r>
    </w:p>
    <w:p w14:paraId="263509DD">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w:t>
      </w:r>
      <w:r>
        <w:rPr>
          <w:rFonts w:hint="eastAsia" w:ascii="宋体" w:hAnsi="宋体" w:cs="宋体"/>
          <w:color w:val="000000" w:themeColor="text1"/>
          <w:szCs w:val="21"/>
          <w14:textFill>
            <w14:solidFill>
              <w14:schemeClr w14:val="tx1"/>
            </w14:solidFill>
          </w14:textFill>
        </w:rPr>
        <w:t>本合同一式捌份，具有同等法律效力，财政部门（政府采购监管部门）、采购代理机构各一份，甲乙双方各叁份（可根据需要另增加）。</w:t>
      </w:r>
    </w:p>
    <w:p w14:paraId="5BC837E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本合同甲乙双方签字盖章后生效，自签订之日起七个工作日内，甲方应当将合同副本报同级财政部门备案。</w:t>
      </w:r>
    </w:p>
    <w:p w14:paraId="2B148F5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本合同自签订之日起2个工作日内，甲方应当将采购合同在广西壮族自治区财政厅指定的媒体上公告。</w:t>
      </w:r>
    </w:p>
    <w:p w14:paraId="4ECC36A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内的所载明的地址、联系方式、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传真发出即视为有效送达。</w:t>
      </w:r>
    </w:p>
    <w:tbl>
      <w:tblPr>
        <w:tblStyle w:val="2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5D1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0B597F09">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甲方：（章）</w:t>
            </w:r>
          </w:p>
          <w:p w14:paraId="036B31FF">
            <w:pPr>
              <w:snapToGrid w:val="0"/>
              <w:spacing w:line="360" w:lineRule="auto"/>
              <w:rPr>
                <w:rFonts w:hint="eastAsia" w:ascii="宋体" w:hAnsi="宋体" w:cs="宋体"/>
                <w:color w:val="000000" w:themeColor="text1"/>
                <w:szCs w:val="21"/>
                <w14:textFill>
                  <w14:solidFill>
                    <w14:schemeClr w14:val="tx1"/>
                  </w14:solidFill>
                </w14:textFill>
              </w:rPr>
            </w:pPr>
          </w:p>
          <w:p w14:paraId="4269C02E">
            <w:pPr>
              <w:snapToGrid w:val="0"/>
              <w:spacing w:line="360" w:lineRule="auto"/>
              <w:rPr>
                <w:rFonts w:hint="eastAsia" w:ascii="宋体" w:hAnsi="宋体" w:cs="宋体"/>
                <w:color w:val="000000" w:themeColor="text1"/>
                <w:szCs w:val="21"/>
                <w14:textFill>
                  <w14:solidFill>
                    <w14:schemeClr w14:val="tx1"/>
                  </w14:solidFill>
                </w14:textFill>
              </w:rPr>
            </w:pPr>
          </w:p>
          <w:p w14:paraId="6DFE758E">
            <w:pPr>
              <w:snapToGrid w:val="0"/>
              <w:spacing w:line="360" w:lineRule="auto"/>
              <w:ind w:firstLine="945" w:firstLineChars="450"/>
              <w:jc w:val="right"/>
              <w:rPr>
                <w:rFonts w:hint="eastAsia" w:ascii="宋体" w:hAnsi="宋体" w:cs="宋体"/>
                <w:color w:val="000000" w:themeColor="text1"/>
                <w:szCs w:val="21"/>
                <w14:textFill>
                  <w14:solidFill>
                    <w14:schemeClr w14:val="tx1"/>
                  </w14:solidFill>
                </w14:textFill>
              </w:rPr>
            </w:pPr>
          </w:p>
          <w:p w14:paraId="55F0C86A">
            <w:pPr>
              <w:snapToGrid w:val="0"/>
              <w:spacing w:line="360" w:lineRule="auto"/>
              <w:ind w:firstLine="945" w:firstLineChars="45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11455FDB">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乙方：（章）       </w:t>
            </w:r>
          </w:p>
          <w:p w14:paraId="2D7B03C4">
            <w:pPr>
              <w:snapToGrid w:val="0"/>
              <w:spacing w:line="360" w:lineRule="auto"/>
              <w:rPr>
                <w:rFonts w:hint="eastAsia" w:ascii="宋体" w:hAnsi="宋体" w:cs="宋体"/>
                <w:color w:val="000000" w:themeColor="text1"/>
                <w:szCs w:val="21"/>
                <w14:textFill>
                  <w14:solidFill>
                    <w14:schemeClr w14:val="tx1"/>
                  </w14:solidFill>
                </w14:textFill>
              </w:rPr>
            </w:pPr>
          </w:p>
          <w:p w14:paraId="634C3A50">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7E65ED2B">
            <w:pPr>
              <w:snapToGrid w:val="0"/>
              <w:spacing w:line="360" w:lineRule="auto"/>
              <w:jc w:val="right"/>
              <w:rPr>
                <w:rFonts w:hint="eastAsia" w:ascii="宋体" w:hAnsi="宋体" w:cs="宋体"/>
                <w:color w:val="000000" w:themeColor="text1"/>
                <w:szCs w:val="21"/>
                <w14:textFill>
                  <w14:solidFill>
                    <w14:schemeClr w14:val="tx1"/>
                  </w14:solidFill>
                </w14:textFill>
              </w:rPr>
            </w:pPr>
          </w:p>
          <w:p w14:paraId="27489038">
            <w:pPr>
              <w:snapToGrid w:val="0"/>
              <w:spacing w:line="360" w:lineRule="auto"/>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r w14:paraId="4ED1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4582" w:type="dxa"/>
            <w:tcBorders>
              <w:top w:val="single" w:color="auto" w:sz="4" w:space="0"/>
              <w:left w:val="single" w:color="auto" w:sz="4" w:space="0"/>
              <w:bottom w:val="single" w:color="auto" w:sz="4" w:space="0"/>
              <w:right w:val="single" w:color="auto" w:sz="4" w:space="0"/>
            </w:tcBorders>
            <w:vAlign w:val="center"/>
          </w:tcPr>
          <w:p w14:paraId="7284FB8A">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72B2C235">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tc>
      </w:tr>
      <w:tr w14:paraId="334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4582" w:type="dxa"/>
            <w:tcBorders>
              <w:top w:val="single" w:color="auto" w:sz="4" w:space="0"/>
              <w:left w:val="single" w:color="auto" w:sz="4" w:space="0"/>
              <w:bottom w:val="single" w:color="auto" w:sz="4" w:space="0"/>
              <w:right w:val="single" w:color="auto" w:sz="4" w:space="0"/>
            </w:tcBorders>
            <w:vAlign w:val="center"/>
          </w:tcPr>
          <w:p w14:paraId="5347F6EC">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法定代表人（负责人）：</w:t>
            </w:r>
          </w:p>
        </w:tc>
        <w:tc>
          <w:tcPr>
            <w:tcW w:w="4583" w:type="dxa"/>
            <w:tcBorders>
              <w:top w:val="single" w:color="auto" w:sz="4" w:space="0"/>
              <w:left w:val="single" w:color="auto" w:sz="4" w:space="0"/>
              <w:bottom w:val="single" w:color="auto" w:sz="4" w:space="0"/>
              <w:right w:val="single" w:color="auto" w:sz="4" w:space="0"/>
            </w:tcBorders>
            <w:vAlign w:val="center"/>
          </w:tcPr>
          <w:p w14:paraId="0AD89EA5">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法定代表人（负责人）：</w:t>
            </w:r>
          </w:p>
        </w:tc>
      </w:tr>
      <w:tr w14:paraId="053A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582" w:type="dxa"/>
            <w:tcBorders>
              <w:top w:val="single" w:color="auto" w:sz="4" w:space="0"/>
              <w:left w:val="single" w:color="auto" w:sz="4" w:space="0"/>
              <w:bottom w:val="single" w:color="auto" w:sz="4" w:space="0"/>
              <w:right w:val="single" w:color="auto" w:sz="4" w:space="0"/>
            </w:tcBorders>
            <w:vAlign w:val="center"/>
          </w:tcPr>
          <w:p w14:paraId="57449110">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7C7DE801">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r>
      <w:tr w14:paraId="62C5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582" w:type="dxa"/>
            <w:tcBorders>
              <w:top w:val="single" w:color="auto" w:sz="4" w:space="0"/>
              <w:left w:val="single" w:color="auto" w:sz="4" w:space="0"/>
              <w:bottom w:val="single" w:color="auto" w:sz="4" w:space="0"/>
              <w:right w:val="single" w:color="auto" w:sz="4" w:space="0"/>
            </w:tcBorders>
            <w:vAlign w:val="center"/>
          </w:tcPr>
          <w:p w14:paraId="2AF601C7">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3AAEE64A">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r>
      <w:tr w14:paraId="510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582" w:type="dxa"/>
            <w:tcBorders>
              <w:top w:val="single" w:color="auto" w:sz="4" w:space="0"/>
              <w:left w:val="single" w:color="auto" w:sz="4" w:space="0"/>
              <w:bottom w:val="single" w:color="auto" w:sz="4" w:space="0"/>
              <w:right w:val="single" w:color="auto" w:sz="4" w:space="0"/>
            </w:tcBorders>
            <w:vAlign w:val="center"/>
          </w:tcPr>
          <w:p w14:paraId="4F787B69">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C234AFA">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tc>
      </w:tr>
      <w:tr w14:paraId="59A4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582" w:type="dxa"/>
            <w:tcBorders>
              <w:top w:val="single" w:color="auto" w:sz="4" w:space="0"/>
              <w:left w:val="single" w:color="auto" w:sz="4" w:space="0"/>
              <w:bottom w:val="single" w:color="auto" w:sz="4" w:space="0"/>
              <w:right w:val="single" w:color="auto" w:sz="4" w:space="0"/>
            </w:tcBorders>
            <w:vAlign w:val="center"/>
          </w:tcPr>
          <w:p w14:paraId="1178D9FD">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44F84BE">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r>
      <w:tr w14:paraId="1A04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582" w:type="dxa"/>
            <w:tcBorders>
              <w:top w:val="single" w:color="auto" w:sz="4" w:space="0"/>
              <w:left w:val="single" w:color="auto" w:sz="4" w:space="0"/>
              <w:bottom w:val="single" w:color="auto" w:sz="4" w:space="0"/>
              <w:right w:val="single" w:color="auto" w:sz="4" w:space="0"/>
            </w:tcBorders>
            <w:vAlign w:val="center"/>
          </w:tcPr>
          <w:p w14:paraId="0FE8CAD2">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0B99135">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r>
    </w:tbl>
    <w:p w14:paraId="3F1196BC">
      <w:pPr>
        <w:spacing w:line="360" w:lineRule="auto"/>
        <w:jc w:val="center"/>
        <w:rPr>
          <w:rFonts w:hint="eastAsia" w:ascii="宋体" w:hAnsi="宋体"/>
          <w:b/>
          <w:bCs/>
          <w:color w:val="000000" w:themeColor="text1"/>
          <w:sz w:val="32"/>
          <w:szCs w:val="32"/>
          <w14:textFill>
            <w14:solidFill>
              <w14:schemeClr w14:val="tx1"/>
            </w14:solidFill>
          </w14:textFill>
        </w:rPr>
      </w:pPr>
    </w:p>
    <w:p w14:paraId="20D089C2">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7B419AAF">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1ED82928">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65AFA77D">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1EB95CF3">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482F9764">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64CFAB3F">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0DE97A83">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510DB946">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1689896D">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3569C9A7">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3669E835">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17FDF93F">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054F9E03">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5A6D8E70">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37FE451E">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30AE4EFD">
      <w:pPr>
        <w:spacing w:before="65" w:line="227" w:lineRule="auto"/>
        <w:ind w:left="4007"/>
        <w:rPr>
          <w:rFonts w:hint="eastAsia" w:ascii="宋体" w:hAnsi="宋体" w:cs="宋体"/>
          <w:b/>
          <w:bCs/>
          <w:color w:val="000000" w:themeColor="text1"/>
          <w:spacing w:val="-11"/>
          <w:szCs w:val="21"/>
          <w14:textFill>
            <w14:solidFill>
              <w14:schemeClr w14:val="tx1"/>
            </w14:solidFill>
          </w14:textFill>
        </w:rPr>
      </w:pPr>
    </w:p>
    <w:p w14:paraId="75447A1F">
      <w:pPr>
        <w:spacing w:before="32" w:line="227" w:lineRule="auto"/>
        <w:ind w:left="121"/>
        <w:rPr>
          <w:rFonts w:hint="eastAsia" w:ascii="宋体" w:hAnsi="宋体" w:cs="宋体"/>
          <w:color w:val="000000" w:themeColor="text1"/>
          <w:szCs w:val="21"/>
          <w14:textFill>
            <w14:solidFill>
              <w14:schemeClr w14:val="tx1"/>
            </w14:solidFill>
          </w14:textFill>
        </w:rPr>
      </w:pPr>
    </w:p>
    <w:p w14:paraId="5F0DDCA3">
      <w:pPr>
        <w:spacing w:line="227" w:lineRule="auto"/>
        <w:rPr>
          <w:rFonts w:hint="eastAsia" w:ascii="宋体" w:hAnsi="宋体" w:cs="宋体"/>
          <w:color w:val="000000" w:themeColor="text1"/>
          <w:szCs w:val="21"/>
          <w14:textFill>
            <w14:solidFill>
              <w14:schemeClr w14:val="tx1"/>
            </w14:solidFill>
          </w14:textFill>
        </w:rPr>
        <w:sectPr>
          <w:headerReference r:id="rId12" w:type="default"/>
          <w:footerReference r:id="rId13" w:type="default"/>
          <w:pgSz w:w="11905" w:h="16838"/>
          <w:pgMar w:top="1134" w:right="1417" w:bottom="850" w:left="1417" w:header="828" w:footer="998" w:gutter="0"/>
          <w:pgNumType w:fmt="numberInDash"/>
          <w:cols w:space="0" w:num="1"/>
        </w:sectPr>
      </w:pPr>
    </w:p>
    <w:p w14:paraId="31D65047">
      <w:pPr>
        <w:pStyle w:val="6"/>
        <w:spacing w:line="366" w:lineRule="auto"/>
        <w:rPr>
          <w:rFonts w:hint="eastAsia" w:ascii="宋体" w:hAnsi="宋体" w:cs="宋体"/>
          <w:color w:val="000000" w:themeColor="text1"/>
          <w:szCs w:val="21"/>
          <w14:textFill>
            <w14:solidFill>
              <w14:schemeClr w14:val="tx1"/>
            </w14:solidFill>
          </w14:textFill>
        </w:rPr>
      </w:pPr>
    </w:p>
    <w:p w14:paraId="0A61DE26">
      <w:pPr>
        <w:spacing w:before="31" w:line="226" w:lineRule="auto"/>
        <w:ind w:left="366"/>
        <w:rPr>
          <w:rFonts w:hint="eastAsia" w:ascii="宋体" w:hAnsi="宋体" w:cs="宋体"/>
          <w:color w:val="000000" w:themeColor="text1"/>
          <w:szCs w:val="21"/>
          <w14:textFill>
            <w14:solidFill>
              <w14:schemeClr w14:val="tx1"/>
            </w14:solidFill>
          </w14:textFill>
        </w:rPr>
      </w:pPr>
      <w:bookmarkStart w:id="62" w:name="bookmark10"/>
      <w:bookmarkEnd w:id="62"/>
    </w:p>
    <w:p w14:paraId="67940BE1">
      <w:pPr>
        <w:spacing w:line="226" w:lineRule="auto"/>
        <w:rPr>
          <w:rFonts w:hint="eastAsia" w:ascii="宋体" w:hAnsi="宋体" w:cs="宋体"/>
          <w:color w:val="000000" w:themeColor="text1"/>
          <w:szCs w:val="21"/>
          <w14:textFill>
            <w14:solidFill>
              <w14:schemeClr w14:val="tx1"/>
            </w14:solidFill>
          </w14:textFill>
        </w:rPr>
        <w:sectPr>
          <w:headerReference r:id="rId14" w:type="default"/>
          <w:footerReference r:id="rId15" w:type="default"/>
          <w:pgSz w:w="11905" w:h="16838"/>
          <w:pgMar w:top="1134" w:right="1417" w:bottom="850" w:left="1417" w:header="828" w:footer="998" w:gutter="0"/>
          <w:pgNumType w:fmt="numberInDash"/>
          <w:cols w:space="0" w:num="1"/>
        </w:sectPr>
      </w:pPr>
    </w:p>
    <w:p w14:paraId="45A518E8">
      <w:pPr>
        <w:pStyle w:val="37"/>
        <w:ind w:firstLine="883"/>
        <w:jc w:val="center"/>
        <w:outlineLvl w:val="1"/>
        <w:rPr>
          <w:rFonts w:hint="eastAsia" w:ascii="宋体" w:hAnsi="宋体" w:cs="宋体"/>
          <w:b/>
          <w:bCs/>
          <w:color w:val="000000" w:themeColor="text1"/>
          <w:sz w:val="44"/>
          <w14:textFill>
            <w14:solidFill>
              <w14:schemeClr w14:val="tx1"/>
            </w14:solidFill>
          </w14:textFill>
        </w:rPr>
      </w:pPr>
    </w:p>
    <w:p w14:paraId="69B9597D">
      <w:pPr>
        <w:pStyle w:val="37"/>
        <w:ind w:firstLine="883"/>
        <w:jc w:val="center"/>
        <w:outlineLvl w:val="1"/>
        <w:rPr>
          <w:rFonts w:hint="eastAsia" w:ascii="宋体" w:hAnsi="宋体" w:cs="宋体"/>
          <w:b/>
          <w:bCs/>
          <w:color w:val="000000" w:themeColor="text1"/>
          <w:sz w:val="44"/>
          <w14:textFill>
            <w14:solidFill>
              <w14:schemeClr w14:val="tx1"/>
            </w14:solidFill>
          </w14:textFill>
        </w:rPr>
      </w:pPr>
    </w:p>
    <w:p w14:paraId="06AB0F1E">
      <w:pPr>
        <w:pStyle w:val="37"/>
        <w:ind w:firstLine="883"/>
        <w:jc w:val="center"/>
        <w:outlineLvl w:val="1"/>
        <w:rPr>
          <w:rFonts w:hint="eastAsia" w:ascii="宋体" w:hAnsi="宋体" w:cs="宋体"/>
          <w:b/>
          <w:bCs/>
          <w:color w:val="000000" w:themeColor="text1"/>
          <w:sz w:val="44"/>
          <w14:textFill>
            <w14:solidFill>
              <w14:schemeClr w14:val="tx1"/>
            </w14:solidFill>
          </w14:textFill>
        </w:rPr>
      </w:pPr>
    </w:p>
    <w:p w14:paraId="6B6FAB4B">
      <w:pPr>
        <w:pStyle w:val="37"/>
        <w:ind w:firstLine="883"/>
        <w:jc w:val="center"/>
        <w:outlineLvl w:val="1"/>
        <w:rPr>
          <w:rFonts w:hint="eastAsia" w:ascii="宋体" w:hAnsi="宋体" w:cs="宋体"/>
          <w:b/>
          <w:bCs/>
          <w:color w:val="000000" w:themeColor="text1"/>
          <w:sz w:val="44"/>
          <w14:textFill>
            <w14:solidFill>
              <w14:schemeClr w14:val="tx1"/>
            </w14:solidFill>
          </w14:textFill>
        </w:rPr>
      </w:pPr>
    </w:p>
    <w:p w14:paraId="360B3B55">
      <w:pPr>
        <w:pStyle w:val="37"/>
        <w:ind w:firstLine="883"/>
        <w:jc w:val="center"/>
        <w:outlineLvl w:val="1"/>
        <w:rPr>
          <w:rFonts w:hint="eastAsia" w:ascii="宋体" w:hAnsi="宋体" w:cs="宋体"/>
          <w:b/>
          <w:bCs/>
          <w:color w:val="000000" w:themeColor="text1"/>
          <w:sz w:val="44"/>
          <w14:textFill>
            <w14:solidFill>
              <w14:schemeClr w14:val="tx1"/>
            </w14:solidFill>
          </w14:textFill>
        </w:rPr>
      </w:pPr>
    </w:p>
    <w:p w14:paraId="67EFF2AF">
      <w:pPr>
        <w:pStyle w:val="37"/>
        <w:ind w:firstLine="883"/>
        <w:jc w:val="center"/>
        <w:outlineLvl w:val="1"/>
        <w:rPr>
          <w:rFonts w:hint="eastAsia" w:ascii="宋体" w:hAnsi="宋体" w:cs="宋体"/>
          <w:b/>
          <w:bCs/>
          <w:color w:val="000000" w:themeColor="text1"/>
          <w:sz w:val="44"/>
          <w14:textFill>
            <w14:solidFill>
              <w14:schemeClr w14:val="tx1"/>
            </w14:solidFill>
          </w14:textFill>
        </w:rPr>
      </w:pPr>
    </w:p>
    <w:p w14:paraId="7B3E165C">
      <w:pPr>
        <w:pStyle w:val="37"/>
        <w:ind w:firstLine="883"/>
        <w:jc w:val="center"/>
        <w:outlineLvl w:val="1"/>
        <w:rPr>
          <w:rFonts w:hint="eastAsia" w:ascii="宋体" w:hAnsi="宋体" w:cs="宋体"/>
          <w:b/>
          <w:bCs/>
          <w:color w:val="000000" w:themeColor="text1"/>
          <w:sz w:val="44"/>
          <w14:textFill>
            <w14:solidFill>
              <w14:schemeClr w14:val="tx1"/>
            </w14:solidFill>
          </w14:textFill>
        </w:rPr>
      </w:pPr>
    </w:p>
    <w:bookmarkEnd w:id="60"/>
    <w:p w14:paraId="17ECD21E">
      <w:pPr>
        <w:tabs>
          <w:tab w:val="left" w:pos="3261"/>
        </w:tabs>
        <w:spacing w:line="360" w:lineRule="auto"/>
        <w:jc w:val="center"/>
        <w:rPr>
          <w:rFonts w:hint="eastAsia" w:ascii="宋体" w:hAnsi="宋体" w:cs="宋体"/>
          <w:b/>
          <w:color w:val="000000" w:themeColor="text1"/>
          <w:sz w:val="44"/>
          <w:szCs w:val="44"/>
          <w14:textFill>
            <w14:solidFill>
              <w14:schemeClr w14:val="tx1"/>
            </w14:solidFill>
          </w14:textFill>
        </w:rPr>
      </w:pPr>
    </w:p>
    <w:p w14:paraId="734584C3">
      <w:pPr>
        <w:jc w:val="center"/>
        <w:rPr>
          <w:rFonts w:hint="eastAsia" w:ascii="宋体" w:hAnsi="宋体" w:cs="宋体"/>
          <w:b/>
          <w:color w:val="000000" w:themeColor="text1"/>
          <w14:textFill>
            <w14:solidFill>
              <w14:schemeClr w14:val="tx1"/>
            </w14:solidFill>
          </w14:textFill>
        </w:rPr>
      </w:pPr>
    </w:p>
    <w:p w14:paraId="4D033210">
      <w:pPr>
        <w:jc w:val="center"/>
        <w:rPr>
          <w:rFonts w:hint="eastAsia" w:ascii="宋体" w:hAnsi="宋体" w:cs="宋体"/>
          <w:b/>
          <w:color w:val="000000" w:themeColor="text1"/>
          <w14:textFill>
            <w14:solidFill>
              <w14:schemeClr w14:val="tx1"/>
            </w14:solidFill>
          </w14:textFill>
        </w:rPr>
      </w:pPr>
    </w:p>
    <w:p w14:paraId="0EA46828">
      <w:pPr>
        <w:pStyle w:val="7"/>
        <w:jc w:val="center"/>
        <w:rPr>
          <w:rFonts w:hint="eastAsia" w:ascii="宋体" w:hAnsi="宋体" w:cs="宋体"/>
          <w:color w:val="000000" w:themeColor="text1"/>
          <w14:textFill>
            <w14:solidFill>
              <w14:schemeClr w14:val="tx1"/>
            </w14:solidFill>
          </w14:textFill>
        </w:rPr>
      </w:pPr>
      <w:bookmarkStart w:id="63" w:name="_Toc23319"/>
      <w:r>
        <w:rPr>
          <w:rFonts w:hint="eastAsia" w:ascii="宋体" w:hAnsi="宋体" w:cs="宋体"/>
          <w:b w:val="0"/>
          <w:color w:val="000000" w:themeColor="text1"/>
          <w14:textFill>
            <w14:solidFill>
              <w14:schemeClr w14:val="tx1"/>
            </w14:solidFill>
          </w14:textFill>
        </w:rPr>
        <w:t>第七章 质疑、投诉材料格式</w:t>
      </w:r>
      <w:bookmarkEnd w:id="63"/>
    </w:p>
    <w:p w14:paraId="543C7FED">
      <w:pPr>
        <w:widowControl/>
        <w:spacing w:line="576" w:lineRule="auto"/>
        <w:jc w:val="left"/>
        <w:rPr>
          <w:rFonts w:hint="eastAsia" w:ascii="宋体" w:hAnsi="宋体" w:cs="宋体"/>
          <w:b/>
          <w:bCs/>
          <w:color w:val="000000" w:themeColor="text1"/>
          <w:kern w:val="44"/>
          <w:sz w:val="44"/>
          <w:szCs w:val="44"/>
          <w14:textFill>
            <w14:solidFill>
              <w14:schemeClr w14:val="tx1"/>
            </w14:solidFill>
          </w14:textFill>
        </w:rPr>
        <w:sectPr>
          <w:headerReference r:id="rId16" w:type="default"/>
          <w:footerReference r:id="rId17" w:type="default"/>
          <w:pgSz w:w="11905" w:h="16838"/>
          <w:pgMar w:top="1134" w:right="1417" w:bottom="850" w:left="1417" w:header="828" w:footer="998" w:gutter="0"/>
          <w:pgNumType w:fmt="numberInDash"/>
          <w:cols w:space="0" w:num="1"/>
        </w:sectPr>
      </w:pPr>
    </w:p>
    <w:p w14:paraId="3004862F">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质疑函（格式）</w:t>
      </w:r>
    </w:p>
    <w:p w14:paraId="389C7FCF">
      <w:pPr>
        <w:pStyle w:val="4"/>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一、质疑供应商基本信息：</w:t>
      </w:r>
    </w:p>
    <w:p w14:paraId="66DFEDA8">
      <w:pPr>
        <w:pStyle w:val="4"/>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质疑供应商：</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37AD2E7B">
      <w:pPr>
        <w:pStyle w:val="4"/>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09DD0678">
      <w:pPr>
        <w:pStyle w:val="4"/>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7F4DDEA4">
      <w:pPr>
        <w:pStyle w:val="4"/>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r>
        <w:rPr>
          <w:rFonts w:hint="eastAsia" w:hAnsi="宋体" w:cs="宋体"/>
          <w:bCs/>
          <w:color w:val="000000" w:themeColor="text1"/>
          <w:sz w:val="24"/>
          <w:szCs w:val="24"/>
          <w:u w:val="single"/>
          <w14:textFill>
            <w14:solidFill>
              <w14:schemeClr w14:val="tx1"/>
            </w14:solidFill>
          </w14:textFill>
        </w:rPr>
        <w:t xml:space="preserve">                      </w:t>
      </w:r>
    </w:p>
    <w:p w14:paraId="69632A7E">
      <w:pPr>
        <w:pStyle w:val="4"/>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1C6219CA">
      <w:pPr>
        <w:pStyle w:val="4"/>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7A841114">
      <w:pPr>
        <w:pStyle w:val="4"/>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二、质疑项目基本情况：</w:t>
      </w:r>
    </w:p>
    <w:p w14:paraId="37901D09">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项目的名称：</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u w:val="single"/>
          <w:lang w:eastAsia="zh-CN"/>
          <w14:textFill>
            <w14:solidFill>
              <w14:schemeClr w14:val="tx1"/>
            </w14:solidFill>
          </w14:textFill>
        </w:rPr>
        <w:t>广西崇左市大新县下雷镇涉重金属环境综合整治咨询项目</w:t>
      </w:r>
      <w:r>
        <w:rPr>
          <w:rFonts w:hint="eastAsia" w:hAnsi="宋体" w:cs="宋体"/>
          <w:bCs/>
          <w:color w:val="000000" w:themeColor="text1"/>
          <w:sz w:val="24"/>
          <w:szCs w:val="24"/>
          <w:u w:val="single"/>
          <w14:textFill>
            <w14:solidFill>
              <w14:schemeClr w14:val="tx1"/>
            </w14:solidFill>
          </w14:textFill>
        </w:rPr>
        <w:t xml:space="preserve"> </w:t>
      </w:r>
    </w:p>
    <w:p w14:paraId="2EB6A3FC">
      <w:pPr>
        <w:pStyle w:val="4"/>
        <w:spacing w:line="360" w:lineRule="auto"/>
        <w:ind w:left="25" w:leftChars="12" w:firstLine="472" w:firstLineChars="197"/>
        <w:contextualSpacing/>
        <w:rPr>
          <w:rFonts w:hint="eastAsia" w:hAnsi="宋体" w:cs="宋体"/>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项目的编号：</w:t>
      </w:r>
    </w:p>
    <w:p w14:paraId="2FBDB97D">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r>
        <w:rPr>
          <w:rFonts w:hint="eastAsia" w:hAnsi="宋体" w:cs="宋体"/>
          <w:bCs/>
          <w:color w:val="000000" w:themeColor="text1"/>
          <w:sz w:val="24"/>
          <w:szCs w:val="24"/>
          <w:u w:val="single"/>
          <w14:textFill>
            <w14:solidFill>
              <w14:schemeClr w14:val="tx1"/>
            </w14:solidFill>
          </w14:textFill>
        </w:rPr>
        <w:t xml:space="preserve">  大新县下雷镇人民政府 </w:t>
      </w:r>
    </w:p>
    <w:p w14:paraId="1C81BA11">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w:t>
      </w:r>
    </w:p>
    <w:p w14:paraId="37CBE6DB">
      <w:pPr>
        <w:pStyle w:val="4"/>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□采购文件   采购文件获取日期：</w:t>
      </w:r>
      <w:r>
        <w:rPr>
          <w:rFonts w:hint="eastAsia" w:hAnsi="宋体" w:cs="宋体"/>
          <w:bCs/>
          <w:color w:val="000000" w:themeColor="text1"/>
          <w:sz w:val="24"/>
          <w:szCs w:val="24"/>
          <w:u w:val="single"/>
          <w14:textFill>
            <w14:solidFill>
              <w14:schemeClr w14:val="tx1"/>
            </w14:solidFill>
          </w14:textFill>
        </w:rPr>
        <w:t xml:space="preserve">                                   </w:t>
      </w:r>
    </w:p>
    <w:p w14:paraId="246440BE">
      <w:pPr>
        <w:pStyle w:val="4"/>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□采购过程   </w:t>
      </w:r>
    </w:p>
    <w:p w14:paraId="3514830E">
      <w:pPr>
        <w:pStyle w:val="4"/>
        <w:spacing w:line="360" w:lineRule="auto"/>
        <w:ind w:left="25" w:leftChars="12" w:firstLine="352" w:firstLineChars="147"/>
        <w:contextualSpacing/>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□成交结果   </w:t>
      </w:r>
    </w:p>
    <w:p w14:paraId="6EF4753E">
      <w:pPr>
        <w:pStyle w:val="4"/>
        <w:spacing w:line="360" w:lineRule="auto"/>
        <w:ind w:left="25" w:leftChars="12" w:firstLine="472" w:firstLineChars="196"/>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三、质疑事项具体内容</w:t>
      </w:r>
    </w:p>
    <w:p w14:paraId="3342BE77">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质疑事项1：</w:t>
      </w:r>
      <w:r>
        <w:rPr>
          <w:rFonts w:hint="eastAsia" w:hAnsi="宋体" w:cs="宋体"/>
          <w:bCs/>
          <w:color w:val="000000" w:themeColor="text1"/>
          <w:sz w:val="24"/>
          <w:szCs w:val="24"/>
          <w:u w:val="single"/>
          <w14:textFill>
            <w14:solidFill>
              <w14:schemeClr w14:val="tx1"/>
            </w14:solidFill>
          </w14:textFill>
        </w:rPr>
        <w:t xml:space="preserve">                                                                    </w:t>
      </w:r>
    </w:p>
    <w:p w14:paraId="2291A749">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事实依据：</w:t>
      </w:r>
      <w:r>
        <w:rPr>
          <w:rFonts w:hint="eastAsia" w:hAnsi="宋体" w:cs="宋体"/>
          <w:bCs/>
          <w:color w:val="000000" w:themeColor="text1"/>
          <w:sz w:val="24"/>
          <w:szCs w:val="24"/>
          <w:u w:val="single"/>
          <w14:textFill>
            <w14:solidFill>
              <w14:schemeClr w14:val="tx1"/>
            </w14:solidFill>
          </w14:textFill>
        </w:rPr>
        <w:t xml:space="preserve">                                                                      </w:t>
      </w:r>
    </w:p>
    <w:p w14:paraId="48CB5D02">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法律依据：</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3CBBE620">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质疑事项2</w:t>
      </w:r>
    </w:p>
    <w:p w14:paraId="0F782FA5">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14:paraId="10C89480">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四、与质疑事项相关的质疑请求：</w:t>
      </w:r>
    </w:p>
    <w:p w14:paraId="79F5B7E1">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r>
        <w:rPr>
          <w:rFonts w:hint="eastAsia" w:hAnsi="宋体" w:cs="宋体"/>
          <w:bCs/>
          <w:color w:val="000000" w:themeColor="text1"/>
          <w:sz w:val="24"/>
          <w:szCs w:val="24"/>
          <w:u w:val="single"/>
          <w14:textFill>
            <w14:solidFill>
              <w14:schemeClr w14:val="tx1"/>
            </w14:solidFill>
          </w14:textFill>
        </w:rPr>
        <w:t xml:space="preserve">                                                                </w:t>
      </w:r>
    </w:p>
    <w:p w14:paraId="629C3A95">
      <w:pPr>
        <w:pStyle w:val="4"/>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p>
    <w:p w14:paraId="1E804C1C">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                                       公章：</w:t>
      </w:r>
    </w:p>
    <w:p w14:paraId="3AF489D1">
      <w:pPr>
        <w:pStyle w:val="4"/>
        <w:spacing w:line="360" w:lineRule="auto"/>
        <w:ind w:left="25" w:leftChars="12" w:firstLine="352" w:firstLineChars="147"/>
        <w:contextualSpacing/>
        <w:rPr>
          <w:rFonts w:hint="eastAsia" w:hAnsi="宋体" w:cs="宋体"/>
          <w:color w:val="000000" w:themeColor="text1"/>
          <w:sz w:val="24"/>
          <w:szCs w:val="24"/>
          <w14:textFill>
            <w14:solidFill>
              <w14:schemeClr w14:val="tx1"/>
            </w14:solidFill>
          </w14:textFill>
        </w:rPr>
      </w:pPr>
    </w:p>
    <w:p w14:paraId="5257E0E1">
      <w:pPr>
        <w:pStyle w:val="4"/>
        <w:spacing w:line="360" w:lineRule="auto"/>
        <w:ind w:left="25" w:leftChars="12" w:firstLine="472" w:firstLineChars="197"/>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p>
    <w:p w14:paraId="105AFC4C">
      <w:pPr>
        <w:pStyle w:val="4"/>
        <w:spacing w:line="360" w:lineRule="auto"/>
        <w:ind w:firstLine="482"/>
        <w:rPr>
          <w:rFonts w:hint="eastAsia" w:hAnsi="宋体" w:cs="宋体"/>
          <w:b/>
          <w:color w:val="000000" w:themeColor="text1"/>
          <w:sz w:val="24"/>
          <w:szCs w:val="24"/>
          <w14:textFill>
            <w14:solidFill>
              <w14:schemeClr w14:val="tx1"/>
            </w14:solidFill>
          </w14:textFill>
        </w:rPr>
      </w:pPr>
    </w:p>
    <w:p w14:paraId="0D8D99F3">
      <w:pPr>
        <w:pStyle w:val="4"/>
        <w:spacing w:line="360" w:lineRule="auto"/>
        <w:ind w:firstLine="482"/>
        <w:rPr>
          <w:rFonts w:hint="eastAsia" w:hAnsi="宋体" w:cs="宋体"/>
          <w:b/>
          <w:color w:val="000000" w:themeColor="text1"/>
          <w:sz w:val="24"/>
          <w:szCs w:val="24"/>
          <w14:textFill>
            <w14:solidFill>
              <w14:schemeClr w14:val="tx1"/>
            </w14:solidFill>
          </w14:textFill>
        </w:rPr>
      </w:pPr>
    </w:p>
    <w:p w14:paraId="0C57A472">
      <w:pPr>
        <w:pStyle w:val="4"/>
        <w:spacing w:line="360" w:lineRule="auto"/>
        <w:ind w:firstLine="48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说明：</w:t>
      </w:r>
    </w:p>
    <w:p w14:paraId="194C607D">
      <w:pPr>
        <w:pStyle w:val="4"/>
        <w:spacing w:line="360" w:lineRule="auto"/>
        <w:ind w:left="25" w:leftChars="12" w:firstLine="354" w:firstLineChars="147"/>
        <w:contextualSpacing/>
        <w:rPr>
          <w:rFonts w:hint="eastAsia" w:hAnsi="宋体" w:cs="宋体"/>
          <w:b/>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1.供应商提出质疑时，应提交质疑函和必要的证明材料</w:t>
      </w:r>
      <w:r>
        <w:rPr>
          <w:rFonts w:hint="eastAsia" w:hAnsi="宋体" w:cs="宋体"/>
          <w:b/>
          <w:bCs/>
          <w:color w:val="000000" w:themeColor="text1"/>
          <w:sz w:val="24"/>
          <w:szCs w:val="24"/>
          <w14:textFill>
            <w14:solidFill>
              <w14:schemeClr w14:val="tx1"/>
            </w14:solidFill>
          </w14:textFill>
        </w:rPr>
        <w:t>。</w:t>
      </w:r>
    </w:p>
    <w:p w14:paraId="221E624B">
      <w:pPr>
        <w:pStyle w:val="4"/>
        <w:spacing w:line="360" w:lineRule="auto"/>
        <w:ind w:left="25" w:leftChars="12" w:firstLine="354" w:firstLineChars="147"/>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2ADAAA5">
      <w:pPr>
        <w:pStyle w:val="4"/>
        <w:spacing w:line="360" w:lineRule="auto"/>
        <w:ind w:left="25" w:leftChars="12" w:firstLine="354" w:firstLineChars="147"/>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3.质疑函的质疑事项应具体、明确，并有必要的事实依据和法律依据。</w:t>
      </w:r>
    </w:p>
    <w:p w14:paraId="5B7835C9">
      <w:pPr>
        <w:pStyle w:val="4"/>
        <w:spacing w:line="360" w:lineRule="auto"/>
        <w:ind w:left="25" w:leftChars="12" w:firstLine="354" w:firstLineChars="147"/>
        <w:contextualSpacing/>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4.质疑函的质疑请求应与质疑事项相关。</w:t>
      </w:r>
    </w:p>
    <w:p w14:paraId="2DB4428E">
      <w:pPr>
        <w:pStyle w:val="4"/>
        <w:spacing w:line="360" w:lineRule="auto"/>
        <w:ind w:left="25" w:leftChars="12" w:firstLine="354" w:firstLineChars="147"/>
        <w:contextualSpacing/>
        <w:rPr>
          <w:rFonts w:hint="eastAsia" w:hAnsi="宋体" w:cs="宋体"/>
          <w:b/>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776A0698">
      <w:pPr>
        <w:pStyle w:val="4"/>
        <w:snapToGrid w:val="0"/>
        <w:ind w:firstLine="482"/>
        <w:rPr>
          <w:rFonts w:hint="eastAsia" w:hAnsi="宋体" w:cs="宋体"/>
          <w:b/>
          <w:color w:val="000000" w:themeColor="text1"/>
          <w:sz w:val="24"/>
          <w:szCs w:val="24"/>
          <w14:textFill>
            <w14:solidFill>
              <w14:schemeClr w14:val="tx1"/>
            </w14:solidFill>
          </w14:textFill>
        </w:rPr>
      </w:pPr>
    </w:p>
    <w:p w14:paraId="398BDA39">
      <w:pPr>
        <w:spacing w:line="460" w:lineRule="exact"/>
        <w:jc w:val="center"/>
        <w:rPr>
          <w:rFonts w:hint="eastAsia" w:ascii="宋体" w:hAnsi="宋体" w:cs="宋体"/>
          <w:color w:val="000000" w:themeColor="text1"/>
          <w:sz w:val="44"/>
          <w14:textFill>
            <w14:solidFill>
              <w14:schemeClr w14:val="tx1"/>
            </w14:solidFill>
          </w14:textFill>
        </w:rPr>
      </w:pPr>
      <w:r>
        <w:rPr>
          <w:rFonts w:hint="eastAsia" w:ascii="宋体" w:hAnsi="宋体" w:cs="宋体"/>
          <w:color w:val="000000" w:themeColor="text1"/>
          <w:sz w:val="44"/>
          <w14:textFill>
            <w14:solidFill>
              <w14:schemeClr w14:val="tx1"/>
            </w14:solidFill>
          </w14:textFill>
        </w:rPr>
        <w:br w:type="page"/>
      </w:r>
    </w:p>
    <w:p w14:paraId="453F90DA">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投诉书（格式）</w:t>
      </w:r>
    </w:p>
    <w:p w14:paraId="32A4D45C">
      <w:pPr>
        <w:pStyle w:val="4"/>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一、投诉相关主体基本情况：</w:t>
      </w:r>
    </w:p>
    <w:p w14:paraId="7873AD1A">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08C4BCEE">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7E909AF3">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法定代表人/主要负责人：</w:t>
      </w:r>
      <w:r>
        <w:rPr>
          <w:rFonts w:hint="eastAsia" w:hAnsi="宋体" w:cs="宋体"/>
          <w:bCs/>
          <w:color w:val="000000" w:themeColor="text1"/>
          <w:sz w:val="24"/>
          <w:szCs w:val="24"/>
          <w:u w:val="single"/>
          <w14:textFill>
            <w14:solidFill>
              <w14:schemeClr w14:val="tx1"/>
            </w14:solidFill>
          </w14:textFill>
        </w:rPr>
        <w:t xml:space="preserve">                                                         </w:t>
      </w:r>
    </w:p>
    <w:p w14:paraId="0C9547BA">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55ED7054">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10FB247B">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p>
    <w:p w14:paraId="0DB32D9F">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2DE9E350">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被投诉人1：</w:t>
      </w:r>
    </w:p>
    <w:p w14:paraId="00C23089">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p>
    <w:p w14:paraId="34CC9B49">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286E1D1C">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p>
    <w:p w14:paraId="235F7522">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被投诉人2：</w:t>
      </w:r>
    </w:p>
    <w:p w14:paraId="201D4CCB">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14:paraId="1F17C2C1">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相关供应商：</w:t>
      </w:r>
      <w:r>
        <w:rPr>
          <w:rFonts w:hint="eastAsia" w:hAnsi="宋体" w:cs="宋体"/>
          <w:bCs/>
          <w:color w:val="000000" w:themeColor="text1"/>
          <w:sz w:val="24"/>
          <w:szCs w:val="24"/>
          <w:u w:val="single"/>
          <w14:textFill>
            <w14:solidFill>
              <w14:schemeClr w14:val="tx1"/>
            </w14:solidFill>
          </w14:textFill>
        </w:rPr>
        <w:t xml:space="preserve">                                                                       </w:t>
      </w:r>
    </w:p>
    <w:p w14:paraId="6D972E61">
      <w:pPr>
        <w:pStyle w:val="4"/>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邮编：</w:t>
      </w:r>
      <w:r>
        <w:rPr>
          <w:rFonts w:hint="eastAsia" w:hAnsi="宋体" w:cs="宋体"/>
          <w:bCs/>
          <w:color w:val="000000" w:themeColor="text1"/>
          <w:sz w:val="24"/>
          <w:szCs w:val="24"/>
          <w:u w:val="single"/>
          <w14:textFill>
            <w14:solidFill>
              <w14:schemeClr w14:val="tx1"/>
            </w14:solidFill>
          </w14:textFill>
        </w:rPr>
        <w:t xml:space="preserve">                         </w:t>
      </w:r>
    </w:p>
    <w:p w14:paraId="5BDB33A3">
      <w:pPr>
        <w:pStyle w:val="4"/>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14:textFill>
            <w14:solidFill>
              <w14:schemeClr w14:val="tx1"/>
            </w14:solidFill>
          </w14:textFill>
        </w:rPr>
        <w:t xml:space="preserve">                </w:t>
      </w:r>
    </w:p>
    <w:p w14:paraId="0358E822">
      <w:pPr>
        <w:pStyle w:val="4"/>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二、投诉项目基本情况：</w:t>
      </w:r>
    </w:p>
    <w:p w14:paraId="04CE13C2">
      <w:pPr>
        <w:pStyle w:val="4"/>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项目的名称：</w:t>
      </w:r>
      <w:r>
        <w:rPr>
          <w:rFonts w:hint="eastAsia" w:hAnsi="宋体" w:cs="宋体"/>
          <w:bCs/>
          <w:color w:val="000000" w:themeColor="text1"/>
          <w:sz w:val="24"/>
          <w:szCs w:val="24"/>
          <w:u w:val="single"/>
          <w14:textFill>
            <w14:solidFill>
              <w14:schemeClr w14:val="tx1"/>
            </w14:solidFill>
          </w14:textFill>
        </w:rPr>
        <w:t xml:space="preserve">  </w:t>
      </w:r>
      <w:r>
        <w:rPr>
          <w:rFonts w:hint="eastAsia" w:hAnsi="宋体" w:cs="宋体"/>
          <w:bCs/>
          <w:color w:val="000000" w:themeColor="text1"/>
          <w:sz w:val="24"/>
          <w:szCs w:val="24"/>
          <w:u w:val="single"/>
          <w:lang w:eastAsia="zh-CN"/>
          <w14:textFill>
            <w14:solidFill>
              <w14:schemeClr w14:val="tx1"/>
            </w14:solidFill>
          </w14:textFill>
        </w:rPr>
        <w:t>广西崇左市大新县下雷镇涉重金属环境综合整治咨询项目</w:t>
      </w:r>
      <w:r>
        <w:rPr>
          <w:rFonts w:hint="eastAsia" w:hAnsi="宋体" w:cs="宋体"/>
          <w:bCs/>
          <w:color w:val="000000" w:themeColor="text1"/>
          <w:sz w:val="24"/>
          <w:szCs w:val="24"/>
          <w:u w:val="single"/>
          <w14:textFill>
            <w14:solidFill>
              <w14:schemeClr w14:val="tx1"/>
            </w14:solidFill>
          </w14:textFill>
        </w:rPr>
        <w:t xml:space="preserve"> </w:t>
      </w:r>
    </w:p>
    <w:p w14:paraId="70D89DD0">
      <w:pPr>
        <w:pStyle w:val="4"/>
        <w:spacing w:line="360" w:lineRule="auto"/>
        <w:ind w:left="25" w:leftChars="12" w:firstLine="472" w:firstLineChars="197"/>
        <w:rPr>
          <w:rFonts w:hint="eastAsia" w:hAnsi="宋体" w:cs="宋体"/>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项目的编号：</w:t>
      </w:r>
    </w:p>
    <w:p w14:paraId="412B3870">
      <w:pPr>
        <w:pStyle w:val="4"/>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r>
        <w:rPr>
          <w:rFonts w:hint="eastAsia" w:hAnsi="宋体" w:cs="宋体"/>
          <w:bCs/>
          <w:color w:val="000000" w:themeColor="text1"/>
          <w:sz w:val="24"/>
          <w:szCs w:val="24"/>
          <w:u w:val="single"/>
          <w14:textFill>
            <w14:solidFill>
              <w14:schemeClr w14:val="tx1"/>
            </w14:solidFill>
          </w14:textFill>
        </w:rPr>
        <w:t xml:space="preserve"> 大新县下雷镇人民政府  </w:t>
      </w:r>
    </w:p>
    <w:p w14:paraId="3220EE8A">
      <w:pPr>
        <w:pStyle w:val="4"/>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代理机构名称：</w:t>
      </w:r>
      <w:r>
        <w:rPr>
          <w:rFonts w:hint="eastAsia" w:hAnsi="宋体" w:cs="宋体"/>
          <w:bCs/>
          <w:color w:val="000000" w:themeColor="text1"/>
          <w:sz w:val="24"/>
          <w:szCs w:val="24"/>
          <w:u w:val="single"/>
          <w14:textFill>
            <w14:solidFill>
              <w14:schemeClr w14:val="tx1"/>
            </w14:solidFill>
          </w14:textFill>
        </w:rPr>
        <w:t xml:space="preserve">广西怡瑞工程项目咨询有限公司 </w:t>
      </w:r>
    </w:p>
    <w:p w14:paraId="346BF368">
      <w:pPr>
        <w:pStyle w:val="4"/>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竞争性磋商文件公告：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r>
        <w:rPr>
          <w:rFonts w:hint="eastAsia" w:hAnsi="宋体" w:cs="宋体"/>
          <w:bCs/>
          <w:color w:val="000000" w:themeColor="text1"/>
          <w:sz w:val="24"/>
          <w:szCs w:val="24"/>
          <w:u w:val="single"/>
          <w14:textFill>
            <w14:solidFill>
              <w14:schemeClr w14:val="tx1"/>
            </w14:solidFill>
          </w14:textFill>
        </w:rPr>
        <w:t xml:space="preserve">                                                       </w:t>
      </w:r>
    </w:p>
    <w:p w14:paraId="2C65BD5E">
      <w:pPr>
        <w:pStyle w:val="4"/>
        <w:spacing w:line="360" w:lineRule="auto"/>
        <w:ind w:left="25" w:leftChars="12" w:firstLine="472" w:firstLineChars="197"/>
        <w:rPr>
          <w:rFonts w:hint="eastAsia"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采购结果公告：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r>
        <w:rPr>
          <w:rFonts w:hint="eastAsia" w:hAnsi="宋体" w:cs="宋体"/>
          <w:bCs/>
          <w:color w:val="000000" w:themeColor="text1"/>
          <w:sz w:val="24"/>
          <w:szCs w:val="24"/>
          <w:u w:val="single"/>
          <w14:textFill>
            <w14:solidFill>
              <w14:schemeClr w14:val="tx1"/>
            </w14:solidFill>
          </w14:textFill>
        </w:rPr>
        <w:t xml:space="preserve">                                                       </w:t>
      </w:r>
    </w:p>
    <w:p w14:paraId="561E77CB">
      <w:pPr>
        <w:pStyle w:val="4"/>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三、质疑基本情况</w:t>
      </w:r>
    </w:p>
    <w:p w14:paraId="69E68CDF">
      <w:pPr>
        <w:pStyle w:val="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投诉人于</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日，向</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提出质疑，质疑事项为：</w:t>
      </w:r>
    </w:p>
    <w:p w14:paraId="4CB736F4">
      <w:pPr>
        <w:pStyle w:val="4"/>
        <w:spacing w:line="360" w:lineRule="auto"/>
        <w:ind w:firstLine="480"/>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2BC416B8">
      <w:pPr>
        <w:pStyle w:val="4"/>
        <w:spacing w:line="360" w:lineRule="auto"/>
        <w:ind w:firstLine="48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1CA84FC9">
      <w:pPr>
        <w:pStyle w:val="4"/>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采购人/代理机构</w:t>
      </w:r>
      <w:r>
        <w:rPr>
          <w:rFonts w:hint="eastAsia" w:hAnsi="宋体" w:cs="宋体"/>
          <w:bCs/>
          <w:color w:val="000000" w:themeColor="text1"/>
          <w:sz w:val="24"/>
          <w:szCs w:val="24"/>
          <w14:textFill>
            <w14:solidFill>
              <w14:schemeClr w14:val="tx1"/>
            </w14:solidFill>
          </w14:textFill>
        </w:rPr>
        <w:t>于</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r>
        <w:rPr>
          <w:rFonts w:hint="eastAsia" w:hAnsi="宋体" w:cs="宋体"/>
          <w:bCs/>
          <w:color w:val="000000" w:themeColor="text1"/>
          <w:sz w:val="24"/>
          <w:szCs w:val="24"/>
          <w14:textFill>
            <w14:solidFill>
              <w14:schemeClr w14:val="tx1"/>
            </w14:solidFill>
          </w14:textFill>
        </w:rPr>
        <w:t xml:space="preserve">就质疑事项作出了答复/没有在法定期限内作出答复。                                                                                             </w:t>
      </w:r>
    </w:p>
    <w:p w14:paraId="00099BAE">
      <w:pPr>
        <w:pStyle w:val="4"/>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四、投诉事项具体内容</w:t>
      </w:r>
    </w:p>
    <w:p w14:paraId="0BA60488">
      <w:pPr>
        <w:pStyle w:val="4"/>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投诉事项1：</w:t>
      </w:r>
      <w:r>
        <w:rPr>
          <w:rFonts w:hint="eastAsia" w:hAnsi="宋体" w:cs="宋体"/>
          <w:bCs/>
          <w:color w:val="000000" w:themeColor="text1"/>
          <w:sz w:val="24"/>
          <w:szCs w:val="24"/>
          <w:u w:val="single"/>
          <w14:textFill>
            <w14:solidFill>
              <w14:schemeClr w14:val="tx1"/>
            </w14:solidFill>
          </w14:textFill>
        </w:rPr>
        <w:t xml:space="preserve">                                                                           </w:t>
      </w:r>
    </w:p>
    <w:p w14:paraId="7B089039">
      <w:pPr>
        <w:pStyle w:val="4"/>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事实依据：</w:t>
      </w: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1291D8C2">
      <w:pPr>
        <w:pStyle w:val="4"/>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 xml:space="preserve">                                                                                        </w:t>
      </w:r>
    </w:p>
    <w:p w14:paraId="00354A18">
      <w:pPr>
        <w:pStyle w:val="4"/>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法律依据：</w:t>
      </w:r>
      <w:r>
        <w:rPr>
          <w:rFonts w:hint="eastAsia" w:hAnsi="宋体" w:cs="宋体"/>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1768365D">
      <w:pPr>
        <w:pStyle w:val="4"/>
        <w:spacing w:line="360" w:lineRule="auto"/>
        <w:ind w:left="25" w:leftChars="12" w:firstLine="352" w:firstLineChars="147"/>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r>
        <w:rPr>
          <w:rFonts w:hint="eastAsia" w:hAnsi="宋体" w:cs="宋体"/>
          <w:bCs/>
          <w:color w:val="000000" w:themeColor="text1"/>
          <w:sz w:val="24"/>
          <w:szCs w:val="24"/>
          <w:u w:val="single"/>
          <w14:textFill>
            <w14:solidFill>
              <w14:schemeClr w14:val="tx1"/>
            </w14:solidFill>
          </w14:textFill>
        </w:rPr>
        <w:t xml:space="preserve">                                                                                        </w:t>
      </w:r>
    </w:p>
    <w:p w14:paraId="13FA57BE">
      <w:pPr>
        <w:pStyle w:val="4"/>
        <w:spacing w:line="360" w:lineRule="auto"/>
        <w:ind w:left="25" w:leftChars="12" w:firstLine="472" w:firstLineChars="197"/>
        <w:rPr>
          <w:rFonts w:hint="eastAsia"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投诉事项2  </w:t>
      </w:r>
      <w:r>
        <w:rPr>
          <w:rFonts w:hint="eastAsia" w:hAnsi="宋体" w:cs="宋体"/>
          <w:bCs/>
          <w:color w:val="000000" w:themeColor="text1"/>
          <w:sz w:val="24"/>
          <w:szCs w:val="24"/>
          <w14:textFill>
            <w14:solidFill>
              <w14:schemeClr w14:val="tx1"/>
            </w14:solidFill>
          </w14:textFill>
        </w:rPr>
        <w:t xml:space="preserve">   </w:t>
      </w:r>
    </w:p>
    <w:p w14:paraId="0604E096">
      <w:pPr>
        <w:pStyle w:val="4"/>
        <w:spacing w:line="360" w:lineRule="auto"/>
        <w:ind w:left="25" w:leftChars="12" w:firstLine="472" w:firstLineChars="197"/>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14:paraId="042887E2">
      <w:pPr>
        <w:pStyle w:val="4"/>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五、与投诉事项相关的投诉请求：</w:t>
      </w:r>
    </w:p>
    <w:p w14:paraId="21F1A747">
      <w:pPr>
        <w:pStyle w:val="4"/>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r>
        <w:rPr>
          <w:rFonts w:hint="eastAsia" w:hAnsi="宋体" w:cs="宋体"/>
          <w:bCs/>
          <w:color w:val="000000" w:themeColor="text1"/>
          <w:sz w:val="24"/>
          <w:szCs w:val="24"/>
          <w:u w:val="single"/>
          <w14:textFill>
            <w14:solidFill>
              <w14:schemeClr w14:val="tx1"/>
            </w14:solidFill>
          </w14:textFill>
        </w:rPr>
        <w:t xml:space="preserve">                                                                                 </w:t>
      </w:r>
    </w:p>
    <w:p w14:paraId="4EAB00FA">
      <w:pPr>
        <w:pStyle w:val="4"/>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14:paraId="11514CFE">
      <w:pPr>
        <w:pStyle w:val="4"/>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                                       公章：</w:t>
      </w:r>
    </w:p>
    <w:p w14:paraId="77035B66">
      <w:pPr>
        <w:pStyle w:val="4"/>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14:paraId="56D661EC">
      <w:pPr>
        <w:pStyle w:val="4"/>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p>
    <w:p w14:paraId="79777CF6">
      <w:pPr>
        <w:pStyle w:val="4"/>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 xml:space="preserve">                                                                                 </w:t>
      </w:r>
    </w:p>
    <w:p w14:paraId="7801EE96">
      <w:pPr>
        <w:pStyle w:val="4"/>
        <w:snapToGrid w:val="0"/>
        <w:spacing w:line="360" w:lineRule="auto"/>
        <w:ind w:firstLine="482"/>
        <w:rPr>
          <w:rFonts w:hint="eastAsia" w:hAnsi="宋体" w:cs="宋体"/>
          <w:b/>
          <w:color w:val="000000" w:themeColor="text1"/>
          <w:sz w:val="24"/>
          <w:szCs w:val="24"/>
          <w14:textFill>
            <w14:solidFill>
              <w14:schemeClr w14:val="tx1"/>
            </w14:solidFill>
          </w14:textFill>
        </w:rPr>
      </w:pPr>
    </w:p>
    <w:p w14:paraId="7D2AEF31">
      <w:pPr>
        <w:pStyle w:val="4"/>
        <w:snapToGrid w:val="0"/>
        <w:spacing w:line="360" w:lineRule="auto"/>
        <w:ind w:firstLine="482"/>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说明：</w:t>
      </w:r>
    </w:p>
    <w:p w14:paraId="732730FF">
      <w:pPr>
        <w:pStyle w:val="4"/>
        <w:spacing w:line="360" w:lineRule="auto"/>
        <w:ind w:left="25" w:leftChars="12" w:firstLine="354" w:firstLineChars="147"/>
        <w:rPr>
          <w:rFonts w:hint="eastAsia" w:hAnsi="宋体" w:cs="宋体"/>
          <w:b/>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cs="宋体"/>
          <w:b/>
          <w:bCs/>
          <w:color w:val="000000" w:themeColor="text1"/>
          <w:sz w:val="24"/>
          <w:szCs w:val="24"/>
          <w14:textFill>
            <w14:solidFill>
              <w14:schemeClr w14:val="tx1"/>
            </w14:solidFill>
          </w14:textFill>
        </w:rPr>
        <w:t>。</w:t>
      </w:r>
    </w:p>
    <w:p w14:paraId="418F8CC4">
      <w:pPr>
        <w:pStyle w:val="4"/>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B1804DC">
      <w:pPr>
        <w:pStyle w:val="4"/>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3.投诉书应简要列明质疑事项，质疑函、质疑答复等作为附件材料提供。</w:t>
      </w:r>
    </w:p>
    <w:p w14:paraId="237F349B">
      <w:pPr>
        <w:pStyle w:val="4"/>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4.投诉书的投诉事项应具体、明确，并有必要的事实依据和法律依据。</w:t>
      </w:r>
    </w:p>
    <w:p w14:paraId="6211D920">
      <w:pPr>
        <w:pStyle w:val="4"/>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5.投诉书的投诉请求应与投诉事项相关。</w:t>
      </w:r>
    </w:p>
    <w:p w14:paraId="61C39104">
      <w:pPr>
        <w:pStyle w:val="4"/>
        <w:spacing w:line="360" w:lineRule="auto"/>
        <w:ind w:left="25" w:leftChars="12" w:firstLine="354" w:firstLineChars="147"/>
        <w:rPr>
          <w:rFonts w:hint="eastAsia" w:hAnsi="宋体" w:cs="宋体"/>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269F31FA">
      <w:pPr>
        <w:rPr>
          <w:rFonts w:hint="eastAsia" w:ascii="宋体" w:hAnsi="宋体" w:cs="宋体"/>
          <w:color w:val="000000" w:themeColor="text1"/>
          <w14:textFill>
            <w14:solidFill>
              <w14:schemeClr w14:val="tx1"/>
            </w14:solidFill>
          </w14:textFill>
        </w:rPr>
      </w:pPr>
    </w:p>
    <w:p w14:paraId="444D1066">
      <w:pPr>
        <w:rPr>
          <w:color w:val="000000" w:themeColor="text1"/>
          <w14:textFill>
            <w14:solidFill>
              <w14:schemeClr w14:val="tx1"/>
            </w14:solidFill>
          </w14:textFill>
        </w:rPr>
      </w:pPr>
    </w:p>
    <w:p w14:paraId="5B7AE4F5">
      <w:pPr>
        <w:widowControl/>
        <w:spacing w:line="720" w:lineRule="exact"/>
        <w:jc w:val="left"/>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附件</w:t>
      </w:r>
      <w:r>
        <w:rPr>
          <w:rFonts w:hint="eastAsia" w:ascii="宋体" w:hAnsi="宋体" w:cs="宋体"/>
          <w:color w:val="000000" w:themeColor="text1"/>
          <w:sz w:val="32"/>
          <w:szCs w:val="32"/>
          <w14:textFill>
            <w14:solidFill>
              <w14:schemeClr w14:val="tx1"/>
            </w14:solidFill>
          </w14:textFill>
        </w:rPr>
        <w:t>1</w:t>
      </w:r>
    </w:p>
    <w:p w14:paraId="14AE64EC">
      <w:pPr>
        <w:pStyle w:val="32"/>
        <w:ind w:firstLine="480"/>
        <w:rPr>
          <w:rFonts w:hint="eastAsia" w:ascii="宋体" w:hAnsi="宋体" w:cs="宋体"/>
          <w:color w:val="000000" w:themeColor="text1"/>
          <w14:textFill>
            <w14:solidFill>
              <w14:schemeClr w14:val="tx1"/>
            </w14:solidFill>
          </w14:textFill>
        </w:rPr>
      </w:pPr>
    </w:p>
    <w:p w14:paraId="01626404">
      <w:pPr>
        <w:spacing w:line="58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崇左市线上“政采贷”政策告知函</w:t>
      </w:r>
    </w:p>
    <w:p w14:paraId="36A39C5C">
      <w:pPr>
        <w:spacing w:line="580" w:lineRule="exact"/>
        <w:ind w:firstLine="420" w:firstLineChars="200"/>
        <w:rPr>
          <w:rFonts w:hint="eastAsia" w:ascii="宋体" w:hAnsi="宋体" w:cs="宋体"/>
          <w:color w:val="000000" w:themeColor="text1"/>
          <w:szCs w:val="32"/>
          <w14:textFill>
            <w14:solidFill>
              <w14:schemeClr w14:val="tx1"/>
            </w14:solidFill>
          </w14:textFill>
        </w:rPr>
      </w:pPr>
    </w:p>
    <w:p w14:paraId="3DB24406">
      <w:pPr>
        <w:spacing w:line="5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各供应商：</w:t>
      </w:r>
    </w:p>
    <w:p w14:paraId="7AE86DDF">
      <w:pPr>
        <w:spacing w:line="5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欢迎贵公司参与崇左市政府采购活动！</w:t>
      </w:r>
    </w:p>
    <w:p w14:paraId="41CC0018">
      <w:pPr>
        <w:spacing w:line="5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A2C6AC4">
      <w:pPr>
        <w:spacing w:line="5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相关金融产品和银行业金融机构联系方式，可在中征应收账款融资服务平台查询（网址：</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"https://www.crcrfsp.com/" </w:instrText>
      </w:r>
      <w:r>
        <w:rPr>
          <w:rFonts w:hint="eastAsia" w:ascii="Times New Roman" w:hAnsi="Times New Roman" w:cs="Times New Roman"/>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https://www.crcrfsp.com/</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，客服电话：400-009-0001）。</w:t>
      </w:r>
    </w:p>
    <w:p w14:paraId="2508B713">
      <w:pPr>
        <w:pStyle w:val="32"/>
        <w:ind w:firstLine="480"/>
        <w:rPr>
          <w:rFonts w:hint="eastAsia" w:ascii="宋体" w:hAnsi="宋体" w:cs="宋体"/>
          <w:color w:val="000000" w:themeColor="text1"/>
          <w:szCs w:val="32"/>
          <w14:textFill>
            <w14:solidFill>
              <w14:schemeClr w14:val="tx1"/>
            </w14:solidFill>
          </w14:textFill>
        </w:rPr>
      </w:pPr>
    </w:p>
    <w:p w14:paraId="5A640D85">
      <w:pPr>
        <w:rPr>
          <w:rFonts w:hint="eastAsia" w:ascii="宋体" w:hAnsi="宋体" w:cs="宋体"/>
          <w:color w:val="000000" w:themeColor="text1"/>
          <w:szCs w:val="32"/>
          <w14:textFill>
            <w14:solidFill>
              <w14:schemeClr w14:val="tx1"/>
            </w14:solidFill>
          </w14:textFill>
        </w:rPr>
      </w:pPr>
    </w:p>
    <w:p w14:paraId="4B679B4E">
      <w:pPr>
        <w:pStyle w:val="32"/>
        <w:ind w:firstLine="480"/>
        <w:rPr>
          <w:rFonts w:hint="eastAsia" w:ascii="宋体" w:hAnsi="宋体" w:cs="宋体"/>
          <w:color w:val="000000" w:themeColor="text1"/>
          <w:szCs w:val="32"/>
          <w14:textFill>
            <w14:solidFill>
              <w14:schemeClr w14:val="tx1"/>
            </w14:solidFill>
          </w14:textFill>
        </w:rPr>
      </w:pPr>
    </w:p>
    <w:p w14:paraId="60BDE011">
      <w:pPr>
        <w:rPr>
          <w:rFonts w:hint="eastAsia" w:ascii="宋体" w:hAnsi="宋体" w:cs="宋体"/>
          <w:color w:val="000000" w:themeColor="text1"/>
          <w:szCs w:val="32"/>
          <w14:textFill>
            <w14:solidFill>
              <w14:schemeClr w14:val="tx1"/>
            </w14:solidFill>
          </w14:textFill>
        </w:rPr>
      </w:pPr>
    </w:p>
    <w:p w14:paraId="6F49D91E">
      <w:pPr>
        <w:rPr>
          <w:rFonts w:hint="eastAsia" w:ascii="宋体" w:hAnsi="宋体" w:cs="宋体"/>
          <w:color w:val="000000" w:themeColor="text1"/>
          <w:szCs w:val="32"/>
          <w14:textFill>
            <w14:solidFill>
              <w14:schemeClr w14:val="tx1"/>
            </w14:solidFill>
          </w14:textFill>
        </w:rPr>
      </w:pPr>
    </w:p>
    <w:p w14:paraId="7F1B5825">
      <w:pPr>
        <w:pStyle w:val="32"/>
        <w:ind w:firstLine="480"/>
        <w:rPr>
          <w:rFonts w:hint="eastAsia" w:ascii="宋体" w:hAnsi="宋体" w:cs="宋体"/>
          <w:color w:val="000000" w:themeColor="text1"/>
          <w:szCs w:val="32"/>
          <w14:textFill>
            <w14:solidFill>
              <w14:schemeClr w14:val="tx1"/>
            </w14:solidFill>
          </w14:textFill>
        </w:rPr>
      </w:pPr>
    </w:p>
    <w:p w14:paraId="57117435">
      <w:pPr>
        <w:spacing w:line="540" w:lineRule="exact"/>
        <w:rPr>
          <w:rFonts w:hint="eastAsia" w:ascii="宋体" w:hAnsi="宋体" w:cs="宋体"/>
          <w:color w:val="000000" w:themeColor="text1"/>
          <w:szCs w:val="32"/>
          <w14:textFill>
            <w14:solidFill>
              <w14:schemeClr w14:val="tx1"/>
            </w14:solidFill>
          </w14:textFill>
        </w:rPr>
      </w:pPr>
    </w:p>
    <w:p w14:paraId="53A3FD54">
      <w:pPr>
        <w:spacing w:line="540" w:lineRule="exact"/>
        <w:rPr>
          <w:rFonts w:hint="eastAsia" w:ascii="宋体" w:hAnsi="宋体" w:cs="宋体"/>
          <w:color w:val="000000" w:themeColor="text1"/>
          <w:szCs w:val="32"/>
          <w14:textFill>
            <w14:solidFill>
              <w14:schemeClr w14:val="tx1"/>
            </w14:solidFill>
          </w14:textFill>
        </w:rPr>
      </w:pPr>
    </w:p>
    <w:p w14:paraId="553A64D1">
      <w:pP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br w:type="page"/>
      </w:r>
      <w:r>
        <w:rPr>
          <w:rFonts w:hint="eastAsia" w:ascii="宋体" w:hAnsi="宋体" w:cs="宋体"/>
          <w:color w:val="000000" w:themeColor="text1"/>
          <w:sz w:val="32"/>
          <w:szCs w:val="32"/>
          <w:lang w:val="zh-CN"/>
          <w14:textFill>
            <w14:solidFill>
              <w14:schemeClr w14:val="tx1"/>
            </w14:solidFill>
          </w14:textFill>
        </w:rPr>
        <w:t>附件</w:t>
      </w:r>
      <w:r>
        <w:rPr>
          <w:rFonts w:hint="eastAsia" w:ascii="宋体" w:hAnsi="宋体" w:cs="宋体"/>
          <w:color w:val="000000" w:themeColor="text1"/>
          <w:sz w:val="32"/>
          <w:szCs w:val="32"/>
          <w14:textFill>
            <w14:solidFill>
              <w14:schemeClr w14:val="tx1"/>
            </w14:solidFill>
          </w14:textFill>
        </w:rPr>
        <w:t>2</w:t>
      </w:r>
    </w:p>
    <w:p w14:paraId="3C3A95F2">
      <w:pPr>
        <w:pStyle w:val="32"/>
        <w:ind w:firstLine="480"/>
        <w:rPr>
          <w:rFonts w:hint="eastAsia" w:ascii="宋体" w:hAnsi="宋体" w:cs="宋体"/>
          <w:color w:val="000000" w:themeColor="text1"/>
          <w14:textFill>
            <w14:solidFill>
              <w14:schemeClr w14:val="tx1"/>
            </w14:solidFill>
          </w14:textFill>
        </w:rPr>
      </w:pPr>
    </w:p>
    <w:p w14:paraId="2E972D99">
      <w:pPr>
        <w:spacing w:line="600" w:lineRule="exact"/>
        <w:jc w:val="center"/>
        <w:rPr>
          <w:rFonts w:hint="eastAsia"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崇左市线上“政采贷”业务流程图</w:t>
      </w:r>
    </w:p>
    <w:p w14:paraId="78BD016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drawing>
          <wp:inline distT="0" distB="0" distL="114300" distR="114300">
            <wp:extent cx="4926965" cy="7002780"/>
            <wp:effectExtent l="0" t="0" r="6985" b="7620"/>
            <wp:docPr id="1"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流程图1011"/>
                    <pic:cNvPicPr>
                      <a:picLocks noChangeAspect="1"/>
                    </pic:cNvPicPr>
                  </pic:nvPicPr>
                  <pic:blipFill>
                    <a:blip r:embed="rId22"/>
                    <a:stretch>
                      <a:fillRect/>
                    </a:stretch>
                  </pic:blipFill>
                  <pic:spPr>
                    <a:xfrm>
                      <a:off x="0" y="0"/>
                      <a:ext cx="4926965" cy="7002780"/>
                    </a:xfrm>
                    <a:prstGeom prst="rect">
                      <a:avLst/>
                    </a:prstGeom>
                    <a:noFill/>
                    <a:ln>
                      <a:noFill/>
                    </a:ln>
                  </pic:spPr>
                </pic:pic>
              </a:graphicData>
            </a:graphic>
          </wp:inline>
        </w:drawing>
      </w:r>
    </w:p>
    <w:p w14:paraId="05EB9673">
      <w:pPr>
        <w:widowControl/>
        <w:ind w:firstLine="420" w:firstLineChars="200"/>
        <w:rPr>
          <w:rFonts w:hint="eastAsia" w:ascii="宋体" w:hAnsi="宋体" w:cs="宋体"/>
          <w:color w:val="000000" w:themeColor="text1"/>
          <w14:textFill>
            <w14:solidFill>
              <w14:schemeClr w14:val="tx1"/>
            </w14:solidFill>
          </w14:textFill>
        </w:rPr>
      </w:pPr>
    </w:p>
    <w:p w14:paraId="39F77EF0">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66CD89C3">
      <w:pPr>
        <w:widowControl/>
        <w:spacing w:line="720" w:lineRule="exact"/>
        <w:jc w:val="left"/>
        <w:rPr>
          <w:rFonts w:hint="eastAsia" w:ascii="宋体" w:hAnsi="宋体" w:cs="宋体"/>
          <w:color w:val="000000" w:themeColor="text1"/>
          <w:sz w:val="32"/>
          <w:szCs w:val="32"/>
          <w:lang w:val="zh-CN"/>
          <w14:textFill>
            <w14:solidFill>
              <w14:schemeClr w14:val="tx1"/>
            </w14:solidFill>
          </w14:textFill>
        </w:rPr>
      </w:pPr>
    </w:p>
    <w:p w14:paraId="762AF01A">
      <w:pPr>
        <w:widowControl/>
        <w:spacing w:line="720" w:lineRule="exact"/>
        <w:jc w:val="left"/>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附件</w:t>
      </w:r>
      <w:r>
        <w:rPr>
          <w:rFonts w:hint="eastAsia" w:ascii="宋体" w:hAnsi="宋体" w:cs="宋体"/>
          <w:color w:val="000000" w:themeColor="text1"/>
          <w:sz w:val="32"/>
          <w:szCs w:val="32"/>
          <w14:textFill>
            <w14:solidFill>
              <w14:schemeClr w14:val="tx1"/>
            </w14:solidFill>
          </w14:textFill>
        </w:rPr>
        <w:t>3</w:t>
      </w:r>
    </w:p>
    <w:p w14:paraId="684A15B8">
      <w:pPr>
        <w:pStyle w:val="32"/>
        <w:ind w:firstLine="480"/>
        <w:rPr>
          <w:rFonts w:hint="eastAsia" w:ascii="宋体" w:hAnsi="宋体" w:cs="宋体"/>
          <w:color w:val="000000" w:themeColor="text1"/>
          <w14:textFill>
            <w14:solidFill>
              <w14:schemeClr w14:val="tx1"/>
            </w14:solidFill>
          </w14:textFill>
        </w:rPr>
      </w:pPr>
    </w:p>
    <w:p w14:paraId="7D3032D8">
      <w:pPr>
        <w:pStyle w:val="32"/>
        <w:ind w:firstLine="720"/>
        <w:jc w:val="center"/>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崇左市金融机构线上“政采贷”业务办理联络表</w:t>
      </w:r>
    </w:p>
    <w:tbl>
      <w:tblPr>
        <w:tblStyle w:val="25"/>
        <w:tblW w:w="0" w:type="auto"/>
        <w:jc w:val="center"/>
        <w:tblLayout w:type="fixed"/>
        <w:tblCellMar>
          <w:top w:w="0" w:type="dxa"/>
          <w:left w:w="108" w:type="dxa"/>
          <w:bottom w:w="0" w:type="dxa"/>
          <w:right w:w="108" w:type="dxa"/>
        </w:tblCellMar>
      </w:tblPr>
      <w:tblGrid>
        <w:gridCol w:w="2674"/>
        <w:gridCol w:w="3515"/>
        <w:gridCol w:w="2125"/>
      </w:tblGrid>
      <w:tr w14:paraId="539EFE5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3D1B841A">
            <w:pPr>
              <w:widowControl/>
              <w:spacing w:line="400" w:lineRule="exact"/>
              <w:jc w:val="center"/>
              <w:textAlignment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63A7A831">
            <w:pPr>
              <w:widowControl/>
              <w:spacing w:line="400" w:lineRule="exact"/>
              <w:jc w:val="center"/>
              <w:textAlignment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31EC5C55">
            <w:pPr>
              <w:widowControl/>
              <w:spacing w:line="400" w:lineRule="exact"/>
              <w:jc w:val="center"/>
              <w:textAlignment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业务咨询电话</w:t>
            </w:r>
          </w:p>
        </w:tc>
      </w:tr>
      <w:tr w14:paraId="060389B0">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916605">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崇左市本级及江州区</w:t>
            </w:r>
          </w:p>
        </w:tc>
      </w:tr>
      <w:tr w14:paraId="2F744342">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C5DD6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CCC384">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77570C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0771-7820436 0771-7820439</w:t>
            </w:r>
          </w:p>
        </w:tc>
      </w:tr>
      <w:tr w14:paraId="5C0DE5F3">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4500F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42A9DE">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C7B94F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0771-7917212</w:t>
            </w:r>
          </w:p>
        </w:tc>
      </w:tr>
      <w:tr w14:paraId="0499B12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B739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CF542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DC619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0771-7917054</w:t>
            </w:r>
          </w:p>
        </w:tc>
      </w:tr>
      <w:tr w14:paraId="03BB886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2D2AD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D02FA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5FC0D51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0771-7831103</w:t>
            </w:r>
          </w:p>
        </w:tc>
      </w:tr>
      <w:tr w14:paraId="67FEC05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CC85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44E5AD2">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CFEDA0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0771-7928650 0771-7920613</w:t>
            </w:r>
          </w:p>
        </w:tc>
      </w:tr>
      <w:tr w14:paraId="2B6A222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25B13B">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80D064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6B7274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0771-7925660</w:t>
            </w:r>
          </w:p>
        </w:tc>
      </w:tr>
      <w:tr w14:paraId="17BB0DB0">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AC68A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E381454">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870BAC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0771-7968699</w:t>
            </w:r>
          </w:p>
        </w:tc>
      </w:tr>
      <w:tr w14:paraId="2F4762C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08C9DD">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2351494">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39633DD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0771-7916636</w:t>
            </w:r>
          </w:p>
        </w:tc>
      </w:tr>
      <w:tr w14:paraId="1EA8B0B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A53CB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162852">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315995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0771-7988895</w:t>
            </w:r>
          </w:p>
        </w:tc>
      </w:tr>
      <w:tr w14:paraId="6004F04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903E1D">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ABAC02">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4F2C1E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0771-7960855</w:t>
            </w:r>
          </w:p>
        </w:tc>
      </w:tr>
      <w:tr w14:paraId="17E6302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832405">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A09A531">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7F13065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0771-7821126</w:t>
            </w:r>
          </w:p>
        </w:tc>
      </w:tr>
      <w:tr w14:paraId="58026BF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D178F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1A9C29">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EE5914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0771-7831866</w:t>
            </w:r>
          </w:p>
        </w:tc>
      </w:tr>
      <w:tr w14:paraId="75A5EC54">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FF3C3A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扶绥县</w:t>
            </w:r>
          </w:p>
        </w:tc>
      </w:tr>
      <w:tr w14:paraId="69EED2BB">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684CB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15438F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719200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0771-7535612</w:t>
            </w:r>
          </w:p>
        </w:tc>
      </w:tr>
      <w:tr w14:paraId="239AB7B7">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174B7E">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B7E86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5BAA2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0771-7917330</w:t>
            </w:r>
          </w:p>
        </w:tc>
      </w:tr>
      <w:tr w14:paraId="5E48B78B">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6A76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D0A53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05EC21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0771-7516511 0771-7531157</w:t>
            </w:r>
          </w:p>
        </w:tc>
      </w:tr>
      <w:tr w14:paraId="1F419AC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64715">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D1C693">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3FBBB5F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0771-7525822</w:t>
            </w:r>
          </w:p>
        </w:tc>
      </w:tr>
      <w:tr w14:paraId="15F245E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DBA56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65237B">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60EEEF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0771-5025887</w:t>
            </w:r>
          </w:p>
        </w:tc>
      </w:tr>
      <w:tr w14:paraId="3FB129B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71B14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6A9AC6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647E88C">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0771-7533041</w:t>
            </w:r>
          </w:p>
        </w:tc>
      </w:tr>
      <w:tr w14:paraId="1EF7745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9AFA4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801543">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ABC9045">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0771-7536178 0771-7536177</w:t>
            </w:r>
          </w:p>
        </w:tc>
      </w:tr>
      <w:tr w14:paraId="74B48E1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362BA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368D6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2DB5E1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0771-7661101</w:t>
            </w:r>
          </w:p>
        </w:tc>
      </w:tr>
      <w:tr w14:paraId="04B49C1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BCC381">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A5051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EC19D1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0771-7500768</w:t>
            </w:r>
          </w:p>
        </w:tc>
      </w:tr>
      <w:tr w14:paraId="7370D59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D4767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4D2A7B3">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1078556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0771-7525678</w:t>
            </w:r>
          </w:p>
        </w:tc>
      </w:tr>
      <w:tr w14:paraId="3F01B59E">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BEC9C9">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4500C3F">
            <w:pPr>
              <w:widowControl/>
              <w:jc w:val="left"/>
              <w:textAlignment w:val="center"/>
              <w:rPr>
                <w:rFonts w:hint="eastAsia" w:ascii="宋体" w:hAnsi="宋体" w:cs="宋体"/>
                <w:color w:val="000000" w:themeColor="text1"/>
                <w:szCs w:val="21"/>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DF299C3">
            <w:pPr>
              <w:widowControl/>
              <w:jc w:val="center"/>
              <w:textAlignment w:val="center"/>
              <w:rPr>
                <w:rFonts w:hint="eastAsia" w:ascii="宋体" w:hAnsi="宋体" w:cs="宋体"/>
                <w:color w:val="000000" w:themeColor="text1"/>
                <w:szCs w:val="21"/>
                <w14:textFill>
                  <w14:solidFill>
                    <w14:schemeClr w14:val="tx1"/>
                  </w14:solidFill>
                </w14:textFill>
              </w:rPr>
            </w:pPr>
          </w:p>
        </w:tc>
      </w:tr>
      <w:tr w14:paraId="28C1B063">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A137D4">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E79A2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E11B7B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0771-8620729</w:t>
            </w:r>
          </w:p>
        </w:tc>
      </w:tr>
      <w:tr w14:paraId="048CFF4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9895B1">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B364F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635446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0771-7917093</w:t>
            </w:r>
          </w:p>
        </w:tc>
      </w:tr>
      <w:tr w14:paraId="2C81AAB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29151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19E659">
            <w:pPr>
              <w:widowControl/>
              <w:spacing w:after="90" w:line="23" w:lineRule="atLeas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A6AE8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0771-8629006</w:t>
            </w:r>
          </w:p>
        </w:tc>
      </w:tr>
      <w:tr w14:paraId="04CDB44C">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7DE64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9F7D815">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4297080">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0771-8628166</w:t>
            </w:r>
          </w:p>
        </w:tc>
      </w:tr>
      <w:tr w14:paraId="49E560F3">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8A7A42">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5812E15">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D1E25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0771-8630787</w:t>
            </w:r>
          </w:p>
        </w:tc>
      </w:tr>
      <w:tr w14:paraId="132F60BE">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C5246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12E40E">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4C3B623">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0771-8622237</w:t>
            </w:r>
          </w:p>
        </w:tc>
      </w:tr>
      <w:tr w14:paraId="3FFFD88D">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B9F0E9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大新县</w:t>
            </w:r>
          </w:p>
        </w:tc>
      </w:tr>
      <w:tr w14:paraId="26F7D8E3">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237250">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E53FC7">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CC9188">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0771-3628078</w:t>
            </w:r>
          </w:p>
        </w:tc>
      </w:tr>
      <w:tr w14:paraId="6FBDCC7C">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484513">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8E9DC1">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246C345">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w:t>
            </w:r>
            <w:r>
              <w:rPr>
                <w:rFonts w:hint="eastAsia" w:ascii="宋体" w:hAnsi="宋体" w:cs="宋体"/>
                <w:color w:val="000000" w:themeColor="text1"/>
                <w:szCs w:val="21"/>
                <w14:textFill>
                  <w14:solidFill>
                    <w14:schemeClr w14:val="tx1"/>
                  </w14:solidFill>
                </w14:textFill>
              </w:rPr>
              <w:t>7917015</w:t>
            </w:r>
          </w:p>
        </w:tc>
      </w:tr>
      <w:tr w14:paraId="36DCF3ED">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5AA782">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D91DBD">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56AAA3">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0771-3689766</w:t>
            </w:r>
          </w:p>
        </w:tc>
      </w:tr>
      <w:tr w14:paraId="0500171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6943A">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6F159B3">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0AFFB2">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0771-3623887</w:t>
            </w:r>
          </w:p>
        </w:tc>
      </w:tr>
      <w:tr w14:paraId="703D031C">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81EB59">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62E9F0E">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598C151">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0771-3621996</w:t>
            </w:r>
          </w:p>
        </w:tc>
      </w:tr>
      <w:tr w14:paraId="106D70F5">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D3C56">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F0901F">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ED5F039">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0771-3628366</w:t>
            </w:r>
          </w:p>
        </w:tc>
      </w:tr>
      <w:tr w14:paraId="4B9F4CB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932DF6">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65710BC">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29B206">
            <w:pPr>
              <w:widowControl/>
              <w:jc w:val="center"/>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0771-3698002</w:t>
            </w:r>
          </w:p>
        </w:tc>
      </w:tr>
      <w:tr w14:paraId="1C98EE81">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F260E">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73C08D">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FAEB66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0771-3626199</w:t>
            </w:r>
          </w:p>
        </w:tc>
      </w:tr>
      <w:tr w14:paraId="3F9AAE9E">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02973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86FF658">
            <w:pPr>
              <w:widowControl/>
              <w:jc w:val="left"/>
              <w:textAlignment w:val="center"/>
              <w:rPr>
                <w:rFonts w:hint="eastAsia" w:ascii="宋体" w:hAnsi="宋体" w:cs="宋体"/>
                <w:color w:val="000000" w:themeColor="text1"/>
                <w:szCs w:val="21"/>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6A4A4DE1">
            <w:pPr>
              <w:widowControl/>
              <w:jc w:val="center"/>
              <w:textAlignment w:val="center"/>
              <w:rPr>
                <w:rFonts w:hint="eastAsia" w:ascii="宋体" w:hAnsi="宋体" w:cs="宋体"/>
                <w:color w:val="000000" w:themeColor="text1"/>
                <w:szCs w:val="21"/>
                <w14:textFill>
                  <w14:solidFill>
                    <w14:schemeClr w14:val="tx1"/>
                  </w14:solidFill>
                </w14:textFill>
              </w:rPr>
            </w:pPr>
          </w:p>
        </w:tc>
      </w:tr>
      <w:tr w14:paraId="2BF5A604">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29C33C">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933947C">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D44206">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0771-8868619</w:t>
            </w:r>
          </w:p>
        </w:tc>
      </w:tr>
      <w:tr w14:paraId="33289042">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EEA60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63DAF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8D51F8F">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0771-8812504</w:t>
            </w:r>
          </w:p>
        </w:tc>
      </w:tr>
      <w:tr w14:paraId="46624D8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330F9D">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EAD97E">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FA6A05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0771-8820525</w:t>
            </w:r>
          </w:p>
        </w:tc>
      </w:tr>
      <w:tr w14:paraId="785C04B4">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45DE2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769813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590355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0771-8813013</w:t>
            </w:r>
          </w:p>
        </w:tc>
      </w:tr>
      <w:tr w14:paraId="72662EE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2D5803">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96573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559C90A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0771-8871021</w:t>
            </w:r>
          </w:p>
        </w:tc>
      </w:tr>
      <w:tr w14:paraId="079AF5F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235F9D">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17ED51">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崇左市天等县龙州镇龙夏路1号、3号、5号（南湖商务酒店）一楼铺面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35F809C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0771-8811533</w:t>
            </w:r>
          </w:p>
        </w:tc>
      </w:tr>
      <w:tr w14:paraId="2FE4DC95">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DB2886">
            <w:pPr>
              <w:widowControl/>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8AE7912">
            <w:pPr>
              <w:widowControl/>
              <w:jc w:val="left"/>
              <w:textAlignment w:val="center"/>
              <w:rPr>
                <w:rFonts w:hint="eastAsia" w:ascii="宋体" w:hAnsi="宋体" w:cs="宋体"/>
                <w:color w:val="000000" w:themeColor="text1"/>
                <w:szCs w:val="21"/>
                <w14:textFill>
                  <w14:solidFill>
                    <w14:schemeClr w14:val="tx1"/>
                  </w14:solidFill>
                </w14:textFill>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8675997">
            <w:pPr>
              <w:widowControl/>
              <w:jc w:val="center"/>
              <w:textAlignment w:val="center"/>
              <w:rPr>
                <w:rFonts w:hint="eastAsia" w:ascii="宋体" w:hAnsi="宋体" w:cs="宋体"/>
                <w:color w:val="000000" w:themeColor="text1"/>
                <w:szCs w:val="21"/>
                <w14:textFill>
                  <w14:solidFill>
                    <w14:schemeClr w14:val="tx1"/>
                  </w14:solidFill>
                </w14:textFill>
              </w:rPr>
            </w:pPr>
          </w:p>
        </w:tc>
      </w:tr>
      <w:tr w14:paraId="4055406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EF1B2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F20EB2">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52AA6F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0771-3532211</w:t>
            </w:r>
          </w:p>
        </w:tc>
      </w:tr>
      <w:tr w14:paraId="19582B56">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9593DB">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55EE83">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5ABC2A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0771-7917046</w:t>
            </w:r>
          </w:p>
        </w:tc>
      </w:tr>
      <w:tr w14:paraId="54DC587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34D7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63FDC85">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AFBB1A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0771-3521361</w:t>
            </w:r>
          </w:p>
        </w:tc>
      </w:tr>
      <w:tr w14:paraId="09FCCE5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3AE1F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FB8991">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9D9221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0771-3522157</w:t>
            </w:r>
          </w:p>
        </w:tc>
      </w:tr>
      <w:tr w14:paraId="41F38BB1">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84496D">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01BD6D">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CCEED8">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0771-3528688</w:t>
            </w:r>
          </w:p>
        </w:tc>
      </w:tr>
      <w:tr w14:paraId="1AB6A26B">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742DA1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凭祥市</w:t>
            </w:r>
          </w:p>
        </w:tc>
      </w:tr>
      <w:tr w14:paraId="7DDA5678">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819D7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682B9B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1B9971">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0771-8529259</w:t>
            </w:r>
          </w:p>
        </w:tc>
      </w:tr>
      <w:tr w14:paraId="27F4D23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34324E">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7AA5C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370CD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0771-7917258</w:t>
            </w:r>
          </w:p>
        </w:tc>
      </w:tr>
      <w:tr w14:paraId="2306F2D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30C18B">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7DFB9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729A0B4">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0771-8525068 0771-8536852</w:t>
            </w:r>
          </w:p>
        </w:tc>
      </w:tr>
      <w:tr w14:paraId="70996A1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9F90C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8103BE">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07982BE">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0771-8551161</w:t>
            </w:r>
          </w:p>
        </w:tc>
      </w:tr>
      <w:tr w14:paraId="7083B2B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807F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A66247">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B15059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0771-8561665</w:t>
            </w:r>
          </w:p>
        </w:tc>
      </w:tr>
      <w:tr w14:paraId="48A78B9F">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6B057F">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BEA0D8">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2D51C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0771-8520356</w:t>
            </w:r>
          </w:p>
        </w:tc>
      </w:tr>
      <w:tr w14:paraId="2121FD4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A43969">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D3B6B80">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97FF17">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0771-8535667</w:t>
            </w:r>
          </w:p>
        </w:tc>
      </w:tr>
      <w:tr w14:paraId="61A3DDE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8A86">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150893">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F6DDB2">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0771-8520550</w:t>
            </w:r>
          </w:p>
        </w:tc>
      </w:tr>
      <w:tr w14:paraId="00CF24D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440B4">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AB3212A">
            <w:pPr>
              <w:widowControl/>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0C380D">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0771-8556667</w:t>
            </w:r>
          </w:p>
        </w:tc>
      </w:tr>
    </w:tbl>
    <w:p w14:paraId="25C5F978">
      <w:pPr>
        <w:jc w:val="left"/>
        <w:rPr>
          <w:rFonts w:hint="eastAsia" w:ascii="宋体" w:hAnsi="宋体" w:cs="宋体"/>
          <w:color w:val="000000" w:themeColor="text1"/>
          <w:szCs w:val="21"/>
          <w14:textFill>
            <w14:solidFill>
              <w14:schemeClr w14:val="tx1"/>
            </w14:solidFill>
          </w14:textFill>
        </w:rPr>
      </w:pPr>
    </w:p>
    <w:p w14:paraId="37003980">
      <w:pPr>
        <w:jc w:val="left"/>
        <w:rPr>
          <w:rFonts w:hint="eastAsia" w:ascii="宋体" w:hAnsi="宋体" w:cs="宋体"/>
          <w:color w:val="000000" w:themeColor="text1"/>
          <w:szCs w:val="21"/>
          <w14:textFill>
            <w14:solidFill>
              <w14:schemeClr w14:val="tx1"/>
            </w14:solidFill>
          </w14:textFill>
        </w:rPr>
      </w:pPr>
    </w:p>
    <w:p w14:paraId="1EAABEBA">
      <w:pPr>
        <w:rPr>
          <w:rFonts w:hint="eastAsia" w:ascii="宋体" w:hAnsi="宋体" w:cs="宋体"/>
          <w:color w:val="000000" w:themeColor="text1"/>
          <w14:textFill>
            <w14:solidFill>
              <w14:schemeClr w14:val="tx1"/>
            </w14:solidFill>
          </w14:textFill>
        </w:rPr>
      </w:pPr>
    </w:p>
    <w:p w14:paraId="1763B1DA">
      <w:pPr>
        <w:rPr>
          <w:color w:val="000000" w:themeColor="text1"/>
          <w14:textFill>
            <w14:solidFill>
              <w14:schemeClr w14:val="tx1"/>
            </w14:solidFill>
          </w14:textFill>
        </w:rPr>
      </w:pPr>
    </w:p>
    <w:sectPr>
      <w:footerReference r:id="rId20" w:type="first"/>
      <w:headerReference r:id="rId18" w:type="default"/>
      <w:footerReference r:id="rId19" w:type="default"/>
      <w:pgSz w:w="11905" w:h="16838"/>
      <w:pgMar w:top="1134" w:right="1417" w:bottom="850" w:left="1417" w:header="828" w:footer="998"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C88F">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3CD1C">
    <w:pPr>
      <w:pStyle w:val="1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83992">
                          <w:pPr>
                            <w:pStyle w:val="16"/>
                          </w:pPr>
                          <w:r>
                            <w:fldChar w:fldCharType="begin"/>
                          </w:r>
                          <w:r>
                            <w:instrText xml:space="preserve"> PAGE  \* MERGEFORMAT </w:instrText>
                          </w:r>
                          <w:r>
                            <w:fldChar w:fldCharType="separate"/>
                          </w:r>
                          <w:r>
                            <w:t>- 82 -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61183992">
                    <w:pPr>
                      <w:pStyle w:val="16"/>
                    </w:pPr>
                    <w:r>
                      <w:fldChar w:fldCharType="begin"/>
                    </w:r>
                    <w:r>
                      <w:instrText xml:space="preserve"> PAGE  \* MERGEFORMAT </w:instrText>
                    </w:r>
                    <w:r>
                      <w:fldChar w:fldCharType="separate"/>
                    </w:r>
                    <w:r>
                      <w:t>- 82 -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71AA">
    <w:pPr>
      <w:pStyle w:val="16"/>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71A72">
                          <w:pPr>
                            <w:pStyle w:val="16"/>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14:paraId="64871A72">
                    <w:pPr>
                      <w:pStyle w:val="16"/>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6BEF5">
    <w:pPr>
      <w:pStyle w:val="16"/>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0D024">
                          <w:pPr>
                            <w:pStyle w:val="16"/>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2B40D024">
                    <w:pPr>
                      <w:pStyle w:val="16"/>
                    </w:pPr>
                    <w:r>
                      <w:fldChar w:fldCharType="begin"/>
                    </w:r>
                    <w:r>
                      <w:instrText xml:space="preserve"> PAGE  \* MERGEFORMAT </w:instrText>
                    </w:r>
                    <w:r>
                      <w:fldChar w:fldCharType="separate"/>
                    </w:r>
                    <w:r>
                      <w:t>- 87 -</w:t>
                    </w:r>
                    <w:r>
                      <w:fldChar w:fldCharType="end"/>
                    </w:r>
                  </w:p>
                </w:txbxContent>
              </v:textbox>
            </v:shape>
          </w:pict>
        </mc:Fallback>
      </mc:AlternateContent>
    </w:r>
  </w:p>
  <w:p w14:paraId="4C389B30">
    <w:pPr>
      <w:pStyle w:val="1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7221">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E8B1A">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7E5E8B1A">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3BC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1625D">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25E1625D">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BA65">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16363">
                          <w:pPr>
                            <w:pStyle w:val="16"/>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2C316363">
                    <w:pPr>
                      <w:pStyle w:val="16"/>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1E38">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83AA2">
                          <w:pPr>
                            <w:pStyle w:val="16"/>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16683AA2">
                    <w:pPr>
                      <w:pStyle w:val="16"/>
                    </w:pPr>
                    <w:r>
                      <w:fldChar w:fldCharType="begin"/>
                    </w:r>
                    <w:r>
                      <w:instrText xml:space="preserve"> PAGE  \* MERGEFORMAT </w:instrText>
                    </w:r>
                    <w:r>
                      <w:fldChar w:fldCharType="separate"/>
                    </w:r>
                    <w:r>
                      <w:t>- 47 -</w:t>
                    </w:r>
                    <w:r>
                      <w:fldChar w:fldCharType="end"/>
                    </w:r>
                  </w:p>
                </w:txbxContent>
              </v:textbox>
            </v:shape>
          </w:pict>
        </mc:Fallback>
      </mc:AlternateContent>
    </w:r>
  </w:p>
  <w:p w14:paraId="41AA113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0270">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2D3B5">
                          <w:pPr>
                            <w:pStyle w:val="16"/>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43F2D3B5">
                    <w:pPr>
                      <w:pStyle w:val="16"/>
                    </w:pPr>
                    <w:r>
                      <w:fldChar w:fldCharType="begin"/>
                    </w:r>
                    <w:r>
                      <w:instrText xml:space="preserve"> PAGE  \* MERGEFORMAT </w:instrText>
                    </w:r>
                    <w:r>
                      <w:fldChar w:fldCharType="separate"/>
                    </w:r>
                    <w:r>
                      <w:t>- 53 -</w:t>
                    </w:r>
                    <w:r>
                      <w:fldChar w:fldCharType="end"/>
                    </w:r>
                  </w:p>
                </w:txbxContent>
              </v:textbox>
            </v:shape>
          </w:pict>
        </mc:Fallback>
      </mc:AlternateContent>
    </w:r>
  </w:p>
  <w:p w14:paraId="4F166538">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B90F">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B80E8">
                          <w:pPr>
                            <w:pStyle w:val="16"/>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735B80E8">
                    <w:pPr>
                      <w:pStyle w:val="16"/>
                    </w:pPr>
                    <w:r>
                      <w:fldChar w:fldCharType="begin"/>
                    </w:r>
                    <w:r>
                      <w:instrText xml:space="preserve"> PAGE  \* MERGEFORMAT </w:instrText>
                    </w:r>
                    <w:r>
                      <w:fldChar w:fldCharType="separate"/>
                    </w:r>
                    <w:r>
                      <w:t>- 55 -</w:t>
                    </w:r>
                    <w:r>
                      <w:fldChar w:fldCharType="end"/>
                    </w:r>
                  </w:p>
                </w:txbxContent>
              </v:textbox>
            </v:shape>
          </w:pict>
        </mc:Fallback>
      </mc:AlternateContent>
    </w:r>
  </w:p>
  <w:p w14:paraId="5E0643A6">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EA81">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3B213">
                          <w:pPr>
                            <w:pStyle w:val="16"/>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30E3B213">
                    <w:pPr>
                      <w:pStyle w:val="16"/>
                    </w:pPr>
                    <w:r>
                      <w:fldChar w:fldCharType="begin"/>
                    </w:r>
                    <w:r>
                      <w:instrText xml:space="preserve"> PAGE  \* MERGEFORMAT </w:instrText>
                    </w:r>
                    <w:r>
                      <w:fldChar w:fldCharType="separate"/>
                    </w:r>
                    <w:r>
                      <w:t>- 59 -</w:t>
                    </w:r>
                    <w:r>
                      <w:fldChar w:fldCharType="end"/>
                    </w:r>
                  </w:p>
                </w:txbxContent>
              </v:textbox>
            </v:shape>
          </w:pict>
        </mc:Fallback>
      </mc:AlternateContent>
    </w:r>
  </w:p>
  <w:p w14:paraId="44201641">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3B643">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2776B">
                          <w:pPr>
                            <w:pStyle w:val="16"/>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0CA2776B">
                    <w:pPr>
                      <w:pStyle w:val="16"/>
                    </w:pPr>
                    <w:r>
                      <w:fldChar w:fldCharType="begin"/>
                    </w:r>
                    <w:r>
                      <w:instrText xml:space="preserve"> PAGE  \* MERGEFORMAT </w:instrText>
                    </w:r>
                    <w:r>
                      <w:fldChar w:fldCharType="separate"/>
                    </w:r>
                    <w:r>
                      <w:t>- 62 -</w:t>
                    </w:r>
                    <w:r>
                      <w:fldChar w:fldCharType="end"/>
                    </w:r>
                  </w:p>
                </w:txbxContent>
              </v:textbox>
            </v:shape>
          </w:pict>
        </mc:Fallback>
      </mc:AlternateContent>
    </w:r>
  </w:p>
  <w:p w14:paraId="5AB403C0">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4300">
    <w:pPr>
      <w:pStyle w:val="1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3802">
                          <w:pPr>
                            <w:pStyle w:val="16"/>
                          </w:pPr>
                          <w:r>
                            <w:fldChar w:fldCharType="begin"/>
                          </w:r>
                          <w:r>
                            <w:instrText xml:space="preserve"> PAGE  \* MERGEFORMAT </w:instrText>
                          </w:r>
                          <w:r>
                            <w:fldChar w:fldCharType="separate"/>
                          </w:r>
                          <w:r>
                            <w:t>- 81 -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5FD13802">
                    <w:pPr>
                      <w:pStyle w:val="16"/>
                    </w:pPr>
                    <w:r>
                      <w:fldChar w:fldCharType="begin"/>
                    </w:r>
                    <w:r>
                      <w:instrText xml:space="preserve"> PAGE  \* MERGEFORMAT </w:instrText>
                    </w:r>
                    <w:r>
                      <w:fldChar w:fldCharType="separate"/>
                    </w:r>
                    <w:r>
                      <w:t>- 81 -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F468">
    <w:pPr>
      <w:pStyle w:val="17"/>
      <w:pBdr>
        <w:bottom w:val="none" w:color="auto" w:sz="0" w:space="1"/>
      </w:pBdr>
      <w:tabs>
        <w:tab w:val="left" w:pos="8073"/>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E8B3">
    <w:pPr>
      <w:pStyle w:val="6"/>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61FC">
    <w:pPr>
      <w:pStyle w:val="6"/>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A076">
    <w:pPr>
      <w:pStyle w:val="6"/>
      <w:spacing w:before="56" w:line="217" w:lineRule="auto"/>
      <w:ind w:left="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BB4E">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47DCA"/>
    <w:multiLevelType w:val="singleLevel"/>
    <w:tmpl w:val="DF847DCA"/>
    <w:lvl w:ilvl="0" w:tentative="0">
      <w:start w:val="1"/>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9ACCAF0"/>
    <w:multiLevelType w:val="singleLevel"/>
    <w:tmpl w:val="39ACCAF0"/>
    <w:lvl w:ilvl="0" w:tentative="0">
      <w:start w:val="1"/>
      <w:numFmt w:val="decimal"/>
      <w:pStyle w:val="10"/>
      <w:lvlText w:val="%1."/>
      <w:lvlJc w:val="left"/>
      <w:pPr>
        <w:tabs>
          <w:tab w:val="left" w:pos="360"/>
        </w:tabs>
        <w:ind w:left="360" w:hanging="360"/>
      </w:pPr>
    </w:lvl>
  </w:abstractNum>
  <w:abstractNum w:abstractNumId="3">
    <w:nsid w:val="65819449"/>
    <w:multiLevelType w:val="singleLevel"/>
    <w:tmpl w:val="65819449"/>
    <w:lvl w:ilvl="0" w:tentative="0">
      <w:start w:val="2"/>
      <w:numFmt w:val="chineseCounting"/>
      <w:suff w:val="nothing"/>
      <w:lvlText w:val="%1、"/>
      <w:lvlJc w:val="left"/>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694F90"/>
    <w:rsid w:val="0004722A"/>
    <w:rsid w:val="000A4783"/>
    <w:rsid w:val="000D5526"/>
    <w:rsid w:val="00186891"/>
    <w:rsid w:val="001B14AC"/>
    <w:rsid w:val="002741C0"/>
    <w:rsid w:val="002C1AF4"/>
    <w:rsid w:val="004D7B22"/>
    <w:rsid w:val="0059537C"/>
    <w:rsid w:val="00690913"/>
    <w:rsid w:val="006C4795"/>
    <w:rsid w:val="0074732C"/>
    <w:rsid w:val="007B3870"/>
    <w:rsid w:val="008650CB"/>
    <w:rsid w:val="008B2FFF"/>
    <w:rsid w:val="008B3C77"/>
    <w:rsid w:val="009A6CDF"/>
    <w:rsid w:val="00A42FDA"/>
    <w:rsid w:val="00A81243"/>
    <w:rsid w:val="00A92619"/>
    <w:rsid w:val="00A962F4"/>
    <w:rsid w:val="00AD2B58"/>
    <w:rsid w:val="00BB60E9"/>
    <w:rsid w:val="00BC0478"/>
    <w:rsid w:val="00BC0FA9"/>
    <w:rsid w:val="00BD7112"/>
    <w:rsid w:val="00BE2AB0"/>
    <w:rsid w:val="00C239B5"/>
    <w:rsid w:val="00C94989"/>
    <w:rsid w:val="00D81A11"/>
    <w:rsid w:val="00E30FA0"/>
    <w:rsid w:val="00E56C9B"/>
    <w:rsid w:val="00E73E2F"/>
    <w:rsid w:val="00EA037A"/>
    <w:rsid w:val="00EE5EB4"/>
    <w:rsid w:val="00FC5F11"/>
    <w:rsid w:val="00FD5F2E"/>
    <w:rsid w:val="07694F90"/>
    <w:rsid w:val="13A04ADA"/>
    <w:rsid w:val="173A15B4"/>
    <w:rsid w:val="2028274B"/>
    <w:rsid w:val="20575D4D"/>
    <w:rsid w:val="2EAF2737"/>
    <w:rsid w:val="324039F3"/>
    <w:rsid w:val="33D24C20"/>
    <w:rsid w:val="41E30DE5"/>
    <w:rsid w:val="44EA5877"/>
    <w:rsid w:val="465631E5"/>
    <w:rsid w:val="48A773F0"/>
    <w:rsid w:val="4C2E2532"/>
    <w:rsid w:val="4E5C4D9A"/>
    <w:rsid w:val="4F50502B"/>
    <w:rsid w:val="52426737"/>
    <w:rsid w:val="58104D3D"/>
    <w:rsid w:val="5E7E6D93"/>
    <w:rsid w:val="635E5A6A"/>
    <w:rsid w:val="748C3CDC"/>
    <w:rsid w:val="79DA7BA1"/>
    <w:rsid w:val="7A722096"/>
    <w:rsid w:val="7D1A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6"/>
    <w:qFormat/>
    <w:uiPriority w:val="0"/>
    <w:pPr>
      <w:adjustRightInd w:val="0"/>
      <w:spacing w:line="420" w:lineRule="atLeast"/>
      <w:jc w:val="left"/>
      <w:textAlignment w:val="baseline"/>
    </w:pPr>
    <w:rPr>
      <w:kern w:val="0"/>
    </w:rPr>
  </w:style>
  <w:style w:type="paragraph" w:styleId="3">
    <w:name w:val="Body Text Indent"/>
    <w:basedOn w:val="1"/>
    <w:next w:val="4"/>
    <w:unhideWhenUsed/>
    <w:qFormat/>
    <w:uiPriority w:val="0"/>
    <w:pPr>
      <w:ind w:firstLine="830" w:firstLineChars="352"/>
    </w:pPr>
    <w:rPr>
      <w:rFonts w:ascii="仿宋_GB2312" w:eastAsia="仿宋_GB2312"/>
      <w:kern w:val="0"/>
      <w:sz w:val="32"/>
      <w:szCs w:val="20"/>
    </w:rPr>
  </w:style>
  <w:style w:type="paragraph" w:styleId="4">
    <w:name w:val="Plain Text"/>
    <w:basedOn w:val="1"/>
    <w:next w:val="5"/>
    <w:unhideWhenUsed/>
    <w:qFormat/>
    <w:uiPriority w:val="0"/>
    <w:rPr>
      <w:rFonts w:ascii="宋体" w:hAnsi="Courier New"/>
      <w:kern w:val="0"/>
      <w:sz w:val="20"/>
      <w:szCs w:val="21"/>
    </w:rPr>
  </w:style>
  <w:style w:type="paragraph" w:styleId="6">
    <w:name w:val="Body Text"/>
    <w:basedOn w:val="1"/>
    <w:qFormat/>
    <w:uiPriority w:val="0"/>
    <w:pPr>
      <w:spacing w:after="120"/>
    </w:pPr>
  </w:style>
  <w:style w:type="paragraph" w:styleId="10">
    <w:name w:val="List Number"/>
    <w:basedOn w:val="1"/>
    <w:qFormat/>
    <w:uiPriority w:val="0"/>
    <w:pPr>
      <w:numPr>
        <w:ilvl w:val="0"/>
        <w:numId w:val="1"/>
      </w:numPr>
    </w:pPr>
  </w:style>
  <w:style w:type="paragraph" w:styleId="11">
    <w:name w:val="Normal Indent"/>
    <w:basedOn w:val="1"/>
    <w:unhideWhenUsed/>
    <w:qFormat/>
    <w:uiPriority w:val="0"/>
    <w:pPr>
      <w:ind w:firstLine="420"/>
    </w:pPr>
    <w:rPr>
      <w:szCs w:val="20"/>
    </w:rPr>
  </w:style>
  <w:style w:type="paragraph" w:styleId="12">
    <w:name w:val="annotation text"/>
    <w:basedOn w:val="1"/>
    <w:link w:val="38"/>
    <w:unhideWhenUsed/>
    <w:qFormat/>
    <w:uiPriority w:val="0"/>
    <w:pPr>
      <w:jc w:val="left"/>
    </w:pPr>
  </w:style>
  <w:style w:type="paragraph" w:styleId="13">
    <w:name w:val="Body Text 3"/>
    <w:basedOn w:val="1"/>
    <w:unhideWhenUsed/>
    <w:qFormat/>
    <w:uiPriority w:val="0"/>
    <w:pPr>
      <w:spacing w:after="120"/>
    </w:pPr>
    <w:rPr>
      <w:sz w:val="16"/>
      <w:szCs w:val="16"/>
    </w:rPr>
  </w:style>
  <w:style w:type="paragraph" w:styleId="14">
    <w:name w:val="List 2"/>
    <w:basedOn w:val="1"/>
    <w:unhideWhenUsed/>
    <w:qFormat/>
    <w:uiPriority w:val="0"/>
    <w:pPr>
      <w:ind w:left="100" w:leftChars="200" w:hanging="200" w:hangingChars="200"/>
      <w:contextualSpacing/>
    </w:pPr>
  </w:style>
  <w:style w:type="paragraph" w:styleId="15">
    <w:name w:val="toc 3"/>
    <w:basedOn w:val="1"/>
    <w:next w:val="1"/>
    <w:unhideWhenUsed/>
    <w:qFormat/>
    <w:uiPriority w:val="0"/>
    <w:pPr>
      <w:ind w:left="840" w:leftChars="400"/>
    </w:pPr>
  </w:style>
  <w:style w:type="paragraph" w:styleId="16">
    <w:name w:val="footer"/>
    <w:basedOn w:val="1"/>
    <w:next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0"/>
  </w:style>
  <w:style w:type="paragraph" w:styleId="19">
    <w:name w:val="List"/>
    <w:basedOn w:val="1"/>
    <w:qFormat/>
    <w:uiPriority w:val="0"/>
    <w:pPr>
      <w:ind w:left="200" w:hanging="200" w:hangingChars="200"/>
      <w:contextualSpacing/>
    </w:pPr>
  </w:style>
  <w:style w:type="paragraph" w:styleId="20">
    <w:name w:val="toc 2"/>
    <w:basedOn w:val="1"/>
    <w:next w:val="1"/>
    <w:unhideWhenUsed/>
    <w:qFormat/>
    <w:uiPriority w:val="0"/>
    <w:pPr>
      <w:tabs>
        <w:tab w:val="right" w:leader="dot" w:pos="8296"/>
      </w:tabs>
      <w:ind w:left="420" w:leftChars="200"/>
    </w:pPr>
  </w:style>
  <w:style w:type="paragraph" w:styleId="21">
    <w:name w:val="Normal (Web)"/>
    <w:basedOn w:val="1"/>
    <w:unhideWhenUsed/>
    <w:qFormat/>
    <w:uiPriority w:val="0"/>
    <w:rPr>
      <w:rFonts w:ascii="Calibri" w:hAnsi="Calibri"/>
      <w:kern w:val="0"/>
      <w:sz w:val="24"/>
    </w:rPr>
  </w:style>
  <w:style w:type="paragraph" w:styleId="22">
    <w:name w:val="Title"/>
    <w:basedOn w:val="1"/>
    <w:next w:val="1"/>
    <w:qFormat/>
    <w:uiPriority w:val="0"/>
    <w:pPr>
      <w:spacing w:before="240" w:after="60"/>
      <w:jc w:val="center"/>
      <w:outlineLvl w:val="0"/>
    </w:pPr>
    <w:rPr>
      <w:rFonts w:ascii="Arial" w:hAnsi="Arial"/>
      <w:b/>
      <w:sz w:val="32"/>
    </w:rPr>
  </w:style>
  <w:style w:type="paragraph" w:styleId="23">
    <w:name w:val="annotation subject"/>
    <w:basedOn w:val="12"/>
    <w:next w:val="12"/>
    <w:link w:val="39"/>
    <w:qFormat/>
    <w:uiPriority w:val="0"/>
    <w:rPr>
      <w:b/>
      <w:bCs/>
    </w:rPr>
  </w:style>
  <w:style w:type="paragraph" w:styleId="24">
    <w:name w:val="Body Text First Indent 2"/>
    <w:basedOn w:val="1"/>
    <w:unhideWhenUsed/>
    <w:qFormat/>
    <w:uiPriority w:val="0"/>
    <w:pPr>
      <w:spacing w:after="120"/>
      <w:ind w:left="420" w:leftChars="200" w:firstLine="420" w:firstLineChars="200"/>
    </w:pPr>
  </w:style>
  <w:style w:type="table" w:styleId="26">
    <w:name w:val="Table Grid"/>
    <w:basedOn w:val="25"/>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unhideWhenUsed/>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customStyle="1" w:styleId="31">
    <w:name w:val="Body text|5"/>
    <w:basedOn w:val="1"/>
    <w:qFormat/>
    <w:uiPriority w:val="0"/>
    <w:pPr>
      <w:spacing w:after="160"/>
      <w:ind w:firstLine="380"/>
    </w:pPr>
    <w:rPr>
      <w:rFonts w:ascii="宋体" w:hAnsi="宋体" w:cs="宋体"/>
      <w:sz w:val="30"/>
      <w:szCs w:val="30"/>
      <w:lang w:val="zh-TW" w:eastAsia="zh-TW" w:bidi="zh-TW"/>
    </w:rPr>
  </w:style>
  <w:style w:type="paragraph" w:customStyle="1" w:styleId="32">
    <w:name w:val="正文2"/>
    <w:basedOn w:val="1"/>
    <w:next w:val="1"/>
    <w:qFormat/>
    <w:uiPriority w:val="0"/>
    <w:pPr>
      <w:adjustRightInd w:val="0"/>
      <w:spacing w:before="156" w:line="360" w:lineRule="auto"/>
      <w:ind w:firstLine="510" w:firstLineChars="200"/>
    </w:pPr>
    <w:rPr>
      <w:kern w:val="0"/>
      <w:sz w:val="24"/>
      <w:szCs w:val="20"/>
    </w:rPr>
  </w:style>
  <w:style w:type="paragraph" w:customStyle="1" w:styleId="3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4">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35">
    <w:name w:val="Table Text"/>
    <w:basedOn w:val="1"/>
    <w:semiHidden/>
    <w:qFormat/>
    <w:uiPriority w:val="0"/>
    <w:rPr>
      <w:rFonts w:ascii="仿宋" w:hAnsi="仿宋" w:eastAsia="仿宋" w:cs="仿宋"/>
      <w:szCs w:val="21"/>
      <w:lang w:eastAsia="en-US"/>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缩进1"/>
    <w:basedOn w:val="1"/>
    <w:next w:val="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38">
    <w:name w:val="批注文字 字符"/>
    <w:basedOn w:val="27"/>
    <w:link w:val="12"/>
    <w:qFormat/>
    <w:uiPriority w:val="0"/>
    <w:rPr>
      <w:rFonts w:ascii="Times New Roman" w:hAnsi="Times New Roman" w:eastAsia="宋体" w:cs="Times New Roman"/>
      <w:kern w:val="2"/>
      <w:sz w:val="21"/>
      <w:szCs w:val="24"/>
    </w:rPr>
  </w:style>
  <w:style w:type="character" w:customStyle="1" w:styleId="39">
    <w:name w:val="批注主题 字符"/>
    <w:basedOn w:val="38"/>
    <w:link w:val="23"/>
    <w:qFormat/>
    <w:uiPriority w:val="0"/>
    <w:rPr>
      <w:rFonts w:ascii="Times New Roman" w:hAnsi="Times New Roman" w:eastAsia="宋体" w:cs="Times New Roman"/>
      <w:b/>
      <w:bCs/>
      <w:kern w:val="2"/>
      <w:sz w:val="21"/>
      <w:szCs w:val="24"/>
    </w:rPr>
  </w:style>
  <w:style w:type="paragraph" w:customStyle="1" w:styleId="40">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41">
    <w:name w:val="List Paragraph"/>
    <w:basedOn w:val="1"/>
    <w:unhideWhenUsed/>
    <w:qFormat/>
    <w:uiPriority w:val="99"/>
    <w:pPr>
      <w:ind w:firstLine="420" w:firstLineChars="200"/>
    </w:pPr>
  </w:style>
  <w:style w:type="paragraph" w:customStyle="1" w:styleId="4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35429</Words>
  <Characters>37965</Characters>
  <Lines>1942</Lines>
  <Paragraphs>1943</Paragraphs>
  <TotalTime>1</TotalTime>
  <ScaleCrop>false</ScaleCrop>
  <LinksUpToDate>false</LinksUpToDate>
  <CharactersWithSpaces>39309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2025-07-22T00:34:00Z</dcterms:created>
  <dc:creator>歪歪</dc:creator>
  <cp:lastModifiedBy>彭</cp:lastModifiedBy>
  <dcterms:modified xsi:type="dcterms:W3CDTF">2025-07-23T12:11:46Z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6AF178F1B62D43429EC907BE96E3B8B9_13</vt:lpwstr>
  </property>
  <property fmtid="{D5CDD505-2E9C-101B-9397-08002B2CF9AE}" pid="4" name="KSOTemplateDocerSaveRecord">
    <vt:lpwstr>eyJoZGlkIjoiZDhlNjUyMjM1NjIxODcxZjFiZjc1NzkxNmZmYTQ1NTIiLCJ1c2VySWQiOiIyNjA1MTYyNDkifQ==</vt:lpwstr>
  </property>
</Properties>
</file>