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E9379">
      <w:pPr>
        <w:spacing w:before="156" w:beforeLines="5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南宁市本级政府采购</w:t>
      </w:r>
    </w:p>
    <w:p w14:paraId="33E2BB36">
      <w:pPr>
        <w:spacing w:before="156" w:beforeLines="5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竞争性磋商文件（服务类）</w:t>
      </w:r>
    </w:p>
    <w:p w14:paraId="64A8258E">
      <w:pPr>
        <w:spacing w:before="156" w:beforeLines="50" w:line="360" w:lineRule="auto"/>
        <w:jc w:val="center"/>
        <w:rPr>
          <w:rFonts w:hint="eastAsia" w:asciiTheme="minorEastAsia" w:hAnsiTheme="minorEastAsia" w:eastAsiaTheme="minorEastAsia" w:cstheme="minorEastAsia"/>
          <w:color w:val="auto"/>
          <w:sz w:val="36"/>
          <w:szCs w:val="36"/>
          <w:highlight w:val="none"/>
        </w:rPr>
      </w:pPr>
    </w:p>
    <w:p w14:paraId="48A3440A">
      <w:pPr>
        <w:snapToGrid w:val="0"/>
        <w:spacing w:before="156" w:beforeLines="50"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72"/>
          <w:szCs w:val="72"/>
          <w:highlight w:val="none"/>
        </w:rPr>
        <w:t>竞争性磋商文件</w:t>
      </w:r>
    </w:p>
    <w:p w14:paraId="6E1994FE">
      <w:pPr>
        <w:spacing w:before="312" w:beforeLines="100" w:after="156" w:afterLines="5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（全流程电子化评标）</w:t>
      </w:r>
    </w:p>
    <w:p w14:paraId="335562E6">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7AB93937">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0F3CDD21">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06C90115">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lang w:eastAsia="zh-CN"/>
        </w:rPr>
        <w:t>2025年南宁市城镇老旧小区改造工程青秀一片区、二片区—配套基础设施项目监理</w:t>
      </w:r>
    </w:p>
    <w:p w14:paraId="46131D88">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lang w:eastAsia="zh-CN"/>
        </w:rPr>
        <w:t>NNZC2025-C3-030178-JGJD</w:t>
      </w:r>
    </w:p>
    <w:p w14:paraId="6FBF8EE7">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所属行政区划：南宁市本级</w:t>
      </w:r>
    </w:p>
    <w:p w14:paraId="7517621B">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color w:val="auto"/>
          <w:sz w:val="32"/>
          <w:szCs w:val="32"/>
          <w:highlight w:val="none"/>
          <w:lang w:eastAsia="zh-CN"/>
        </w:rPr>
        <w:t>南宁市青秀区住房和城乡建设局</w:t>
      </w:r>
    </w:p>
    <w:p w14:paraId="2C3B363C">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color w:val="auto"/>
          <w:sz w:val="32"/>
          <w:szCs w:val="32"/>
          <w:highlight w:val="none"/>
          <w:lang w:eastAsia="zh-CN"/>
        </w:rPr>
        <w:t>广西建设工程机电设备招标中心有限公司</w:t>
      </w:r>
    </w:p>
    <w:p w14:paraId="21EA5753">
      <w:pPr>
        <w:spacing w:line="360" w:lineRule="auto"/>
        <w:rPr>
          <w:rFonts w:hint="eastAsia" w:asciiTheme="minorEastAsia" w:hAnsiTheme="minorEastAsia" w:eastAsiaTheme="minorEastAsia" w:cstheme="minorEastAsia"/>
          <w:b/>
          <w:color w:val="auto"/>
          <w:sz w:val="32"/>
          <w:szCs w:val="32"/>
          <w:highlight w:val="none"/>
        </w:rPr>
      </w:pPr>
    </w:p>
    <w:p w14:paraId="6D9225A8">
      <w:pPr>
        <w:spacing w:line="360" w:lineRule="auto"/>
        <w:jc w:val="center"/>
        <w:rPr>
          <w:rFonts w:hint="eastAsia" w:asciiTheme="minorEastAsia" w:hAnsiTheme="minorEastAsia" w:eastAsiaTheme="minorEastAsia" w:cstheme="minorEastAsia"/>
          <w:b/>
          <w:color w:val="auto"/>
          <w:sz w:val="32"/>
          <w:szCs w:val="32"/>
          <w:highlight w:val="none"/>
          <w:lang w:eastAsia="zh-CN"/>
        </w:rPr>
        <w:sectPr>
          <w:headerReference r:id="rId3" w:type="even"/>
          <w:footerReference r:id="rId4" w:type="even"/>
          <w:pgSz w:w="11911" w:h="16838"/>
          <w:pgMar w:top="1417" w:right="1247" w:bottom="1417" w:left="1247" w:header="720" w:footer="720" w:gutter="0"/>
          <w:pgNumType w:start="0"/>
          <w:cols w:space="0" w:num="1"/>
          <w:rtlGutter w:val="0"/>
          <w:docGrid w:linePitch="312" w:charSpace="0"/>
        </w:sectPr>
      </w:pPr>
      <w:r>
        <w:rPr>
          <w:rFonts w:hint="eastAsia" w:asciiTheme="minorEastAsia" w:hAnsiTheme="minorEastAsia" w:eastAsiaTheme="minorEastAsia" w:cstheme="minorEastAsia"/>
          <w:b/>
          <w:color w:val="auto"/>
          <w:sz w:val="32"/>
          <w:szCs w:val="32"/>
          <w:highlight w:val="none"/>
        </w:rPr>
        <w:t>2025年</w:t>
      </w:r>
      <w:r>
        <w:rPr>
          <w:rFonts w:hint="eastAsia" w:asciiTheme="minorEastAsia" w:hAnsiTheme="minorEastAsia" w:eastAsiaTheme="minorEastAsia" w:cstheme="minorEastAsia"/>
          <w:b/>
          <w:color w:val="auto"/>
          <w:sz w:val="32"/>
          <w:szCs w:val="32"/>
          <w:highlight w:val="none"/>
          <w:lang w:val="en-US" w:eastAsia="zh-CN"/>
        </w:rPr>
        <w:t>11</w:t>
      </w:r>
      <w:r>
        <w:rPr>
          <w:rFonts w:hint="eastAsia" w:asciiTheme="minorEastAsia" w:hAnsiTheme="minorEastAsia" w:eastAsiaTheme="minorEastAsia" w:cstheme="minorEastAsia"/>
          <w:b/>
          <w:color w:val="auto"/>
          <w:sz w:val="32"/>
          <w:szCs w:val="32"/>
          <w:highlight w:val="none"/>
          <w:lang w:eastAsia="zh-CN"/>
        </w:rPr>
        <w:t>月</w:t>
      </w:r>
      <w:r>
        <w:rPr>
          <w:rFonts w:hint="eastAsia" w:asciiTheme="minorEastAsia" w:hAnsiTheme="minorEastAsia" w:eastAsiaTheme="minorEastAsia" w:cstheme="minorEastAsia"/>
          <w:b/>
          <w:color w:val="auto"/>
          <w:sz w:val="32"/>
          <w:szCs w:val="32"/>
          <w:highlight w:val="none"/>
          <w:lang w:val="en-US" w:eastAsia="zh-CN"/>
        </w:rPr>
        <w:t>14</w:t>
      </w:r>
      <w:r>
        <w:rPr>
          <w:rFonts w:hint="eastAsia" w:asciiTheme="minorEastAsia" w:hAnsiTheme="minorEastAsia" w:eastAsiaTheme="minorEastAsia" w:cstheme="minorEastAsia"/>
          <w:b/>
          <w:color w:val="auto"/>
          <w:sz w:val="32"/>
          <w:szCs w:val="32"/>
          <w:highlight w:val="none"/>
          <w:lang w:eastAsia="zh-CN"/>
        </w:rPr>
        <w:t>日</w:t>
      </w:r>
    </w:p>
    <w:p w14:paraId="4B53FFB8">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目   录</w:t>
      </w:r>
    </w:p>
    <w:p w14:paraId="7C5D0E42">
      <w:pPr>
        <w:pStyle w:val="54"/>
        <w:tabs>
          <w:tab w:val="right" w:leader="dot" w:pos="8869"/>
        </w:tabs>
        <w:spacing w:line="360" w:lineRule="auto"/>
        <w:ind w:left="640" w:hanging="64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TOC \o "1-3" \h \z \u</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"_Toc87345224"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第一章竞争性磋商公告</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_Toc87345224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1</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1839FE66">
      <w:pPr>
        <w:pStyle w:val="54"/>
        <w:tabs>
          <w:tab w:val="right" w:leader="dot" w:pos="8869"/>
        </w:tabs>
        <w:spacing w:line="360" w:lineRule="auto"/>
        <w:ind w:left="420" w:hanging="42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"_Toc87345225"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第二章采购需求</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_Toc87345225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5</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4A08F0CF">
      <w:pPr>
        <w:pStyle w:val="54"/>
        <w:tabs>
          <w:tab w:val="right" w:leader="dot" w:pos="8869"/>
        </w:tabs>
        <w:spacing w:line="360" w:lineRule="auto"/>
        <w:ind w:left="420" w:hanging="42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"_Toc87345226"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第三章供应商须知</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_Toc87345226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14</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0B61932B">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"_Toc87345227"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第一节供应商须知前附表</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_Toc87345227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14</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549210EF">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"_Toc87345228"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第二节供应商须知正文</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_Toc87345228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19</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41FED98B">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"_Toc87345229"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一、总则</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_Toc87345229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20</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210FFEB5">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"_Toc87345230"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二、磋商文件</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_Toc87345230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22</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51D1ED21">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"_Toc87345231"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三、响应文件的编制</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_Toc87345231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23</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7336F938">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"_Toc87345232"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四、评审及磋商</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_Toc87345232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25</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04F3BC37">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"_Toc87345233"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五、成交及合同</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_Toc87345233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26</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6BB15DC5">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"_Toc87345234"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六、验收</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_Toc87345234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29</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5A9655B0">
      <w:pPr>
        <w:pStyle w:val="54"/>
        <w:tabs>
          <w:tab w:val="right" w:leader="dot" w:pos="8869"/>
        </w:tabs>
        <w:spacing w:line="360" w:lineRule="auto"/>
        <w:ind w:firstLine="630" w:firstLineChars="3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"_Toc87345235"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七、其他事项</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_Toc87345235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29</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346415BC">
      <w:pPr>
        <w:pStyle w:val="54"/>
        <w:tabs>
          <w:tab w:val="right" w:leader="dot" w:pos="8869"/>
        </w:tabs>
        <w:spacing w:line="360" w:lineRule="auto"/>
        <w:ind w:left="420" w:hanging="42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"_Toc87345236"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第四章评审程序、评审方法和评审标准</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_Toc87345236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31</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5B0FFD51">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"_Toc87345237"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第一节评审程序和评审方法</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_Toc87345237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31</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5FC2DE46">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"_Toc87345238"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第二节评标报告</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_Toc87345238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39</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33AB0DB4">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"_Toc87345239"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第三节评审过程的保密与录像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_Toc87345239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39</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51E2D57F">
      <w:pPr>
        <w:pStyle w:val="54"/>
        <w:tabs>
          <w:tab w:val="right" w:leader="dot" w:pos="8869"/>
        </w:tabs>
        <w:spacing w:line="360" w:lineRule="auto"/>
        <w:ind w:left="420" w:hanging="42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"_Toc87345240"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第五章响应文件格式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_Toc87345240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40</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71B0B339">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"_Toc87345241"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第一节封面格式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_Toc87345241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41</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003AB540">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"_Toc87345242"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第二节资格证明文件格式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_Toc87345242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42</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26E214F3">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"_Toc87345243"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第三节商务技术文件格式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_Toc87345243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51</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3679E759">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"_Toc87345244"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第四节报价文件格式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_Toc87345244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63</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4CB0EC1F">
      <w:pPr>
        <w:pStyle w:val="54"/>
        <w:tabs>
          <w:tab w:val="right" w:leader="dot" w:pos="8869"/>
        </w:tabs>
        <w:spacing w:line="360" w:lineRule="auto"/>
        <w:ind w:firstLine="420" w:firstLineChars="20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"_Toc87345245"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第五节其他文书、文件格式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_Toc87345245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68</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4534F0CC">
      <w:pPr>
        <w:pStyle w:val="54"/>
        <w:tabs>
          <w:tab w:val="right" w:leader="dot" w:pos="8869"/>
        </w:tabs>
        <w:spacing w:line="360" w:lineRule="auto"/>
        <w:ind w:left="420" w:hanging="42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"_Toc87345246"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第六章合同文本</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_Toc87345246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68</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26127344">
      <w:pPr>
        <w:pStyle w:val="54"/>
        <w:tabs>
          <w:tab w:val="right" w:leader="dot" w:pos="8869"/>
        </w:tabs>
        <w:spacing w:line="360" w:lineRule="auto"/>
        <w:ind w:left="420" w:hanging="420"/>
        <w:rPr>
          <w:rStyle w:val="35"/>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"_Toc87345250" </w:instrText>
      </w:r>
      <w:r>
        <w:rPr>
          <w:rFonts w:hint="eastAsia" w:asciiTheme="minorEastAsia" w:hAnsiTheme="minorEastAsia" w:eastAsiaTheme="minorEastAsia" w:cstheme="minorEastAsia"/>
          <w:color w:val="auto"/>
          <w:highlight w:val="none"/>
        </w:rPr>
        <w:fldChar w:fldCharType="separate"/>
      </w:r>
      <w:r>
        <w:rPr>
          <w:rStyle w:val="35"/>
          <w:rFonts w:hint="eastAsia" w:asciiTheme="minorEastAsia" w:hAnsiTheme="minorEastAsia" w:eastAsiaTheme="minorEastAsia" w:cstheme="minorEastAsia"/>
          <w:color w:val="auto"/>
          <w:sz w:val="22"/>
          <w:szCs w:val="28"/>
          <w:highlight w:val="none"/>
        </w:rPr>
        <w:t>第七章质疑、投诉材料格式</w:t>
      </w:r>
      <w:r>
        <w:rPr>
          <w:rStyle w:val="35"/>
          <w:rFonts w:hint="eastAsia" w:asciiTheme="minorEastAsia" w:hAnsiTheme="minorEastAsia" w:eastAsiaTheme="minorEastAsia" w:cstheme="minorEastAsia"/>
          <w:color w:val="auto"/>
          <w:sz w:val="22"/>
          <w:szCs w:val="28"/>
          <w:highlight w:val="none"/>
        </w:rPr>
        <w:tab/>
      </w:r>
      <w:r>
        <w:rPr>
          <w:rStyle w:val="35"/>
          <w:rFonts w:hint="eastAsia" w:asciiTheme="minorEastAsia" w:hAnsiTheme="minorEastAsia" w:eastAsiaTheme="minorEastAsia" w:cstheme="minorEastAsia"/>
          <w:color w:val="auto"/>
          <w:sz w:val="22"/>
          <w:szCs w:val="28"/>
          <w:highlight w:val="none"/>
        </w:rPr>
        <w:fldChar w:fldCharType="begin"/>
      </w:r>
      <w:r>
        <w:rPr>
          <w:rStyle w:val="35"/>
          <w:rFonts w:hint="eastAsia" w:asciiTheme="minorEastAsia" w:hAnsiTheme="minorEastAsia" w:eastAsiaTheme="minorEastAsia" w:cstheme="minorEastAsia"/>
          <w:color w:val="auto"/>
          <w:sz w:val="22"/>
          <w:szCs w:val="28"/>
          <w:highlight w:val="none"/>
        </w:rPr>
        <w:instrText xml:space="preserve"> PAGEREF _Toc87345250 \h </w:instrText>
      </w:r>
      <w:r>
        <w:rPr>
          <w:rStyle w:val="35"/>
          <w:rFonts w:hint="eastAsia" w:asciiTheme="minorEastAsia" w:hAnsiTheme="minorEastAsia" w:eastAsiaTheme="minorEastAsia" w:cstheme="minorEastAsia"/>
          <w:color w:val="auto"/>
          <w:sz w:val="22"/>
          <w:szCs w:val="28"/>
          <w:highlight w:val="none"/>
        </w:rPr>
        <w:fldChar w:fldCharType="separate"/>
      </w:r>
      <w:r>
        <w:rPr>
          <w:rStyle w:val="35"/>
          <w:rFonts w:hint="eastAsia" w:asciiTheme="minorEastAsia" w:hAnsiTheme="minorEastAsia" w:eastAsiaTheme="minorEastAsia" w:cstheme="minorEastAsia"/>
          <w:color w:val="auto"/>
          <w:sz w:val="22"/>
          <w:szCs w:val="28"/>
          <w:highlight w:val="none"/>
        </w:rPr>
        <w:t>85</w:t>
      </w:r>
      <w:r>
        <w:rPr>
          <w:rStyle w:val="35"/>
          <w:rFonts w:hint="eastAsia" w:asciiTheme="minorEastAsia" w:hAnsiTheme="minorEastAsia" w:eastAsiaTheme="minorEastAsia" w:cstheme="minorEastAsia"/>
          <w:color w:val="auto"/>
          <w:sz w:val="22"/>
          <w:szCs w:val="28"/>
          <w:highlight w:val="none"/>
        </w:rPr>
        <w:fldChar w:fldCharType="end"/>
      </w:r>
      <w:r>
        <w:rPr>
          <w:rStyle w:val="35"/>
          <w:rFonts w:hint="eastAsia" w:asciiTheme="minorEastAsia" w:hAnsiTheme="minorEastAsia" w:eastAsiaTheme="minorEastAsia" w:cstheme="minorEastAsia"/>
          <w:color w:val="auto"/>
          <w:sz w:val="22"/>
          <w:szCs w:val="28"/>
          <w:highlight w:val="none"/>
        </w:rPr>
        <w:fldChar w:fldCharType="end"/>
      </w:r>
    </w:p>
    <w:p w14:paraId="27591032">
      <w:pPr>
        <w:pStyle w:val="55"/>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end"/>
      </w:r>
    </w:p>
    <w:p w14:paraId="351EADDE">
      <w:pPr>
        <w:spacing w:line="400" w:lineRule="exact"/>
        <w:rPr>
          <w:rFonts w:hint="eastAsia" w:asciiTheme="minorEastAsia" w:hAnsiTheme="minorEastAsia" w:eastAsiaTheme="minorEastAsia" w:cstheme="minorEastAsia"/>
          <w:b/>
          <w:color w:val="auto"/>
          <w:sz w:val="32"/>
          <w:szCs w:val="32"/>
          <w:highlight w:val="none"/>
        </w:rPr>
        <w:sectPr>
          <w:headerReference r:id="rId5" w:type="default"/>
          <w:footerReference r:id="rId6" w:type="default"/>
          <w:pgSz w:w="11911" w:h="16838"/>
          <w:pgMar w:top="1417" w:right="1247" w:bottom="1417" w:left="1247" w:header="720" w:footer="720" w:gutter="0"/>
          <w:pgNumType w:start="0"/>
          <w:cols w:space="0" w:num="1"/>
          <w:rtlGutter w:val="0"/>
          <w:docGrid w:linePitch="312" w:charSpace="0"/>
        </w:sectPr>
      </w:pPr>
    </w:p>
    <w:p w14:paraId="2B14A870">
      <w:pPr>
        <w:pStyle w:val="2"/>
        <w:spacing w:line="400" w:lineRule="exact"/>
        <w:jc w:val="center"/>
        <w:rPr>
          <w:rFonts w:hint="eastAsia" w:asciiTheme="minorEastAsia" w:hAnsiTheme="minorEastAsia" w:eastAsiaTheme="minorEastAsia" w:cstheme="minorEastAsia"/>
          <w:color w:val="auto"/>
          <w:highlight w:val="none"/>
        </w:rPr>
      </w:pPr>
      <w:bookmarkStart w:id="0" w:name="_Toc87345224"/>
      <w:bookmarkEnd w:id="0"/>
      <w:bookmarkStart w:id="1" w:name="_Toc35393629"/>
      <w:bookmarkStart w:id="2" w:name="_Toc28359012"/>
      <w:bookmarkStart w:id="3" w:name="_Toc44229878"/>
      <w:bookmarkStart w:id="4" w:name="_Toc28359089"/>
      <w:bookmarkStart w:id="5" w:name="_Toc35393798"/>
      <w:bookmarkStart w:id="6" w:name="_Toc35393792"/>
      <w:bookmarkStart w:id="7" w:name="_Toc35393623"/>
      <w:bookmarkStart w:id="8" w:name="_Toc28359004"/>
      <w:bookmarkStart w:id="9" w:name="_Toc28359081"/>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lang w:eastAsia="zh-CN"/>
                              </w:rPr>
                              <w:t>2025年南宁市城镇老旧小区改造工程青秀一片区、二片区—配套基础设施项目监理</w:t>
                            </w:r>
                            <w:r>
                              <w:rPr>
                                <w:rFonts w:hint="eastAsia" w:ascii="宋体" w:hAnsi="宋体"/>
                                <w:color w:val="000000"/>
                                <w:szCs w:val="21"/>
                              </w:rPr>
                              <w:t>的潜在供应商应在</w:t>
                            </w:r>
                            <w:r>
                              <w:rPr>
                                <w:rFonts w:hint="eastAsia" w:ascii="宋体" w:hAnsi="宋体"/>
                                <w:szCs w:val="21"/>
                              </w:rPr>
                              <w:t>广</w:t>
                            </w:r>
                            <w:r>
                              <w:rPr>
                                <w:rFonts w:hint="eastAsia" w:ascii="宋体" w:hAnsi="宋体"/>
                                <w:szCs w:val="21"/>
                                <w:highlight w:val="none"/>
                              </w:rPr>
                              <w:t>西政府采购云平台（https://www.gcy.zfcg.gxzf.gov.cn/）</w:t>
                            </w:r>
                            <w:r>
                              <w:rPr>
                                <w:rFonts w:ascii="宋体" w:hAnsi="宋体"/>
                                <w:highlight w:val="none"/>
                              </w:rPr>
                              <w:t>获取（下载）</w:t>
                            </w:r>
                            <w:r>
                              <w:rPr>
                                <w:rFonts w:hint="eastAsia" w:ascii="宋体" w:hAnsi="宋体"/>
                                <w:highlight w:val="none"/>
                              </w:rPr>
                              <w:t>获取竞争性磋商文件，并于</w:t>
                            </w:r>
                            <w:r>
                              <w:rPr>
                                <w:rFonts w:hint="eastAsia" w:ascii="宋体" w:hAnsi="宋体"/>
                                <w:highlight w:val="none"/>
                                <w:u w:val="single"/>
                              </w:rPr>
                              <w:t>2025年</w:t>
                            </w:r>
                            <w:r>
                              <w:rPr>
                                <w:rFonts w:hint="eastAsia" w:ascii="宋体" w:hAnsi="宋体"/>
                                <w:highlight w:val="none"/>
                                <w:u w:val="single"/>
                                <w:lang w:val="en-US" w:eastAsia="zh-CN"/>
                              </w:rPr>
                              <w:t>11</w:t>
                            </w:r>
                            <w:r>
                              <w:rPr>
                                <w:rFonts w:hint="eastAsia" w:ascii="宋体" w:hAnsi="宋体"/>
                                <w:highlight w:val="none"/>
                                <w:u w:val="single"/>
                                <w:lang w:eastAsia="zh-CN"/>
                              </w:rPr>
                              <w:t>月</w:t>
                            </w:r>
                            <w:r>
                              <w:rPr>
                                <w:rFonts w:hint="eastAsia" w:ascii="宋体" w:hAnsi="宋体"/>
                                <w:highlight w:val="none"/>
                                <w:u w:val="single"/>
                                <w:lang w:val="en-US" w:eastAsia="zh-CN"/>
                              </w:rPr>
                              <w:t>27</w:t>
                            </w:r>
                            <w:r>
                              <w:rPr>
                                <w:rFonts w:hint="eastAsia" w:ascii="宋体" w:hAnsi="宋体"/>
                                <w:highlight w:val="none"/>
                                <w:u w:val="single"/>
                                <w:lang w:eastAsia="zh-CN"/>
                              </w:rPr>
                              <w:t>日</w:t>
                            </w:r>
                            <w:r>
                              <w:rPr>
                                <w:rFonts w:ascii="宋体" w:hAnsi="宋体"/>
                                <w:bCs/>
                                <w:szCs w:val="21"/>
                                <w:highlight w:val="none"/>
                                <w:u w:val="single"/>
                              </w:rPr>
                              <w:t>9</w:t>
                            </w:r>
                            <w:r>
                              <w:rPr>
                                <w:rFonts w:hint="eastAsia" w:ascii="宋体" w:hAnsi="宋体"/>
                                <w:bCs/>
                                <w:szCs w:val="21"/>
                                <w:highlight w:val="none"/>
                                <w:u w:val="single"/>
                              </w:rPr>
                              <w:t>点</w:t>
                            </w:r>
                            <w:r>
                              <w:rPr>
                                <w:rFonts w:ascii="宋体" w:hAnsi="宋体"/>
                                <w:bCs/>
                                <w:szCs w:val="21"/>
                                <w:highlight w:val="none"/>
                                <w:u w:val="single"/>
                              </w:rPr>
                              <w:t>3</w:t>
                            </w:r>
                            <w:r>
                              <w:rPr>
                                <w:rFonts w:hint="eastAsia" w:ascii="宋体" w:hAnsi="宋体"/>
                                <w:bCs/>
                                <w:szCs w:val="21"/>
                                <w:highlight w:val="none"/>
                                <w:u w:val="single"/>
                              </w:rPr>
                              <w:t>0分</w:t>
                            </w:r>
                            <w:r>
                              <w:rPr>
                                <w:rFonts w:hint="eastAsia" w:ascii="宋体" w:hAnsi="宋体"/>
                                <w:bCs/>
                                <w:color w:val="000000"/>
                                <w:szCs w:val="21"/>
                                <w:highlight w:val="none"/>
                              </w:rPr>
                              <w:t>（</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0775603"/>
                        </w:txbxContent>
                      </wps:txbx>
                      <wps:bodyPr rot="0" vert="horz" wrap="square" lIns="91440" tIns="45720" rIns="91440" bIns="45720" anchor="t" anchorCtr="0"/>
                    </wps:wsp>
                  </a:graphicData>
                </a:graphic>
              </wp:anchor>
            </w:drawing>
          </mc:Choice>
          <mc:Fallback>
            <w:pict>
              <v:rect id="文本框 101" o:spid="_x0000_s1026" o:spt="1" style="position:absolute;left:0pt;margin-left:-18.45pt;margin-top:48.95pt;height:112.75pt;width:470.1pt;z-index:251662336;mso-width-relative:page;mso-height-relative:page;" fillcolor="#FFFFFF" filled="t" stroked="f" coordsize="21600,21600" o:gfxdata="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OaCmNgAAAAKAQAADwAAAAAAAAABACAAAAAiAAAAZHJzL2Rvd25yZXYueG1sUEsBAhQA&#10;FAAAAAgAh07iQN2xYHHyAQAA4AMAAA4AAAAAAAAAAQAgAAAAJwEAAGRycy9lMm9Eb2MueG1sUEsF&#10;BgAAAAAGAAYAWQEAAIsFAAAAAA==&#10;">
                <v:fill on="t" focussize="0,0"/>
                <v:stroke on="f"/>
                <v:imagedata o:title=""/>
                <o:lock v:ext="edit" aspectratio="f"/>
                <v:textbo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lang w:eastAsia="zh-CN"/>
                        </w:rPr>
                        <w:t>2025年南宁市城镇老旧小区改造工程青秀一片区、二片区—配套基础设施项目监理</w:t>
                      </w:r>
                      <w:r>
                        <w:rPr>
                          <w:rFonts w:hint="eastAsia" w:ascii="宋体" w:hAnsi="宋体"/>
                          <w:color w:val="000000"/>
                          <w:szCs w:val="21"/>
                        </w:rPr>
                        <w:t>的潜在供应商应在</w:t>
                      </w:r>
                      <w:r>
                        <w:rPr>
                          <w:rFonts w:hint="eastAsia" w:ascii="宋体" w:hAnsi="宋体"/>
                          <w:szCs w:val="21"/>
                        </w:rPr>
                        <w:t>广</w:t>
                      </w:r>
                      <w:r>
                        <w:rPr>
                          <w:rFonts w:hint="eastAsia" w:ascii="宋体" w:hAnsi="宋体"/>
                          <w:szCs w:val="21"/>
                          <w:highlight w:val="none"/>
                        </w:rPr>
                        <w:t>西政府采购云平台（https://www.gcy.zfcg.gxzf.gov.cn/）</w:t>
                      </w:r>
                      <w:r>
                        <w:rPr>
                          <w:rFonts w:ascii="宋体" w:hAnsi="宋体"/>
                          <w:highlight w:val="none"/>
                        </w:rPr>
                        <w:t>获取（下载）</w:t>
                      </w:r>
                      <w:r>
                        <w:rPr>
                          <w:rFonts w:hint="eastAsia" w:ascii="宋体" w:hAnsi="宋体"/>
                          <w:highlight w:val="none"/>
                        </w:rPr>
                        <w:t>获取竞争性磋商文件，并于</w:t>
                      </w:r>
                      <w:r>
                        <w:rPr>
                          <w:rFonts w:hint="eastAsia" w:ascii="宋体" w:hAnsi="宋体"/>
                          <w:highlight w:val="none"/>
                          <w:u w:val="single"/>
                        </w:rPr>
                        <w:t>2025年</w:t>
                      </w:r>
                      <w:r>
                        <w:rPr>
                          <w:rFonts w:hint="eastAsia" w:ascii="宋体" w:hAnsi="宋体"/>
                          <w:highlight w:val="none"/>
                          <w:u w:val="single"/>
                          <w:lang w:val="en-US" w:eastAsia="zh-CN"/>
                        </w:rPr>
                        <w:t>11</w:t>
                      </w:r>
                      <w:r>
                        <w:rPr>
                          <w:rFonts w:hint="eastAsia" w:ascii="宋体" w:hAnsi="宋体"/>
                          <w:highlight w:val="none"/>
                          <w:u w:val="single"/>
                          <w:lang w:eastAsia="zh-CN"/>
                        </w:rPr>
                        <w:t>月</w:t>
                      </w:r>
                      <w:r>
                        <w:rPr>
                          <w:rFonts w:hint="eastAsia" w:ascii="宋体" w:hAnsi="宋体"/>
                          <w:highlight w:val="none"/>
                          <w:u w:val="single"/>
                          <w:lang w:val="en-US" w:eastAsia="zh-CN"/>
                        </w:rPr>
                        <w:t>27</w:t>
                      </w:r>
                      <w:r>
                        <w:rPr>
                          <w:rFonts w:hint="eastAsia" w:ascii="宋体" w:hAnsi="宋体"/>
                          <w:highlight w:val="none"/>
                          <w:u w:val="single"/>
                          <w:lang w:eastAsia="zh-CN"/>
                        </w:rPr>
                        <w:t>日</w:t>
                      </w:r>
                      <w:r>
                        <w:rPr>
                          <w:rFonts w:ascii="宋体" w:hAnsi="宋体"/>
                          <w:bCs/>
                          <w:szCs w:val="21"/>
                          <w:highlight w:val="none"/>
                          <w:u w:val="single"/>
                        </w:rPr>
                        <w:t>9</w:t>
                      </w:r>
                      <w:r>
                        <w:rPr>
                          <w:rFonts w:hint="eastAsia" w:ascii="宋体" w:hAnsi="宋体"/>
                          <w:bCs/>
                          <w:szCs w:val="21"/>
                          <w:highlight w:val="none"/>
                          <w:u w:val="single"/>
                        </w:rPr>
                        <w:t>点</w:t>
                      </w:r>
                      <w:r>
                        <w:rPr>
                          <w:rFonts w:ascii="宋体" w:hAnsi="宋体"/>
                          <w:bCs/>
                          <w:szCs w:val="21"/>
                          <w:highlight w:val="none"/>
                          <w:u w:val="single"/>
                        </w:rPr>
                        <w:t>3</w:t>
                      </w:r>
                      <w:r>
                        <w:rPr>
                          <w:rFonts w:hint="eastAsia" w:ascii="宋体" w:hAnsi="宋体"/>
                          <w:bCs/>
                          <w:szCs w:val="21"/>
                          <w:highlight w:val="none"/>
                          <w:u w:val="single"/>
                        </w:rPr>
                        <w:t>0分</w:t>
                      </w:r>
                      <w:r>
                        <w:rPr>
                          <w:rFonts w:hint="eastAsia" w:ascii="宋体" w:hAnsi="宋体"/>
                          <w:bCs/>
                          <w:color w:val="000000"/>
                          <w:szCs w:val="21"/>
                          <w:highlight w:val="none"/>
                        </w:rPr>
                        <w:t>（</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0775603"/>
                  </w:txbxContent>
                </v:textbox>
              </v:rect>
            </w:pict>
          </mc:Fallback>
        </mc:AlternateContent>
      </w:r>
      <w:r>
        <w:rPr>
          <w:rFonts w:hint="eastAsia" w:asciiTheme="minorEastAsia" w:hAnsiTheme="minorEastAsia" w:eastAsiaTheme="minorEastAsia" w:cstheme="minorEastAsia"/>
          <w:color w:val="auto"/>
          <w:highlight w:val="none"/>
        </w:rPr>
        <w:t>第一章竞争性磋商公告</w:t>
      </w:r>
    </w:p>
    <w:p w14:paraId="74AAA3CD">
      <w:pPr>
        <w:pStyle w:val="2"/>
        <w:spacing w:line="400" w:lineRule="exact"/>
        <w:ind w:firstLine="482" w:firstLineChars="200"/>
        <w:rPr>
          <w:rFonts w:hint="eastAsia" w:asciiTheme="minorEastAsia" w:hAnsiTheme="minorEastAsia" w:eastAsiaTheme="minorEastAsia" w:cstheme="minorEastAsia"/>
          <w:bCs w:val="0"/>
          <w:color w:val="auto"/>
          <w:sz w:val="24"/>
          <w:szCs w:val="24"/>
          <w:highlight w:val="none"/>
        </w:rPr>
      </w:pPr>
    </w:p>
    <w:p w14:paraId="5BAE651C">
      <w:pPr>
        <w:pStyle w:val="2"/>
        <w:spacing w:line="400" w:lineRule="exact"/>
        <w:ind w:firstLine="482" w:firstLineChars="200"/>
        <w:rPr>
          <w:rFonts w:hint="eastAsia" w:asciiTheme="minorEastAsia" w:hAnsiTheme="minorEastAsia" w:eastAsiaTheme="minorEastAsia" w:cstheme="minorEastAsia"/>
          <w:bCs w:val="0"/>
          <w:color w:val="auto"/>
          <w:sz w:val="24"/>
          <w:szCs w:val="24"/>
          <w:highlight w:val="none"/>
        </w:rPr>
      </w:pPr>
    </w:p>
    <w:p w14:paraId="4611A76A">
      <w:pPr>
        <w:pStyle w:val="2"/>
        <w:spacing w:line="400" w:lineRule="exact"/>
        <w:rPr>
          <w:rFonts w:hint="eastAsia" w:asciiTheme="minorEastAsia" w:hAnsiTheme="minorEastAsia" w:eastAsiaTheme="minorEastAsia" w:cstheme="minorEastAsia"/>
          <w:bCs w:val="0"/>
          <w:color w:val="auto"/>
          <w:sz w:val="24"/>
          <w:szCs w:val="24"/>
          <w:highlight w:val="none"/>
        </w:rPr>
      </w:pPr>
    </w:p>
    <w:bookmarkEnd w:id="1"/>
    <w:bookmarkEnd w:id="2"/>
    <w:bookmarkEnd w:id="3"/>
    <w:bookmarkEnd w:id="4"/>
    <w:bookmarkEnd w:id="5"/>
    <w:p w14:paraId="032D83D5">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highlight w:val="none"/>
        </w:rPr>
        <w:t>一、项目基本情况</w:t>
      </w:r>
    </w:p>
    <w:p w14:paraId="5E4E7472">
      <w:pPr>
        <w:spacing w:line="400" w:lineRule="exact"/>
        <w:ind w:firstLine="42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1.项目编号：</w:t>
      </w:r>
      <w:r>
        <w:rPr>
          <w:rFonts w:hint="eastAsia" w:asciiTheme="minorEastAsia" w:hAnsiTheme="minorEastAsia" w:eastAsiaTheme="minorEastAsia" w:cstheme="minorEastAsia"/>
          <w:color w:val="auto"/>
          <w:highlight w:val="none"/>
          <w:lang w:eastAsia="zh-CN"/>
        </w:rPr>
        <w:t>NNZC2025-C3-030178-JGJD</w:t>
      </w:r>
      <w:r>
        <w:rPr>
          <w:rFonts w:hint="eastAsia" w:asciiTheme="minorEastAsia" w:hAnsiTheme="minorEastAsia" w:eastAsiaTheme="minorEastAsia" w:cstheme="minorEastAsia"/>
          <w:color w:val="auto"/>
          <w:highlight w:val="none"/>
        </w:rPr>
        <w:t>（采购计划编号：QXZC2025-C3-00811</w:t>
      </w:r>
      <w:r>
        <w:rPr>
          <w:rFonts w:hint="eastAsia" w:asciiTheme="minorEastAsia" w:hAnsiTheme="minorEastAsia" w:eastAsiaTheme="minorEastAsia" w:cstheme="minorEastAsia"/>
          <w:color w:val="auto"/>
          <w:highlight w:val="none"/>
          <w:lang w:val="en-US" w:eastAsia="zh-CN"/>
        </w:rPr>
        <w:t>、QXZC2025-C3-00809</w:t>
      </w:r>
      <w:r>
        <w:rPr>
          <w:rFonts w:hint="eastAsia" w:asciiTheme="minorEastAsia" w:hAnsiTheme="minorEastAsia" w:eastAsiaTheme="minorEastAsia" w:cstheme="minorEastAsia"/>
          <w:color w:val="auto"/>
          <w:highlight w:val="none"/>
        </w:rPr>
        <w:t>）</w:t>
      </w:r>
    </w:p>
    <w:p w14:paraId="55F9E686">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2.项目名称：</w:t>
      </w:r>
      <w:r>
        <w:rPr>
          <w:rFonts w:hint="eastAsia" w:asciiTheme="minorEastAsia" w:hAnsiTheme="minorEastAsia" w:eastAsiaTheme="minorEastAsia" w:cstheme="minorEastAsia"/>
          <w:color w:val="auto"/>
          <w:szCs w:val="21"/>
          <w:highlight w:val="none"/>
          <w:lang w:eastAsia="zh-CN"/>
        </w:rPr>
        <w:t>2025年南宁市城镇老旧小区改造工程青秀一片区、二片区—配套基础设施项目监理</w:t>
      </w:r>
    </w:p>
    <w:p w14:paraId="041A5B4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3.采购方式：竞争性磋商</w:t>
      </w:r>
    </w:p>
    <w:p w14:paraId="1002374E">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4.预算金额：1668500.00元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分标1:925500.00元；分标2:743000.00元</w:t>
      </w:r>
      <w:r>
        <w:rPr>
          <w:rFonts w:hint="eastAsia" w:asciiTheme="minorEastAsia" w:hAnsiTheme="minorEastAsia" w:eastAsiaTheme="minorEastAsia" w:cstheme="minorEastAsia"/>
          <w:color w:val="auto"/>
          <w:szCs w:val="21"/>
          <w:highlight w:val="none"/>
          <w:lang w:eastAsia="zh-CN"/>
        </w:rPr>
        <w:t>）</w:t>
      </w:r>
    </w:p>
    <w:p w14:paraId="40F159E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5.最高限价：1668500.00元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分标1:925500.00元；分标2:743000.00元</w:t>
      </w:r>
      <w:r>
        <w:rPr>
          <w:rFonts w:hint="eastAsia" w:asciiTheme="minorEastAsia" w:hAnsiTheme="minorEastAsia" w:eastAsiaTheme="minorEastAsia" w:cstheme="minorEastAsia"/>
          <w:color w:val="auto"/>
          <w:szCs w:val="21"/>
          <w:highlight w:val="none"/>
          <w:lang w:eastAsia="zh-CN"/>
        </w:rPr>
        <w:t>）</w:t>
      </w:r>
    </w:p>
    <w:p w14:paraId="3476217D">
      <w:pPr>
        <w:spacing w:line="400" w:lineRule="exact"/>
        <w:ind w:firstLine="420" w:firstLineChars="200"/>
        <w:rPr>
          <w:rFonts w:hint="eastAsia" w:asciiTheme="minorEastAsia" w:hAnsiTheme="minorEastAsia" w:eastAsiaTheme="minorEastAsia" w:cstheme="minorEastAsia"/>
          <w:color w:val="auto"/>
          <w:szCs w:val="21"/>
          <w:highlight w:val="none"/>
        </w:rPr>
      </w:pPr>
      <w:bookmarkStart w:id="10" w:name="_Toc35393630"/>
      <w:bookmarkEnd w:id="10"/>
      <w:bookmarkStart w:id="11" w:name="_Toc35393799"/>
      <w:bookmarkEnd w:id="11"/>
      <w:bookmarkStart w:id="12" w:name="_Toc28359090"/>
      <w:bookmarkEnd w:id="12"/>
      <w:bookmarkStart w:id="13" w:name="_Toc44229879"/>
      <w:bookmarkEnd w:id="13"/>
      <w:bookmarkStart w:id="14" w:name="_Toc28359013"/>
      <w:bookmarkEnd w:id="14"/>
      <w:r>
        <w:rPr>
          <w:rFonts w:hint="eastAsia" w:asciiTheme="minorEastAsia" w:hAnsiTheme="minorEastAsia" w:eastAsiaTheme="minorEastAsia" w:cstheme="minorEastAsia"/>
          <w:color w:val="auto"/>
          <w:szCs w:val="21"/>
          <w:highlight w:val="none"/>
        </w:rPr>
        <w:t>6.采购需求：</w:t>
      </w:r>
    </w:p>
    <w:tbl>
      <w:tblPr>
        <w:tblStyle w:val="2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5"/>
        <w:gridCol w:w="3113"/>
        <w:gridCol w:w="969"/>
        <w:gridCol w:w="4992"/>
      </w:tblGrid>
      <w:tr w14:paraId="61982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8" w:type="pct"/>
            <w:tcBorders>
              <w:top w:val="single" w:color="auto" w:sz="4" w:space="0"/>
              <w:left w:val="single" w:color="auto" w:sz="4" w:space="0"/>
              <w:bottom w:val="single" w:color="auto" w:sz="4" w:space="0"/>
              <w:right w:val="single" w:color="auto" w:sz="4" w:space="0"/>
            </w:tcBorders>
            <w:vAlign w:val="center"/>
          </w:tcPr>
          <w:p w14:paraId="0E596B49">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分标</w:t>
            </w:r>
          </w:p>
        </w:tc>
        <w:tc>
          <w:tcPr>
            <w:tcW w:w="1616" w:type="pct"/>
            <w:tcBorders>
              <w:top w:val="single" w:color="auto" w:sz="4" w:space="0"/>
              <w:left w:val="single" w:color="auto" w:sz="4" w:space="0"/>
              <w:bottom w:val="single" w:color="auto" w:sz="4" w:space="0"/>
              <w:right w:val="single" w:color="auto" w:sz="4" w:space="0"/>
            </w:tcBorders>
            <w:vAlign w:val="center"/>
          </w:tcPr>
          <w:p w14:paraId="235BB4F0">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标的</w:t>
            </w:r>
            <w:r>
              <w:rPr>
                <w:rFonts w:hint="eastAsia" w:asciiTheme="minorEastAsia" w:hAnsiTheme="minorEastAsia" w:eastAsiaTheme="minorEastAsia" w:cstheme="minorEastAsia"/>
                <w:color w:val="auto"/>
                <w:szCs w:val="21"/>
                <w:highlight w:val="none"/>
              </w:rPr>
              <w:t>名称</w:t>
            </w:r>
          </w:p>
        </w:tc>
        <w:tc>
          <w:tcPr>
            <w:tcW w:w="503" w:type="pct"/>
            <w:tcBorders>
              <w:top w:val="single" w:color="auto" w:sz="4" w:space="0"/>
              <w:left w:val="single" w:color="auto" w:sz="4" w:space="0"/>
              <w:bottom w:val="single" w:color="auto" w:sz="4" w:space="0"/>
              <w:right w:val="single" w:color="auto" w:sz="4" w:space="0"/>
            </w:tcBorders>
            <w:vAlign w:val="center"/>
          </w:tcPr>
          <w:p w14:paraId="32D8C714">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p w14:paraId="3DB2D8BC">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及单位</w:t>
            </w:r>
          </w:p>
        </w:tc>
        <w:tc>
          <w:tcPr>
            <w:tcW w:w="2591" w:type="pct"/>
            <w:tcBorders>
              <w:top w:val="single" w:color="auto" w:sz="4" w:space="0"/>
              <w:left w:val="single" w:color="auto" w:sz="4" w:space="0"/>
              <w:bottom w:val="single" w:color="auto" w:sz="4" w:space="0"/>
              <w:right w:val="single" w:color="auto" w:sz="4" w:space="0"/>
            </w:tcBorders>
            <w:vAlign w:val="center"/>
          </w:tcPr>
          <w:p w14:paraId="376537F6">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0F12C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 w:type="pct"/>
            <w:tcBorders>
              <w:top w:val="single" w:color="auto" w:sz="4" w:space="0"/>
              <w:left w:val="single" w:color="auto" w:sz="4" w:space="0"/>
              <w:bottom w:val="single" w:color="auto" w:sz="4" w:space="0"/>
              <w:right w:val="single" w:color="auto" w:sz="4" w:space="0"/>
            </w:tcBorders>
            <w:vAlign w:val="center"/>
          </w:tcPr>
          <w:p w14:paraId="0D000F9A">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1616" w:type="pct"/>
            <w:tcBorders>
              <w:top w:val="single" w:color="auto" w:sz="4" w:space="0"/>
              <w:left w:val="single" w:color="auto" w:sz="4" w:space="0"/>
              <w:bottom w:val="single" w:color="auto" w:sz="4" w:space="0"/>
              <w:right w:val="single" w:color="auto" w:sz="4" w:space="0"/>
            </w:tcBorders>
            <w:vAlign w:val="center"/>
          </w:tcPr>
          <w:p w14:paraId="27E754D5">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2025年南宁市城镇老旧小区改造工程青秀一片区—配套基础设施项目监理</w:t>
            </w:r>
          </w:p>
        </w:tc>
        <w:tc>
          <w:tcPr>
            <w:tcW w:w="503" w:type="pct"/>
            <w:tcBorders>
              <w:top w:val="single" w:color="auto" w:sz="4" w:space="0"/>
              <w:left w:val="single" w:color="auto" w:sz="4" w:space="0"/>
              <w:bottom w:val="single" w:color="auto" w:sz="4" w:space="0"/>
              <w:right w:val="single" w:color="auto" w:sz="4" w:space="0"/>
            </w:tcBorders>
            <w:vAlign w:val="center"/>
          </w:tcPr>
          <w:p w14:paraId="0BB252B1">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1项</w:t>
            </w:r>
          </w:p>
        </w:tc>
        <w:tc>
          <w:tcPr>
            <w:tcW w:w="2591" w:type="pct"/>
            <w:tcBorders>
              <w:top w:val="single" w:color="auto" w:sz="4" w:space="0"/>
              <w:left w:val="single" w:color="auto" w:sz="4" w:space="0"/>
              <w:bottom w:val="single" w:color="auto" w:sz="4" w:space="0"/>
              <w:right w:val="single" w:color="auto" w:sz="4" w:space="0"/>
            </w:tcBorders>
            <w:vAlign w:val="center"/>
          </w:tcPr>
          <w:p w14:paraId="00E67FBD">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对本工程项目施工阶段的质量、进度、费用控制管理和安全生产监督管理、合同信息等方面协调管理服务，以及勘察、设计保修等阶段的相关服务。具体详见第二章 采购需求。</w:t>
            </w:r>
          </w:p>
        </w:tc>
      </w:tr>
      <w:tr w14:paraId="581D5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 w:type="pct"/>
            <w:tcBorders>
              <w:top w:val="single" w:color="auto" w:sz="4" w:space="0"/>
              <w:left w:val="single" w:color="auto" w:sz="4" w:space="0"/>
              <w:bottom w:val="single" w:color="auto" w:sz="4" w:space="0"/>
              <w:right w:val="single" w:color="auto" w:sz="4" w:space="0"/>
            </w:tcBorders>
            <w:vAlign w:val="center"/>
          </w:tcPr>
          <w:p w14:paraId="23E00688">
            <w:pPr>
              <w:snapToGrid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616" w:type="pct"/>
            <w:tcBorders>
              <w:top w:val="single" w:color="auto" w:sz="4" w:space="0"/>
              <w:left w:val="single" w:color="auto" w:sz="4" w:space="0"/>
              <w:bottom w:val="single" w:color="auto" w:sz="4" w:space="0"/>
              <w:right w:val="single" w:color="auto" w:sz="4" w:space="0"/>
            </w:tcBorders>
            <w:vAlign w:val="center"/>
          </w:tcPr>
          <w:p w14:paraId="0587DA49">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2025年南宁市城镇老旧小区改造工程青秀二片区—配套基础设施项目监理</w:t>
            </w:r>
          </w:p>
        </w:tc>
        <w:tc>
          <w:tcPr>
            <w:tcW w:w="503" w:type="pct"/>
            <w:tcBorders>
              <w:top w:val="single" w:color="auto" w:sz="4" w:space="0"/>
              <w:left w:val="single" w:color="auto" w:sz="4" w:space="0"/>
              <w:bottom w:val="single" w:color="auto" w:sz="4" w:space="0"/>
              <w:right w:val="single" w:color="auto" w:sz="4" w:space="0"/>
            </w:tcBorders>
            <w:vAlign w:val="center"/>
          </w:tcPr>
          <w:p w14:paraId="47283C5B">
            <w:pPr>
              <w:snapToGrid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1项</w:t>
            </w:r>
          </w:p>
        </w:tc>
        <w:tc>
          <w:tcPr>
            <w:tcW w:w="2591" w:type="pct"/>
            <w:tcBorders>
              <w:top w:val="single" w:color="auto" w:sz="4" w:space="0"/>
              <w:left w:val="single" w:color="auto" w:sz="4" w:space="0"/>
              <w:bottom w:val="single" w:color="auto" w:sz="4" w:space="0"/>
              <w:right w:val="single" w:color="auto" w:sz="4" w:space="0"/>
            </w:tcBorders>
            <w:vAlign w:val="center"/>
          </w:tcPr>
          <w:p w14:paraId="7AE2619C">
            <w:pPr>
              <w:snapToGrid w:val="0"/>
              <w:spacing w:line="40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对本工程项目施工阶段的质量、进度、费用控制管理和安全生产监督管理、合同信息等方面协调管理服务，以及勘察、设计保修等阶段的相关服务。具体详见第二章 采购需求。</w:t>
            </w:r>
          </w:p>
        </w:tc>
      </w:tr>
    </w:tbl>
    <w:p w14:paraId="0D8FAE9F">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合同履行期限：</w:t>
      </w:r>
      <w:r>
        <w:rPr>
          <w:rFonts w:hint="eastAsia" w:asciiTheme="minorEastAsia" w:hAnsiTheme="minorEastAsia" w:eastAsiaTheme="minorEastAsia" w:cstheme="minorEastAsia"/>
          <w:color w:val="auto"/>
          <w:kern w:val="2"/>
          <w:sz w:val="21"/>
          <w:szCs w:val="21"/>
          <w:highlight w:val="none"/>
          <w:lang w:val="en-US" w:eastAsia="zh-CN" w:bidi="ar-SA"/>
        </w:rPr>
        <w:t>签订监理合同之日起至监理范围内的工程完成竣工验收合格及工程保修期届满之日止。</w:t>
      </w:r>
    </w:p>
    <w:p w14:paraId="7E9A746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7.本项目是否接受联合体：</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是，</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Cs w:val="21"/>
          <w:highlight w:val="none"/>
        </w:rPr>
        <w:t>否。</w:t>
      </w:r>
    </w:p>
    <w:p w14:paraId="11DB2CF6">
      <w:pPr>
        <w:spacing w:line="400" w:lineRule="exact"/>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二、供应商的资格条件</w:t>
      </w:r>
    </w:p>
    <w:p w14:paraId="3B27470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50B6849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w:t>
      </w:r>
      <w:r>
        <w:rPr>
          <w:rFonts w:hint="eastAsia" w:asciiTheme="minorEastAsia" w:hAnsiTheme="minorEastAsia" w:eastAsiaTheme="minorEastAsia" w:cstheme="minorEastAsia"/>
          <w:color w:val="auto"/>
          <w:highlight w:val="none"/>
        </w:rPr>
        <w:t>无。</w:t>
      </w:r>
    </w:p>
    <w:p w14:paraId="7D772E0F">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专门面向</w:t>
      </w:r>
      <w:r>
        <w:rPr>
          <w:rFonts w:hint="eastAsia" w:asciiTheme="minorEastAsia" w:hAnsiTheme="minorEastAsia" w:eastAsiaTheme="minorEastAsia" w:cstheme="minorEastAsia"/>
          <w:color w:val="auto"/>
          <w:szCs w:val="21"/>
          <w:highlight w:val="none"/>
          <w:lang w:val="en-US" w:eastAsia="zh-CN"/>
        </w:rPr>
        <w:t>中</w:t>
      </w:r>
      <w:r>
        <w:rPr>
          <w:rFonts w:hint="eastAsia" w:asciiTheme="minorEastAsia" w:hAnsiTheme="minorEastAsia" w:eastAsiaTheme="minorEastAsia" w:cstheme="minorEastAsia"/>
          <w:color w:val="auto"/>
          <w:szCs w:val="21"/>
          <w:highlight w:val="none"/>
        </w:rPr>
        <w:t>小微企业采购的项目（供应商应为</w:t>
      </w:r>
      <w:r>
        <w:rPr>
          <w:rFonts w:hint="eastAsia" w:asciiTheme="minorEastAsia" w:hAnsiTheme="minorEastAsia" w:eastAsiaTheme="minorEastAsia" w:cstheme="minorEastAsia"/>
          <w:color w:val="auto"/>
          <w:szCs w:val="21"/>
          <w:highlight w:val="none"/>
          <w:lang w:val="en-US" w:eastAsia="zh-CN"/>
        </w:rPr>
        <w:t>中型或</w:t>
      </w:r>
      <w:r>
        <w:rPr>
          <w:rFonts w:hint="eastAsia" w:asciiTheme="minorEastAsia" w:hAnsiTheme="minorEastAsia" w:eastAsiaTheme="minorEastAsia" w:cstheme="minorEastAsia"/>
          <w:color w:val="auto"/>
          <w:szCs w:val="21"/>
          <w:highlight w:val="none"/>
        </w:rPr>
        <w:t>小型或微型企业、监狱企业、残疾人福利性单位）</w:t>
      </w:r>
      <w:r>
        <w:rPr>
          <w:rFonts w:hint="eastAsia" w:asciiTheme="minorEastAsia" w:hAnsiTheme="minorEastAsia" w:eastAsiaTheme="minorEastAsia" w:cstheme="minorEastAsia"/>
          <w:color w:val="auto"/>
          <w:szCs w:val="21"/>
          <w:highlight w:val="none"/>
          <w:lang w:eastAsia="zh-CN"/>
        </w:rPr>
        <w:t>。</w:t>
      </w:r>
    </w:p>
    <w:p w14:paraId="0C30886A">
      <w:pPr>
        <w:spacing w:line="400" w:lineRule="exact"/>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Cs w:val="21"/>
          <w:highlight w:val="none"/>
        </w:rPr>
        <w:t>非专门面向中小企业采购的项目</w:t>
      </w:r>
    </w:p>
    <w:p w14:paraId="254E3386">
      <w:pPr>
        <w:keepNext w:val="0"/>
        <w:keepLines w:val="0"/>
        <w:pageBreakBefore w:val="0"/>
        <w:widowControl w:val="0"/>
        <w:kinsoku/>
        <w:overflowPunct/>
        <w:topLinePunct w:val="0"/>
        <w:autoSpaceDE/>
        <w:autoSpaceDN/>
        <w:bidi w:val="0"/>
        <w:adjustRightInd/>
        <w:spacing w:line="324" w:lineRule="auto"/>
        <w:ind w:right="105" w:rightChars="5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r>
        <w:rPr>
          <w:rFonts w:hint="eastAsia" w:asciiTheme="minorEastAsia" w:hAnsiTheme="minorEastAsia" w:eastAsiaTheme="minorEastAsia" w:cstheme="minorEastAsia"/>
          <w:color w:val="auto"/>
          <w:highlight w:val="none"/>
          <w:lang w:eastAsia="zh-CN"/>
        </w:rPr>
        <w:t>供应商须同时具备：</w:t>
      </w:r>
      <w:r>
        <w:rPr>
          <w:rFonts w:hint="eastAsia" w:asciiTheme="minorEastAsia" w:hAnsiTheme="minorEastAsia" w:eastAsiaTheme="minorEastAsia" w:cstheme="minorEastAsia"/>
          <w:color w:val="auto"/>
          <w:highlight w:val="none"/>
        </w:rPr>
        <w:t>（1）</w:t>
      </w:r>
      <w:r>
        <w:rPr>
          <w:rFonts w:hint="eastAsia" w:ascii="宋体" w:hAnsi="宋体"/>
          <w:color w:val="auto"/>
          <w:szCs w:val="21"/>
          <w:highlight w:val="none"/>
        </w:rPr>
        <w:t>供应商须具有房屋建筑工程监理专业乙级以上（含乙级）资质或工程监理综合资质</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（2）</w:t>
      </w:r>
      <w:r>
        <w:rPr>
          <w:rFonts w:hint="eastAsia" w:ascii="宋体" w:hAnsi="宋体"/>
          <w:color w:val="auto"/>
          <w:szCs w:val="21"/>
          <w:highlight w:val="none"/>
        </w:rPr>
        <w:t>拟派项目总监理工程师须具备房屋建筑工程专业注册监理工程师资格</w:t>
      </w:r>
      <w:r>
        <w:rPr>
          <w:rFonts w:hint="eastAsia" w:asciiTheme="minorEastAsia" w:hAnsiTheme="minorEastAsia" w:eastAsiaTheme="minorEastAsia" w:cstheme="minorEastAsia"/>
          <w:color w:val="auto"/>
          <w:szCs w:val="21"/>
          <w:highlight w:val="none"/>
        </w:rPr>
        <w:t>。</w:t>
      </w:r>
    </w:p>
    <w:p w14:paraId="7275A166">
      <w:pPr>
        <w:widowControl/>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4.本项目的特定条件：无。</w:t>
      </w:r>
    </w:p>
    <w:p w14:paraId="0C4779C3">
      <w:pPr>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CFFF3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088BB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7.应具备良好的商业信誉和健全的财务会计制度，企业没有处于被责令停业，财产被接管、冻结或破产状态，竞标资格被暂停或取消，无国家禁止市场准入等情形；（</w:t>
      </w:r>
      <w:r>
        <w:rPr>
          <w:rFonts w:hint="eastAsia" w:asciiTheme="minorEastAsia" w:hAnsiTheme="minorEastAsia" w:eastAsiaTheme="minorEastAsia" w:cstheme="minorEastAsia"/>
          <w:color w:val="auto"/>
          <w:szCs w:val="21"/>
          <w:highlight w:val="none"/>
          <w:lang w:val="en-US" w:eastAsia="zh-CN"/>
        </w:rPr>
        <w:t>如</w:t>
      </w:r>
      <w:r>
        <w:rPr>
          <w:rFonts w:hint="eastAsia" w:asciiTheme="minorEastAsia" w:hAnsiTheme="minorEastAsia" w:eastAsiaTheme="minorEastAsia" w:cstheme="minorEastAsia"/>
          <w:color w:val="auto"/>
          <w:szCs w:val="21"/>
          <w:highlight w:val="none"/>
        </w:rPr>
        <w:t>联合体竞标的，各方必须满足要求）</w:t>
      </w:r>
    </w:p>
    <w:bookmarkEnd w:id="6"/>
    <w:bookmarkEnd w:id="7"/>
    <w:bookmarkEnd w:id="8"/>
    <w:bookmarkEnd w:id="9"/>
    <w:p w14:paraId="2D7089F6">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三、获取竞争性磋商文件</w:t>
      </w:r>
    </w:p>
    <w:p w14:paraId="3C0F3D0C">
      <w:pPr>
        <w:spacing w:line="400" w:lineRule="exact"/>
        <w:ind w:firstLine="420" w:firstLineChars="200"/>
        <w:rPr>
          <w:rFonts w:hint="eastAsia" w:asciiTheme="minorEastAsia" w:hAnsiTheme="minorEastAsia" w:eastAsiaTheme="minorEastAsia" w:cstheme="minorEastAsia"/>
          <w:color w:val="auto"/>
          <w:szCs w:val="21"/>
          <w:highlight w:val="none"/>
        </w:rPr>
      </w:pPr>
      <w:bookmarkStart w:id="15" w:name="_Toc35393793"/>
      <w:bookmarkStart w:id="16" w:name="_Toc35393624"/>
      <w:bookmarkStart w:id="17" w:name="_Toc28359082"/>
      <w:bookmarkStart w:id="18" w:name="_Toc28359005"/>
      <w:r>
        <w:rPr>
          <w:rFonts w:hint="eastAsia" w:asciiTheme="minorEastAsia" w:hAnsiTheme="minorEastAsia" w:eastAsiaTheme="minorEastAsia" w:cstheme="minorEastAsia"/>
          <w:color w:val="auto"/>
          <w:szCs w:val="21"/>
          <w:highlight w:val="none"/>
        </w:rPr>
        <w:t>时间：自公告发布之日。</w:t>
      </w:r>
    </w:p>
    <w:p w14:paraId="748C2A06">
      <w:pPr>
        <w:spacing w:line="400" w:lineRule="exact"/>
        <w:ind w:firstLine="42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获取方式：网上下载。本项目不发放纸质采购文件，供应商可自行在</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1"/>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16D31F8">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售价：0元。</w:t>
      </w:r>
    </w:p>
    <w:bookmarkEnd w:id="15"/>
    <w:bookmarkEnd w:id="16"/>
    <w:bookmarkEnd w:id="17"/>
    <w:bookmarkEnd w:id="18"/>
    <w:p w14:paraId="485F51DD">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四、响应文件提交</w:t>
      </w:r>
    </w:p>
    <w:p w14:paraId="5B0A809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1.首次</w:t>
      </w:r>
      <w:r>
        <w:rPr>
          <w:rFonts w:hint="eastAsia" w:asciiTheme="minorEastAsia" w:hAnsiTheme="minorEastAsia" w:eastAsiaTheme="minorEastAsia" w:cstheme="minorEastAsia"/>
          <w:color w:val="auto"/>
          <w:szCs w:val="21"/>
          <w:highlight w:val="none"/>
        </w:rPr>
        <w:t>响应</w:t>
      </w:r>
      <w:r>
        <w:rPr>
          <w:rFonts w:hint="eastAsia" w:asciiTheme="minorEastAsia" w:hAnsiTheme="minorEastAsia" w:eastAsiaTheme="minorEastAsia" w:cstheme="minorEastAsia"/>
          <w:color w:val="auto"/>
          <w:highlight w:val="none"/>
        </w:rPr>
        <w:t>文件提交截止时间（北京时间）：</w:t>
      </w:r>
      <w:r>
        <w:rPr>
          <w:rFonts w:hint="eastAsia" w:asciiTheme="minorEastAsia" w:hAnsiTheme="minorEastAsia" w:eastAsiaTheme="minorEastAsia" w:cstheme="minorEastAsia"/>
          <w:color w:val="auto"/>
          <w:highlight w:val="none"/>
        </w:rPr>
        <w:t>2025年</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lang w:val="en-US" w:eastAsia="zh-CN"/>
        </w:rPr>
        <w:t>27</w:t>
      </w:r>
      <w:r>
        <w:rPr>
          <w:rFonts w:hint="eastAsia" w:asciiTheme="minorEastAsia" w:hAnsiTheme="minorEastAsia" w:eastAsiaTheme="minorEastAsia" w:cstheme="minorEastAsia"/>
          <w:color w:val="auto"/>
          <w:highlight w:val="none"/>
          <w:lang w:eastAsia="zh-CN"/>
        </w:rPr>
        <w:t>日</w:t>
      </w:r>
      <w:r>
        <w:rPr>
          <w:rFonts w:hint="eastAsia" w:asciiTheme="minorEastAsia" w:hAnsiTheme="minorEastAsia" w:eastAsiaTheme="minorEastAsia" w:cstheme="minorEastAsia"/>
          <w:color w:val="auto"/>
          <w:highlight w:val="none"/>
        </w:rPr>
        <w:t>9点30分</w:t>
      </w:r>
      <w:r>
        <w:rPr>
          <w:rFonts w:hint="eastAsia" w:asciiTheme="minorEastAsia" w:hAnsiTheme="minorEastAsia" w:eastAsiaTheme="minorEastAsia" w:cstheme="minorEastAsia"/>
          <w:color w:val="auto"/>
          <w:highlight w:val="none"/>
        </w:rPr>
        <w:t>（北京时间）</w:t>
      </w:r>
    </w:p>
    <w:p w14:paraId="6EE4CAA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2.首次响应文件提交地点：</w:t>
      </w:r>
    </w:p>
    <w:p w14:paraId="294BE6BE">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rPr>
        <w:t>截止时间前通过网络上传至南宁市本级广西政府采购云平台，</w:t>
      </w:r>
      <w:r>
        <w:rPr>
          <w:rFonts w:hint="eastAsia" w:asciiTheme="minorEastAsia" w:hAnsiTheme="minorEastAsia" w:eastAsiaTheme="minorEastAsia" w:cstheme="minorEastAsia"/>
          <w:b/>
          <w:color w:val="auto"/>
          <w:szCs w:val="21"/>
          <w:highlight w:val="none"/>
        </w:rPr>
        <w:t>供应商在广西政府采购云平台提交电子版响应文件时，请填写参加远程采购活动经办人联系方式，</w:t>
      </w:r>
      <w:r>
        <w:rPr>
          <w:rFonts w:hint="eastAsia" w:asciiTheme="minorEastAsia" w:hAnsiTheme="minorEastAsia" w:eastAsiaTheme="minorEastAsia" w:cstheme="minorEastAsia"/>
          <w:color w:val="auto"/>
          <w:szCs w:val="21"/>
          <w:highlight w:val="none"/>
        </w:rPr>
        <w:t>电子响应文件具体操作流程详见本公告附件2。</w:t>
      </w:r>
    </w:p>
    <w:p w14:paraId="57378C6D">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（2）未进行网上注册并办理数字证书（CA认证）的供应商将无法参与本项目政府采购活动，潜在供应商应当在</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截止时间前，完成电子交易平台上的CA数字证书办理（申领流程见本公告附件1）及响应文件的提交。完成CA数字证书办理预计7日左右，供应商只需办理其中一家CA数字证书及签章。</w:t>
      </w:r>
    </w:p>
    <w:p w14:paraId="4746AED4">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BFFDB5A">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D9622A5">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Theme="minorEastAsia" w:hAnsiTheme="minorEastAsia" w:eastAsiaTheme="minorEastAsia" w:cstheme="minorEastAsia"/>
          <w:color w:val="auto"/>
          <w:szCs w:val="21"/>
          <w:highlight w:val="none"/>
          <w:lang w:bidi="ar"/>
        </w:rPr>
        <w:t>，未能按要求进行解密的，由此产生的后果由</w:t>
      </w:r>
      <w:r>
        <w:rPr>
          <w:rFonts w:hint="eastAsia" w:asciiTheme="minorEastAsia" w:hAnsiTheme="minorEastAsia" w:eastAsiaTheme="minorEastAsia" w:cstheme="minorEastAsia"/>
          <w:color w:val="auto"/>
          <w:szCs w:val="21"/>
          <w:highlight w:val="none"/>
          <w:lang w:val="en-US" w:eastAsia="zh-CN" w:bidi="ar"/>
        </w:rPr>
        <w:t>供应商</w:t>
      </w:r>
      <w:r>
        <w:rPr>
          <w:rFonts w:hint="eastAsia" w:asciiTheme="minorEastAsia" w:hAnsiTheme="minorEastAsia" w:eastAsiaTheme="minorEastAsia" w:cstheme="minorEastAsia"/>
          <w:color w:val="auto"/>
          <w:szCs w:val="21"/>
          <w:highlight w:val="none"/>
          <w:lang w:bidi="ar"/>
        </w:rPr>
        <w:t>自行承担。</w:t>
      </w:r>
    </w:p>
    <w:p w14:paraId="68F8AE9F">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4.供应商需要在具备摄像头及语音功能且互联网网络状况良好的电脑登录广西政府采购云平台远程开标大厅参与本次磋商，否则后果自负。</w:t>
      </w:r>
    </w:p>
    <w:p w14:paraId="36FE313F">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五、开启（首次响应文件开启时间）</w:t>
      </w:r>
    </w:p>
    <w:p w14:paraId="6A80F6B0">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1.时间：</w:t>
      </w:r>
      <w:r>
        <w:rPr>
          <w:rFonts w:hint="eastAsia" w:asciiTheme="minorEastAsia" w:hAnsiTheme="minorEastAsia" w:eastAsiaTheme="minorEastAsia" w:cstheme="minorEastAsia"/>
          <w:color w:val="auto"/>
          <w:highlight w:val="none"/>
        </w:rPr>
        <w:t>2025年</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lang w:val="en-US" w:eastAsia="zh-CN"/>
        </w:rPr>
        <w:t>27</w:t>
      </w:r>
      <w:r>
        <w:rPr>
          <w:rFonts w:hint="eastAsia" w:asciiTheme="minorEastAsia" w:hAnsiTheme="minorEastAsia" w:eastAsiaTheme="minorEastAsia" w:cstheme="minorEastAsia"/>
          <w:color w:val="auto"/>
          <w:highlight w:val="none"/>
          <w:lang w:eastAsia="zh-CN"/>
        </w:rPr>
        <w:t>日</w:t>
      </w:r>
      <w:r>
        <w:rPr>
          <w:rFonts w:hint="eastAsia" w:asciiTheme="minorEastAsia" w:hAnsiTheme="minorEastAsia" w:eastAsiaTheme="minorEastAsia" w:cstheme="minorEastAsia"/>
          <w:color w:val="auto"/>
          <w:szCs w:val="21"/>
          <w:highlight w:val="none"/>
        </w:rPr>
        <w:t>9点30分（北京时间）后</w:t>
      </w:r>
    </w:p>
    <w:p w14:paraId="1CEA3FFB">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2.地点：广西政府采购云平台（https://www.gcy.zfcg.gxzf.gov.cn/）</w:t>
      </w:r>
    </w:p>
    <w:p w14:paraId="0E1F644D">
      <w:pPr>
        <w:spacing w:line="400" w:lineRule="exact"/>
        <w:ind w:firstLine="482" w:firstLineChars="200"/>
        <w:rPr>
          <w:rFonts w:hint="eastAsia" w:asciiTheme="minorEastAsia" w:hAnsiTheme="minorEastAsia" w:eastAsiaTheme="minorEastAsia" w:cstheme="minorEastAsia"/>
          <w:b/>
          <w:bCs/>
          <w:color w:val="auto"/>
          <w:sz w:val="24"/>
          <w:highlight w:val="none"/>
        </w:rPr>
      </w:pPr>
      <w:bookmarkStart w:id="19" w:name="_Toc35393625"/>
      <w:bookmarkEnd w:id="19"/>
      <w:bookmarkStart w:id="20" w:name="_Toc35393794"/>
      <w:bookmarkEnd w:id="20"/>
      <w:bookmarkStart w:id="21" w:name="_Toc28359007"/>
      <w:bookmarkEnd w:id="21"/>
      <w:bookmarkStart w:id="22" w:name="_Toc28359084"/>
      <w:bookmarkEnd w:id="22"/>
      <w:r>
        <w:rPr>
          <w:rFonts w:hint="eastAsia" w:asciiTheme="minorEastAsia" w:hAnsiTheme="minorEastAsia" w:eastAsiaTheme="minorEastAsia" w:cstheme="minorEastAsia"/>
          <w:b/>
          <w:bCs/>
          <w:color w:val="auto"/>
          <w:sz w:val="24"/>
          <w:highlight w:val="none"/>
        </w:rPr>
        <w:t>六、公告期限</w:t>
      </w:r>
    </w:p>
    <w:p w14:paraId="0DCCC824">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14:paraId="7F35682D">
      <w:pPr>
        <w:spacing w:line="400" w:lineRule="exact"/>
        <w:ind w:firstLine="482" w:firstLineChars="200"/>
        <w:rPr>
          <w:rFonts w:hint="eastAsia" w:asciiTheme="minorEastAsia" w:hAnsiTheme="minorEastAsia" w:eastAsiaTheme="minorEastAsia" w:cstheme="minorEastAsia"/>
          <w:b/>
          <w:bCs/>
          <w:color w:val="auto"/>
          <w:sz w:val="24"/>
          <w:highlight w:val="none"/>
        </w:rPr>
      </w:pPr>
      <w:bookmarkStart w:id="23" w:name="_Toc35393626"/>
      <w:bookmarkEnd w:id="23"/>
      <w:bookmarkStart w:id="24" w:name="_Toc35393795"/>
      <w:bookmarkEnd w:id="24"/>
      <w:r>
        <w:rPr>
          <w:rFonts w:hint="eastAsia" w:asciiTheme="minorEastAsia" w:hAnsiTheme="minorEastAsia" w:eastAsiaTheme="minorEastAsia" w:cstheme="minorEastAsia"/>
          <w:b/>
          <w:bCs/>
          <w:color w:val="auto"/>
          <w:sz w:val="24"/>
          <w:highlight w:val="none"/>
        </w:rPr>
        <w:t>七、其他补充事宜</w:t>
      </w:r>
    </w:p>
    <w:p w14:paraId="5E333757">
      <w:pPr>
        <w:spacing w:line="400" w:lineRule="exact"/>
        <w:ind w:firstLine="422" w:firstLineChars="200"/>
        <w:rPr>
          <w:rFonts w:hint="default" w:asciiTheme="minorEastAsia" w:hAnsiTheme="minorEastAsia" w:eastAsiaTheme="minorEastAsia" w:cstheme="minorEastAsia"/>
          <w:b/>
          <w:bCs/>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rPr>
        <w:t>1.本项目共划分为</w:t>
      </w:r>
      <w:r>
        <w:rPr>
          <w:rFonts w:hint="eastAsia" w:asciiTheme="minorEastAsia" w:hAnsiTheme="minorEastAsia" w:eastAsiaTheme="minorEastAsia" w:cstheme="minorEastAsia"/>
          <w:b/>
          <w:bCs/>
          <w:color w:val="auto"/>
          <w:kern w:val="0"/>
          <w:szCs w:val="21"/>
          <w:highlight w:val="none"/>
          <w:lang w:val="en-US" w:eastAsia="zh-CN"/>
        </w:rPr>
        <w:t>2</w:t>
      </w:r>
      <w:r>
        <w:rPr>
          <w:rFonts w:hint="eastAsia" w:asciiTheme="minorEastAsia" w:hAnsiTheme="minorEastAsia" w:eastAsiaTheme="minorEastAsia" w:cstheme="minorEastAsia"/>
          <w:b/>
          <w:bCs/>
          <w:color w:val="auto"/>
          <w:kern w:val="0"/>
          <w:szCs w:val="21"/>
          <w:highlight w:val="none"/>
        </w:rPr>
        <w:t>个</w:t>
      </w:r>
      <w:r>
        <w:rPr>
          <w:rFonts w:hint="eastAsia" w:asciiTheme="minorEastAsia" w:hAnsiTheme="minorEastAsia" w:eastAsiaTheme="minorEastAsia" w:cstheme="minorEastAsia"/>
          <w:b/>
          <w:bCs/>
          <w:color w:val="auto"/>
          <w:kern w:val="0"/>
          <w:szCs w:val="21"/>
          <w:highlight w:val="none"/>
          <w:lang w:val="en-US" w:eastAsia="zh-CN"/>
        </w:rPr>
        <w:t>分标</w:t>
      </w:r>
      <w:r>
        <w:rPr>
          <w:rFonts w:hint="eastAsia" w:asciiTheme="minorEastAsia" w:hAnsiTheme="minorEastAsia" w:eastAsiaTheme="minorEastAsia" w:cstheme="minorEastAsia"/>
          <w:b/>
          <w:bCs/>
          <w:color w:val="auto"/>
          <w:kern w:val="0"/>
          <w:szCs w:val="21"/>
          <w:highlight w:val="none"/>
        </w:rPr>
        <w:t>，各供应商可</w:t>
      </w:r>
      <w:r>
        <w:rPr>
          <w:rFonts w:hint="eastAsia" w:asciiTheme="minorEastAsia" w:hAnsiTheme="minorEastAsia" w:eastAsiaTheme="minorEastAsia" w:cstheme="minorEastAsia"/>
          <w:b/>
          <w:bCs/>
          <w:color w:val="auto"/>
          <w:kern w:val="0"/>
          <w:szCs w:val="21"/>
          <w:highlight w:val="none"/>
          <w:lang w:val="en-US" w:eastAsia="zh-CN"/>
        </w:rPr>
        <w:t>对1个或多个分标</w:t>
      </w:r>
      <w:r>
        <w:rPr>
          <w:rFonts w:hint="eastAsia" w:asciiTheme="minorEastAsia" w:hAnsiTheme="minorEastAsia" w:eastAsiaTheme="minorEastAsia" w:cstheme="minorEastAsia"/>
          <w:b/>
          <w:bCs/>
          <w:color w:val="auto"/>
          <w:kern w:val="0"/>
          <w:szCs w:val="21"/>
          <w:highlight w:val="none"/>
        </w:rPr>
        <w:t>进行竞标，</w:t>
      </w:r>
      <w:r>
        <w:rPr>
          <w:rFonts w:hint="eastAsia" w:asciiTheme="minorEastAsia" w:hAnsiTheme="minorEastAsia" w:eastAsiaTheme="minorEastAsia" w:cstheme="minorEastAsia"/>
          <w:b/>
          <w:bCs/>
          <w:color w:val="auto"/>
          <w:kern w:val="0"/>
          <w:szCs w:val="21"/>
          <w:highlight w:val="none"/>
          <w:lang w:val="en-US" w:eastAsia="zh-CN"/>
        </w:rPr>
        <w:t>但一个供应商只</w:t>
      </w:r>
      <w:r>
        <w:rPr>
          <w:rFonts w:hint="eastAsia" w:asciiTheme="minorEastAsia" w:hAnsiTheme="minorEastAsia" w:eastAsiaTheme="minorEastAsia" w:cstheme="minorEastAsia"/>
          <w:b/>
          <w:bCs/>
          <w:color w:val="auto"/>
          <w:kern w:val="0"/>
          <w:szCs w:val="21"/>
          <w:highlight w:val="none"/>
        </w:rPr>
        <w:t>允许成交</w:t>
      </w:r>
      <w:r>
        <w:rPr>
          <w:rFonts w:hint="eastAsia" w:asciiTheme="minorEastAsia" w:hAnsiTheme="minorEastAsia" w:eastAsiaTheme="minorEastAsia" w:cstheme="minorEastAsia"/>
          <w:b/>
          <w:bCs/>
          <w:color w:val="auto"/>
          <w:kern w:val="0"/>
          <w:szCs w:val="21"/>
          <w:highlight w:val="none"/>
          <w:lang w:val="en-US" w:eastAsia="zh-CN"/>
        </w:rPr>
        <w:t>1</w:t>
      </w:r>
      <w:r>
        <w:rPr>
          <w:rFonts w:hint="eastAsia" w:asciiTheme="minorEastAsia" w:hAnsiTheme="minorEastAsia" w:eastAsiaTheme="minorEastAsia" w:cstheme="minorEastAsia"/>
          <w:b/>
          <w:bCs/>
          <w:color w:val="auto"/>
          <w:kern w:val="0"/>
          <w:szCs w:val="21"/>
          <w:highlight w:val="none"/>
        </w:rPr>
        <w:t>个</w:t>
      </w:r>
      <w:r>
        <w:rPr>
          <w:rFonts w:hint="eastAsia" w:asciiTheme="minorEastAsia" w:hAnsiTheme="minorEastAsia" w:eastAsiaTheme="minorEastAsia" w:cstheme="minorEastAsia"/>
          <w:b/>
          <w:bCs/>
          <w:color w:val="auto"/>
          <w:kern w:val="0"/>
          <w:szCs w:val="21"/>
          <w:highlight w:val="none"/>
          <w:lang w:val="en-US" w:eastAsia="zh-CN"/>
        </w:rPr>
        <w:t>分标</w:t>
      </w:r>
      <w:r>
        <w:rPr>
          <w:rFonts w:hint="eastAsia"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lang w:val="en-US" w:eastAsia="zh-CN"/>
        </w:rPr>
        <w:t>优先中选顺序分标1→分标2。</w:t>
      </w:r>
    </w:p>
    <w:p w14:paraId="22937C4C">
      <w:pPr>
        <w:spacing w:line="400" w:lineRule="exact"/>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磋商保证金：本项目不收取磋商保证金</w:t>
      </w:r>
      <w:r>
        <w:rPr>
          <w:rFonts w:hint="eastAsia" w:asciiTheme="minorEastAsia" w:hAnsiTheme="minorEastAsia" w:eastAsiaTheme="minorEastAsia" w:cstheme="minorEastAsia"/>
          <w:color w:val="auto"/>
          <w:kern w:val="0"/>
          <w:szCs w:val="21"/>
          <w:highlight w:val="none"/>
          <w:lang w:eastAsia="zh-CN"/>
        </w:rPr>
        <w:t>。</w:t>
      </w:r>
    </w:p>
    <w:p w14:paraId="402A7D3E">
      <w:pPr>
        <w:wordWrap w:val="0"/>
        <w:spacing w:line="400" w:lineRule="exact"/>
        <w:ind w:firstLine="420"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.采购意向公开链接：</w:t>
      </w:r>
      <w:r>
        <w:rPr>
          <w:rFonts w:hint="eastAsia" w:asciiTheme="minorEastAsia" w:hAnsiTheme="minorEastAsia" w:eastAsiaTheme="minorEastAsia" w:cstheme="minorEastAsia"/>
          <w:color w:val="auto"/>
          <w:highlight w:val="none"/>
        </w:rPr>
        <w:t>https://zfcg.gxzf.gov.cn/luban/detail?parentId=66601&amp;articleId=ann_M6jtfbXXMccrgPTiGS3uG9D5ndTMr3NGt5TILBJnhQo=&amp;utm=web-micro-app-back-front.11d6d756.cPlanInfo.3.a2836310beab11f0bff9cd0cb1ea355a</w:t>
      </w:r>
    </w:p>
    <w:p w14:paraId="422D2BA5">
      <w:pPr>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25" w:name="_Hlk37429585"/>
      <w:bookmarkStart w:id="26" w:name="_Hlk37429595"/>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.网上查询地址</w:t>
      </w:r>
    </w:p>
    <w:bookmarkEnd w:id="25"/>
    <w:bookmarkEnd w:id="26"/>
    <w:p w14:paraId="0B06E4CD">
      <w:pPr>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27" w:name="_Hlk37429674"/>
      <w:r>
        <w:rPr>
          <w:rFonts w:hint="eastAsia" w:asciiTheme="minorEastAsia" w:hAnsiTheme="minorEastAsia" w:eastAsiaTheme="minorEastAsia" w:cstheme="minorEastAsia"/>
          <w:color w:val="auto"/>
          <w:kern w:val="0"/>
          <w:szCs w:val="21"/>
          <w:highlight w:val="none"/>
        </w:rPr>
        <w:t>中国政府采购网（http://www.ccgp.gov.cn）、广西壮族自治区政府采购网（http://zfcg.gxzf.gov.cn）、全国公共资源交易平台（广西</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南宁）（http://ggzy.jgswj.gxzf.gov.cn/nnggzy/）</w:t>
      </w:r>
    </w:p>
    <w:p w14:paraId="4C5453F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本项目需要落实的政府采购政策</w:t>
      </w:r>
    </w:p>
    <w:p w14:paraId="307A5F2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14:paraId="030D1F88">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（2）政府采购支持采用本国产品的政策。</w:t>
      </w:r>
    </w:p>
    <w:p w14:paraId="76954241">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（3）强制采购节能产品；优先采购节能产品、环境标志产品。</w:t>
      </w:r>
    </w:p>
    <w:p w14:paraId="61F85A35">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（4）政府采购促进残疾人就业政策。</w:t>
      </w:r>
    </w:p>
    <w:bookmarkEnd w:id="27"/>
    <w:p w14:paraId="1AB78AF1">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（5）政府采购支持监狱企业发展。</w:t>
      </w:r>
    </w:p>
    <w:p w14:paraId="147852FD">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38E6A60E">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.若对项目采购电子交易系统操作有疑问，可登录广西政府采购云平台（</w:t>
      </w:r>
      <w:r>
        <w:rPr>
          <w:rFonts w:hint="eastAsia" w:asciiTheme="minorEastAsia" w:hAnsiTheme="minorEastAsia" w:eastAsiaTheme="minorEastAsia" w:cstheme="minorEastAsia"/>
          <w:color w:val="auto"/>
          <w:szCs w:val="21"/>
          <w:highlight w:val="none"/>
        </w:rPr>
        <w:t>https://www.gcy.zfcg.gxzf.gov.cn</w:t>
      </w:r>
      <w:r>
        <w:rPr>
          <w:rFonts w:hint="eastAsia" w:asciiTheme="minorEastAsia" w:hAnsiTheme="minorEastAsia" w:eastAsiaTheme="minorEastAsia" w:cstheme="minorEastAsia"/>
          <w:color w:val="auto"/>
          <w:kern w:val="0"/>
          <w:szCs w:val="21"/>
          <w:highlight w:val="none"/>
        </w:rPr>
        <w:t>/），或拨打</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color w:val="auto"/>
          <w:kern w:val="0"/>
          <w:szCs w:val="21"/>
          <w:highlight w:val="none"/>
        </w:rPr>
        <w:t xml:space="preserve">服务热线95763或0771-3381253获取热线服务帮助。 </w:t>
      </w:r>
    </w:p>
    <w:p w14:paraId="69B080D9">
      <w:pPr>
        <w:spacing w:line="400" w:lineRule="exact"/>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八、凡对本次采购提出询问，请按以下方式联系</w:t>
      </w:r>
    </w:p>
    <w:p w14:paraId="253BC27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7B3CB348">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南宁市青秀区住房和城乡建设局</w:t>
      </w:r>
    </w:p>
    <w:p w14:paraId="1851CBB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地址：南宁市青秀区悦宾路1号</w:t>
      </w:r>
    </w:p>
    <w:p w14:paraId="661BA584">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蒋宗倍</w:t>
      </w:r>
    </w:p>
    <w:p w14:paraId="60452EC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联系电话：0771-5828935</w:t>
      </w:r>
    </w:p>
    <w:p w14:paraId="6861216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60C73B88">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559D226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rPr>
        <w:t>南宁市青秀区枫林路18号广西国控集团（枫林路办公区）裙楼三层</w:t>
      </w:r>
    </w:p>
    <w:p w14:paraId="317E84B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联系电话：0771-2</w:t>
      </w:r>
      <w:r>
        <w:rPr>
          <w:rFonts w:hint="eastAsia" w:asciiTheme="minorEastAsia" w:hAnsiTheme="minorEastAsia" w:eastAsiaTheme="minorEastAsia" w:cstheme="minorEastAsia"/>
          <w:color w:val="auto"/>
          <w:szCs w:val="21"/>
          <w:highlight w:val="none"/>
          <w:lang w:val="en-US" w:eastAsia="zh-CN"/>
        </w:rPr>
        <w:t>808057</w:t>
      </w:r>
    </w:p>
    <w:p w14:paraId="14D00CF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3.项目联系方式</w:t>
      </w:r>
    </w:p>
    <w:p w14:paraId="3F4C21C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宾胜全、陈秋蓉</w:t>
      </w:r>
    </w:p>
    <w:p w14:paraId="7C3A325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电话：0771-2</w:t>
      </w:r>
      <w:r>
        <w:rPr>
          <w:rFonts w:hint="eastAsia" w:asciiTheme="minorEastAsia" w:hAnsiTheme="minorEastAsia" w:eastAsiaTheme="minorEastAsia" w:cstheme="minorEastAsia"/>
          <w:color w:val="auto"/>
          <w:szCs w:val="21"/>
          <w:highlight w:val="none"/>
          <w:lang w:val="en-US" w:eastAsia="zh-CN"/>
        </w:rPr>
        <w:t>808057</w:t>
      </w:r>
    </w:p>
    <w:p w14:paraId="45F69C25">
      <w:pPr>
        <w:pStyle w:val="11"/>
        <w:widowControl/>
        <w:spacing w:line="400" w:lineRule="exact"/>
        <w:ind w:firstLine="420" w:firstLineChars="200"/>
        <w:rPr>
          <w:rFonts w:hint="eastAsia" w:asciiTheme="minorEastAsia" w:hAnsiTheme="minorEastAsia" w:eastAsiaTheme="minorEastAsia" w:cstheme="minorEastAsia"/>
          <w:color w:val="auto"/>
          <w:highlight w:val="none"/>
        </w:rPr>
      </w:pPr>
      <w:bookmarkStart w:id="28" w:name="OLE_LINK3"/>
      <w:r>
        <w:rPr>
          <w:rFonts w:hint="eastAsia" w:asciiTheme="minorEastAsia" w:hAnsiTheme="minorEastAsia" w:eastAsiaTheme="minorEastAsia" w:cstheme="minorEastAsia"/>
          <w:color w:val="auto"/>
          <w:szCs w:val="21"/>
          <w:highlight w:val="none"/>
        </w:rPr>
        <w:t>附件：1.CA证书申请方式及操作指南下载地址（</w:t>
      </w:r>
      <w:bookmarkStart w:id="29" w:name="OLE_LINK4"/>
      <w:r>
        <w:rPr>
          <w:rFonts w:hint="eastAsia" w:asciiTheme="minorEastAsia" w:hAnsiTheme="minorEastAsia" w:eastAsiaTheme="minorEastAsia" w:cstheme="minorEastAsia"/>
          <w:color w:val="auto"/>
          <w:szCs w:val="21"/>
          <w:highlight w:val="none"/>
          <w:lang w:val="en-US" w:eastAsia="zh-CN"/>
        </w:rPr>
        <w:t>登录</w:t>
      </w:r>
      <w:r>
        <w:rPr>
          <w:rFonts w:hint="eastAsia" w:asciiTheme="minorEastAsia" w:hAnsiTheme="minorEastAsia" w:eastAsiaTheme="minorEastAsia" w:cstheme="minorEastAsia"/>
          <w:color w:val="auto"/>
          <w:highlight w:val="none"/>
        </w:rPr>
        <w:t>http://nncz.nanning.gov.cn/</w:t>
      </w:r>
      <w:bookmarkEnd w:id="29"/>
      <w:r>
        <w:rPr>
          <w:rFonts w:hint="eastAsia" w:asciiTheme="minorEastAsia" w:hAnsiTheme="minorEastAsia" w:eastAsiaTheme="minorEastAsia" w:cstheme="minorEastAsia"/>
          <w:color w:val="auto"/>
          <w:highlight w:val="none"/>
        </w:rPr>
        <w:t>（南宁市财政局官网）-业务专题-政府采购监督管理-资料下载-“广西政采云西部CA办理方式”或“南宁市政采云CA证书办理操作指南”</w:t>
      </w:r>
      <w:r>
        <w:rPr>
          <w:rFonts w:hint="eastAsia" w:asciiTheme="minorEastAsia" w:hAnsiTheme="minorEastAsia" w:eastAsiaTheme="minorEastAsia" w:cstheme="minorEastAsia"/>
          <w:color w:val="auto"/>
          <w:szCs w:val="21"/>
          <w:highlight w:val="none"/>
        </w:rPr>
        <w:t>）</w:t>
      </w:r>
    </w:p>
    <w:p w14:paraId="4EE9D31C">
      <w:pPr>
        <w:widowControl/>
        <w:spacing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2.电子</w:t>
      </w:r>
      <w:r>
        <w:rPr>
          <w:rFonts w:hint="eastAsia" w:asciiTheme="minorEastAsia" w:hAnsiTheme="minorEastAsia" w:eastAsiaTheme="minorEastAsia" w:cstheme="minorEastAsia"/>
          <w:color w:val="auto"/>
          <w:szCs w:val="21"/>
          <w:highlight w:val="none"/>
          <w:lang w:eastAsia="zh-CN" w:bidi="ar"/>
        </w:rPr>
        <w:t>竞标</w:t>
      </w:r>
      <w:r>
        <w:rPr>
          <w:rFonts w:hint="eastAsia" w:asciiTheme="minorEastAsia" w:hAnsiTheme="minorEastAsia" w:eastAsiaTheme="minorEastAsia" w:cstheme="minorEastAsia"/>
          <w:color w:val="auto"/>
          <w:szCs w:val="21"/>
          <w:highlight w:val="none"/>
          <w:lang w:bidi="ar"/>
        </w:rPr>
        <w:t>文件制作与投送教程（在此网址下载：</w:t>
      </w:r>
      <w:r>
        <w:rPr>
          <w:rFonts w:hint="eastAsia" w:asciiTheme="minorEastAsia" w:hAnsiTheme="minorEastAsia" w:eastAsiaTheme="minorEastAsia" w:cstheme="minorEastAsia"/>
          <w:color w:val="auto"/>
          <w:highlight w:val="none"/>
          <w:lang w:bidi="ar"/>
        </w:rPr>
        <w:t>http://nncz.nanning.gov.cn/（南宁市财政局官网）-业务专题-政府采购监督管理-资料下载-南宁市政府采购项目全流程电子化交易操作指南</w:t>
      </w:r>
      <w:r>
        <w:rPr>
          <w:rFonts w:hint="eastAsia" w:asciiTheme="minorEastAsia" w:hAnsiTheme="minorEastAsia" w:eastAsiaTheme="minorEastAsia" w:cstheme="minorEastAsia"/>
          <w:color w:val="auto"/>
          <w:szCs w:val="21"/>
          <w:highlight w:val="none"/>
          <w:lang w:bidi="ar"/>
        </w:rPr>
        <w:t>）</w:t>
      </w:r>
      <w:bookmarkEnd w:id="28"/>
    </w:p>
    <w:p w14:paraId="65DA005A">
      <w:pPr>
        <w:pStyle w:val="11"/>
        <w:spacing w:line="340" w:lineRule="exact"/>
        <w:ind w:firstLine="420" w:firstLineChars="200"/>
        <w:rPr>
          <w:rFonts w:hint="eastAsia" w:asciiTheme="minorEastAsia" w:hAnsiTheme="minorEastAsia" w:eastAsiaTheme="minorEastAsia" w:cstheme="minorEastAsia"/>
          <w:color w:val="auto"/>
          <w:szCs w:val="21"/>
          <w:highlight w:val="none"/>
        </w:rPr>
      </w:pPr>
    </w:p>
    <w:p w14:paraId="1735FE69">
      <w:pPr>
        <w:spacing w:line="340" w:lineRule="exact"/>
        <w:jc w:val="righ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346D52E5">
      <w:pPr>
        <w:spacing w:line="340" w:lineRule="exact"/>
        <w:ind w:firstLine="6518" w:firstLineChars="3104"/>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lang w:eastAsia="zh-CN"/>
        </w:rPr>
        <w:t>日</w:t>
      </w:r>
    </w:p>
    <w:p w14:paraId="67EB27D8">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CC9C75C">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0ADA46EA">
      <w:pPr>
        <w:pStyle w:val="2"/>
        <w:jc w:val="center"/>
        <w:rPr>
          <w:rFonts w:hint="eastAsia" w:asciiTheme="minorEastAsia" w:hAnsiTheme="minorEastAsia" w:eastAsiaTheme="minorEastAsia" w:cstheme="minorEastAsia"/>
          <w:color w:val="auto"/>
          <w:highlight w:val="none"/>
        </w:rPr>
      </w:pPr>
      <w:bookmarkStart w:id="30" w:name="_Toc87345225"/>
      <w:bookmarkEnd w:id="30"/>
      <w:r>
        <w:rPr>
          <w:rFonts w:hint="eastAsia" w:asciiTheme="minorEastAsia" w:hAnsiTheme="minorEastAsia" w:eastAsiaTheme="minorEastAsia" w:cstheme="minorEastAsia"/>
          <w:bCs w:val="0"/>
          <w:color w:val="auto"/>
          <w:sz w:val="32"/>
          <w:szCs w:val="32"/>
          <w:highlight w:val="none"/>
        </w:rPr>
        <w:t>第二章采购需求</w:t>
      </w:r>
    </w:p>
    <w:p w14:paraId="3D1E8156">
      <w:pPr>
        <w:wordWrap w:val="0"/>
        <w:spacing w:line="5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3748048F">
      <w:pPr>
        <w:wordWrap w:val="0"/>
        <w:spacing w:line="5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1.为落实政府采购政策需满足的要求</w:t>
      </w:r>
    </w:p>
    <w:p w14:paraId="0F9D2D25">
      <w:pPr>
        <w:wordWrap w:val="0"/>
        <w:spacing w:line="5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（1）本竞争性磋商采购文件所称中小企业必须符合《政府采购促进中小企业发展管理办法》（财库〔2020〕46号）的规定。</w:t>
      </w:r>
    </w:p>
    <w:p w14:paraId="33C608FC">
      <w:pPr>
        <w:wordWrap w:val="0"/>
        <w:spacing w:line="520" w:lineRule="exact"/>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2.“实质性要求”是指采购需求中带“▲”的条款或者不能负偏离的条款或者已经指明不满足按响应文件作无效处理的条款。</w:t>
      </w:r>
    </w:p>
    <w:p w14:paraId="3D14EBE9">
      <w:pPr>
        <w:pStyle w:val="11"/>
        <w:wordWrap w:val="0"/>
        <w:spacing w:line="52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如供应商竞标产品存在侵犯他人的知识产权或者专利成果行为的，应承担相应法律责任。</w:t>
      </w:r>
    </w:p>
    <w:p w14:paraId="3F27C775">
      <w:pPr>
        <w:pStyle w:val="11"/>
        <w:wordWrap w:val="0"/>
        <w:spacing w:line="520" w:lineRule="exact"/>
        <w:ind w:firstLine="442" w:firstLineChars="200"/>
        <w:rPr>
          <w:rFonts w:hint="eastAsia" w:asciiTheme="minorEastAsia" w:hAnsiTheme="minorEastAsia" w:eastAsiaTheme="minorEastAsia" w:cstheme="minorEastAsia"/>
          <w:b/>
          <w:bCs/>
          <w:color w:val="auto"/>
          <w:sz w:val="22"/>
          <w:szCs w:val="22"/>
          <w:highlight w:val="none"/>
          <w:lang w:val="en-US" w:eastAsia="zh-CN"/>
        </w:rPr>
      </w:pPr>
    </w:p>
    <w:p w14:paraId="27D80916">
      <w:pPr>
        <w:pStyle w:val="11"/>
        <w:wordWrap w:val="0"/>
        <w:spacing w:line="520" w:lineRule="exact"/>
        <w:ind w:firstLine="442" w:firstLineChars="200"/>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分标1：</w:t>
      </w:r>
    </w:p>
    <w:tbl>
      <w:tblPr>
        <w:tblStyle w:val="27"/>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30"/>
        <w:gridCol w:w="366"/>
        <w:gridCol w:w="878"/>
        <w:gridCol w:w="441"/>
        <w:gridCol w:w="441"/>
        <w:gridCol w:w="5900"/>
        <w:gridCol w:w="1075"/>
      </w:tblGrid>
      <w:tr w14:paraId="5E4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5000" w:type="pct"/>
            <w:gridSpan w:val="7"/>
            <w:tcBorders>
              <w:top w:val="single" w:color="auto" w:sz="4" w:space="0"/>
              <w:left w:val="single" w:color="auto" w:sz="4" w:space="0"/>
              <w:right w:val="single" w:color="auto" w:sz="4" w:space="0"/>
            </w:tcBorders>
            <w:noWrap w:val="0"/>
            <w:vAlign w:val="center"/>
          </w:tcPr>
          <w:p w14:paraId="2E23D775">
            <w:pPr>
              <w:spacing w:line="320" w:lineRule="exact"/>
              <w:jc w:val="center"/>
              <w:rPr>
                <w:rFonts w:ascii="宋体" w:hAnsi="宋体" w:cs="Arial"/>
                <w:b/>
                <w:color w:val="auto"/>
                <w:sz w:val="32"/>
                <w:szCs w:val="32"/>
                <w:highlight w:val="none"/>
              </w:rPr>
            </w:pPr>
            <w:r>
              <w:rPr>
                <w:rFonts w:hint="eastAsia" w:ascii="宋体" w:hAnsi="宋体" w:cs="Arial"/>
                <w:b/>
                <w:color w:val="auto"/>
                <w:sz w:val="32"/>
                <w:szCs w:val="32"/>
                <w:highlight w:val="none"/>
              </w:rPr>
              <w:t>服务需求一览表</w:t>
            </w:r>
          </w:p>
        </w:tc>
      </w:tr>
      <w:tr w14:paraId="0F663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5" w:type="pct"/>
            <w:vMerge w:val="restart"/>
            <w:tcBorders>
              <w:top w:val="single" w:color="auto" w:sz="4" w:space="0"/>
              <w:left w:val="single" w:color="auto" w:sz="4" w:space="0"/>
              <w:right w:val="single" w:color="auto" w:sz="4" w:space="0"/>
            </w:tcBorders>
            <w:noWrap w:val="0"/>
            <w:vAlign w:val="center"/>
          </w:tcPr>
          <w:p w14:paraId="495AE1BB">
            <w:pPr>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190"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EB099E">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18F121C8">
            <w:pPr>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229" w:type="pct"/>
            <w:tcBorders>
              <w:top w:val="single" w:color="auto" w:sz="4" w:space="0"/>
              <w:left w:val="single" w:color="auto" w:sz="4" w:space="0"/>
              <w:bottom w:val="single" w:color="auto" w:sz="4" w:space="0"/>
              <w:right w:val="single" w:color="auto" w:sz="4" w:space="0"/>
            </w:tcBorders>
            <w:noWrap w:val="0"/>
            <w:vAlign w:val="center"/>
          </w:tcPr>
          <w:p w14:paraId="7E5AD6EE">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29" w:type="pct"/>
            <w:tcBorders>
              <w:top w:val="single" w:color="auto" w:sz="4" w:space="0"/>
              <w:left w:val="single" w:color="auto" w:sz="4" w:space="0"/>
              <w:bottom w:val="single" w:color="auto" w:sz="4" w:space="0"/>
              <w:right w:val="single" w:color="auto" w:sz="4" w:space="0"/>
            </w:tcBorders>
            <w:noWrap w:val="0"/>
            <w:vAlign w:val="center"/>
          </w:tcPr>
          <w:p w14:paraId="0F014079">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3063" w:type="pct"/>
            <w:tcBorders>
              <w:top w:val="single" w:color="auto" w:sz="4" w:space="0"/>
              <w:left w:val="single" w:color="auto" w:sz="4" w:space="0"/>
              <w:bottom w:val="single" w:color="auto" w:sz="4" w:space="0"/>
              <w:right w:val="single" w:color="auto" w:sz="4" w:space="0"/>
            </w:tcBorders>
            <w:noWrap w:val="0"/>
            <w:vAlign w:val="center"/>
          </w:tcPr>
          <w:p w14:paraId="6798FF4D">
            <w:pPr>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技术服务要求</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2EAD0858">
            <w:pPr>
              <w:spacing w:line="240" w:lineRule="exact"/>
              <w:jc w:val="center"/>
              <w:rPr>
                <w:rFonts w:ascii="宋体" w:hAnsi="宋体" w:cs="宋体"/>
                <w:color w:val="auto"/>
                <w:sz w:val="16"/>
                <w:szCs w:val="16"/>
                <w:highlight w:val="none"/>
              </w:rPr>
            </w:pPr>
            <w:r>
              <w:rPr>
                <w:rFonts w:hint="eastAsia" w:ascii="宋体" w:hAnsi="宋体" w:cs="宋体"/>
                <w:color w:val="auto"/>
                <w:szCs w:val="21"/>
                <w:highlight w:val="none"/>
              </w:rPr>
              <w:t>中小企业划分标准所属行业名称（行业名称及划分见本章附件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tc>
      </w:tr>
      <w:tr w14:paraId="640F7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75" w:type="pct"/>
            <w:vMerge w:val="continue"/>
            <w:tcBorders>
              <w:left w:val="single" w:color="auto" w:sz="4" w:space="0"/>
              <w:right w:val="single" w:color="auto" w:sz="4" w:space="0"/>
            </w:tcBorders>
            <w:noWrap w:val="0"/>
            <w:vAlign w:val="top"/>
          </w:tcPr>
          <w:p w14:paraId="3D2AAD74">
            <w:pPr>
              <w:spacing w:line="240" w:lineRule="exact"/>
              <w:jc w:val="center"/>
              <w:rPr>
                <w:rFonts w:ascii="宋体" w:hAnsi="宋体" w:cs="宋体"/>
                <w:b/>
                <w:bCs/>
                <w:color w:val="auto"/>
                <w:szCs w:val="21"/>
                <w:highlight w:val="none"/>
              </w:rPr>
            </w:pPr>
          </w:p>
        </w:tc>
        <w:tc>
          <w:tcPr>
            <w:tcW w:w="190" w:type="pct"/>
            <w:tcBorders>
              <w:top w:val="single" w:color="auto" w:sz="4" w:space="0"/>
              <w:left w:val="single" w:color="auto" w:sz="4" w:space="0"/>
              <w:right w:val="single" w:color="auto" w:sz="4" w:space="0"/>
            </w:tcBorders>
            <w:noWrap w:val="0"/>
            <w:vAlign w:val="center"/>
          </w:tcPr>
          <w:p w14:paraId="7A244686">
            <w:pPr>
              <w:spacing w:line="300" w:lineRule="auto"/>
              <w:jc w:val="center"/>
              <w:rPr>
                <w:rFonts w:hint="eastAsia" w:ascii="宋体" w:hAnsi="宋体" w:cs="宋体"/>
                <w:color w:val="auto"/>
                <w:szCs w:val="21"/>
                <w:highlight w:val="none"/>
              </w:rPr>
            </w:pPr>
            <w:r>
              <w:rPr>
                <w:rFonts w:hint="eastAsia" w:ascii="宋体" w:hAnsi="宋体"/>
                <w:color w:val="auto"/>
                <w:szCs w:val="21"/>
                <w:highlight w:val="none"/>
              </w:rPr>
              <w:t>1</w:t>
            </w:r>
          </w:p>
        </w:tc>
        <w:tc>
          <w:tcPr>
            <w:tcW w:w="456" w:type="pct"/>
            <w:tcBorders>
              <w:top w:val="single" w:color="auto" w:sz="4" w:space="0"/>
              <w:left w:val="single" w:color="auto" w:sz="4" w:space="0"/>
              <w:right w:val="single" w:color="auto" w:sz="4" w:space="0"/>
            </w:tcBorders>
            <w:noWrap w:val="0"/>
            <w:vAlign w:val="center"/>
          </w:tcPr>
          <w:p w14:paraId="1C7D80D6">
            <w:pPr>
              <w:pStyle w:val="16"/>
              <w:jc w:val="center"/>
              <w:rPr>
                <w:rFonts w:hint="eastAsia" w:hAnsi="宋体" w:eastAsia="宋体" w:cs="宋体"/>
                <w:color w:val="auto"/>
                <w:highlight w:val="none"/>
                <w:lang w:eastAsia="zh-CN"/>
              </w:rPr>
            </w:pPr>
            <w:r>
              <w:rPr>
                <w:rFonts w:hint="eastAsia" w:hAnsi="宋体" w:eastAsia="宋体" w:cs="宋体"/>
                <w:color w:val="auto"/>
                <w:highlight w:val="none"/>
                <w:lang w:eastAsia="zh-CN"/>
              </w:rPr>
              <w:t>2025年南宁市城镇老旧小区改造工程青秀一片区—配套基础设施项目监理</w:t>
            </w:r>
          </w:p>
        </w:tc>
        <w:tc>
          <w:tcPr>
            <w:tcW w:w="229" w:type="pct"/>
            <w:tcBorders>
              <w:top w:val="single" w:color="auto" w:sz="4" w:space="0"/>
              <w:left w:val="single" w:color="auto" w:sz="4" w:space="0"/>
              <w:right w:val="single" w:color="auto" w:sz="4" w:space="0"/>
            </w:tcBorders>
            <w:noWrap w:val="0"/>
            <w:vAlign w:val="center"/>
          </w:tcPr>
          <w:p w14:paraId="58116A43">
            <w:pPr>
              <w:pStyle w:val="16"/>
              <w:rPr>
                <w:rFonts w:hint="eastAsia" w:hAnsi="宋体"/>
                <w:color w:val="auto"/>
                <w:kern w:val="2"/>
                <w:sz w:val="21"/>
                <w:highlight w:val="none"/>
              </w:rPr>
            </w:pPr>
            <w:r>
              <w:rPr>
                <w:rFonts w:hint="eastAsia" w:hAnsi="宋体"/>
                <w:color w:val="auto"/>
                <w:kern w:val="2"/>
                <w:sz w:val="21"/>
                <w:highlight w:val="none"/>
              </w:rPr>
              <w:t>项</w:t>
            </w:r>
          </w:p>
        </w:tc>
        <w:tc>
          <w:tcPr>
            <w:tcW w:w="229" w:type="pct"/>
            <w:tcBorders>
              <w:top w:val="single" w:color="auto" w:sz="4" w:space="0"/>
              <w:left w:val="single" w:color="auto" w:sz="4" w:space="0"/>
              <w:right w:val="single" w:color="auto" w:sz="4" w:space="0"/>
            </w:tcBorders>
            <w:noWrap w:val="0"/>
            <w:vAlign w:val="center"/>
          </w:tcPr>
          <w:p w14:paraId="2E5688C9">
            <w:pPr>
              <w:pStyle w:val="16"/>
              <w:rPr>
                <w:rFonts w:hint="eastAsia" w:hAnsi="宋体"/>
                <w:color w:val="auto"/>
                <w:kern w:val="2"/>
                <w:sz w:val="21"/>
                <w:highlight w:val="none"/>
              </w:rPr>
            </w:pPr>
            <w:r>
              <w:rPr>
                <w:rFonts w:hint="eastAsia" w:hAnsi="宋体"/>
                <w:color w:val="auto"/>
                <w:kern w:val="2"/>
                <w:sz w:val="21"/>
                <w:highlight w:val="none"/>
              </w:rPr>
              <w:t>1</w:t>
            </w:r>
          </w:p>
        </w:tc>
        <w:tc>
          <w:tcPr>
            <w:tcW w:w="3063" w:type="pct"/>
            <w:tcBorders>
              <w:top w:val="single" w:color="auto" w:sz="4" w:space="0"/>
              <w:left w:val="single" w:color="auto" w:sz="4" w:space="0"/>
              <w:right w:val="single" w:color="auto" w:sz="4" w:space="0"/>
            </w:tcBorders>
            <w:noWrap w:val="0"/>
            <w:vAlign w:val="center"/>
          </w:tcPr>
          <w:p w14:paraId="7DBE2C18">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rPr>
              <w:t>一、</w:t>
            </w:r>
            <w:r>
              <w:rPr>
                <w:rFonts w:hint="eastAsia" w:ascii="宋体" w:hAnsi="宋体"/>
                <w:b/>
                <w:color w:val="auto"/>
                <w:szCs w:val="21"/>
                <w:highlight w:val="none"/>
                <w:lang w:val="en-US" w:eastAsia="zh-CN"/>
              </w:rPr>
              <w:t>建设规模及内容：</w:t>
            </w:r>
          </w:p>
          <w:p w14:paraId="7BDC15D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拟对广西群众艺术馆、二轻大院、区舞台设备研究所宿舍、广西轻工供销总公司小区、水利厅9栋生活区、接力出版社住宅小区、广西区气象局新竹生活小区、新竹小区、鲤湾路7号小区宿舍、南宁市逸夫小学教职工宿舍、柳沙大厦住宅小区、农工商宿舍、欧景庭园小区等老旧小区13个、楼栋数129栋，总户数3515户，室外改造面积约为135562.8平方米。主要建设内容为小区公共设施、公共环境、公共设施提升等，包括水电改造和修缮小区道路等改造小区配套基础设施。</w:t>
            </w:r>
          </w:p>
          <w:p w14:paraId="5F9CE08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宋体"/>
                <w:b/>
                <w:color w:val="auto"/>
                <w:szCs w:val="21"/>
                <w:highlight w:val="none"/>
                <w:lang w:val="en-US" w:eastAsia="zh-CN"/>
              </w:rPr>
            </w:pPr>
            <w:r>
              <w:rPr>
                <w:rFonts w:hint="eastAsia" w:ascii="宋体" w:hAnsi="宋体"/>
                <w:color w:val="auto"/>
                <w:szCs w:val="21"/>
                <w:highlight w:val="none"/>
              </w:rPr>
              <w:t>▲</w:t>
            </w:r>
            <w:r>
              <w:rPr>
                <w:rFonts w:hint="eastAsia" w:ascii="宋体" w:hAnsi="宋体"/>
                <w:b/>
                <w:color w:val="auto"/>
                <w:szCs w:val="21"/>
                <w:highlight w:val="none"/>
              </w:rPr>
              <w:t>二、</w:t>
            </w:r>
            <w:r>
              <w:rPr>
                <w:rFonts w:hint="eastAsia" w:ascii="宋体" w:hAnsi="宋体"/>
                <w:b/>
                <w:color w:val="auto"/>
                <w:szCs w:val="21"/>
                <w:highlight w:val="none"/>
                <w:lang w:val="en-US" w:eastAsia="zh-CN"/>
              </w:rPr>
              <w:t>工程地点</w:t>
            </w:r>
          </w:p>
          <w:p w14:paraId="726366FF">
            <w:pPr>
              <w:keepNext w:val="0"/>
              <w:keepLines w:val="0"/>
              <w:pageBreakBefore w:val="0"/>
              <w:kinsoku/>
              <w:wordWrap/>
              <w:overflowPunct/>
              <w:topLinePunct w:val="0"/>
              <w:autoSpaceDE/>
              <w:autoSpaceDN/>
              <w:bidi w:val="0"/>
              <w:adjustRightInd/>
              <w:spacing w:line="360" w:lineRule="exact"/>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南宁市青秀区。</w:t>
            </w:r>
          </w:p>
          <w:p w14:paraId="36CCE8AE">
            <w:pPr>
              <w:pStyle w:val="115"/>
              <w:keepNext w:val="0"/>
              <w:keepLines w:val="0"/>
              <w:pageBreakBefore w:val="0"/>
              <w:numPr>
                <w:ilvl w:val="0"/>
                <w:numId w:val="0"/>
              </w:numPr>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color w:val="auto"/>
                <w:szCs w:val="21"/>
                <w:highlight w:val="none"/>
              </w:rPr>
              <w:t>▲</w:t>
            </w: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rPr>
              <w:t>质量</w:t>
            </w:r>
            <w:r>
              <w:rPr>
                <w:rFonts w:hint="eastAsia" w:ascii="宋体" w:hAnsi="宋体" w:eastAsia="宋体" w:cs="宋体"/>
                <w:b/>
                <w:bCs/>
                <w:color w:val="auto"/>
                <w:sz w:val="21"/>
                <w:szCs w:val="21"/>
                <w:highlight w:val="none"/>
                <w:lang w:val="en-US" w:eastAsia="zh-CN"/>
              </w:rPr>
              <w:t>要求</w:t>
            </w:r>
          </w:p>
          <w:p w14:paraId="71289794">
            <w:pPr>
              <w:pStyle w:val="115"/>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符合现行国家有关规范合格标准。</w:t>
            </w:r>
          </w:p>
          <w:p w14:paraId="6905F72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b/>
                <w:color w:val="auto"/>
                <w:szCs w:val="21"/>
                <w:highlight w:val="none"/>
                <w:lang w:val="en-US"/>
              </w:rPr>
            </w:pPr>
            <w:r>
              <w:rPr>
                <w:rFonts w:hint="eastAsia" w:ascii="宋体" w:hAnsi="宋体"/>
                <w:color w:val="auto"/>
                <w:szCs w:val="21"/>
                <w:highlight w:val="none"/>
              </w:rPr>
              <w:t>▲</w:t>
            </w:r>
            <w:r>
              <w:rPr>
                <w:rFonts w:hint="eastAsia" w:ascii="宋体" w:hAnsi="宋体"/>
                <w:color w:val="auto"/>
                <w:szCs w:val="21"/>
                <w:highlight w:val="none"/>
                <w:lang w:val="en-US" w:eastAsia="zh-CN"/>
              </w:rPr>
              <w:t>四</w:t>
            </w:r>
            <w:r>
              <w:rPr>
                <w:rFonts w:hint="eastAsia" w:ascii="宋体" w:hAnsi="宋体"/>
                <w:b/>
                <w:color w:val="auto"/>
                <w:szCs w:val="21"/>
                <w:highlight w:val="none"/>
              </w:rPr>
              <w:t>、</w:t>
            </w:r>
            <w:r>
              <w:rPr>
                <w:rFonts w:hint="eastAsia" w:ascii="宋体" w:hAnsi="宋体"/>
                <w:b/>
                <w:color w:val="auto"/>
                <w:szCs w:val="21"/>
                <w:highlight w:val="none"/>
                <w:lang w:val="en-US" w:eastAsia="zh-CN"/>
              </w:rPr>
              <w:t>监理服务范围</w:t>
            </w:r>
          </w:p>
          <w:p w14:paraId="074DD128">
            <w:pPr>
              <w:keepNext w:val="0"/>
              <w:keepLines w:val="0"/>
              <w:pageBreakBefore w:val="0"/>
              <w:kinsoku/>
              <w:wordWrap/>
              <w:overflowPunct/>
              <w:topLinePunct w:val="0"/>
              <w:autoSpaceDE/>
              <w:autoSpaceDN/>
              <w:bidi w:val="0"/>
              <w:adjustRightInd/>
              <w:spacing w:line="360" w:lineRule="exact"/>
              <w:ind w:firstLine="420" w:firstLineChars="200"/>
              <w:contextualSpacing/>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该项目监理服务范围</w:t>
            </w:r>
            <w:r>
              <w:rPr>
                <w:rFonts w:hint="eastAsia" w:ascii="宋体" w:hAnsi="宋体"/>
                <w:color w:val="auto"/>
                <w:szCs w:val="21"/>
                <w:highlight w:val="none"/>
                <w:lang w:eastAsia="zh-CN"/>
              </w:rPr>
              <w:t>（</w:t>
            </w:r>
            <w:r>
              <w:rPr>
                <w:rFonts w:hint="eastAsia" w:ascii="宋体" w:hAnsi="宋体"/>
                <w:color w:val="auto"/>
                <w:szCs w:val="21"/>
                <w:highlight w:val="none"/>
              </w:rPr>
              <w:t>包含但不限于</w:t>
            </w:r>
            <w:r>
              <w:rPr>
                <w:rFonts w:hint="eastAsia" w:ascii="宋体" w:hAnsi="宋体"/>
                <w:color w:val="auto"/>
                <w:szCs w:val="21"/>
                <w:highlight w:val="none"/>
                <w:lang w:eastAsia="zh-CN"/>
              </w:rPr>
              <w:t>）：</w:t>
            </w:r>
            <w:r>
              <w:rPr>
                <w:rFonts w:hint="eastAsia" w:ascii="宋体" w:hAnsi="宋体"/>
                <w:color w:val="auto"/>
                <w:szCs w:val="21"/>
                <w:highlight w:val="none"/>
              </w:rPr>
              <w:t>对本工程项目施工阶段的质量、进度、费用控制管理和安全生产监督管理、合同信息等方面协调管理服务，以及勘察、设计保修等阶段的相关服务</w:t>
            </w:r>
            <w:r>
              <w:rPr>
                <w:rFonts w:hint="eastAsia" w:ascii="宋体" w:hAnsi="宋体"/>
                <w:color w:val="auto"/>
                <w:szCs w:val="21"/>
                <w:highlight w:val="none"/>
                <w:lang w:eastAsia="zh-CN"/>
              </w:rPr>
              <w:t>。</w:t>
            </w:r>
          </w:p>
          <w:p w14:paraId="2BAFEEEA">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b/>
                <w:color w:val="auto"/>
                <w:szCs w:val="21"/>
                <w:highlight w:val="none"/>
                <w:lang w:val="en-US" w:eastAsia="zh-CN"/>
              </w:rPr>
            </w:pPr>
            <w:r>
              <w:rPr>
                <w:rFonts w:hint="eastAsia" w:ascii="宋体" w:hAnsi="宋体"/>
                <w:color w:val="auto"/>
                <w:szCs w:val="21"/>
                <w:highlight w:val="none"/>
              </w:rPr>
              <w:t>▲</w:t>
            </w:r>
            <w:r>
              <w:rPr>
                <w:rFonts w:hint="eastAsia" w:ascii="宋体" w:hAnsi="宋体"/>
                <w:b/>
                <w:color w:val="auto"/>
                <w:kern w:val="2"/>
                <w:sz w:val="21"/>
                <w:szCs w:val="21"/>
                <w:highlight w:val="none"/>
                <w:lang w:val="en-US" w:eastAsia="zh-CN" w:bidi="ar-SA"/>
              </w:rPr>
              <w:t>五、</w:t>
            </w:r>
            <w:r>
              <w:rPr>
                <w:rFonts w:hint="eastAsia" w:ascii="宋体" w:hAnsi="宋体"/>
                <w:b/>
                <w:color w:val="auto"/>
                <w:szCs w:val="21"/>
                <w:highlight w:val="none"/>
                <w:lang w:val="en-US" w:eastAsia="zh-CN"/>
              </w:rPr>
              <w:t>监理工作内容和目标要求</w:t>
            </w:r>
          </w:p>
          <w:p w14:paraId="48A41095">
            <w:pPr>
              <w:pStyle w:val="13"/>
              <w:keepNext w:val="0"/>
              <w:keepLines w:val="0"/>
              <w:pageBreakBefore w:val="0"/>
              <w:numPr>
                <w:ilvl w:val="0"/>
                <w:numId w:val="0"/>
              </w:numPr>
              <w:kinsoku/>
              <w:wordWrap/>
              <w:overflowPunct/>
              <w:topLinePunct w:val="0"/>
              <w:autoSpaceDE/>
              <w:autoSpaceDN/>
              <w:bidi w:val="0"/>
              <w:adjustRightInd/>
              <w:spacing w:after="0"/>
              <w:textAlignment w:val="auto"/>
              <w:rPr>
                <w:rFonts w:hint="eastAsia" w:ascii="宋体" w:hAnsi="宋体" w:eastAsia="宋体" w:cs="宋体"/>
                <w:color w:val="auto"/>
                <w:kern w:val="2"/>
                <w:sz w:val="21"/>
                <w:szCs w:val="24"/>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2"/>
                <w:sz w:val="21"/>
                <w:szCs w:val="24"/>
                <w:highlight w:val="none"/>
                <w:lang w:val="en-US" w:eastAsia="zh-CN" w:bidi="ar-SA"/>
              </w:rPr>
              <w:t>1.监理工作内容</w:t>
            </w:r>
          </w:p>
          <w:p w14:paraId="4A4ADF69">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（1）收到工程设计文件后编制监理规划，并在第一次工地会议前向采购人汇报。根据有关规定和监理工作需要，编制监理实施细则；</w:t>
            </w:r>
          </w:p>
          <w:p w14:paraId="5275C22B">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（2）熟悉工程设计文件，并参加由采购人主持的图纸会审和设计交底会议；</w:t>
            </w:r>
          </w:p>
          <w:p w14:paraId="0AC3CA5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（3）参加由采购人主持的第一次工地会议；主持监理例会并根据工程需要主持或参加专题会议；</w:t>
            </w:r>
          </w:p>
          <w:p w14:paraId="790307BE">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（4）审查施工承包人提交的施工组织设计，重点审查其中的质量安全技术措施、专项施工方案与工程建设强制性标准的符合性；</w:t>
            </w:r>
          </w:p>
          <w:p w14:paraId="2062AC3B">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（5）检查施工承包人工程质量、安全生产管理制度及组织机构和人员资格； </w:t>
            </w:r>
          </w:p>
          <w:p w14:paraId="0A63B459">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（6）工程建设质量、工程建设工期的工程建设投资控制；</w:t>
            </w:r>
          </w:p>
          <w:p w14:paraId="32D4487D">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（7）检查施工承包人专职安全生产管理人员的配备情况；</w:t>
            </w:r>
          </w:p>
          <w:p w14:paraId="78B8728F">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（8）对工程建设安全、文明施工的检查、监督管理；</w:t>
            </w:r>
          </w:p>
          <w:p w14:paraId="5CF5C2A0">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（9）审查施工承包人提交的施工进度计划，核查承包人对施工进度计划的调整；</w:t>
            </w:r>
          </w:p>
          <w:p w14:paraId="624687DA">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（10）检查施工承包人的试验室；</w:t>
            </w:r>
          </w:p>
          <w:p w14:paraId="5F8F031E">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（11）审核施工分包人资质条件；</w:t>
            </w:r>
          </w:p>
          <w:p w14:paraId="17232688">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（12）查验施工承包人的施工测量放线成果；</w:t>
            </w:r>
          </w:p>
          <w:p w14:paraId="7F9265FF">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（13）审查工程开工条件，对条件具备的签发开工令；</w:t>
            </w:r>
          </w:p>
          <w:p w14:paraId="564077A7">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（14）审查施工承包人报送的工程材料、构配件、设备质量证明文件的有效性和符合性，并按规定对用于工程的材料采取平行检验或见证取样方式进行抽检；</w:t>
            </w:r>
          </w:p>
          <w:p w14:paraId="794F64D1">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（15）审核施工承包人提交的工程款支付申请，签发或出具工程款支付证书，并报采购人审核、批准；</w:t>
            </w:r>
          </w:p>
          <w:p w14:paraId="2CAE5324">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（16）在巡视、旁站和检验过程中，发现工程质量、施工安全存在事故隐患的，要求施工承包人整改并报采购人；</w:t>
            </w:r>
          </w:p>
          <w:p w14:paraId="362CE93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（17）经采购人同意，签发工程暂停令和复工令；</w:t>
            </w:r>
          </w:p>
          <w:p w14:paraId="2884FFCE">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（18）审查施工承包人提交的采用新材料、新工艺、新技术、新设备的论证材料及相关验收标准；</w:t>
            </w:r>
          </w:p>
          <w:p w14:paraId="691A7433">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（19）验收隐蔽工程、分部分项工程；</w:t>
            </w:r>
          </w:p>
          <w:p w14:paraId="7F5525D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（20）审查施工承包人提交的工程变更申请，协调处理施工进度调整、费用索赔、合同争议等事项；</w:t>
            </w:r>
          </w:p>
          <w:p w14:paraId="26A4E5D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（21）审查施工承包人提交的竣工验收申请，编写工程质量评估报告；</w:t>
            </w:r>
          </w:p>
          <w:p w14:paraId="5B376E38">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（22）参加工程竣工验收，签署竣工验收意见；</w:t>
            </w:r>
          </w:p>
          <w:p w14:paraId="4CEC93B0">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（23）审查施工承包人提交的竣工结算申请并报采购人；</w:t>
            </w:r>
          </w:p>
          <w:p w14:paraId="52BC16FF">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（24）编制、整理工程监理归档文件并报采购人；</w:t>
            </w:r>
          </w:p>
          <w:p w14:paraId="3591D774">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（25）组织有关单位对实施中出现的质量安全事故进行分析和处理。</w:t>
            </w:r>
          </w:p>
          <w:p w14:paraId="6185009A">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（26）相应的缺陷责任期的监理服务：</w:t>
            </w:r>
          </w:p>
          <w:p w14:paraId="4A1EE522">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（27）供应商须提供的设备</w:t>
            </w:r>
          </w:p>
          <w:p w14:paraId="2DE48272">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①监理人员的生活用品、交通工具、通讯、办公用品、监理用具、保险由供应商自行解决，在竞标报价应考虑此费用。</w:t>
            </w:r>
          </w:p>
          <w:p w14:paraId="5F604AA7">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②供应商应根据本工程的特点提供必要的监理仪器。</w:t>
            </w:r>
          </w:p>
          <w:p w14:paraId="5783647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（28）有关法律法规要求的其他属于监理单位工作范围的内容。</w:t>
            </w:r>
          </w:p>
          <w:p w14:paraId="1A887288">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2.目标要求</w:t>
            </w:r>
          </w:p>
          <w:p w14:paraId="19852D6B">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工程投资控制在施工合同价格以内，工程质量控制达到合格标准，工程进度控制在施工合同工期之内。</w:t>
            </w:r>
          </w:p>
          <w:p w14:paraId="30E44454">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六、拟投入项目人员要求</w:t>
            </w:r>
          </w:p>
          <w:p w14:paraId="6977DDC7">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人员最低配备要求：</w:t>
            </w:r>
          </w:p>
          <w:p w14:paraId="7BA511D9">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①总监理工程师1名，拟投入本工程的监理人员必须是在本单位执业的人员，</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具有中华人民共和国</w:t>
            </w:r>
            <w:r>
              <w:rPr>
                <w:rFonts w:hint="eastAsia" w:ascii="宋体" w:hAnsi="宋体" w:cs="宋体"/>
                <w:color w:val="auto"/>
                <w:sz w:val="21"/>
                <w:szCs w:val="21"/>
                <w:highlight w:val="none"/>
                <w:lang w:val="en-US" w:eastAsia="zh-CN"/>
              </w:rPr>
              <w:t>有效注册</w:t>
            </w:r>
            <w:r>
              <w:rPr>
                <w:rFonts w:hint="eastAsia" w:ascii="宋体" w:hAnsi="宋体" w:eastAsia="宋体" w:cs="宋体"/>
                <w:color w:val="auto"/>
                <w:sz w:val="21"/>
                <w:szCs w:val="21"/>
                <w:highlight w:val="none"/>
                <w:lang w:val="en-US" w:eastAsia="zh-CN"/>
              </w:rPr>
              <w:t>的《注册监理工程师注册执业证书》</w:t>
            </w:r>
            <w:r>
              <w:rPr>
                <w:rFonts w:hint="eastAsia" w:ascii="宋体" w:hAnsi="宋体" w:cs="宋体"/>
                <w:color w:val="auto"/>
                <w:sz w:val="21"/>
                <w:szCs w:val="21"/>
                <w:highlight w:val="none"/>
                <w:lang w:val="en-US" w:eastAsia="zh-CN"/>
              </w:rPr>
              <w:t>及中级专业技术职称</w:t>
            </w:r>
            <w:r>
              <w:rPr>
                <w:rFonts w:hint="eastAsia" w:ascii="宋体" w:hAnsi="宋体" w:eastAsia="宋体" w:cs="宋体"/>
                <w:b/>
                <w:bCs/>
                <w:color w:val="auto"/>
                <w:sz w:val="21"/>
                <w:szCs w:val="21"/>
                <w:highlight w:val="none"/>
                <w:lang w:val="en-US" w:eastAsia="zh-CN"/>
              </w:rPr>
              <w:t>（注册证书专业必须包含房屋建筑工程监理，提供证书复印件，并加盖供应商公章）</w:t>
            </w:r>
            <w:r>
              <w:rPr>
                <w:rFonts w:hint="eastAsia" w:ascii="宋体" w:hAnsi="宋体" w:cs="宋体"/>
                <w:color w:val="auto"/>
                <w:sz w:val="21"/>
                <w:szCs w:val="21"/>
                <w:highlight w:val="none"/>
                <w:lang w:val="en-US" w:eastAsia="zh-CN"/>
              </w:rPr>
              <w:t>，</w:t>
            </w:r>
            <w:r>
              <w:rPr>
                <w:rFonts w:hint="eastAsia" w:ascii="宋体" w:hAnsi="宋体" w:cs="宋体"/>
                <w:color w:val="auto"/>
                <w:szCs w:val="22"/>
                <w:highlight w:val="none"/>
              </w:rPr>
              <w:t>本项目不接受存在以下任一种情形的项目总监理工程师：①在广西行政区域外有担任项目总监理工程师的在监项目；②在广西全区范围内已经担任项目总监理工程师或已列为第一</w:t>
            </w:r>
            <w:r>
              <w:rPr>
                <w:rFonts w:hint="eastAsia" w:ascii="宋体" w:hAnsi="宋体" w:cs="宋体"/>
                <w:color w:val="auto"/>
                <w:szCs w:val="22"/>
                <w:highlight w:val="none"/>
                <w:lang w:eastAsia="zh-CN"/>
              </w:rPr>
              <w:t>成交</w:t>
            </w:r>
            <w:r>
              <w:rPr>
                <w:rFonts w:hint="eastAsia" w:ascii="宋体" w:hAnsi="宋体" w:cs="宋体"/>
                <w:color w:val="auto"/>
                <w:szCs w:val="22"/>
                <w:highlight w:val="none"/>
              </w:rPr>
              <w:t>（成交）候选人项目总监理工程师的工程总数达到3个的（</w:t>
            </w:r>
            <w:r>
              <w:rPr>
                <w:rFonts w:hint="eastAsia" w:ascii="宋体" w:hAnsi="宋体" w:cs="宋体"/>
                <w:b/>
                <w:bCs/>
                <w:color w:val="auto"/>
                <w:szCs w:val="22"/>
                <w:highlight w:val="none"/>
              </w:rPr>
              <w:t>供应商必须于响应文件中提供</w:t>
            </w:r>
            <w:r>
              <w:rPr>
                <w:rFonts w:hint="eastAsia" w:ascii="宋体" w:hAnsi="宋体" w:cs="宋体"/>
                <w:b/>
                <w:bCs/>
                <w:color w:val="auto"/>
                <w:szCs w:val="22"/>
                <w:highlight w:val="none"/>
              </w:rPr>
              <w:t>相应承诺书，格式见第</w:t>
            </w:r>
            <w:r>
              <w:rPr>
                <w:rFonts w:hint="eastAsia" w:ascii="宋体" w:hAnsi="宋体" w:cs="宋体"/>
                <w:b/>
                <w:bCs/>
                <w:color w:val="auto"/>
                <w:szCs w:val="22"/>
                <w:highlight w:val="none"/>
                <w:lang w:val="en-US" w:eastAsia="zh-CN"/>
              </w:rPr>
              <w:t>五</w:t>
            </w:r>
            <w:r>
              <w:rPr>
                <w:rFonts w:hint="eastAsia" w:ascii="宋体" w:hAnsi="宋体" w:cs="宋体"/>
                <w:b/>
                <w:bCs/>
                <w:color w:val="auto"/>
                <w:szCs w:val="22"/>
                <w:highlight w:val="none"/>
              </w:rPr>
              <w:t>章“响应文件格式”</w:t>
            </w:r>
            <w:r>
              <w:rPr>
                <w:rFonts w:hint="eastAsia" w:ascii="宋体" w:hAnsi="宋体" w:cs="宋体"/>
                <w:color w:val="auto"/>
                <w:szCs w:val="22"/>
                <w:highlight w:val="none"/>
              </w:rPr>
              <w:t>）</w:t>
            </w:r>
            <w:r>
              <w:rPr>
                <w:rFonts w:hint="eastAsia" w:ascii="宋体" w:hAnsi="宋体" w:eastAsia="宋体" w:cs="宋体"/>
                <w:color w:val="auto"/>
                <w:sz w:val="21"/>
                <w:szCs w:val="21"/>
                <w:highlight w:val="none"/>
                <w:lang w:val="en-US" w:eastAsia="zh-CN"/>
              </w:rPr>
              <w:t>；</w:t>
            </w:r>
          </w:p>
          <w:p w14:paraId="4388CDC2">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②专业监理工程师1名，拟投入本工程的监理人员必须是在本单位执业的人员，具有中华人民共和国有效注册的《注册监理工程师注册执业证书》</w:t>
            </w:r>
            <w:r>
              <w:rPr>
                <w:rFonts w:hint="eastAsia" w:ascii="宋体" w:hAnsi="宋体" w:eastAsia="宋体" w:cs="宋体"/>
                <w:color w:val="auto"/>
                <w:sz w:val="21"/>
                <w:szCs w:val="21"/>
                <w:highlight w:val="none"/>
                <w:lang w:val="en-US" w:eastAsia="zh-CN"/>
              </w:rPr>
              <w:t>或经监理业务培训合格颁发的监理员岗位证书</w:t>
            </w:r>
            <w:r>
              <w:rPr>
                <w:rFonts w:hint="eastAsia" w:ascii="宋体" w:hAnsi="宋体" w:cs="宋体"/>
                <w:color w:val="auto"/>
                <w:sz w:val="21"/>
                <w:szCs w:val="21"/>
                <w:highlight w:val="none"/>
                <w:lang w:val="en-US" w:eastAsia="zh-CN"/>
              </w:rPr>
              <w:t>及中级专业技术职称</w:t>
            </w:r>
            <w:r>
              <w:rPr>
                <w:rFonts w:hint="eastAsia" w:ascii="宋体" w:hAnsi="宋体" w:eastAsia="宋体" w:cs="宋体"/>
                <w:b/>
                <w:bCs/>
                <w:color w:val="auto"/>
                <w:sz w:val="21"/>
                <w:szCs w:val="21"/>
                <w:highlight w:val="none"/>
                <w:lang w:val="en-US" w:eastAsia="zh-CN"/>
              </w:rPr>
              <w:t>（注册证书专业必须包含房屋建筑工程监理，提供证书复印件，并加盖供应商公章）</w:t>
            </w:r>
            <w:r>
              <w:rPr>
                <w:rFonts w:hint="eastAsia" w:ascii="宋体" w:hAnsi="宋体" w:eastAsia="宋体" w:cs="宋体"/>
                <w:color w:val="auto"/>
                <w:sz w:val="21"/>
                <w:szCs w:val="21"/>
                <w:highlight w:val="none"/>
                <w:lang w:val="en-US" w:eastAsia="zh-CN"/>
              </w:rPr>
              <w:t>；</w:t>
            </w:r>
          </w:p>
          <w:p w14:paraId="5A666BAB">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b/>
                <w:bCs/>
                <w:color w:val="auto"/>
                <w:szCs w:val="21"/>
                <w:highlight w:val="none"/>
                <w:lang w:val="en-US" w:eastAsia="zh-CN"/>
              </w:rPr>
            </w:pPr>
            <w:r>
              <w:rPr>
                <w:rFonts w:hint="eastAsia" w:ascii="宋体" w:hAnsi="宋体" w:eastAsia="宋体" w:cs="宋体"/>
                <w:color w:val="auto"/>
                <w:sz w:val="21"/>
                <w:szCs w:val="21"/>
                <w:highlight w:val="none"/>
                <w:lang w:val="en-US" w:eastAsia="zh-CN"/>
              </w:rPr>
              <w:t>③监理员</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名，拟投入本工程的监理人员必须是在本单位执业的人员，</w:t>
            </w:r>
            <w:r>
              <w:rPr>
                <w:rFonts w:hint="eastAsia" w:ascii="宋体" w:hAnsi="宋体" w:cs="宋体"/>
                <w:color w:val="auto"/>
                <w:sz w:val="21"/>
                <w:szCs w:val="21"/>
                <w:highlight w:val="none"/>
                <w:lang w:val="en-US" w:eastAsia="zh-CN"/>
              </w:rPr>
              <w:t>具有中华人民共和国有效注册</w:t>
            </w:r>
            <w:r>
              <w:rPr>
                <w:rFonts w:hint="eastAsia" w:ascii="宋体" w:hAnsi="宋体" w:eastAsia="宋体" w:cs="宋体"/>
                <w:color w:val="auto"/>
                <w:sz w:val="21"/>
                <w:szCs w:val="21"/>
                <w:highlight w:val="none"/>
                <w:lang w:val="en-US" w:eastAsia="zh-CN"/>
              </w:rPr>
              <w:t>的《注册监理工程师注册执业证书》或经监理业务培训合格颁发的监理员岗位证书</w:t>
            </w:r>
            <w:r>
              <w:rPr>
                <w:rFonts w:hint="eastAsia" w:ascii="宋体" w:hAnsi="宋体" w:cs="宋体"/>
                <w:color w:val="auto"/>
                <w:sz w:val="21"/>
                <w:szCs w:val="21"/>
                <w:highlight w:val="none"/>
                <w:lang w:val="en-US" w:eastAsia="zh-CN"/>
              </w:rPr>
              <w:t>及初</w:t>
            </w:r>
            <w:r>
              <w:rPr>
                <w:rFonts w:hint="eastAsia" w:ascii="宋体" w:hAnsi="宋体" w:eastAsia="宋体" w:cs="宋体"/>
                <w:color w:val="auto"/>
                <w:sz w:val="21"/>
                <w:szCs w:val="21"/>
                <w:highlight w:val="none"/>
                <w:lang w:val="en-US" w:eastAsia="zh-CN"/>
              </w:rPr>
              <w:t>级专业技术职称</w:t>
            </w:r>
            <w:r>
              <w:rPr>
                <w:rFonts w:hint="eastAsia" w:ascii="宋体" w:hAnsi="宋体" w:eastAsia="宋体" w:cs="宋体"/>
                <w:b/>
                <w:bCs/>
                <w:color w:val="auto"/>
                <w:sz w:val="21"/>
                <w:szCs w:val="21"/>
                <w:highlight w:val="none"/>
                <w:lang w:val="en-US" w:eastAsia="zh-CN"/>
              </w:rPr>
              <w:t>（提供证书复印件，并加盖供应商公章）</w:t>
            </w:r>
            <w:r>
              <w:rPr>
                <w:rFonts w:hint="eastAsia" w:ascii="宋体" w:hAnsi="宋体" w:cs="宋体"/>
                <w:color w:val="auto"/>
                <w:sz w:val="21"/>
                <w:szCs w:val="21"/>
                <w:highlight w:val="none"/>
                <w:lang w:val="en-US" w:eastAsia="zh-CN"/>
              </w:rPr>
              <w:t>。</w:t>
            </w:r>
          </w:p>
          <w:p w14:paraId="2EC2E716">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七</w:t>
            </w:r>
            <w:r>
              <w:rPr>
                <w:rFonts w:hint="eastAsia" w:ascii="宋体" w:hAnsi="宋体"/>
                <w:b/>
                <w:color w:val="auto"/>
                <w:szCs w:val="21"/>
                <w:highlight w:val="none"/>
              </w:rPr>
              <w:t>、作业规范及依据</w:t>
            </w:r>
          </w:p>
          <w:p w14:paraId="479E3038">
            <w:pPr>
              <w:keepNext w:val="0"/>
              <w:keepLines w:val="0"/>
              <w:pageBreakBefore w:val="0"/>
              <w:widowControl w:val="0"/>
              <w:kinsoku/>
              <w:wordWrap/>
              <w:overflowPunct/>
              <w:topLinePunct w:val="0"/>
              <w:autoSpaceDE/>
              <w:autoSpaceDN/>
              <w:bidi w:val="0"/>
              <w:adjustRightInd/>
              <w:snapToGrid/>
              <w:spacing w:line="240" w:lineRule="auto"/>
              <w:ind w:firstLine="420" w:firstLineChars="200"/>
              <w:contextualSpacing/>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（1）《中华人民共和国民法典》；</w:t>
            </w:r>
          </w:p>
          <w:p w14:paraId="2E83190D">
            <w:pPr>
              <w:pStyle w:val="13"/>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（2）《中华人民共和国建筑法》；</w:t>
            </w:r>
          </w:p>
          <w:p w14:paraId="409982E2">
            <w:pPr>
              <w:pStyle w:val="13"/>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（3）《建设工程质量管理条例》；</w:t>
            </w:r>
          </w:p>
          <w:p w14:paraId="7E8DAB7C">
            <w:pPr>
              <w:pStyle w:val="13"/>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（4）《建设工程监理规范》（GB50319—2013）以及国家、建设部和广西壮族自治区颁发的其他有关工程建设管理的法律法规、技术标准；</w:t>
            </w:r>
          </w:p>
          <w:p w14:paraId="26852E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contextualSpacing/>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（5）监理合同；</w:t>
            </w:r>
          </w:p>
          <w:p w14:paraId="055CD112">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（6）经审查批准的设计文件、图纸及说明；</w:t>
            </w:r>
          </w:p>
          <w:p w14:paraId="67351556">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（7）与本工程有关的施工合同文件、经审查批准的施工组织设计和施工方案、施工方法。</w:t>
            </w:r>
          </w:p>
          <w:p w14:paraId="2413F274">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八、其他</w:t>
            </w:r>
          </w:p>
          <w:p w14:paraId="63E3CBB0">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b w:val="0"/>
                <w:bCs w:val="0"/>
                <w:color w:val="auto"/>
                <w:kern w:val="2"/>
                <w:sz w:val="21"/>
                <w:szCs w:val="24"/>
                <w:highlight w:val="none"/>
                <w:lang w:val="en-US" w:eastAsia="zh-CN" w:bidi="ar-SA"/>
              </w:rPr>
              <w:t>具体以《建设工程监理合同》为准。</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4AB2E43">
            <w:pPr>
              <w:jc w:val="center"/>
              <w:rPr>
                <w:rFonts w:hint="eastAsia" w:ascii="宋体" w:hAnsi="宋体" w:cs="宋体"/>
                <w:color w:val="auto"/>
                <w:kern w:val="0"/>
                <w:szCs w:val="21"/>
                <w:highlight w:val="none"/>
              </w:rPr>
            </w:pPr>
            <w:r>
              <w:rPr>
                <w:rFonts w:hint="eastAsia" w:ascii="宋体" w:hAnsi="宋体" w:eastAsia="宋体" w:cs="宋体"/>
                <w:i w:val="0"/>
                <w:iCs w:val="0"/>
                <w:caps w:val="0"/>
                <w:color w:val="auto"/>
                <w:spacing w:val="0"/>
                <w:sz w:val="21"/>
                <w:szCs w:val="21"/>
                <w:highlight w:val="none"/>
                <w:shd w:val="clear" w:fill="FFFFFF"/>
              </w:rPr>
              <w:t>其他未列明行业</w:t>
            </w:r>
          </w:p>
        </w:tc>
      </w:tr>
      <w:tr w14:paraId="6B174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4" w:hRule="atLeast"/>
          <w:jc w:val="center"/>
        </w:trPr>
        <w:tc>
          <w:tcPr>
            <w:tcW w:w="275" w:type="pct"/>
            <w:tcBorders>
              <w:top w:val="single" w:color="auto" w:sz="4" w:space="0"/>
              <w:left w:val="single" w:color="auto" w:sz="4" w:space="0"/>
              <w:bottom w:val="single" w:color="auto" w:sz="4" w:space="0"/>
              <w:right w:val="single" w:color="auto" w:sz="4" w:space="0"/>
            </w:tcBorders>
            <w:noWrap w:val="0"/>
            <w:vAlign w:val="center"/>
          </w:tcPr>
          <w:p w14:paraId="48CD1EE9">
            <w:pPr>
              <w:jc w:val="center"/>
              <w:rPr>
                <w:rFonts w:hint="eastAsia" w:ascii="宋体" w:hAnsi="宋体" w:cs="宋体"/>
                <w:color w:val="auto"/>
                <w:szCs w:val="21"/>
                <w:highlight w:val="none"/>
              </w:rPr>
            </w:pPr>
            <w:r>
              <w:rPr>
                <w:rFonts w:hint="eastAsia" w:ascii="宋体" w:hAnsi="宋体" w:cs="宋体"/>
                <w:color w:val="auto"/>
                <w:szCs w:val="21"/>
                <w:highlight w:val="none"/>
              </w:rPr>
              <w:t>商务条款</w:t>
            </w:r>
          </w:p>
        </w:tc>
        <w:tc>
          <w:tcPr>
            <w:tcW w:w="4724" w:type="pct"/>
            <w:gridSpan w:val="6"/>
            <w:tcBorders>
              <w:top w:val="single" w:color="auto" w:sz="4" w:space="0"/>
              <w:left w:val="single" w:color="auto" w:sz="4" w:space="0"/>
              <w:bottom w:val="single" w:color="auto" w:sz="4" w:space="0"/>
              <w:right w:val="single" w:color="auto" w:sz="4" w:space="0"/>
            </w:tcBorders>
            <w:noWrap w:val="0"/>
            <w:vAlign w:val="center"/>
          </w:tcPr>
          <w:p w14:paraId="7FDE5F38">
            <w:pPr>
              <w:keepNext w:val="0"/>
              <w:keepLines w:val="0"/>
              <w:pageBreakBefore w:val="0"/>
              <w:widowControl/>
              <w:kinsoku/>
              <w:wordWrap/>
              <w:overflowPunct/>
              <w:topLinePunct w:val="0"/>
              <w:autoSpaceDE/>
              <w:autoSpaceDN/>
              <w:bidi w:val="0"/>
              <w:adjustRightInd/>
              <w:spacing w:line="267" w:lineRule="auto"/>
              <w:ind w:firstLine="640"/>
              <w:jc w:val="left"/>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▲一、合同签订</w:t>
            </w:r>
            <w:r>
              <w:rPr>
                <w:rFonts w:hint="eastAsia" w:ascii="宋体" w:hAnsi="宋体"/>
                <w:color w:val="auto"/>
                <w:kern w:val="0"/>
                <w:sz w:val="21"/>
                <w:szCs w:val="21"/>
                <w:highlight w:val="none"/>
                <w:lang w:eastAsia="zh-CN"/>
              </w:rPr>
              <w:t>期限</w:t>
            </w:r>
            <w:r>
              <w:rPr>
                <w:rFonts w:hint="eastAsia" w:ascii="宋体" w:hAnsi="宋体"/>
                <w:color w:val="auto"/>
                <w:kern w:val="0"/>
                <w:sz w:val="21"/>
                <w:szCs w:val="21"/>
                <w:highlight w:val="none"/>
              </w:rPr>
              <w:t>：自成交通知书发出之日起</w:t>
            </w:r>
            <w:r>
              <w:rPr>
                <w:rFonts w:ascii="宋体" w:hAnsi="宋体"/>
                <w:color w:val="auto"/>
                <w:kern w:val="0"/>
                <w:sz w:val="21"/>
                <w:szCs w:val="21"/>
                <w:highlight w:val="none"/>
              </w:rPr>
              <w:t xml:space="preserve"> 25日内。</w:t>
            </w:r>
          </w:p>
          <w:p w14:paraId="1220FBF9">
            <w:pPr>
              <w:keepNext w:val="0"/>
              <w:keepLines w:val="0"/>
              <w:pageBreakBefore w:val="0"/>
              <w:widowControl/>
              <w:kinsoku/>
              <w:wordWrap/>
              <w:overflowPunct/>
              <w:topLinePunct w:val="0"/>
              <w:autoSpaceDE/>
              <w:autoSpaceDN/>
              <w:bidi w:val="0"/>
              <w:adjustRightInd/>
              <w:spacing w:line="267" w:lineRule="auto"/>
              <w:ind w:firstLine="64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▲二、</w:t>
            </w:r>
            <w:r>
              <w:rPr>
                <w:rFonts w:hint="eastAsia" w:ascii="宋体" w:hAnsi="宋体"/>
                <w:color w:val="auto"/>
                <w:kern w:val="0"/>
                <w:sz w:val="21"/>
                <w:szCs w:val="21"/>
                <w:highlight w:val="none"/>
                <w:lang w:eastAsia="zh-CN"/>
              </w:rPr>
              <w:t>监理服务期：自签订监理合同之日起至监理范围内的工程完成竣工验收合格及工程保修期届满之日止。</w:t>
            </w:r>
          </w:p>
          <w:p w14:paraId="58513024">
            <w:pPr>
              <w:keepNext w:val="0"/>
              <w:keepLines w:val="0"/>
              <w:pageBreakBefore w:val="0"/>
              <w:widowControl/>
              <w:kinsoku/>
              <w:wordWrap/>
              <w:overflowPunct/>
              <w:topLinePunct w:val="0"/>
              <w:autoSpaceDE/>
              <w:autoSpaceDN/>
              <w:bidi w:val="0"/>
              <w:adjustRightInd/>
              <w:spacing w:line="267" w:lineRule="auto"/>
              <w:ind w:firstLine="64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三、</w:t>
            </w:r>
            <w:r>
              <w:rPr>
                <w:rFonts w:hint="eastAsia" w:ascii="宋体" w:hAnsi="宋体"/>
                <w:color w:val="auto"/>
                <w:kern w:val="0"/>
                <w:sz w:val="21"/>
                <w:szCs w:val="21"/>
                <w:highlight w:val="none"/>
                <w:lang w:val="en-US" w:eastAsia="zh-CN"/>
              </w:rPr>
              <w:t>服务</w:t>
            </w:r>
            <w:r>
              <w:rPr>
                <w:rFonts w:hint="eastAsia" w:ascii="宋体" w:hAnsi="宋体"/>
                <w:color w:val="auto"/>
                <w:kern w:val="0"/>
                <w:sz w:val="21"/>
                <w:szCs w:val="21"/>
                <w:highlight w:val="none"/>
              </w:rPr>
              <w:t>地点：南宁市青秀区</w:t>
            </w:r>
            <w:r>
              <w:rPr>
                <w:rFonts w:hint="eastAsia" w:ascii="宋体" w:hAnsi="宋体"/>
                <w:color w:val="auto"/>
                <w:kern w:val="0"/>
                <w:sz w:val="21"/>
                <w:szCs w:val="21"/>
                <w:highlight w:val="none"/>
                <w:lang w:eastAsia="zh-CN"/>
              </w:rPr>
              <w:t>采购人指定地点</w:t>
            </w:r>
            <w:r>
              <w:rPr>
                <w:rFonts w:hint="eastAsia" w:ascii="宋体" w:hAnsi="宋体"/>
                <w:color w:val="auto"/>
                <w:kern w:val="0"/>
                <w:sz w:val="21"/>
                <w:szCs w:val="21"/>
                <w:highlight w:val="none"/>
              </w:rPr>
              <w:t>。</w:t>
            </w:r>
          </w:p>
          <w:p w14:paraId="02E8EDC0">
            <w:pPr>
              <w:pStyle w:val="19"/>
              <w:keepNext w:val="0"/>
              <w:keepLines w:val="0"/>
              <w:pageBreakBefore w:val="0"/>
              <w:kinsoku/>
              <w:wordWrap/>
              <w:overflowPunct/>
              <w:topLinePunct w:val="0"/>
              <w:autoSpaceDE/>
              <w:autoSpaceDN/>
              <w:bidi w:val="0"/>
              <w:adjustRightInd/>
              <w:spacing w:line="267" w:lineRule="auto"/>
              <w:ind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▲四、验收标准、规范</w:t>
            </w:r>
            <w:r>
              <w:rPr>
                <w:rFonts w:hint="eastAsia" w:ascii="宋体" w:hAnsi="宋体"/>
                <w:color w:val="auto"/>
                <w:sz w:val="21"/>
                <w:szCs w:val="21"/>
                <w:highlight w:val="none"/>
                <w:lang w:eastAsia="zh-CN"/>
              </w:rPr>
              <w:t>：</w:t>
            </w:r>
          </w:p>
          <w:p w14:paraId="74C724A5">
            <w:pPr>
              <w:pStyle w:val="19"/>
              <w:keepNext w:val="0"/>
              <w:keepLines w:val="0"/>
              <w:pageBreakBefore w:val="0"/>
              <w:kinsoku/>
              <w:wordWrap/>
              <w:overflowPunct/>
              <w:topLinePunct w:val="0"/>
              <w:autoSpaceDE/>
              <w:autoSpaceDN/>
              <w:bidi w:val="0"/>
              <w:adjustRightInd/>
              <w:spacing w:line="267" w:lineRule="auto"/>
              <w:ind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依据磋商文件要求、响应文件承诺、有关国家质量标准、技术规范及规程要求履行合同；成交</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提供的服务达不到验收标准的，采购人不予验收，造成的一切不利后果由成交</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自行承担。</w:t>
            </w:r>
          </w:p>
          <w:p w14:paraId="05A05488">
            <w:pPr>
              <w:keepNext w:val="0"/>
              <w:keepLines w:val="0"/>
              <w:pageBreakBefore w:val="0"/>
              <w:widowControl/>
              <w:shd w:val="clear" w:color="auto" w:fill="FFFFFF"/>
              <w:kinsoku/>
              <w:wordWrap/>
              <w:overflowPunct/>
              <w:topLinePunct w:val="0"/>
              <w:autoSpaceDE/>
              <w:autoSpaceDN/>
              <w:bidi w:val="0"/>
              <w:adjustRightInd/>
              <w:spacing w:line="267" w:lineRule="auto"/>
              <w:ind w:firstLine="640"/>
              <w:textAlignment w:val="auto"/>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w:t>
            </w:r>
            <w:r>
              <w:rPr>
                <w:rFonts w:hint="eastAsia" w:ascii="宋体" w:hAnsi="宋体"/>
                <w:color w:val="auto"/>
                <w:sz w:val="21"/>
                <w:szCs w:val="21"/>
                <w:highlight w:val="none"/>
                <w:lang w:val="en-US" w:eastAsia="zh-CN"/>
              </w:rPr>
              <w:t>监理</w:t>
            </w:r>
            <w:r>
              <w:rPr>
                <w:rFonts w:ascii="宋体" w:hAnsi="宋体"/>
                <w:color w:val="auto"/>
                <w:sz w:val="21"/>
                <w:szCs w:val="21"/>
                <w:highlight w:val="none"/>
              </w:rPr>
              <w:t>服务要求：</w:t>
            </w:r>
          </w:p>
          <w:p w14:paraId="77503663">
            <w:pPr>
              <w:keepNext w:val="0"/>
              <w:keepLines w:val="0"/>
              <w:pageBreakBefore w:val="0"/>
              <w:widowControl/>
              <w:shd w:val="clear" w:color="auto" w:fill="FFFFFF"/>
              <w:kinsoku/>
              <w:wordWrap/>
              <w:overflowPunct/>
              <w:topLinePunct w:val="0"/>
              <w:autoSpaceDE/>
              <w:autoSpaceDN/>
              <w:bidi w:val="0"/>
              <w:adjustRightInd/>
              <w:spacing w:line="267"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lang w:val="en-US" w:eastAsia="zh-CN"/>
              </w:rPr>
              <w:t>.</w:t>
            </w:r>
            <w:r>
              <w:rPr>
                <w:rFonts w:ascii="宋体" w:hAnsi="宋体"/>
                <w:color w:val="auto"/>
                <w:sz w:val="21"/>
                <w:szCs w:val="21"/>
                <w:highlight w:val="none"/>
              </w:rPr>
              <w:t>质量</w:t>
            </w:r>
            <w:r>
              <w:rPr>
                <w:rFonts w:hint="eastAsia" w:ascii="宋体" w:hAnsi="宋体"/>
                <w:color w:val="auto"/>
                <w:sz w:val="21"/>
                <w:szCs w:val="21"/>
                <w:highlight w:val="none"/>
                <w:lang w:val="en-US" w:eastAsia="zh-CN"/>
              </w:rPr>
              <w:t>保修</w:t>
            </w:r>
            <w:r>
              <w:rPr>
                <w:rFonts w:ascii="宋体" w:hAnsi="宋体"/>
                <w:color w:val="auto"/>
                <w:sz w:val="21"/>
                <w:szCs w:val="21"/>
                <w:highlight w:val="none"/>
              </w:rPr>
              <w:t xml:space="preserve">期 </w:t>
            </w:r>
            <w:r>
              <w:rPr>
                <w:rFonts w:hint="eastAsia" w:ascii="宋体" w:hAnsi="宋体"/>
                <w:color w:val="auto"/>
                <w:sz w:val="21"/>
                <w:szCs w:val="21"/>
                <w:highlight w:val="none"/>
              </w:rPr>
              <w:t>1</w:t>
            </w:r>
            <w:r>
              <w:rPr>
                <w:rFonts w:ascii="宋体" w:hAnsi="宋体"/>
                <w:color w:val="auto"/>
                <w:sz w:val="21"/>
                <w:szCs w:val="21"/>
                <w:highlight w:val="none"/>
              </w:rPr>
              <w:t xml:space="preserve"> 年（</w:t>
            </w:r>
            <w:r>
              <w:rPr>
                <w:rFonts w:hint="eastAsia" w:ascii="宋体" w:hAnsi="宋体"/>
                <w:color w:val="auto"/>
                <w:sz w:val="21"/>
                <w:szCs w:val="21"/>
                <w:highlight w:val="none"/>
                <w:lang w:val="en-US" w:eastAsia="zh-CN"/>
              </w:rPr>
              <w:t>自竣工</w:t>
            </w:r>
            <w:r>
              <w:rPr>
                <w:rFonts w:hint="eastAsia" w:ascii="宋体" w:hAnsi="宋体"/>
                <w:color w:val="auto"/>
                <w:sz w:val="21"/>
                <w:szCs w:val="21"/>
                <w:highlight w:val="none"/>
              </w:rPr>
              <w:t>验收合格之日起计</w:t>
            </w:r>
            <w:r>
              <w:rPr>
                <w:rFonts w:ascii="宋体" w:hAnsi="宋体"/>
                <w:color w:val="auto"/>
                <w:sz w:val="21"/>
                <w:szCs w:val="21"/>
                <w:highlight w:val="none"/>
              </w:rPr>
              <w:t>）</w:t>
            </w:r>
            <w:r>
              <w:rPr>
                <w:rFonts w:hint="eastAsia" w:ascii="宋体" w:hAnsi="宋体"/>
                <w:color w:val="auto"/>
                <w:sz w:val="21"/>
                <w:szCs w:val="21"/>
                <w:highlight w:val="none"/>
              </w:rPr>
              <w:t>，在质保期内，当国家标准、技术规范发生改变或</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出现质量问题时，成交供应商须免费</w:t>
            </w:r>
            <w:r>
              <w:rPr>
                <w:rFonts w:hint="eastAsia" w:ascii="宋体" w:hAnsi="宋体"/>
                <w:color w:val="auto"/>
                <w:sz w:val="21"/>
                <w:szCs w:val="21"/>
                <w:highlight w:val="none"/>
                <w:lang w:eastAsia="zh-CN"/>
              </w:rPr>
              <w:t>跟进</w:t>
            </w:r>
            <w:r>
              <w:rPr>
                <w:rFonts w:hint="eastAsia" w:ascii="宋体" w:hAnsi="宋体"/>
                <w:color w:val="auto"/>
                <w:sz w:val="21"/>
                <w:szCs w:val="21"/>
                <w:highlight w:val="none"/>
              </w:rPr>
              <w:t>完善相关内容服务。</w:t>
            </w:r>
          </w:p>
          <w:p w14:paraId="30114472">
            <w:pPr>
              <w:keepNext w:val="0"/>
              <w:keepLines w:val="0"/>
              <w:pageBreakBefore w:val="0"/>
              <w:widowControl/>
              <w:shd w:val="clear" w:color="auto" w:fill="FFFFFF"/>
              <w:kinsoku/>
              <w:wordWrap/>
              <w:overflowPunct/>
              <w:topLinePunct w:val="0"/>
              <w:autoSpaceDE/>
              <w:autoSpaceDN/>
              <w:bidi w:val="0"/>
              <w:adjustRightInd/>
              <w:spacing w:line="267" w:lineRule="auto"/>
              <w:ind w:firstLine="420" w:firstLineChars="200"/>
              <w:textAlignment w:val="auto"/>
              <w:rPr>
                <w:rFonts w:ascii="宋体" w:hAnsi="宋体"/>
                <w:color w:val="auto"/>
                <w:sz w:val="21"/>
                <w:szCs w:val="21"/>
                <w:highlight w:val="none"/>
              </w:rPr>
            </w:pPr>
            <w:r>
              <w:rPr>
                <w:rFonts w:hint="eastAsia" w:ascii="宋体" w:hAnsi="宋体"/>
                <w:color w:val="auto"/>
                <w:kern w:val="0"/>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处理问题响应时间</w:t>
            </w:r>
            <w:r>
              <w:rPr>
                <w:rFonts w:ascii="宋体" w:hAnsi="宋体"/>
                <w:color w:val="auto"/>
                <w:sz w:val="21"/>
                <w:szCs w:val="21"/>
                <w:highlight w:val="none"/>
              </w:rPr>
              <w:t>：</w:t>
            </w:r>
            <w:r>
              <w:rPr>
                <w:rFonts w:hint="eastAsia" w:ascii="宋体" w:hAnsi="宋体"/>
                <w:color w:val="auto"/>
                <w:sz w:val="21"/>
                <w:szCs w:val="21"/>
                <w:highlight w:val="none"/>
              </w:rPr>
              <w:t>成交供应商应全力配合采购人相关工作，应及时与采购人就履约相关事项进行沟通</w:t>
            </w:r>
            <w:r>
              <w:rPr>
                <w:rFonts w:hint="eastAsia" w:ascii="宋体" w:hAnsi="宋体"/>
                <w:color w:val="auto"/>
                <w:sz w:val="21"/>
                <w:szCs w:val="21"/>
                <w:highlight w:val="none"/>
                <w:lang w:eastAsia="zh-CN"/>
              </w:rPr>
              <w:t>，在</w:t>
            </w:r>
            <w:r>
              <w:rPr>
                <w:rFonts w:hint="eastAsia" w:ascii="宋体" w:hAnsi="宋体"/>
                <w:color w:val="auto"/>
                <w:sz w:val="21"/>
                <w:szCs w:val="21"/>
                <w:highlight w:val="none"/>
              </w:rPr>
              <w:t>接到采购人处理问题通知后3</w:t>
            </w:r>
            <w:r>
              <w:rPr>
                <w:rFonts w:ascii="宋体" w:hAnsi="宋体"/>
                <w:color w:val="auto"/>
                <w:sz w:val="21"/>
                <w:szCs w:val="21"/>
                <w:highlight w:val="none"/>
              </w:rPr>
              <w:t>小时内到达采购人指定现场，24小时内提出解决方案，</w:t>
            </w:r>
            <w:r>
              <w:rPr>
                <w:rFonts w:hint="eastAsia" w:ascii="宋体" w:hAnsi="宋体"/>
                <w:color w:val="auto"/>
                <w:sz w:val="21"/>
                <w:szCs w:val="21"/>
                <w:highlight w:val="none"/>
                <w:lang w:val="en-US" w:eastAsia="zh-CN"/>
              </w:rPr>
              <w:t>7</w:t>
            </w:r>
            <w:r>
              <w:rPr>
                <w:rFonts w:ascii="宋体" w:hAnsi="宋体"/>
                <w:color w:val="auto"/>
                <w:sz w:val="21"/>
                <w:szCs w:val="21"/>
                <w:highlight w:val="none"/>
              </w:rPr>
              <w:t>个工作日内完成问题处理。</w:t>
            </w:r>
          </w:p>
          <w:p w14:paraId="6C9F4524">
            <w:pPr>
              <w:keepNext w:val="0"/>
              <w:keepLines w:val="0"/>
              <w:pageBreakBefore w:val="0"/>
              <w:widowControl/>
              <w:shd w:val="clear" w:color="auto" w:fill="FFFFFF"/>
              <w:kinsoku/>
              <w:wordWrap/>
              <w:overflowPunct/>
              <w:topLinePunct w:val="0"/>
              <w:autoSpaceDE/>
              <w:autoSpaceDN/>
              <w:bidi w:val="0"/>
              <w:adjustRightInd/>
              <w:spacing w:line="267" w:lineRule="auto"/>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3.按国家工程监理规范对项目建设实行施工阶段的监理；协助办理工程各项工作</w:t>
            </w:r>
          </w:p>
          <w:p w14:paraId="2A11B76C">
            <w:pPr>
              <w:keepNext w:val="0"/>
              <w:keepLines w:val="0"/>
              <w:pageBreakBefore w:val="0"/>
              <w:kinsoku/>
              <w:wordWrap/>
              <w:overflowPunct/>
              <w:topLinePunct w:val="0"/>
              <w:autoSpaceDE/>
              <w:autoSpaceDN/>
              <w:bidi w:val="0"/>
              <w:adjustRightInd/>
              <w:spacing w:line="267" w:lineRule="auto"/>
              <w:ind w:firstLine="640"/>
              <w:textAlignment w:val="auto"/>
              <w:rPr>
                <w:rFonts w:ascii="宋体" w:hAnsi="宋体"/>
                <w:color w:val="auto"/>
                <w:sz w:val="21"/>
                <w:szCs w:val="21"/>
                <w:highlight w:val="none"/>
              </w:rPr>
            </w:pPr>
            <w:r>
              <w:rPr>
                <w:rFonts w:hint="eastAsia" w:ascii="宋体" w:hAnsi="宋体"/>
                <w:color w:val="auto"/>
                <w:sz w:val="21"/>
                <w:szCs w:val="21"/>
                <w:highlight w:val="none"/>
              </w:rPr>
              <w:t>六</w:t>
            </w:r>
            <w:r>
              <w:rPr>
                <w:rFonts w:ascii="宋体" w:hAnsi="宋体"/>
                <w:color w:val="auto"/>
                <w:sz w:val="21"/>
                <w:szCs w:val="21"/>
                <w:highlight w:val="none"/>
              </w:rPr>
              <w:t>、其他要求：</w:t>
            </w:r>
          </w:p>
          <w:p w14:paraId="115EC684">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报价方式：下浮系数报价，有效报价范围为</w:t>
            </w:r>
            <w:r>
              <w:rPr>
                <w:rFonts w:hint="eastAsia" w:ascii="宋体" w:hAnsi="宋体"/>
                <w:color w:val="auto"/>
                <w:sz w:val="21"/>
                <w:szCs w:val="21"/>
                <w:highlight w:val="none"/>
                <w:lang w:val="en-US" w:eastAsia="zh-CN"/>
              </w:rPr>
              <w:t>10%≤下浮系数≤100%，下浮系数不在有效范围的竞标报价无效。</w:t>
            </w:r>
          </w:p>
          <w:p w14:paraId="5188748C">
            <w:pPr>
              <w:keepNext w:val="0"/>
              <w:keepLines w:val="0"/>
              <w:pageBreakBefore w:val="0"/>
              <w:kinsoku/>
              <w:wordWrap/>
              <w:overflowPunct/>
              <w:topLinePunct w:val="0"/>
              <w:autoSpaceDE/>
              <w:autoSpaceDN/>
              <w:bidi w:val="0"/>
              <w:adjustRightInd/>
              <w:spacing w:line="267"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报价必须含以下部分：磋商报价包含完成本项目服务工作期间所需的人工、材料、踏勘现场、车辆、论证、验收、差旅、保险、利润、税金、通讯、办公设备、政策性文件规定及合同包含的所有风险、责任以及配合后续工作所产生的所有费用。</w:t>
            </w:r>
          </w:p>
          <w:p w14:paraId="3BACE524">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hint="eastAsia" w:ascii="宋体" w:hAnsi="宋体"/>
                <w:color w:val="auto"/>
                <w:kern w:val="0"/>
                <w:sz w:val="21"/>
                <w:szCs w:val="21"/>
                <w:highlight w:val="none"/>
                <w:lang w:val="en-US" w:eastAsia="zh-CN"/>
              </w:rPr>
            </w:pPr>
            <w:r>
              <w:rPr>
                <w:rFonts w:hint="eastAsia" w:ascii="宋体" w:hAnsi="宋体"/>
                <w:color w:val="auto"/>
                <w:sz w:val="21"/>
                <w:szCs w:val="21"/>
                <w:highlight w:val="none"/>
              </w:rPr>
              <w:t>▲</w:t>
            </w:r>
            <w:r>
              <w:rPr>
                <w:rFonts w:hint="eastAsia" w:ascii="宋体" w:hAnsi="宋体"/>
                <w:color w:val="auto"/>
                <w:kern w:val="0"/>
                <w:sz w:val="21"/>
                <w:szCs w:val="21"/>
                <w:highlight w:val="none"/>
                <w:lang w:val="en-US" w:eastAsia="zh-CN"/>
              </w:rPr>
              <w:t>3.监理费计费依据：</w:t>
            </w:r>
          </w:p>
          <w:p w14:paraId="59DB4FD2">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本项目属于房屋建筑工程），监理服务费用的计算按《广西壮族自治区工程建设其他费用定额》（桂建标〔2018〕37号）相关规定执行。</w:t>
            </w:r>
          </w:p>
          <w:p w14:paraId="60071834">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4.</w:t>
            </w:r>
            <w:r>
              <w:rPr>
                <w:rFonts w:ascii="宋体" w:hAnsi="宋体"/>
                <w:color w:val="auto"/>
                <w:kern w:val="0"/>
                <w:sz w:val="21"/>
                <w:szCs w:val="21"/>
                <w:highlight w:val="none"/>
              </w:rPr>
              <w:t>付款方式：</w:t>
            </w:r>
          </w:p>
          <w:p w14:paraId="2D2DAD1D">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4.1 监理酬金计算方法：按财评审定的“</w:t>
            </w:r>
            <w:r>
              <w:rPr>
                <w:rFonts w:hint="eastAsia" w:ascii="宋体" w:hAnsi="宋体"/>
                <w:color w:val="auto"/>
                <w:kern w:val="0"/>
                <w:sz w:val="21"/>
                <w:szCs w:val="21"/>
                <w:highlight w:val="none"/>
                <w:lang w:val="en-US" w:eastAsia="zh-CN"/>
              </w:rPr>
              <w:t>建安工程费结算价</w:t>
            </w:r>
            <w:r>
              <w:rPr>
                <w:rFonts w:hint="eastAsia" w:ascii="宋体" w:hAnsi="宋体" w:eastAsia="宋体"/>
                <w:color w:val="auto"/>
                <w:kern w:val="0"/>
                <w:sz w:val="21"/>
                <w:szCs w:val="21"/>
                <w:highlight w:val="none"/>
                <w:lang w:val="en-US" w:eastAsia="zh-CN"/>
              </w:rPr>
              <w:t>”为基数，按广西壮族自治区工程建设其他费用定额》（桂建标〔2018〕37号）文件计算得出收费基准价乘以（1-</w:t>
            </w:r>
            <w:r>
              <w:rPr>
                <w:rFonts w:hint="eastAsia" w:ascii="宋体" w:hAnsi="宋体"/>
                <w:color w:val="auto"/>
                <w:kern w:val="0"/>
                <w:sz w:val="21"/>
                <w:szCs w:val="21"/>
                <w:highlight w:val="none"/>
                <w:lang w:val="en-US" w:eastAsia="zh-CN"/>
              </w:rPr>
              <w:t>成交</w:t>
            </w:r>
            <w:r>
              <w:rPr>
                <w:rFonts w:hint="eastAsia" w:ascii="宋体" w:hAnsi="宋体" w:eastAsia="宋体"/>
                <w:color w:val="auto"/>
                <w:kern w:val="0"/>
                <w:sz w:val="21"/>
                <w:szCs w:val="21"/>
                <w:highlight w:val="none"/>
                <w:lang w:val="en-US" w:eastAsia="zh-CN"/>
              </w:rPr>
              <w:t>下浮系数）作为本项目的施工监理费最终结算价；</w:t>
            </w:r>
          </w:p>
          <w:p w14:paraId="28D9DCFB">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 xml:space="preserve">4.2 施工阶段监理酬金支付时间与金额： </w:t>
            </w:r>
          </w:p>
          <w:p w14:paraId="44F4D562">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（1）本项目监理费预付款：本项目无预付款。</w:t>
            </w:r>
          </w:p>
          <w:p w14:paraId="62B768D9">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（2）监理合同签订且监理人员进场并正常开展监理业务后，委托人向监理人按月支付施工监理服务酬金：施工阶段月监理酬金=（1-</w:t>
            </w:r>
            <w:r>
              <w:rPr>
                <w:rFonts w:hint="eastAsia" w:ascii="宋体" w:hAnsi="宋体"/>
                <w:color w:val="auto"/>
                <w:kern w:val="0"/>
                <w:sz w:val="21"/>
                <w:szCs w:val="21"/>
                <w:highlight w:val="none"/>
                <w:lang w:val="en-US" w:eastAsia="zh-CN"/>
              </w:rPr>
              <w:t>成交</w:t>
            </w:r>
            <w:r>
              <w:rPr>
                <w:rFonts w:hint="eastAsia" w:ascii="宋体" w:hAnsi="宋体" w:eastAsia="宋体"/>
                <w:color w:val="auto"/>
                <w:kern w:val="0"/>
                <w:sz w:val="21"/>
                <w:szCs w:val="21"/>
                <w:highlight w:val="none"/>
                <w:lang w:val="en-US" w:eastAsia="zh-CN"/>
              </w:rPr>
              <w:t xml:space="preserve">下浮系数）×支付施工单位进度款×（1-20%）；此支付比例为暂定，当合同款支付已达到签订合同价款80%后的超出部分不再支付。 </w:t>
            </w:r>
          </w:p>
          <w:p w14:paraId="4AF38AB1">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eastAsia="宋体"/>
                <w:color w:val="auto"/>
                <w:kern w:val="0"/>
                <w:sz w:val="21"/>
                <w:szCs w:val="21"/>
                <w:highlight w:val="none"/>
                <w:lang w:val="en-US" w:eastAsia="zh-CN"/>
              </w:rPr>
              <w:t>（3）在工程通过竣工验收后支付合同施工监理服务酬金总额的90%，工程结算审定完成后，成交供应商向采购人提交监理酬金结算清单，采购人在收到监理酬金结算清单之后核准并支付监理酬金总额至95%；在施工监理服务期届满之后，采购人将施工监理服务酬金总额的余款全部付清。</w:t>
            </w:r>
          </w:p>
          <w:p w14:paraId="53BE73AF">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保密要求</w:t>
            </w:r>
          </w:p>
          <w:p w14:paraId="7140C5EA">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成交</w:t>
            </w:r>
            <w:r>
              <w:rPr>
                <w:rFonts w:hint="eastAsia" w:ascii="宋体" w:hAnsi="宋体"/>
                <w:color w:val="auto"/>
                <w:kern w:val="0"/>
                <w:sz w:val="21"/>
                <w:szCs w:val="21"/>
                <w:highlight w:val="none"/>
                <w:lang w:val="en-US" w:eastAsia="zh-CN"/>
              </w:rPr>
              <w:t>供应商</w:t>
            </w:r>
            <w:r>
              <w:rPr>
                <w:rFonts w:hint="eastAsia" w:ascii="宋体" w:hAnsi="宋体"/>
                <w:color w:val="auto"/>
                <w:kern w:val="0"/>
                <w:sz w:val="21"/>
                <w:szCs w:val="21"/>
                <w:highlight w:val="none"/>
              </w:rPr>
              <w:t>必须如约承担合同履行时所应该尽的一切保密义务。成交</w:t>
            </w:r>
            <w:r>
              <w:rPr>
                <w:rFonts w:hint="eastAsia" w:ascii="宋体" w:hAnsi="宋体"/>
                <w:color w:val="auto"/>
                <w:kern w:val="0"/>
                <w:sz w:val="21"/>
                <w:szCs w:val="21"/>
                <w:highlight w:val="none"/>
                <w:lang w:val="en-US" w:eastAsia="zh-CN"/>
              </w:rPr>
              <w:t>人</w:t>
            </w:r>
            <w:r>
              <w:rPr>
                <w:rFonts w:hint="eastAsia" w:ascii="宋体" w:hAnsi="宋体"/>
                <w:color w:val="auto"/>
                <w:kern w:val="0"/>
                <w:sz w:val="21"/>
                <w:szCs w:val="21"/>
                <w:highlight w:val="none"/>
              </w:rPr>
              <w:t>与采购人双方签署保密协议，成交人需对项目实施过程中的资料、数据进行保密，未经采购人书面同意不得泄露给第三方，否则采购人保留追究供应商法律责任的权利，一切保密责任不因合同的终止或解除而失效。</w:t>
            </w:r>
          </w:p>
          <w:p w14:paraId="3F02A3C0">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履约保证金</w:t>
            </w:r>
          </w:p>
          <w:p w14:paraId="62430F00">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 w:val="21"/>
                <w:szCs w:val="21"/>
                <w:highlight w:val="none"/>
                <w:lang w:val="en-US" w:eastAsia="zh-CN"/>
              </w:rPr>
              <w:t>本项目不收取履约保证金。</w:t>
            </w:r>
          </w:p>
        </w:tc>
      </w:tr>
    </w:tbl>
    <w:p w14:paraId="216778D7">
      <w:pPr>
        <w:rPr>
          <w:rFonts w:hint="eastAsia" w:asciiTheme="minorEastAsia" w:hAnsiTheme="minorEastAsia" w:eastAsiaTheme="minorEastAsia" w:cstheme="minorEastAsia"/>
          <w:color w:val="auto"/>
          <w:highlight w:val="none"/>
        </w:rPr>
      </w:pPr>
    </w:p>
    <w:p w14:paraId="16E55138">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2DC0A699">
      <w:pPr>
        <w:pStyle w:val="11"/>
        <w:wordWrap w:val="0"/>
        <w:spacing w:line="520" w:lineRule="exact"/>
        <w:ind w:firstLine="442" w:firstLineChars="200"/>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分标2：</w:t>
      </w: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8"/>
        <w:gridCol w:w="364"/>
        <w:gridCol w:w="877"/>
        <w:gridCol w:w="441"/>
        <w:gridCol w:w="441"/>
        <w:gridCol w:w="5735"/>
        <w:gridCol w:w="1239"/>
        <w:gridCol w:w="8"/>
      </w:tblGrid>
      <w:tr w14:paraId="2456D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000" w:type="pct"/>
            <w:gridSpan w:val="8"/>
            <w:tcBorders>
              <w:top w:val="single" w:color="auto" w:sz="4" w:space="0"/>
              <w:left w:val="single" w:color="auto" w:sz="4" w:space="0"/>
              <w:right w:val="single" w:color="auto" w:sz="4" w:space="0"/>
            </w:tcBorders>
            <w:noWrap w:val="0"/>
            <w:vAlign w:val="center"/>
          </w:tcPr>
          <w:p w14:paraId="0DB5AEA5">
            <w:pPr>
              <w:spacing w:line="320" w:lineRule="exact"/>
              <w:jc w:val="center"/>
              <w:rPr>
                <w:rFonts w:ascii="宋体" w:hAnsi="宋体" w:cs="Arial"/>
                <w:b/>
                <w:color w:val="auto"/>
                <w:sz w:val="32"/>
                <w:szCs w:val="32"/>
                <w:highlight w:val="none"/>
              </w:rPr>
            </w:pPr>
            <w:r>
              <w:rPr>
                <w:rFonts w:hint="eastAsia" w:ascii="宋体" w:hAnsi="宋体" w:cs="Arial"/>
                <w:b/>
                <w:color w:val="auto"/>
                <w:sz w:val="32"/>
                <w:szCs w:val="32"/>
                <w:highlight w:val="none"/>
              </w:rPr>
              <w:t>服务需求一览表</w:t>
            </w:r>
          </w:p>
        </w:tc>
      </w:tr>
      <w:tr w14:paraId="090E6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4" w:type="pct"/>
            <w:vMerge w:val="restart"/>
            <w:tcBorders>
              <w:top w:val="single" w:color="auto" w:sz="4" w:space="0"/>
              <w:left w:val="single" w:color="auto" w:sz="4" w:space="0"/>
              <w:right w:val="single" w:color="auto" w:sz="4" w:space="0"/>
            </w:tcBorders>
            <w:noWrap w:val="0"/>
            <w:vAlign w:val="center"/>
          </w:tcPr>
          <w:p w14:paraId="0A04DBFD">
            <w:pPr>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189"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690191">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FE28CE1">
            <w:pPr>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229" w:type="pct"/>
            <w:tcBorders>
              <w:top w:val="single" w:color="auto" w:sz="4" w:space="0"/>
              <w:left w:val="single" w:color="auto" w:sz="4" w:space="0"/>
              <w:bottom w:val="single" w:color="auto" w:sz="4" w:space="0"/>
              <w:right w:val="single" w:color="auto" w:sz="4" w:space="0"/>
            </w:tcBorders>
            <w:noWrap w:val="0"/>
            <w:vAlign w:val="center"/>
          </w:tcPr>
          <w:p w14:paraId="4D5184AD">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29" w:type="pct"/>
            <w:tcBorders>
              <w:top w:val="single" w:color="auto" w:sz="4" w:space="0"/>
              <w:left w:val="single" w:color="auto" w:sz="4" w:space="0"/>
              <w:bottom w:val="single" w:color="auto" w:sz="4" w:space="0"/>
              <w:right w:val="single" w:color="auto" w:sz="4" w:space="0"/>
            </w:tcBorders>
            <w:noWrap w:val="0"/>
            <w:vAlign w:val="center"/>
          </w:tcPr>
          <w:p w14:paraId="50F1641E">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977" w:type="pct"/>
            <w:tcBorders>
              <w:top w:val="single" w:color="auto" w:sz="4" w:space="0"/>
              <w:left w:val="single" w:color="auto" w:sz="4" w:space="0"/>
              <w:bottom w:val="single" w:color="auto" w:sz="4" w:space="0"/>
              <w:right w:val="single" w:color="auto" w:sz="4" w:space="0"/>
            </w:tcBorders>
            <w:noWrap w:val="0"/>
            <w:vAlign w:val="center"/>
          </w:tcPr>
          <w:p w14:paraId="1EA9C7B0">
            <w:pPr>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技术服务要求</w:t>
            </w:r>
          </w:p>
        </w:tc>
        <w:tc>
          <w:tcPr>
            <w:tcW w:w="644" w:type="pct"/>
            <w:gridSpan w:val="2"/>
            <w:tcBorders>
              <w:top w:val="single" w:color="auto" w:sz="4" w:space="0"/>
              <w:left w:val="single" w:color="auto" w:sz="4" w:space="0"/>
              <w:bottom w:val="single" w:color="auto" w:sz="4" w:space="0"/>
              <w:right w:val="single" w:color="auto" w:sz="4" w:space="0"/>
            </w:tcBorders>
            <w:noWrap w:val="0"/>
            <w:vAlign w:val="center"/>
          </w:tcPr>
          <w:p w14:paraId="7D1FB36E">
            <w:pPr>
              <w:spacing w:line="240" w:lineRule="exact"/>
              <w:jc w:val="center"/>
              <w:rPr>
                <w:rFonts w:ascii="宋体" w:hAnsi="宋体" w:cs="宋体"/>
                <w:color w:val="auto"/>
                <w:sz w:val="16"/>
                <w:szCs w:val="16"/>
                <w:highlight w:val="none"/>
              </w:rPr>
            </w:pPr>
            <w:r>
              <w:rPr>
                <w:rFonts w:hint="eastAsia" w:ascii="宋体" w:hAnsi="宋体" w:cs="宋体"/>
                <w:color w:val="auto"/>
                <w:szCs w:val="21"/>
                <w:highlight w:val="none"/>
              </w:rPr>
              <w:t>中小企业划分标准所属行业名称（行业名称及划分见本章附件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tc>
      </w:tr>
      <w:tr w14:paraId="30CD8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4" w:type="pct"/>
            <w:vMerge w:val="continue"/>
            <w:tcBorders>
              <w:left w:val="single" w:color="auto" w:sz="4" w:space="0"/>
              <w:right w:val="single" w:color="auto" w:sz="4" w:space="0"/>
            </w:tcBorders>
            <w:noWrap w:val="0"/>
            <w:vAlign w:val="top"/>
          </w:tcPr>
          <w:p w14:paraId="69C839F4">
            <w:pPr>
              <w:spacing w:line="240" w:lineRule="exact"/>
              <w:jc w:val="center"/>
              <w:rPr>
                <w:rFonts w:ascii="宋体" w:hAnsi="宋体" w:cs="宋体"/>
                <w:b/>
                <w:bCs/>
                <w:color w:val="auto"/>
                <w:szCs w:val="21"/>
                <w:highlight w:val="none"/>
              </w:rPr>
            </w:pPr>
          </w:p>
        </w:tc>
        <w:tc>
          <w:tcPr>
            <w:tcW w:w="189" w:type="pct"/>
            <w:tcBorders>
              <w:top w:val="single" w:color="auto" w:sz="4" w:space="0"/>
              <w:left w:val="single" w:color="auto" w:sz="4" w:space="0"/>
              <w:right w:val="single" w:color="auto" w:sz="4" w:space="0"/>
            </w:tcBorders>
            <w:noWrap w:val="0"/>
            <w:vAlign w:val="center"/>
          </w:tcPr>
          <w:p w14:paraId="24A9D756">
            <w:pPr>
              <w:spacing w:line="300" w:lineRule="auto"/>
              <w:jc w:val="center"/>
              <w:rPr>
                <w:rFonts w:hint="eastAsia" w:ascii="宋体" w:hAnsi="宋体" w:cs="宋体"/>
                <w:color w:val="auto"/>
                <w:szCs w:val="21"/>
                <w:highlight w:val="none"/>
              </w:rPr>
            </w:pPr>
            <w:r>
              <w:rPr>
                <w:rFonts w:hint="eastAsia" w:ascii="宋体" w:hAnsi="宋体"/>
                <w:color w:val="auto"/>
                <w:szCs w:val="21"/>
                <w:highlight w:val="none"/>
              </w:rPr>
              <w:t>1</w:t>
            </w:r>
          </w:p>
        </w:tc>
        <w:tc>
          <w:tcPr>
            <w:tcW w:w="455" w:type="pct"/>
            <w:tcBorders>
              <w:top w:val="single" w:color="auto" w:sz="4" w:space="0"/>
              <w:left w:val="single" w:color="auto" w:sz="4" w:space="0"/>
              <w:right w:val="single" w:color="auto" w:sz="4" w:space="0"/>
            </w:tcBorders>
            <w:noWrap w:val="0"/>
            <w:vAlign w:val="center"/>
          </w:tcPr>
          <w:p w14:paraId="6604231A">
            <w:pPr>
              <w:pStyle w:val="16"/>
              <w:jc w:val="center"/>
              <w:rPr>
                <w:rFonts w:hint="eastAsia" w:hAnsi="宋体" w:eastAsia="宋体" w:cs="宋体"/>
                <w:color w:val="auto"/>
                <w:highlight w:val="none"/>
                <w:lang w:eastAsia="zh-CN"/>
              </w:rPr>
            </w:pPr>
            <w:r>
              <w:rPr>
                <w:rFonts w:hint="eastAsia" w:hAnsi="宋体"/>
                <w:color w:val="auto"/>
                <w:kern w:val="2"/>
                <w:sz w:val="21"/>
                <w:highlight w:val="none"/>
                <w:lang w:eastAsia="zh-CN"/>
              </w:rPr>
              <w:t>2025年南宁市城镇老旧小区改造工程青秀二片区—配套基础设施项目监理</w:t>
            </w:r>
          </w:p>
        </w:tc>
        <w:tc>
          <w:tcPr>
            <w:tcW w:w="229" w:type="pct"/>
            <w:tcBorders>
              <w:top w:val="single" w:color="auto" w:sz="4" w:space="0"/>
              <w:left w:val="single" w:color="auto" w:sz="4" w:space="0"/>
              <w:right w:val="single" w:color="auto" w:sz="4" w:space="0"/>
            </w:tcBorders>
            <w:noWrap w:val="0"/>
            <w:vAlign w:val="center"/>
          </w:tcPr>
          <w:p w14:paraId="174B28A1">
            <w:pPr>
              <w:pStyle w:val="16"/>
              <w:rPr>
                <w:rFonts w:hint="eastAsia" w:hAnsi="宋体"/>
                <w:color w:val="auto"/>
                <w:kern w:val="2"/>
                <w:sz w:val="21"/>
                <w:highlight w:val="none"/>
              </w:rPr>
            </w:pPr>
            <w:r>
              <w:rPr>
                <w:rFonts w:hint="eastAsia" w:hAnsi="宋体"/>
                <w:color w:val="auto"/>
                <w:kern w:val="2"/>
                <w:sz w:val="21"/>
                <w:highlight w:val="none"/>
              </w:rPr>
              <w:t>项</w:t>
            </w:r>
          </w:p>
        </w:tc>
        <w:tc>
          <w:tcPr>
            <w:tcW w:w="229" w:type="pct"/>
            <w:tcBorders>
              <w:top w:val="single" w:color="auto" w:sz="4" w:space="0"/>
              <w:left w:val="single" w:color="auto" w:sz="4" w:space="0"/>
              <w:right w:val="single" w:color="auto" w:sz="4" w:space="0"/>
            </w:tcBorders>
            <w:noWrap w:val="0"/>
            <w:vAlign w:val="center"/>
          </w:tcPr>
          <w:p w14:paraId="105247ED">
            <w:pPr>
              <w:pStyle w:val="16"/>
              <w:rPr>
                <w:rFonts w:hint="eastAsia" w:hAnsi="宋体"/>
                <w:color w:val="auto"/>
                <w:kern w:val="2"/>
                <w:sz w:val="21"/>
                <w:highlight w:val="none"/>
              </w:rPr>
            </w:pPr>
            <w:r>
              <w:rPr>
                <w:rFonts w:hint="eastAsia" w:hAnsi="宋体"/>
                <w:color w:val="auto"/>
                <w:kern w:val="2"/>
                <w:sz w:val="21"/>
                <w:highlight w:val="none"/>
              </w:rPr>
              <w:t>1</w:t>
            </w:r>
          </w:p>
        </w:tc>
        <w:tc>
          <w:tcPr>
            <w:tcW w:w="2977" w:type="pct"/>
            <w:tcBorders>
              <w:top w:val="single" w:color="auto" w:sz="4" w:space="0"/>
              <w:left w:val="single" w:color="auto" w:sz="4" w:space="0"/>
              <w:right w:val="single" w:color="auto" w:sz="4" w:space="0"/>
            </w:tcBorders>
            <w:noWrap w:val="0"/>
            <w:vAlign w:val="center"/>
          </w:tcPr>
          <w:p w14:paraId="74D41075">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rPr>
              <w:t>一、</w:t>
            </w:r>
            <w:r>
              <w:rPr>
                <w:rFonts w:hint="eastAsia" w:ascii="宋体" w:hAnsi="宋体"/>
                <w:b/>
                <w:color w:val="auto"/>
                <w:szCs w:val="21"/>
                <w:highlight w:val="none"/>
                <w:lang w:val="en-US" w:eastAsia="zh-CN"/>
              </w:rPr>
              <w:t>建设规模及内容：</w:t>
            </w:r>
          </w:p>
          <w:p w14:paraId="6634C7F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拟对保爱路27-2号环卫站宿舍、广西壮族自治区直属机关第一幼儿园宿舍、广西区气象局植物路小区、自治区人民医院桃源路宿舍、南宁市第六职业技术学校教职工宿舍区、糖烟信托宿舍、南宁市南湖小学宿舍区、区供销社宿舍（桃源路82-3号08栋）、广西区农资公司宿舍、广西水电科学研究院住宅小区、桃源公寓、中行小区、教育路石油小区、水产研究院宿舍、区财政厅宿舍、津头卫生院宿舍、石门公园宿舍等17个老旧小区进行改造，楼栋数61栋，总户数1765户，总用地</w:t>
            </w:r>
            <w:r>
              <w:rPr>
                <w:rFonts w:hint="eastAsia" w:ascii="宋体" w:hAnsi="宋体"/>
                <w:color w:val="auto"/>
                <w:szCs w:val="21"/>
                <w:highlight w:val="none"/>
                <w:lang w:eastAsia="zh-CN"/>
              </w:rPr>
              <w:t>面积</w:t>
            </w:r>
            <w:r>
              <w:rPr>
                <w:rFonts w:hint="eastAsia" w:ascii="宋体" w:hAnsi="宋体"/>
                <w:color w:val="auto"/>
                <w:szCs w:val="21"/>
                <w:highlight w:val="none"/>
              </w:rPr>
              <w:t>103956.11平方米，室外改造面积66839.63平方米。主要建设内容为小区公共设施、公共环境、公共设施提升等，包括水电改造和修缮小区道路等配套基础设施改造施工等全部施工工程内容及后续服务工作。</w:t>
            </w:r>
          </w:p>
          <w:p w14:paraId="7CAF69D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宋体"/>
                <w:b/>
                <w:color w:val="auto"/>
                <w:szCs w:val="21"/>
                <w:highlight w:val="none"/>
                <w:lang w:val="en-US" w:eastAsia="zh-CN"/>
              </w:rPr>
            </w:pPr>
            <w:r>
              <w:rPr>
                <w:rFonts w:hint="eastAsia" w:ascii="宋体" w:hAnsi="宋体"/>
                <w:color w:val="auto"/>
                <w:szCs w:val="21"/>
                <w:highlight w:val="none"/>
              </w:rPr>
              <w:t>▲</w:t>
            </w:r>
            <w:r>
              <w:rPr>
                <w:rFonts w:hint="eastAsia" w:ascii="宋体" w:hAnsi="宋体"/>
                <w:b/>
                <w:color w:val="auto"/>
                <w:szCs w:val="21"/>
                <w:highlight w:val="none"/>
              </w:rPr>
              <w:t>二、</w:t>
            </w:r>
            <w:r>
              <w:rPr>
                <w:rFonts w:hint="eastAsia" w:ascii="宋体" w:hAnsi="宋体"/>
                <w:b/>
                <w:color w:val="auto"/>
                <w:szCs w:val="21"/>
                <w:highlight w:val="none"/>
                <w:lang w:val="en-US" w:eastAsia="zh-CN"/>
              </w:rPr>
              <w:t>工程地点</w:t>
            </w:r>
          </w:p>
          <w:p w14:paraId="7132393F">
            <w:pPr>
              <w:keepNext w:val="0"/>
              <w:keepLines w:val="0"/>
              <w:pageBreakBefore w:val="0"/>
              <w:kinsoku/>
              <w:wordWrap/>
              <w:overflowPunct/>
              <w:topLinePunct w:val="0"/>
              <w:autoSpaceDE/>
              <w:autoSpaceDN/>
              <w:bidi w:val="0"/>
              <w:adjustRightInd/>
              <w:spacing w:line="360" w:lineRule="exact"/>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南宁市青秀区。</w:t>
            </w:r>
          </w:p>
          <w:p w14:paraId="6644E395">
            <w:pPr>
              <w:pStyle w:val="115"/>
              <w:keepNext w:val="0"/>
              <w:keepLines w:val="0"/>
              <w:pageBreakBefore w:val="0"/>
              <w:numPr>
                <w:ilvl w:val="0"/>
                <w:numId w:val="0"/>
              </w:numPr>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color w:val="auto"/>
                <w:szCs w:val="21"/>
                <w:highlight w:val="none"/>
              </w:rPr>
              <w:t>▲</w:t>
            </w: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rPr>
              <w:t>质量</w:t>
            </w:r>
            <w:r>
              <w:rPr>
                <w:rFonts w:hint="eastAsia" w:ascii="宋体" w:hAnsi="宋体" w:eastAsia="宋体" w:cs="宋体"/>
                <w:b/>
                <w:bCs/>
                <w:color w:val="auto"/>
                <w:sz w:val="21"/>
                <w:szCs w:val="21"/>
                <w:highlight w:val="none"/>
                <w:lang w:val="en-US" w:eastAsia="zh-CN"/>
              </w:rPr>
              <w:t>要求</w:t>
            </w:r>
          </w:p>
          <w:p w14:paraId="58DD1CEB">
            <w:pPr>
              <w:pStyle w:val="115"/>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符合现行国家有关规范合格标准。</w:t>
            </w:r>
          </w:p>
          <w:p w14:paraId="6774C68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b/>
                <w:color w:val="auto"/>
                <w:szCs w:val="21"/>
                <w:highlight w:val="none"/>
                <w:lang w:val="en-US"/>
              </w:rPr>
            </w:pPr>
            <w:r>
              <w:rPr>
                <w:rFonts w:hint="eastAsia" w:ascii="宋体" w:hAnsi="宋体"/>
                <w:color w:val="auto"/>
                <w:szCs w:val="21"/>
                <w:highlight w:val="none"/>
              </w:rPr>
              <w:t>▲</w:t>
            </w:r>
            <w:r>
              <w:rPr>
                <w:rFonts w:hint="eastAsia" w:ascii="宋体" w:hAnsi="宋体"/>
                <w:color w:val="auto"/>
                <w:szCs w:val="21"/>
                <w:highlight w:val="none"/>
                <w:lang w:val="en-US" w:eastAsia="zh-CN"/>
              </w:rPr>
              <w:t>四</w:t>
            </w:r>
            <w:r>
              <w:rPr>
                <w:rFonts w:hint="eastAsia" w:ascii="宋体" w:hAnsi="宋体"/>
                <w:b/>
                <w:color w:val="auto"/>
                <w:szCs w:val="21"/>
                <w:highlight w:val="none"/>
              </w:rPr>
              <w:t>、</w:t>
            </w:r>
            <w:r>
              <w:rPr>
                <w:rFonts w:hint="eastAsia" w:ascii="宋体" w:hAnsi="宋体"/>
                <w:b/>
                <w:color w:val="auto"/>
                <w:szCs w:val="21"/>
                <w:highlight w:val="none"/>
                <w:lang w:val="en-US" w:eastAsia="zh-CN"/>
              </w:rPr>
              <w:t>监理服务范围</w:t>
            </w:r>
          </w:p>
          <w:p w14:paraId="482B7C28">
            <w:pPr>
              <w:keepNext w:val="0"/>
              <w:keepLines w:val="0"/>
              <w:pageBreakBefore w:val="0"/>
              <w:kinsoku/>
              <w:wordWrap/>
              <w:overflowPunct/>
              <w:topLinePunct w:val="0"/>
              <w:autoSpaceDE/>
              <w:autoSpaceDN/>
              <w:bidi w:val="0"/>
              <w:adjustRightInd/>
              <w:spacing w:line="360" w:lineRule="exact"/>
              <w:ind w:firstLine="420" w:firstLineChars="200"/>
              <w:contextualSpacing/>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该项目监理服务范围</w:t>
            </w:r>
            <w:r>
              <w:rPr>
                <w:rFonts w:hint="eastAsia" w:ascii="宋体" w:hAnsi="宋体"/>
                <w:color w:val="auto"/>
                <w:szCs w:val="21"/>
                <w:highlight w:val="none"/>
                <w:lang w:eastAsia="zh-CN"/>
              </w:rPr>
              <w:t>（</w:t>
            </w:r>
            <w:r>
              <w:rPr>
                <w:rFonts w:hint="eastAsia" w:ascii="宋体" w:hAnsi="宋体"/>
                <w:color w:val="auto"/>
                <w:szCs w:val="21"/>
                <w:highlight w:val="none"/>
              </w:rPr>
              <w:t>包含但不限于</w:t>
            </w:r>
            <w:r>
              <w:rPr>
                <w:rFonts w:hint="eastAsia" w:ascii="宋体" w:hAnsi="宋体"/>
                <w:color w:val="auto"/>
                <w:szCs w:val="21"/>
                <w:highlight w:val="none"/>
                <w:lang w:eastAsia="zh-CN"/>
              </w:rPr>
              <w:t>）：</w:t>
            </w:r>
            <w:r>
              <w:rPr>
                <w:rFonts w:hint="eastAsia" w:ascii="宋体" w:hAnsi="宋体"/>
                <w:color w:val="auto"/>
                <w:szCs w:val="21"/>
                <w:highlight w:val="none"/>
              </w:rPr>
              <w:t>对本工程项目施工阶段的质量、进度、费用控制管理和安全生产监督管理、合同信息等方面协调管理服务，以及勘察、设计保修等阶段的相关服务</w:t>
            </w:r>
            <w:r>
              <w:rPr>
                <w:rFonts w:hint="eastAsia" w:ascii="宋体" w:hAnsi="宋体"/>
                <w:color w:val="auto"/>
                <w:szCs w:val="21"/>
                <w:highlight w:val="none"/>
                <w:lang w:eastAsia="zh-CN"/>
              </w:rPr>
              <w:t>。</w:t>
            </w:r>
          </w:p>
          <w:p w14:paraId="60E718A6">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b/>
                <w:color w:val="auto"/>
                <w:szCs w:val="21"/>
                <w:highlight w:val="none"/>
                <w:lang w:val="en-US" w:eastAsia="zh-CN"/>
              </w:rPr>
            </w:pPr>
            <w:r>
              <w:rPr>
                <w:rFonts w:hint="eastAsia" w:ascii="宋体" w:hAnsi="宋体"/>
                <w:color w:val="auto"/>
                <w:szCs w:val="21"/>
                <w:highlight w:val="none"/>
              </w:rPr>
              <w:t>▲</w:t>
            </w:r>
            <w:r>
              <w:rPr>
                <w:rFonts w:hint="eastAsia" w:ascii="宋体" w:hAnsi="宋体"/>
                <w:b/>
                <w:color w:val="auto"/>
                <w:kern w:val="2"/>
                <w:sz w:val="21"/>
                <w:szCs w:val="21"/>
                <w:highlight w:val="none"/>
                <w:lang w:val="en-US" w:eastAsia="zh-CN" w:bidi="ar-SA"/>
              </w:rPr>
              <w:t>五、</w:t>
            </w:r>
            <w:r>
              <w:rPr>
                <w:rFonts w:hint="eastAsia" w:ascii="宋体" w:hAnsi="宋体"/>
                <w:b/>
                <w:color w:val="auto"/>
                <w:szCs w:val="21"/>
                <w:highlight w:val="none"/>
                <w:lang w:val="en-US" w:eastAsia="zh-CN"/>
              </w:rPr>
              <w:t>监理工作内容和目标要求</w:t>
            </w:r>
          </w:p>
          <w:p w14:paraId="437891B0">
            <w:pPr>
              <w:pStyle w:val="13"/>
              <w:keepNext w:val="0"/>
              <w:keepLines w:val="0"/>
              <w:pageBreakBefore w:val="0"/>
              <w:numPr>
                <w:ilvl w:val="0"/>
                <w:numId w:val="0"/>
              </w:numPr>
              <w:kinsoku/>
              <w:wordWrap/>
              <w:overflowPunct/>
              <w:topLinePunct w:val="0"/>
              <w:autoSpaceDE/>
              <w:autoSpaceDN/>
              <w:bidi w:val="0"/>
              <w:adjustRightInd/>
              <w:spacing w:after="0"/>
              <w:textAlignment w:val="auto"/>
              <w:rPr>
                <w:rFonts w:hint="eastAsia" w:ascii="宋体" w:hAnsi="宋体" w:eastAsia="宋体" w:cs="宋体"/>
                <w:color w:val="auto"/>
                <w:kern w:val="2"/>
                <w:sz w:val="21"/>
                <w:szCs w:val="24"/>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2"/>
                <w:sz w:val="21"/>
                <w:szCs w:val="24"/>
                <w:highlight w:val="none"/>
                <w:lang w:val="en-US" w:eastAsia="zh-CN" w:bidi="ar-SA"/>
              </w:rPr>
              <w:t>1.监理工作内容</w:t>
            </w:r>
          </w:p>
          <w:p w14:paraId="511C655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（1）收到工程设计文件后编制监理规划，并在第一次工地会议前向采购人汇报。根据有关规定和监理工作需要，编制监理实施细则；</w:t>
            </w:r>
          </w:p>
          <w:p w14:paraId="7F12ACD1">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（2）熟悉工程设计文件，并参加由采购人主持的图纸会审和设计交底会议；</w:t>
            </w:r>
          </w:p>
          <w:p w14:paraId="4B5D87C3">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（3）参加由采购人主持的第一次工地会议；主持监理例会并根据工程需要主持或参加专题会议；</w:t>
            </w:r>
          </w:p>
          <w:p w14:paraId="0BE4074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（4）审查施工承包人提交的施工组织设计，重点审查其中的质量安全技术措施、专项施工方案与工程建设强制性标准的符合性；</w:t>
            </w:r>
          </w:p>
          <w:p w14:paraId="6FBE2740">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（5）检查施工承包人工程质量、安全生产管理制度及组织机构和人员资格； </w:t>
            </w:r>
          </w:p>
          <w:p w14:paraId="3E47F0AF">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（6）工程建设质量、工程建设工期的工程建设投资控制；</w:t>
            </w:r>
          </w:p>
          <w:p w14:paraId="22784977">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（7）检查施工承包人专职安全生产管理人员的配备情况；</w:t>
            </w:r>
          </w:p>
          <w:p w14:paraId="0452FCE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（8）对工程建设安全、文明施工的检查、监督管理；</w:t>
            </w:r>
          </w:p>
          <w:p w14:paraId="460CD6C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（9）审查施工承包人提交的施工进度计划，核查承包人对施工进度计划的调整；</w:t>
            </w:r>
          </w:p>
          <w:p w14:paraId="744A605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（10）检查施工承包人的试验室；</w:t>
            </w:r>
          </w:p>
          <w:p w14:paraId="6B9DA3DA">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（11）审核施工分包人资质条件；</w:t>
            </w:r>
          </w:p>
          <w:p w14:paraId="660E6B27">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（12）查验施工承包人的施工测量放线成果；</w:t>
            </w:r>
          </w:p>
          <w:p w14:paraId="0B33E98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（13）审查工程开工条件，对条件具备的签发开工令；</w:t>
            </w:r>
          </w:p>
          <w:p w14:paraId="531F7DA1">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（14）审查施工承包人报送的工程材料、构配件、设备质量证明文件的有效性和符合性，并按规定对用于工程的材料采取平行检验或见证取样方式进行抽检；</w:t>
            </w:r>
          </w:p>
          <w:p w14:paraId="0F22DA68">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（15）审核施工承包人提交的工程款支付申请，签发或出具工程款支付证书，并报采购人审核、批准；</w:t>
            </w:r>
          </w:p>
          <w:p w14:paraId="159E69A6">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（16）在巡视、旁站和检验过程中，发现工程质量、施工安全存在事故隐患的，要求施工承包人整改并报采购人；</w:t>
            </w:r>
          </w:p>
          <w:p w14:paraId="72C0203E">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（17）经采购人同意，签发工程暂停令和复工令；</w:t>
            </w:r>
          </w:p>
          <w:p w14:paraId="5AA45ED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（18）审查施工承包人提交的采用新材料、新工艺、新技术、新设备的论证材料及相关验收标准；</w:t>
            </w:r>
          </w:p>
          <w:p w14:paraId="6C5316D3">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（19）验收隐蔽工程、分部分项工程；</w:t>
            </w:r>
          </w:p>
          <w:p w14:paraId="1BFD63FC">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（20）审查施工承包人提交的工程变更申请，协调处理施工进度调整、费用索赔、合同争议等事项；</w:t>
            </w:r>
          </w:p>
          <w:p w14:paraId="23F119D9">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（21）审查施工承包人提交的竣工验收申请，编写工程质量评估报告；</w:t>
            </w:r>
          </w:p>
          <w:p w14:paraId="253C5EFF">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（22）参加工程竣工验收，签署竣工验收意见；</w:t>
            </w:r>
          </w:p>
          <w:p w14:paraId="0A778B2D">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（23）审查施工承包人提交的竣工结算申请并报采购人；</w:t>
            </w:r>
          </w:p>
          <w:p w14:paraId="65B992EE">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（24）编制、整理工程监理归档文件并报采购人；</w:t>
            </w:r>
          </w:p>
          <w:p w14:paraId="5371D41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（25）组织有关单位对实施中出现的质量安全事故进行分析和处理。</w:t>
            </w:r>
          </w:p>
          <w:p w14:paraId="0FC610C1">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（26）相应的缺陷责任期的监理服务：</w:t>
            </w:r>
          </w:p>
          <w:p w14:paraId="44B46FE0">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（27）供应商须提供的设备</w:t>
            </w:r>
          </w:p>
          <w:p w14:paraId="3B8C6765">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①监理人员的生活用品、交通工具、通讯、办公用品、监理用具、保险由供应商自行解决，在竞标报价应考虑此费用。</w:t>
            </w:r>
          </w:p>
          <w:p w14:paraId="208898D1">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②供应商应根据本工程的特点提供必要的监理仪器。</w:t>
            </w:r>
          </w:p>
          <w:p w14:paraId="1A74EAA1">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（28）有关法律法规要求的其他属于监理单位工作范围的内容。</w:t>
            </w:r>
          </w:p>
          <w:p w14:paraId="01FDBBA9">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2.目标要求</w:t>
            </w:r>
          </w:p>
          <w:p w14:paraId="2C36F034">
            <w:pPr>
              <w:pStyle w:val="13"/>
              <w:keepNext w:val="0"/>
              <w:keepLines w:val="0"/>
              <w:pageBreakBefore w:val="0"/>
              <w:numPr>
                <w:ilvl w:val="0"/>
                <w:numId w:val="0"/>
              </w:numPr>
              <w:kinsoku/>
              <w:wordWrap/>
              <w:overflowPunct/>
              <w:topLinePunct w:val="0"/>
              <w:autoSpaceDE/>
              <w:autoSpaceDN/>
              <w:bidi w:val="0"/>
              <w:adjustRightInd/>
              <w:spacing w:after="0"/>
              <w:ind w:firstLine="420" w:firstLineChars="200"/>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工程投资控制在施工合同价格以内，工程质量控制达到合格标准，工程进度控制在施工合同工期之内。</w:t>
            </w:r>
          </w:p>
          <w:p w14:paraId="35DDA76B">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六、拟投入项目人员要求</w:t>
            </w:r>
          </w:p>
          <w:p w14:paraId="5D22B91F">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人员最低配备要求：</w:t>
            </w:r>
          </w:p>
          <w:p w14:paraId="58532397">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①总监理工程师1名，拟投入本工程的监理人员必须是在本单位执业的人员，</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具有中华人民共和国</w:t>
            </w:r>
            <w:r>
              <w:rPr>
                <w:rFonts w:hint="eastAsia" w:ascii="宋体" w:hAnsi="宋体" w:cs="宋体"/>
                <w:color w:val="auto"/>
                <w:sz w:val="21"/>
                <w:szCs w:val="21"/>
                <w:highlight w:val="none"/>
                <w:lang w:val="en-US" w:eastAsia="zh-CN"/>
              </w:rPr>
              <w:t>有效注册</w:t>
            </w:r>
            <w:r>
              <w:rPr>
                <w:rFonts w:hint="eastAsia" w:ascii="宋体" w:hAnsi="宋体" w:eastAsia="宋体" w:cs="宋体"/>
                <w:color w:val="auto"/>
                <w:sz w:val="21"/>
                <w:szCs w:val="21"/>
                <w:highlight w:val="none"/>
                <w:lang w:val="en-US" w:eastAsia="zh-CN"/>
              </w:rPr>
              <w:t>的《注册监理工程师注册执业证书》</w:t>
            </w:r>
            <w:r>
              <w:rPr>
                <w:rFonts w:hint="eastAsia" w:ascii="宋体" w:hAnsi="宋体" w:cs="宋体"/>
                <w:color w:val="auto"/>
                <w:sz w:val="21"/>
                <w:szCs w:val="21"/>
                <w:highlight w:val="none"/>
                <w:lang w:val="en-US" w:eastAsia="zh-CN"/>
              </w:rPr>
              <w:t>及中级专业技术职称</w:t>
            </w:r>
            <w:r>
              <w:rPr>
                <w:rFonts w:hint="eastAsia" w:ascii="宋体" w:hAnsi="宋体" w:eastAsia="宋体" w:cs="宋体"/>
                <w:b/>
                <w:bCs/>
                <w:color w:val="auto"/>
                <w:sz w:val="21"/>
                <w:szCs w:val="21"/>
                <w:highlight w:val="none"/>
                <w:lang w:val="en-US" w:eastAsia="zh-CN"/>
              </w:rPr>
              <w:t>（注册证书专业必须包含房屋建筑工程监理，提供证书复印件，并加盖供应商公章）</w:t>
            </w:r>
            <w:r>
              <w:rPr>
                <w:rFonts w:hint="eastAsia" w:ascii="宋体" w:hAnsi="宋体" w:cs="宋体"/>
                <w:color w:val="auto"/>
                <w:sz w:val="21"/>
                <w:szCs w:val="21"/>
                <w:highlight w:val="none"/>
                <w:lang w:val="en-US" w:eastAsia="zh-CN"/>
              </w:rPr>
              <w:t>，</w:t>
            </w:r>
            <w:r>
              <w:rPr>
                <w:rFonts w:hint="eastAsia" w:ascii="宋体" w:hAnsi="宋体" w:cs="宋体"/>
                <w:color w:val="auto"/>
                <w:szCs w:val="22"/>
                <w:highlight w:val="none"/>
              </w:rPr>
              <w:t>本项目不接受存在以下任一种情形的项目总监理工程师：①在广西行政区域外有担任项目总监理工程师的在监项目；②在广西全区范围内已经担任项目总监理工程师或已列为第一</w:t>
            </w:r>
            <w:r>
              <w:rPr>
                <w:rFonts w:hint="eastAsia" w:ascii="宋体" w:hAnsi="宋体" w:cs="宋体"/>
                <w:color w:val="auto"/>
                <w:szCs w:val="22"/>
                <w:highlight w:val="none"/>
                <w:lang w:eastAsia="zh-CN"/>
              </w:rPr>
              <w:t>成交</w:t>
            </w:r>
            <w:r>
              <w:rPr>
                <w:rFonts w:hint="eastAsia" w:ascii="宋体" w:hAnsi="宋体" w:cs="宋体"/>
                <w:color w:val="auto"/>
                <w:szCs w:val="22"/>
                <w:highlight w:val="none"/>
              </w:rPr>
              <w:t>（成交）候选人项目总监理工程师的工程总数达到3个的</w:t>
            </w:r>
            <w:r>
              <w:rPr>
                <w:rFonts w:hint="eastAsia" w:ascii="宋体" w:hAnsi="宋体" w:cs="宋体"/>
                <w:b/>
                <w:bCs/>
                <w:color w:val="auto"/>
                <w:szCs w:val="22"/>
                <w:highlight w:val="none"/>
              </w:rPr>
              <w:t>（供应商必须于响应文件中提供相应承诺书，格式见第</w:t>
            </w:r>
            <w:r>
              <w:rPr>
                <w:rFonts w:hint="eastAsia" w:ascii="宋体" w:hAnsi="宋体" w:cs="宋体"/>
                <w:b/>
                <w:bCs/>
                <w:color w:val="auto"/>
                <w:szCs w:val="22"/>
                <w:highlight w:val="none"/>
                <w:lang w:val="en-US" w:eastAsia="zh-CN"/>
              </w:rPr>
              <w:t>五</w:t>
            </w:r>
            <w:r>
              <w:rPr>
                <w:rFonts w:hint="eastAsia" w:ascii="宋体" w:hAnsi="宋体" w:cs="宋体"/>
                <w:b/>
                <w:bCs/>
                <w:color w:val="auto"/>
                <w:szCs w:val="22"/>
                <w:highlight w:val="none"/>
              </w:rPr>
              <w:t>章“响应文件格式”）</w:t>
            </w:r>
            <w:r>
              <w:rPr>
                <w:rFonts w:hint="eastAsia" w:ascii="宋体" w:hAnsi="宋体" w:eastAsia="宋体" w:cs="宋体"/>
                <w:color w:val="auto"/>
                <w:sz w:val="21"/>
                <w:szCs w:val="21"/>
                <w:highlight w:val="none"/>
                <w:lang w:val="en-US" w:eastAsia="zh-CN"/>
              </w:rPr>
              <w:t>；</w:t>
            </w:r>
          </w:p>
          <w:p w14:paraId="4CB0EE24">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②专业监理工程师1名，拟投入本工程的监理人员必须是在本单位执业的人员，具有中华人民共和国有效注册的《注册监理工程师注册执业证书》或经监理业务培训合格颁发的监理员岗位证书</w:t>
            </w:r>
            <w:r>
              <w:rPr>
                <w:rFonts w:hint="eastAsia" w:ascii="宋体" w:hAnsi="宋体" w:cs="宋体"/>
                <w:color w:val="auto"/>
                <w:sz w:val="21"/>
                <w:szCs w:val="21"/>
                <w:highlight w:val="none"/>
                <w:lang w:val="en-US" w:eastAsia="zh-CN"/>
              </w:rPr>
              <w:t>及中级专业技术职称</w:t>
            </w:r>
            <w:r>
              <w:rPr>
                <w:rFonts w:hint="eastAsia" w:ascii="宋体" w:hAnsi="宋体" w:eastAsia="宋体" w:cs="宋体"/>
                <w:b/>
                <w:bCs/>
                <w:color w:val="auto"/>
                <w:sz w:val="21"/>
                <w:szCs w:val="21"/>
                <w:highlight w:val="none"/>
                <w:lang w:val="en-US" w:eastAsia="zh-CN"/>
              </w:rPr>
              <w:t>（注册证书专业必须包含房屋建筑工程监理，提供证书复印件，并加盖供应商公章）</w:t>
            </w:r>
            <w:r>
              <w:rPr>
                <w:rFonts w:hint="eastAsia" w:ascii="宋体" w:hAnsi="宋体" w:eastAsia="宋体" w:cs="宋体"/>
                <w:color w:val="auto"/>
                <w:sz w:val="21"/>
                <w:szCs w:val="21"/>
                <w:highlight w:val="none"/>
                <w:lang w:val="en-US" w:eastAsia="zh-CN"/>
              </w:rPr>
              <w:t>；</w:t>
            </w:r>
          </w:p>
          <w:p w14:paraId="2687E5ED">
            <w:pPr>
              <w:pStyle w:val="115"/>
              <w:keepNext w:val="0"/>
              <w:keepLines w:val="0"/>
              <w:pageBreakBefore w:val="0"/>
              <w:kinsoku/>
              <w:wordWrap/>
              <w:overflowPunct/>
              <w:topLinePunct w:val="0"/>
              <w:autoSpaceDE/>
              <w:autoSpaceDN/>
              <w:bidi w:val="0"/>
              <w:adjustRightInd/>
              <w:spacing w:line="380" w:lineRule="exact"/>
              <w:ind w:firstLine="630" w:firstLineChars="300"/>
              <w:textAlignment w:val="auto"/>
              <w:rPr>
                <w:rFonts w:hint="eastAsia" w:ascii="宋体" w:hAnsi="宋体"/>
                <w:b/>
                <w:color w:val="auto"/>
                <w:szCs w:val="21"/>
                <w:highlight w:val="none"/>
                <w:lang w:val="en-US" w:eastAsia="zh-CN"/>
              </w:rPr>
            </w:pPr>
            <w:r>
              <w:rPr>
                <w:rFonts w:hint="eastAsia" w:ascii="宋体" w:hAnsi="宋体" w:eastAsia="宋体" w:cs="宋体"/>
                <w:color w:val="auto"/>
                <w:sz w:val="21"/>
                <w:szCs w:val="21"/>
                <w:highlight w:val="none"/>
                <w:lang w:val="en-US" w:eastAsia="zh-CN"/>
              </w:rPr>
              <w:t>③监理员</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名，拟投入本工程的监理人员必须是在本单位执业的人员，</w:t>
            </w:r>
            <w:r>
              <w:rPr>
                <w:rFonts w:hint="eastAsia" w:ascii="宋体" w:hAnsi="宋体" w:cs="宋体"/>
                <w:color w:val="auto"/>
                <w:sz w:val="21"/>
                <w:szCs w:val="21"/>
                <w:highlight w:val="none"/>
                <w:lang w:val="en-US" w:eastAsia="zh-CN"/>
              </w:rPr>
              <w:t>具有中华人民共和国有效注册</w:t>
            </w:r>
            <w:r>
              <w:rPr>
                <w:rFonts w:hint="eastAsia" w:ascii="宋体" w:hAnsi="宋体" w:eastAsia="宋体" w:cs="宋体"/>
                <w:color w:val="auto"/>
                <w:sz w:val="21"/>
                <w:szCs w:val="21"/>
                <w:highlight w:val="none"/>
                <w:lang w:val="en-US" w:eastAsia="zh-CN"/>
              </w:rPr>
              <w:t>的《注册监理工程师注册执业证书》或经监理业务培训合格颁发的监理员岗位证书</w:t>
            </w:r>
            <w:r>
              <w:rPr>
                <w:rFonts w:hint="eastAsia" w:ascii="宋体" w:hAnsi="宋体" w:cs="宋体"/>
                <w:color w:val="auto"/>
                <w:sz w:val="21"/>
                <w:szCs w:val="21"/>
                <w:highlight w:val="none"/>
                <w:lang w:val="en-US" w:eastAsia="zh-CN"/>
              </w:rPr>
              <w:t>及初</w:t>
            </w:r>
            <w:r>
              <w:rPr>
                <w:rFonts w:hint="eastAsia" w:ascii="宋体" w:hAnsi="宋体" w:eastAsia="宋体" w:cs="宋体"/>
                <w:color w:val="auto"/>
                <w:sz w:val="21"/>
                <w:szCs w:val="21"/>
                <w:highlight w:val="none"/>
                <w:lang w:val="en-US" w:eastAsia="zh-CN"/>
              </w:rPr>
              <w:t>级专业技术职称</w:t>
            </w:r>
            <w:r>
              <w:rPr>
                <w:rFonts w:hint="eastAsia" w:ascii="宋体" w:hAnsi="宋体" w:eastAsia="宋体" w:cs="宋体"/>
                <w:b/>
                <w:bCs/>
                <w:color w:val="auto"/>
                <w:sz w:val="21"/>
                <w:szCs w:val="21"/>
                <w:highlight w:val="none"/>
                <w:lang w:val="en-US" w:eastAsia="zh-CN"/>
              </w:rPr>
              <w:t>（提供证书复印件，并加盖供应商公章）</w:t>
            </w:r>
            <w:r>
              <w:rPr>
                <w:rFonts w:hint="eastAsia" w:ascii="宋体" w:hAnsi="宋体" w:cs="宋体"/>
                <w:color w:val="auto"/>
                <w:sz w:val="21"/>
                <w:szCs w:val="21"/>
                <w:highlight w:val="none"/>
                <w:lang w:val="en-US" w:eastAsia="zh-CN"/>
              </w:rPr>
              <w:t>。</w:t>
            </w:r>
          </w:p>
          <w:p w14:paraId="7CF63109">
            <w:pPr>
              <w:keepNext w:val="0"/>
              <w:keepLines w:val="0"/>
              <w:pageBreakBefore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七</w:t>
            </w:r>
            <w:r>
              <w:rPr>
                <w:rFonts w:hint="eastAsia" w:ascii="宋体" w:hAnsi="宋体"/>
                <w:b/>
                <w:color w:val="auto"/>
                <w:szCs w:val="21"/>
                <w:highlight w:val="none"/>
              </w:rPr>
              <w:t>、作业规范及依据</w:t>
            </w:r>
          </w:p>
          <w:p w14:paraId="223A233D">
            <w:pPr>
              <w:keepNext w:val="0"/>
              <w:keepLines w:val="0"/>
              <w:pageBreakBefore w:val="0"/>
              <w:widowControl w:val="0"/>
              <w:kinsoku/>
              <w:wordWrap/>
              <w:overflowPunct/>
              <w:topLinePunct w:val="0"/>
              <w:autoSpaceDE/>
              <w:autoSpaceDN/>
              <w:bidi w:val="0"/>
              <w:adjustRightInd/>
              <w:snapToGrid/>
              <w:spacing w:line="240" w:lineRule="auto"/>
              <w:ind w:firstLine="420" w:firstLineChars="200"/>
              <w:contextualSpacing/>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（1）《中华人民共和国民法典》；</w:t>
            </w:r>
          </w:p>
          <w:p w14:paraId="066DDDDE">
            <w:pPr>
              <w:pStyle w:val="13"/>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（2）《中华人民共和国建筑法》；</w:t>
            </w:r>
          </w:p>
          <w:p w14:paraId="30323071">
            <w:pPr>
              <w:pStyle w:val="13"/>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（3）《建设工程质量管理条例》；</w:t>
            </w:r>
          </w:p>
          <w:p w14:paraId="176C2E88">
            <w:pPr>
              <w:pStyle w:val="13"/>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（4）《建设工程监理规范》（GB50319—2013）以及国家、建设部和广西壮族自治区颁发的其他有关工程建设管理的法律法规、技术标准；</w:t>
            </w:r>
          </w:p>
          <w:p w14:paraId="5F696C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contextualSpacing/>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（5）监理合同；</w:t>
            </w:r>
          </w:p>
          <w:p w14:paraId="64CD3DE5">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（6）经审查批准的设计文件、图纸及说明；</w:t>
            </w:r>
          </w:p>
          <w:p w14:paraId="1A10B0E0">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（7）与本工程有关的施工合同文件、经审查批准的施工组织设计和施工方案、施工方法。</w:t>
            </w:r>
          </w:p>
          <w:p w14:paraId="38B2CC60">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八、其他</w:t>
            </w:r>
          </w:p>
          <w:p w14:paraId="45984CAF">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b w:val="0"/>
                <w:bCs w:val="0"/>
                <w:color w:val="auto"/>
                <w:kern w:val="2"/>
                <w:sz w:val="21"/>
                <w:szCs w:val="24"/>
                <w:highlight w:val="none"/>
                <w:lang w:val="en-US" w:eastAsia="zh-CN" w:bidi="ar-SA"/>
              </w:rPr>
              <w:t>具体以《建设工程监理合同》为准。</w:t>
            </w:r>
          </w:p>
        </w:tc>
        <w:tc>
          <w:tcPr>
            <w:tcW w:w="644" w:type="pct"/>
            <w:gridSpan w:val="2"/>
            <w:tcBorders>
              <w:top w:val="single" w:color="auto" w:sz="4" w:space="0"/>
              <w:left w:val="single" w:color="auto" w:sz="4" w:space="0"/>
              <w:bottom w:val="single" w:color="auto" w:sz="4" w:space="0"/>
              <w:right w:val="single" w:color="auto" w:sz="4" w:space="0"/>
            </w:tcBorders>
            <w:noWrap w:val="0"/>
            <w:vAlign w:val="center"/>
          </w:tcPr>
          <w:p w14:paraId="45B926D9">
            <w:pPr>
              <w:jc w:val="center"/>
              <w:rPr>
                <w:rFonts w:hint="eastAsia" w:ascii="宋体" w:hAnsi="宋体" w:cs="宋体"/>
                <w:color w:val="auto"/>
                <w:kern w:val="0"/>
                <w:szCs w:val="21"/>
                <w:highlight w:val="none"/>
              </w:rPr>
            </w:pPr>
            <w:r>
              <w:rPr>
                <w:rFonts w:hint="eastAsia" w:ascii="宋体" w:hAnsi="宋体" w:eastAsia="宋体" w:cs="宋体"/>
                <w:i w:val="0"/>
                <w:iCs w:val="0"/>
                <w:caps w:val="0"/>
                <w:color w:val="auto"/>
                <w:spacing w:val="0"/>
                <w:sz w:val="21"/>
                <w:szCs w:val="21"/>
                <w:highlight w:val="none"/>
                <w:shd w:val="clear" w:fill="FFFFFF"/>
              </w:rPr>
              <w:t>其他未列明行业</w:t>
            </w:r>
          </w:p>
        </w:tc>
      </w:tr>
      <w:tr w14:paraId="5A06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 w:type="pct"/>
          <w:trHeight w:val="669"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6E7E0053">
            <w:pPr>
              <w:jc w:val="center"/>
              <w:rPr>
                <w:rFonts w:hint="eastAsia" w:ascii="宋体" w:hAnsi="宋体" w:cs="宋体"/>
                <w:color w:val="auto"/>
                <w:szCs w:val="21"/>
                <w:highlight w:val="none"/>
              </w:rPr>
            </w:pPr>
            <w:r>
              <w:rPr>
                <w:rFonts w:hint="eastAsia" w:ascii="宋体" w:hAnsi="宋体" w:cs="宋体"/>
                <w:color w:val="auto"/>
                <w:szCs w:val="21"/>
                <w:highlight w:val="none"/>
              </w:rPr>
              <w:t>商务条款</w:t>
            </w:r>
          </w:p>
        </w:tc>
        <w:tc>
          <w:tcPr>
            <w:tcW w:w="4722" w:type="pct"/>
            <w:gridSpan w:val="6"/>
            <w:tcBorders>
              <w:top w:val="single" w:color="auto" w:sz="4" w:space="0"/>
              <w:left w:val="single" w:color="auto" w:sz="4" w:space="0"/>
              <w:bottom w:val="single" w:color="auto" w:sz="4" w:space="0"/>
              <w:right w:val="single" w:color="auto" w:sz="4" w:space="0"/>
            </w:tcBorders>
            <w:noWrap w:val="0"/>
            <w:vAlign w:val="center"/>
          </w:tcPr>
          <w:p w14:paraId="29078D50">
            <w:pPr>
              <w:keepNext w:val="0"/>
              <w:keepLines w:val="0"/>
              <w:pageBreakBefore w:val="0"/>
              <w:widowControl/>
              <w:kinsoku/>
              <w:wordWrap/>
              <w:overflowPunct/>
              <w:topLinePunct w:val="0"/>
              <w:autoSpaceDE/>
              <w:autoSpaceDN/>
              <w:bidi w:val="0"/>
              <w:adjustRightInd/>
              <w:spacing w:line="267" w:lineRule="auto"/>
              <w:ind w:firstLine="640"/>
              <w:jc w:val="left"/>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▲一、合同签订</w:t>
            </w:r>
            <w:r>
              <w:rPr>
                <w:rFonts w:hint="eastAsia" w:ascii="宋体" w:hAnsi="宋体"/>
                <w:color w:val="auto"/>
                <w:kern w:val="0"/>
                <w:sz w:val="21"/>
                <w:szCs w:val="21"/>
                <w:highlight w:val="none"/>
                <w:lang w:eastAsia="zh-CN"/>
              </w:rPr>
              <w:t>期限</w:t>
            </w:r>
            <w:r>
              <w:rPr>
                <w:rFonts w:hint="eastAsia" w:ascii="宋体" w:hAnsi="宋体"/>
                <w:color w:val="auto"/>
                <w:kern w:val="0"/>
                <w:sz w:val="21"/>
                <w:szCs w:val="21"/>
                <w:highlight w:val="none"/>
              </w:rPr>
              <w:t>：自成交通知书发出之日起</w:t>
            </w:r>
            <w:r>
              <w:rPr>
                <w:rFonts w:ascii="宋体" w:hAnsi="宋体"/>
                <w:color w:val="auto"/>
                <w:kern w:val="0"/>
                <w:sz w:val="21"/>
                <w:szCs w:val="21"/>
                <w:highlight w:val="none"/>
              </w:rPr>
              <w:t xml:space="preserve"> 25日内。</w:t>
            </w:r>
          </w:p>
          <w:p w14:paraId="50BFA146">
            <w:pPr>
              <w:keepNext w:val="0"/>
              <w:keepLines w:val="0"/>
              <w:pageBreakBefore w:val="0"/>
              <w:widowControl/>
              <w:kinsoku/>
              <w:wordWrap/>
              <w:overflowPunct/>
              <w:topLinePunct w:val="0"/>
              <w:autoSpaceDE/>
              <w:autoSpaceDN/>
              <w:bidi w:val="0"/>
              <w:adjustRightInd/>
              <w:spacing w:line="267" w:lineRule="auto"/>
              <w:ind w:firstLine="64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▲二、</w:t>
            </w:r>
            <w:r>
              <w:rPr>
                <w:rFonts w:hint="eastAsia" w:ascii="宋体" w:hAnsi="宋体"/>
                <w:color w:val="auto"/>
                <w:kern w:val="0"/>
                <w:sz w:val="21"/>
                <w:szCs w:val="21"/>
                <w:highlight w:val="none"/>
                <w:lang w:eastAsia="zh-CN"/>
              </w:rPr>
              <w:t>监理服务期：自签订监理合同之日起至监理范围内的工程完成竣工验收合格及工程保修期届满之日止。</w:t>
            </w:r>
          </w:p>
          <w:p w14:paraId="50602460">
            <w:pPr>
              <w:keepNext w:val="0"/>
              <w:keepLines w:val="0"/>
              <w:pageBreakBefore w:val="0"/>
              <w:widowControl/>
              <w:kinsoku/>
              <w:wordWrap/>
              <w:overflowPunct/>
              <w:topLinePunct w:val="0"/>
              <w:autoSpaceDE/>
              <w:autoSpaceDN/>
              <w:bidi w:val="0"/>
              <w:adjustRightInd/>
              <w:spacing w:line="267" w:lineRule="auto"/>
              <w:ind w:firstLine="64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三、</w:t>
            </w:r>
            <w:r>
              <w:rPr>
                <w:rFonts w:hint="eastAsia" w:ascii="宋体" w:hAnsi="宋体"/>
                <w:color w:val="auto"/>
                <w:kern w:val="0"/>
                <w:sz w:val="21"/>
                <w:szCs w:val="21"/>
                <w:highlight w:val="none"/>
                <w:lang w:val="en-US" w:eastAsia="zh-CN"/>
              </w:rPr>
              <w:t>服务</w:t>
            </w:r>
            <w:r>
              <w:rPr>
                <w:rFonts w:hint="eastAsia" w:ascii="宋体" w:hAnsi="宋体"/>
                <w:color w:val="auto"/>
                <w:kern w:val="0"/>
                <w:sz w:val="21"/>
                <w:szCs w:val="21"/>
                <w:highlight w:val="none"/>
              </w:rPr>
              <w:t>地点：南宁市青秀区</w:t>
            </w:r>
            <w:r>
              <w:rPr>
                <w:rFonts w:hint="eastAsia" w:ascii="宋体" w:hAnsi="宋体"/>
                <w:color w:val="auto"/>
                <w:kern w:val="0"/>
                <w:sz w:val="21"/>
                <w:szCs w:val="21"/>
                <w:highlight w:val="none"/>
                <w:lang w:eastAsia="zh-CN"/>
              </w:rPr>
              <w:t>采购人指定地点</w:t>
            </w:r>
            <w:r>
              <w:rPr>
                <w:rFonts w:hint="eastAsia" w:ascii="宋体" w:hAnsi="宋体"/>
                <w:color w:val="auto"/>
                <w:kern w:val="0"/>
                <w:sz w:val="21"/>
                <w:szCs w:val="21"/>
                <w:highlight w:val="none"/>
              </w:rPr>
              <w:t>。</w:t>
            </w:r>
          </w:p>
          <w:p w14:paraId="370EB48C">
            <w:pPr>
              <w:pStyle w:val="19"/>
              <w:keepNext w:val="0"/>
              <w:keepLines w:val="0"/>
              <w:pageBreakBefore w:val="0"/>
              <w:kinsoku/>
              <w:wordWrap/>
              <w:overflowPunct/>
              <w:topLinePunct w:val="0"/>
              <w:autoSpaceDE/>
              <w:autoSpaceDN/>
              <w:bidi w:val="0"/>
              <w:adjustRightInd/>
              <w:spacing w:line="267" w:lineRule="auto"/>
              <w:ind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▲四、验收标准、规范</w:t>
            </w:r>
            <w:r>
              <w:rPr>
                <w:rFonts w:hint="eastAsia" w:ascii="宋体" w:hAnsi="宋体"/>
                <w:color w:val="auto"/>
                <w:sz w:val="21"/>
                <w:szCs w:val="21"/>
                <w:highlight w:val="none"/>
                <w:lang w:eastAsia="zh-CN"/>
              </w:rPr>
              <w:t>：</w:t>
            </w:r>
          </w:p>
          <w:p w14:paraId="493C8CB1">
            <w:pPr>
              <w:pStyle w:val="19"/>
              <w:keepNext w:val="0"/>
              <w:keepLines w:val="0"/>
              <w:pageBreakBefore w:val="0"/>
              <w:kinsoku/>
              <w:wordWrap/>
              <w:overflowPunct/>
              <w:topLinePunct w:val="0"/>
              <w:autoSpaceDE/>
              <w:autoSpaceDN/>
              <w:bidi w:val="0"/>
              <w:adjustRightInd/>
              <w:spacing w:line="267" w:lineRule="auto"/>
              <w:ind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依据磋商文件要求、响应文件承诺、有关国家质量标准、技术规范及规程要求履行合同；成交</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提供的服务达不到验收标准的，采购人不予验收，造成的一切不利后果由成交</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自行承担。</w:t>
            </w:r>
          </w:p>
          <w:p w14:paraId="5FB8BDC2">
            <w:pPr>
              <w:keepNext w:val="0"/>
              <w:keepLines w:val="0"/>
              <w:pageBreakBefore w:val="0"/>
              <w:widowControl/>
              <w:shd w:val="clear" w:color="auto" w:fill="FFFFFF"/>
              <w:kinsoku/>
              <w:wordWrap/>
              <w:overflowPunct/>
              <w:topLinePunct w:val="0"/>
              <w:autoSpaceDE/>
              <w:autoSpaceDN/>
              <w:bidi w:val="0"/>
              <w:adjustRightInd/>
              <w:spacing w:line="267" w:lineRule="auto"/>
              <w:ind w:firstLine="640"/>
              <w:textAlignment w:val="auto"/>
              <w:rPr>
                <w:rFonts w:ascii="宋体" w:hAnsi="宋体"/>
                <w:color w:val="auto"/>
                <w:sz w:val="21"/>
                <w:szCs w:val="21"/>
                <w:highlight w:val="none"/>
              </w:rPr>
            </w:pPr>
            <w:r>
              <w:rPr>
                <w:rFonts w:hint="eastAsia" w:ascii="宋体" w:hAnsi="宋体"/>
                <w:color w:val="auto"/>
                <w:sz w:val="21"/>
                <w:szCs w:val="21"/>
                <w:highlight w:val="none"/>
              </w:rPr>
              <w:t>五</w:t>
            </w:r>
            <w:r>
              <w:rPr>
                <w:rFonts w:ascii="宋体" w:hAnsi="宋体"/>
                <w:color w:val="auto"/>
                <w:sz w:val="21"/>
                <w:szCs w:val="21"/>
                <w:highlight w:val="none"/>
              </w:rPr>
              <w:t>、</w:t>
            </w:r>
            <w:r>
              <w:rPr>
                <w:rFonts w:hint="eastAsia" w:ascii="宋体" w:hAnsi="宋体"/>
                <w:color w:val="auto"/>
                <w:sz w:val="21"/>
                <w:szCs w:val="21"/>
                <w:highlight w:val="none"/>
                <w:lang w:val="en-US" w:eastAsia="zh-CN"/>
              </w:rPr>
              <w:t>监理</w:t>
            </w:r>
            <w:r>
              <w:rPr>
                <w:rFonts w:ascii="宋体" w:hAnsi="宋体"/>
                <w:color w:val="auto"/>
                <w:sz w:val="21"/>
                <w:szCs w:val="21"/>
                <w:highlight w:val="none"/>
              </w:rPr>
              <w:t>服务要求：</w:t>
            </w:r>
          </w:p>
          <w:p w14:paraId="6C22301F">
            <w:pPr>
              <w:keepNext w:val="0"/>
              <w:keepLines w:val="0"/>
              <w:pageBreakBefore w:val="0"/>
              <w:widowControl/>
              <w:shd w:val="clear" w:color="auto" w:fill="FFFFFF"/>
              <w:kinsoku/>
              <w:wordWrap/>
              <w:overflowPunct/>
              <w:topLinePunct w:val="0"/>
              <w:autoSpaceDE/>
              <w:autoSpaceDN/>
              <w:bidi w:val="0"/>
              <w:adjustRightInd/>
              <w:spacing w:line="267"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lang w:val="en-US" w:eastAsia="zh-CN"/>
              </w:rPr>
              <w:t>.</w:t>
            </w:r>
            <w:r>
              <w:rPr>
                <w:rFonts w:ascii="宋体" w:hAnsi="宋体"/>
                <w:color w:val="auto"/>
                <w:sz w:val="21"/>
                <w:szCs w:val="21"/>
                <w:highlight w:val="none"/>
              </w:rPr>
              <w:t>质量</w:t>
            </w:r>
            <w:r>
              <w:rPr>
                <w:rFonts w:hint="eastAsia" w:ascii="宋体" w:hAnsi="宋体"/>
                <w:color w:val="auto"/>
                <w:sz w:val="21"/>
                <w:szCs w:val="21"/>
                <w:highlight w:val="none"/>
                <w:lang w:val="en-US" w:eastAsia="zh-CN"/>
              </w:rPr>
              <w:t>保修</w:t>
            </w:r>
            <w:r>
              <w:rPr>
                <w:rFonts w:ascii="宋体" w:hAnsi="宋体"/>
                <w:color w:val="auto"/>
                <w:sz w:val="21"/>
                <w:szCs w:val="21"/>
                <w:highlight w:val="none"/>
              </w:rPr>
              <w:t xml:space="preserve">期 </w:t>
            </w:r>
            <w:r>
              <w:rPr>
                <w:rFonts w:hint="eastAsia" w:ascii="宋体" w:hAnsi="宋体"/>
                <w:color w:val="auto"/>
                <w:sz w:val="21"/>
                <w:szCs w:val="21"/>
                <w:highlight w:val="none"/>
              </w:rPr>
              <w:t>1</w:t>
            </w:r>
            <w:r>
              <w:rPr>
                <w:rFonts w:ascii="宋体" w:hAnsi="宋体"/>
                <w:color w:val="auto"/>
                <w:sz w:val="21"/>
                <w:szCs w:val="21"/>
                <w:highlight w:val="none"/>
              </w:rPr>
              <w:t xml:space="preserve"> 年（</w:t>
            </w:r>
            <w:r>
              <w:rPr>
                <w:rFonts w:hint="eastAsia" w:ascii="宋体" w:hAnsi="宋体"/>
                <w:color w:val="auto"/>
                <w:sz w:val="21"/>
                <w:szCs w:val="21"/>
                <w:highlight w:val="none"/>
                <w:lang w:val="en-US" w:eastAsia="zh-CN"/>
              </w:rPr>
              <w:t>自竣工</w:t>
            </w:r>
            <w:r>
              <w:rPr>
                <w:rFonts w:hint="eastAsia" w:ascii="宋体" w:hAnsi="宋体"/>
                <w:color w:val="auto"/>
                <w:sz w:val="21"/>
                <w:szCs w:val="21"/>
                <w:highlight w:val="none"/>
              </w:rPr>
              <w:t>验收合格之日起计</w:t>
            </w:r>
            <w:r>
              <w:rPr>
                <w:rFonts w:ascii="宋体" w:hAnsi="宋体"/>
                <w:color w:val="auto"/>
                <w:sz w:val="21"/>
                <w:szCs w:val="21"/>
                <w:highlight w:val="none"/>
              </w:rPr>
              <w:t>）</w:t>
            </w:r>
            <w:r>
              <w:rPr>
                <w:rFonts w:hint="eastAsia" w:ascii="宋体" w:hAnsi="宋体"/>
                <w:color w:val="auto"/>
                <w:sz w:val="21"/>
                <w:szCs w:val="21"/>
                <w:highlight w:val="none"/>
              </w:rPr>
              <w:t>，在质保期内，当国家标准、技术规范发生改变或</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出现质量问题时，成交供应商须免费</w:t>
            </w:r>
            <w:r>
              <w:rPr>
                <w:rFonts w:hint="eastAsia" w:ascii="宋体" w:hAnsi="宋体"/>
                <w:color w:val="auto"/>
                <w:sz w:val="21"/>
                <w:szCs w:val="21"/>
                <w:highlight w:val="none"/>
                <w:lang w:eastAsia="zh-CN"/>
              </w:rPr>
              <w:t>跟进</w:t>
            </w:r>
            <w:r>
              <w:rPr>
                <w:rFonts w:hint="eastAsia" w:ascii="宋体" w:hAnsi="宋体"/>
                <w:color w:val="auto"/>
                <w:sz w:val="21"/>
                <w:szCs w:val="21"/>
                <w:highlight w:val="none"/>
              </w:rPr>
              <w:t>完善相关内容服务。</w:t>
            </w:r>
          </w:p>
          <w:p w14:paraId="36B433DA">
            <w:pPr>
              <w:keepNext w:val="0"/>
              <w:keepLines w:val="0"/>
              <w:pageBreakBefore w:val="0"/>
              <w:widowControl/>
              <w:shd w:val="clear" w:color="auto" w:fill="FFFFFF"/>
              <w:kinsoku/>
              <w:wordWrap/>
              <w:overflowPunct/>
              <w:topLinePunct w:val="0"/>
              <w:autoSpaceDE/>
              <w:autoSpaceDN/>
              <w:bidi w:val="0"/>
              <w:adjustRightInd/>
              <w:spacing w:line="267" w:lineRule="auto"/>
              <w:ind w:firstLine="420" w:firstLineChars="200"/>
              <w:textAlignment w:val="auto"/>
              <w:rPr>
                <w:rFonts w:ascii="宋体" w:hAnsi="宋体"/>
                <w:color w:val="auto"/>
                <w:sz w:val="21"/>
                <w:szCs w:val="21"/>
                <w:highlight w:val="none"/>
              </w:rPr>
            </w:pPr>
            <w:r>
              <w:rPr>
                <w:rFonts w:hint="eastAsia" w:ascii="宋体" w:hAnsi="宋体"/>
                <w:color w:val="auto"/>
                <w:kern w:val="0"/>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处理问题响应时间</w:t>
            </w:r>
            <w:r>
              <w:rPr>
                <w:rFonts w:ascii="宋体" w:hAnsi="宋体"/>
                <w:color w:val="auto"/>
                <w:sz w:val="21"/>
                <w:szCs w:val="21"/>
                <w:highlight w:val="none"/>
              </w:rPr>
              <w:t>：</w:t>
            </w:r>
            <w:r>
              <w:rPr>
                <w:rFonts w:hint="eastAsia" w:ascii="宋体" w:hAnsi="宋体"/>
                <w:color w:val="auto"/>
                <w:sz w:val="21"/>
                <w:szCs w:val="21"/>
                <w:highlight w:val="none"/>
              </w:rPr>
              <w:t>成交供应商应全力配合采购人相关工作，应及时与采购人就履约相关事项进行沟通</w:t>
            </w:r>
            <w:r>
              <w:rPr>
                <w:rFonts w:hint="eastAsia" w:ascii="宋体" w:hAnsi="宋体"/>
                <w:color w:val="auto"/>
                <w:sz w:val="21"/>
                <w:szCs w:val="21"/>
                <w:highlight w:val="none"/>
                <w:lang w:eastAsia="zh-CN"/>
              </w:rPr>
              <w:t>，在</w:t>
            </w:r>
            <w:r>
              <w:rPr>
                <w:rFonts w:hint="eastAsia" w:ascii="宋体" w:hAnsi="宋体"/>
                <w:color w:val="auto"/>
                <w:sz w:val="21"/>
                <w:szCs w:val="21"/>
                <w:highlight w:val="none"/>
              </w:rPr>
              <w:t>接到采购人处理问题通知后3</w:t>
            </w:r>
            <w:r>
              <w:rPr>
                <w:rFonts w:ascii="宋体" w:hAnsi="宋体"/>
                <w:color w:val="auto"/>
                <w:sz w:val="21"/>
                <w:szCs w:val="21"/>
                <w:highlight w:val="none"/>
              </w:rPr>
              <w:t>小时内到达采购人指定现场，24小时内提出解决方案，</w:t>
            </w:r>
            <w:r>
              <w:rPr>
                <w:rFonts w:hint="eastAsia" w:ascii="宋体" w:hAnsi="宋体"/>
                <w:color w:val="auto"/>
                <w:sz w:val="21"/>
                <w:szCs w:val="21"/>
                <w:highlight w:val="none"/>
                <w:lang w:val="en-US" w:eastAsia="zh-CN"/>
              </w:rPr>
              <w:t>7</w:t>
            </w:r>
            <w:r>
              <w:rPr>
                <w:rFonts w:ascii="宋体" w:hAnsi="宋体"/>
                <w:color w:val="auto"/>
                <w:sz w:val="21"/>
                <w:szCs w:val="21"/>
                <w:highlight w:val="none"/>
              </w:rPr>
              <w:t>个工作日内完成问题处理。</w:t>
            </w:r>
          </w:p>
          <w:p w14:paraId="2057F0D7">
            <w:pPr>
              <w:keepNext w:val="0"/>
              <w:keepLines w:val="0"/>
              <w:pageBreakBefore w:val="0"/>
              <w:widowControl/>
              <w:shd w:val="clear" w:color="auto" w:fill="FFFFFF"/>
              <w:kinsoku/>
              <w:wordWrap/>
              <w:overflowPunct/>
              <w:topLinePunct w:val="0"/>
              <w:autoSpaceDE/>
              <w:autoSpaceDN/>
              <w:bidi w:val="0"/>
              <w:adjustRightInd/>
              <w:spacing w:line="267" w:lineRule="auto"/>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3.按国家工程监理规范对项目建设实行施工阶段的监理；协助办理工程各项工作</w:t>
            </w:r>
          </w:p>
          <w:p w14:paraId="5A13E200">
            <w:pPr>
              <w:keepNext w:val="0"/>
              <w:keepLines w:val="0"/>
              <w:pageBreakBefore w:val="0"/>
              <w:kinsoku/>
              <w:wordWrap/>
              <w:overflowPunct/>
              <w:topLinePunct w:val="0"/>
              <w:autoSpaceDE/>
              <w:autoSpaceDN/>
              <w:bidi w:val="0"/>
              <w:adjustRightInd/>
              <w:spacing w:line="267" w:lineRule="auto"/>
              <w:ind w:firstLine="640"/>
              <w:textAlignment w:val="auto"/>
              <w:rPr>
                <w:rFonts w:ascii="宋体" w:hAnsi="宋体"/>
                <w:color w:val="auto"/>
                <w:sz w:val="21"/>
                <w:szCs w:val="21"/>
                <w:highlight w:val="none"/>
              </w:rPr>
            </w:pPr>
            <w:r>
              <w:rPr>
                <w:rFonts w:hint="eastAsia" w:ascii="宋体" w:hAnsi="宋体"/>
                <w:color w:val="auto"/>
                <w:sz w:val="21"/>
                <w:szCs w:val="21"/>
                <w:highlight w:val="none"/>
              </w:rPr>
              <w:t>六</w:t>
            </w:r>
            <w:r>
              <w:rPr>
                <w:rFonts w:ascii="宋体" w:hAnsi="宋体"/>
                <w:color w:val="auto"/>
                <w:sz w:val="21"/>
                <w:szCs w:val="21"/>
                <w:highlight w:val="none"/>
              </w:rPr>
              <w:t>、其他要求：</w:t>
            </w:r>
          </w:p>
          <w:p w14:paraId="6D3E68EA">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▲1.报价方式：下浮系数报价，有效报价范围为10%≤下浮系数≤100%，下浮系数不在有效范围的竞标报价无效。</w:t>
            </w:r>
          </w:p>
          <w:p w14:paraId="68C47D9E">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2.报价必须含以下部分：磋商报价包含完成本项目服务工作期间所需的人工、材料、踏勘现场、车辆、论证、验收、差旅、保险、利润、税金、通讯、办公设备、政策性文件规定及合同包含的所有风险、责任以及配合后续工作所产生的所有费用。</w:t>
            </w:r>
          </w:p>
          <w:p w14:paraId="2A92472B">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hint="eastAsia" w:ascii="宋体" w:hAnsi="宋体"/>
                <w:color w:val="auto"/>
                <w:kern w:val="0"/>
                <w:sz w:val="21"/>
                <w:szCs w:val="21"/>
                <w:highlight w:val="none"/>
                <w:lang w:val="en-US" w:eastAsia="zh-CN"/>
              </w:rPr>
            </w:pPr>
            <w:r>
              <w:rPr>
                <w:rFonts w:hint="eastAsia" w:ascii="宋体" w:hAnsi="宋体"/>
                <w:color w:val="auto"/>
                <w:sz w:val="21"/>
                <w:szCs w:val="21"/>
                <w:highlight w:val="none"/>
              </w:rPr>
              <w:t>▲</w:t>
            </w:r>
            <w:r>
              <w:rPr>
                <w:rFonts w:hint="eastAsia" w:ascii="宋体" w:hAnsi="宋体"/>
                <w:color w:val="auto"/>
                <w:kern w:val="0"/>
                <w:sz w:val="21"/>
                <w:szCs w:val="21"/>
                <w:highlight w:val="none"/>
                <w:lang w:val="en-US" w:eastAsia="zh-CN"/>
              </w:rPr>
              <w:t>3.监理费计费依据：</w:t>
            </w:r>
          </w:p>
          <w:p w14:paraId="330DB8C1">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本项目属于房屋建筑工程），监理服务费用的计算按《广西壮族自治区工程建设其他费用定额》（桂建标〔2018〕37号）相关规定执行。</w:t>
            </w:r>
          </w:p>
          <w:p w14:paraId="5A18338A">
            <w:pPr>
              <w:keepNext w:val="0"/>
              <w:keepLines w:val="0"/>
              <w:pageBreakBefore w:val="0"/>
              <w:widowControl/>
              <w:kinsoku/>
              <w:wordWrap/>
              <w:overflowPunct/>
              <w:topLinePunct w:val="0"/>
              <w:autoSpaceDE/>
              <w:autoSpaceDN/>
              <w:bidi w:val="0"/>
              <w:adjustRightInd/>
              <w:spacing w:line="267" w:lineRule="auto"/>
              <w:ind w:firstLine="420" w:firstLineChars="20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4.</w:t>
            </w:r>
            <w:r>
              <w:rPr>
                <w:rFonts w:ascii="宋体" w:hAnsi="宋体"/>
                <w:color w:val="auto"/>
                <w:kern w:val="0"/>
                <w:sz w:val="21"/>
                <w:szCs w:val="21"/>
                <w:highlight w:val="none"/>
              </w:rPr>
              <w:t>付款方式：</w:t>
            </w:r>
          </w:p>
          <w:p w14:paraId="09C21B0F">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4.1 监理酬金计算方法：按财评审定的</w:t>
            </w:r>
            <w:r>
              <w:rPr>
                <w:rFonts w:hint="eastAsia" w:ascii="宋体" w:hAnsi="宋体"/>
                <w:color w:val="auto"/>
                <w:kern w:val="0"/>
                <w:sz w:val="21"/>
                <w:szCs w:val="21"/>
                <w:highlight w:val="none"/>
                <w:lang w:val="en-US" w:eastAsia="zh-CN"/>
              </w:rPr>
              <w:t>“建安工程费结算价”</w:t>
            </w:r>
            <w:r>
              <w:rPr>
                <w:rFonts w:hint="eastAsia" w:ascii="宋体" w:hAnsi="宋体" w:eastAsia="宋体"/>
                <w:color w:val="auto"/>
                <w:kern w:val="0"/>
                <w:sz w:val="21"/>
                <w:szCs w:val="21"/>
                <w:highlight w:val="none"/>
                <w:lang w:val="en-US" w:eastAsia="zh-CN"/>
              </w:rPr>
              <w:t>为基数，按广西壮族自治区工程建设其他费用定额》（桂建标〔2018〕37号）文件计算得出收费基准价乘以</w:t>
            </w:r>
            <w:r>
              <w:rPr>
                <w:rFonts w:hint="eastAsia" w:ascii="宋体" w:hAnsi="宋体" w:eastAsia="宋体"/>
                <w:color w:val="auto"/>
                <w:kern w:val="0"/>
                <w:sz w:val="21"/>
                <w:szCs w:val="21"/>
                <w:highlight w:val="none"/>
                <w:lang w:val="en-US" w:eastAsia="zh-CN"/>
              </w:rPr>
              <w:t>（1-</w:t>
            </w:r>
            <w:r>
              <w:rPr>
                <w:rFonts w:hint="eastAsia" w:ascii="宋体" w:hAnsi="宋体"/>
                <w:color w:val="auto"/>
                <w:kern w:val="0"/>
                <w:sz w:val="21"/>
                <w:szCs w:val="21"/>
                <w:highlight w:val="none"/>
                <w:lang w:val="en-US" w:eastAsia="zh-CN"/>
              </w:rPr>
              <w:t>成交</w:t>
            </w:r>
            <w:r>
              <w:rPr>
                <w:rFonts w:hint="eastAsia" w:ascii="宋体" w:hAnsi="宋体" w:eastAsia="宋体"/>
                <w:color w:val="auto"/>
                <w:kern w:val="0"/>
                <w:sz w:val="21"/>
                <w:szCs w:val="21"/>
                <w:highlight w:val="none"/>
                <w:lang w:val="en-US" w:eastAsia="zh-CN"/>
              </w:rPr>
              <w:t>下浮系数）</w:t>
            </w:r>
            <w:r>
              <w:rPr>
                <w:rFonts w:hint="eastAsia" w:ascii="宋体" w:hAnsi="宋体" w:eastAsia="宋体"/>
                <w:color w:val="auto"/>
                <w:kern w:val="0"/>
                <w:sz w:val="21"/>
                <w:szCs w:val="21"/>
                <w:highlight w:val="none"/>
                <w:lang w:val="en-US" w:eastAsia="zh-CN"/>
              </w:rPr>
              <w:t>作为本项目的施工监理费最终结算价；</w:t>
            </w:r>
          </w:p>
          <w:p w14:paraId="55E8CC3A">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 xml:space="preserve">4.2 施工阶段监理酬金支付时间与金额： </w:t>
            </w:r>
          </w:p>
          <w:p w14:paraId="4AA7383A">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（1）本项目监理费预付款：本项目无预付款。</w:t>
            </w:r>
          </w:p>
          <w:p w14:paraId="4CBE70A0">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（2）监理合同签订且监理人员进场并正常开展监理业务后，委托人向监理人按月支付施工监理服务酬金：施工阶段月监理酬金=</w:t>
            </w:r>
            <w:r>
              <w:rPr>
                <w:rFonts w:hint="eastAsia" w:ascii="宋体" w:hAnsi="宋体" w:eastAsia="宋体"/>
                <w:color w:val="auto"/>
                <w:kern w:val="0"/>
                <w:sz w:val="21"/>
                <w:szCs w:val="21"/>
                <w:highlight w:val="none"/>
                <w:lang w:val="en-US" w:eastAsia="zh-CN"/>
              </w:rPr>
              <w:t>（1-</w:t>
            </w:r>
            <w:r>
              <w:rPr>
                <w:rFonts w:hint="eastAsia" w:ascii="宋体" w:hAnsi="宋体"/>
                <w:color w:val="auto"/>
                <w:kern w:val="0"/>
                <w:sz w:val="21"/>
                <w:szCs w:val="21"/>
                <w:highlight w:val="none"/>
                <w:lang w:val="en-US" w:eastAsia="zh-CN"/>
              </w:rPr>
              <w:t>成交</w:t>
            </w:r>
            <w:r>
              <w:rPr>
                <w:rFonts w:hint="eastAsia" w:ascii="宋体" w:hAnsi="宋体" w:eastAsia="宋体"/>
                <w:color w:val="auto"/>
                <w:kern w:val="0"/>
                <w:sz w:val="21"/>
                <w:szCs w:val="21"/>
                <w:highlight w:val="none"/>
                <w:lang w:val="en-US" w:eastAsia="zh-CN"/>
              </w:rPr>
              <w:t>下浮系数）</w:t>
            </w:r>
            <w:r>
              <w:rPr>
                <w:rFonts w:hint="eastAsia" w:ascii="宋体" w:hAnsi="宋体" w:eastAsia="宋体"/>
                <w:color w:val="auto"/>
                <w:kern w:val="0"/>
                <w:sz w:val="21"/>
                <w:szCs w:val="21"/>
                <w:highlight w:val="none"/>
                <w:lang w:val="en-US" w:eastAsia="zh-CN"/>
              </w:rPr>
              <w:t xml:space="preserve">×支付施工单位进度款×（1-20%）；此支付比例为暂定，当合同款支付已达到签订合同价款80%后的超出部分不再支付。 </w:t>
            </w:r>
          </w:p>
          <w:p w14:paraId="4FBCDFDC">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eastAsia="宋体"/>
                <w:color w:val="auto"/>
                <w:kern w:val="0"/>
                <w:sz w:val="21"/>
                <w:szCs w:val="21"/>
                <w:highlight w:val="none"/>
                <w:lang w:val="en-US" w:eastAsia="zh-CN"/>
              </w:rPr>
              <w:t>（3）在工程通过竣工验收后支付合同施工监理服务酬金总额的90%，工程结算审定完成后，成交供应商向采购人提交监理酬金结算清单，采购人在收到监理酬金结算清单之后核准并支付监理酬金总额至95%；在施工监理服务期届满之后，采购人将施工监理服务酬金总额的余款全部付清。</w:t>
            </w:r>
          </w:p>
          <w:p w14:paraId="0EE23319">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保密要求</w:t>
            </w:r>
          </w:p>
          <w:p w14:paraId="13783734">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成交</w:t>
            </w:r>
            <w:r>
              <w:rPr>
                <w:rFonts w:hint="eastAsia" w:ascii="宋体" w:hAnsi="宋体"/>
                <w:color w:val="auto"/>
                <w:kern w:val="0"/>
                <w:sz w:val="21"/>
                <w:szCs w:val="21"/>
                <w:highlight w:val="none"/>
                <w:lang w:val="en-US" w:eastAsia="zh-CN"/>
              </w:rPr>
              <w:t>供应商</w:t>
            </w:r>
            <w:r>
              <w:rPr>
                <w:rFonts w:hint="eastAsia" w:ascii="宋体" w:hAnsi="宋体"/>
                <w:color w:val="auto"/>
                <w:kern w:val="0"/>
                <w:sz w:val="21"/>
                <w:szCs w:val="21"/>
                <w:highlight w:val="none"/>
              </w:rPr>
              <w:t>必须如约承担合同履行时所应该尽的一切保密义务。成交</w:t>
            </w:r>
            <w:r>
              <w:rPr>
                <w:rFonts w:hint="eastAsia" w:ascii="宋体" w:hAnsi="宋体"/>
                <w:color w:val="auto"/>
                <w:kern w:val="0"/>
                <w:sz w:val="21"/>
                <w:szCs w:val="21"/>
                <w:highlight w:val="none"/>
                <w:lang w:val="en-US" w:eastAsia="zh-CN"/>
              </w:rPr>
              <w:t>人</w:t>
            </w:r>
            <w:r>
              <w:rPr>
                <w:rFonts w:hint="eastAsia" w:ascii="宋体" w:hAnsi="宋体"/>
                <w:color w:val="auto"/>
                <w:kern w:val="0"/>
                <w:sz w:val="21"/>
                <w:szCs w:val="21"/>
                <w:highlight w:val="none"/>
              </w:rPr>
              <w:t>与采购人双方签署保密协议，成交人需对项目实施过程中的资料、数据进行保密，未经采购人书面同意不得泄露给第三方，否则采购人保留追究供应商法律责任的权利，一切保密责任不因合同的终止或解除而失效。</w:t>
            </w:r>
          </w:p>
          <w:p w14:paraId="69C8A563">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履约保证金</w:t>
            </w:r>
          </w:p>
          <w:p w14:paraId="3AA2AA43">
            <w:pPr>
              <w:keepNext w:val="0"/>
              <w:keepLines w:val="0"/>
              <w:pageBreakBefore w:val="0"/>
              <w:kinsoku/>
              <w:wordWrap/>
              <w:overflowPunct/>
              <w:topLinePunct w:val="0"/>
              <w:autoSpaceDE/>
              <w:autoSpaceDN/>
              <w:bidi w:val="0"/>
              <w:adjustRightInd/>
              <w:spacing w:line="267"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 w:val="21"/>
                <w:szCs w:val="21"/>
                <w:highlight w:val="none"/>
                <w:lang w:val="en-US" w:eastAsia="zh-CN"/>
              </w:rPr>
              <w:t>本项目不收取履约保证金。</w:t>
            </w:r>
          </w:p>
        </w:tc>
      </w:tr>
    </w:tbl>
    <w:p w14:paraId="02C9CC7F">
      <w:pPr>
        <w:rPr>
          <w:rFonts w:hint="eastAsia" w:asciiTheme="minorEastAsia" w:hAnsiTheme="minorEastAsia" w:eastAsiaTheme="minorEastAsia" w:cstheme="minorEastAsia"/>
          <w:color w:val="auto"/>
          <w:highlight w:val="none"/>
        </w:rPr>
      </w:pPr>
    </w:p>
    <w:p w14:paraId="7BC854BA">
      <w:pPr>
        <w:tabs>
          <w:tab w:val="left" w:pos="180"/>
          <w:tab w:val="left" w:pos="1620"/>
        </w:tabs>
        <w:spacing w:line="360" w:lineRule="auto"/>
        <w:ind w:firstLine="422" w:firstLineChars="200"/>
        <w:rPr>
          <w:rFonts w:hint="eastAsia" w:asciiTheme="minorEastAsia" w:hAnsiTheme="minorEastAsia" w:eastAsiaTheme="minorEastAsia" w:cstheme="minorEastAsia"/>
          <w:b/>
          <w:bCs/>
          <w:color w:val="auto"/>
          <w:szCs w:val="21"/>
          <w:highlight w:val="none"/>
        </w:rPr>
      </w:pPr>
    </w:p>
    <w:p w14:paraId="00D494CF">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43485A30">
      <w:pPr>
        <w:widowControl/>
        <w:jc w:val="left"/>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 xml:space="preserve">附 件 </w:t>
      </w:r>
      <w:r>
        <w:rPr>
          <w:rFonts w:hint="eastAsia" w:asciiTheme="minorEastAsia" w:hAnsiTheme="minorEastAsia" w:eastAsiaTheme="minorEastAsia" w:cstheme="minorEastAsia"/>
          <w:b w:val="0"/>
          <w:bCs w:val="0"/>
          <w:color w:val="auto"/>
          <w:sz w:val="28"/>
          <w:szCs w:val="28"/>
          <w:highlight w:val="none"/>
          <w:lang w:val="en-US" w:eastAsia="zh-CN"/>
        </w:rPr>
        <w:t>1</w:t>
      </w:r>
      <w:r>
        <w:rPr>
          <w:rFonts w:hint="eastAsia" w:asciiTheme="minorEastAsia" w:hAnsiTheme="minorEastAsia" w:eastAsiaTheme="minorEastAsia" w:cstheme="minorEastAsia"/>
          <w:b w:val="0"/>
          <w:bCs w:val="0"/>
          <w:color w:val="auto"/>
          <w:sz w:val="28"/>
          <w:szCs w:val="28"/>
          <w:highlight w:val="none"/>
        </w:rPr>
        <w:t>：</w:t>
      </w:r>
    </w:p>
    <w:p w14:paraId="60B6C521">
      <w:pPr>
        <w:spacing w:line="528" w:lineRule="exact"/>
        <w:jc w:val="center"/>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中 小 微 企 业 划 型 标 准</w:t>
      </w:r>
    </w:p>
    <w:tbl>
      <w:tblPr>
        <w:tblStyle w:val="27"/>
        <w:tblW w:w="5000" w:type="pct"/>
        <w:tblInd w:w="0" w:type="dxa"/>
        <w:tblLayout w:type="autofit"/>
        <w:tblCellMar>
          <w:top w:w="0" w:type="dxa"/>
          <w:left w:w="108" w:type="dxa"/>
          <w:bottom w:w="0" w:type="dxa"/>
          <w:right w:w="108" w:type="dxa"/>
        </w:tblCellMar>
      </w:tblPr>
      <w:tblGrid>
        <w:gridCol w:w="1656"/>
        <w:gridCol w:w="1657"/>
        <w:gridCol w:w="1504"/>
        <w:gridCol w:w="1807"/>
        <w:gridCol w:w="1807"/>
        <w:gridCol w:w="1202"/>
      </w:tblGrid>
      <w:tr w14:paraId="050B5CA8">
        <w:tblPrEx>
          <w:tblCellMar>
            <w:top w:w="0" w:type="dxa"/>
            <w:left w:w="108" w:type="dxa"/>
            <w:bottom w:w="0" w:type="dxa"/>
            <w:right w:w="108" w:type="dxa"/>
          </w:tblCellMar>
        </w:tblPrEx>
        <w:trPr>
          <w:trHeight w:val="285" w:hRule="atLeast"/>
        </w:trPr>
        <w:tc>
          <w:tcPr>
            <w:tcW w:w="859" w:type="pct"/>
            <w:tcBorders>
              <w:top w:val="single" w:color="auto" w:sz="4" w:space="0"/>
              <w:left w:val="single" w:color="auto" w:sz="4" w:space="0"/>
              <w:bottom w:val="single" w:color="auto" w:sz="4" w:space="0"/>
              <w:right w:val="single" w:color="auto" w:sz="4" w:space="0"/>
            </w:tcBorders>
            <w:vAlign w:val="center"/>
          </w:tcPr>
          <w:p w14:paraId="0936EEB7">
            <w:pPr>
              <w:widowControl/>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行业名称</w:t>
            </w:r>
          </w:p>
        </w:tc>
        <w:tc>
          <w:tcPr>
            <w:tcW w:w="859" w:type="pct"/>
            <w:tcBorders>
              <w:top w:val="single" w:color="auto" w:sz="4" w:space="0"/>
              <w:left w:val="nil"/>
              <w:bottom w:val="single" w:color="auto" w:sz="4" w:space="0"/>
              <w:right w:val="single" w:color="auto" w:sz="4" w:space="0"/>
            </w:tcBorders>
            <w:vAlign w:val="center"/>
          </w:tcPr>
          <w:p w14:paraId="0AFB1128">
            <w:pPr>
              <w:widowControl/>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指标名称</w:t>
            </w:r>
          </w:p>
        </w:tc>
        <w:tc>
          <w:tcPr>
            <w:tcW w:w="780" w:type="pct"/>
            <w:tcBorders>
              <w:top w:val="single" w:color="auto" w:sz="4" w:space="0"/>
              <w:left w:val="nil"/>
              <w:bottom w:val="single" w:color="auto" w:sz="4" w:space="0"/>
              <w:right w:val="single" w:color="auto" w:sz="4" w:space="0"/>
            </w:tcBorders>
            <w:vAlign w:val="center"/>
          </w:tcPr>
          <w:p w14:paraId="2E7CEABB">
            <w:pPr>
              <w:widowControl/>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计量单位</w:t>
            </w:r>
          </w:p>
        </w:tc>
        <w:tc>
          <w:tcPr>
            <w:tcW w:w="937" w:type="pct"/>
            <w:tcBorders>
              <w:top w:val="single" w:color="auto" w:sz="4" w:space="0"/>
              <w:left w:val="nil"/>
              <w:bottom w:val="single" w:color="auto" w:sz="4" w:space="0"/>
              <w:right w:val="single" w:color="auto" w:sz="4" w:space="0"/>
            </w:tcBorders>
            <w:vAlign w:val="center"/>
          </w:tcPr>
          <w:p w14:paraId="6516A4D8">
            <w:pPr>
              <w:widowControl/>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中型</w:t>
            </w:r>
          </w:p>
        </w:tc>
        <w:tc>
          <w:tcPr>
            <w:tcW w:w="937" w:type="pct"/>
            <w:tcBorders>
              <w:top w:val="single" w:color="auto" w:sz="4" w:space="0"/>
              <w:left w:val="nil"/>
              <w:bottom w:val="single" w:color="auto" w:sz="4" w:space="0"/>
              <w:right w:val="single" w:color="auto" w:sz="4" w:space="0"/>
            </w:tcBorders>
            <w:vAlign w:val="center"/>
          </w:tcPr>
          <w:p w14:paraId="068DE11F">
            <w:pPr>
              <w:widowControl/>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小型</w:t>
            </w:r>
          </w:p>
        </w:tc>
        <w:tc>
          <w:tcPr>
            <w:tcW w:w="623" w:type="pct"/>
            <w:tcBorders>
              <w:top w:val="single" w:color="auto" w:sz="4" w:space="0"/>
              <w:left w:val="nil"/>
              <w:bottom w:val="single" w:color="auto" w:sz="4" w:space="0"/>
              <w:right w:val="single" w:color="auto" w:sz="4" w:space="0"/>
            </w:tcBorders>
            <w:vAlign w:val="center"/>
          </w:tcPr>
          <w:p w14:paraId="163932CE">
            <w:pPr>
              <w:widowControl/>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微型</w:t>
            </w:r>
          </w:p>
        </w:tc>
      </w:tr>
      <w:tr w14:paraId="227ED75B">
        <w:tblPrEx>
          <w:tblCellMar>
            <w:top w:w="0" w:type="dxa"/>
            <w:left w:w="108" w:type="dxa"/>
            <w:bottom w:w="0" w:type="dxa"/>
            <w:right w:w="108" w:type="dxa"/>
          </w:tblCellMar>
        </w:tblPrEx>
        <w:trPr>
          <w:trHeight w:val="225" w:hRule="atLeast"/>
        </w:trPr>
        <w:tc>
          <w:tcPr>
            <w:tcW w:w="859" w:type="pct"/>
            <w:tcBorders>
              <w:top w:val="nil"/>
              <w:left w:val="single" w:color="auto" w:sz="4" w:space="0"/>
              <w:bottom w:val="single" w:color="auto" w:sz="4" w:space="0"/>
              <w:right w:val="single" w:color="auto" w:sz="4" w:space="0"/>
            </w:tcBorders>
            <w:vAlign w:val="bottom"/>
          </w:tcPr>
          <w:p w14:paraId="1CAD871E">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农、林、牧、渔</w:t>
            </w:r>
          </w:p>
        </w:tc>
        <w:tc>
          <w:tcPr>
            <w:tcW w:w="859" w:type="pct"/>
            <w:tcBorders>
              <w:top w:val="nil"/>
              <w:left w:val="nil"/>
              <w:bottom w:val="single" w:color="auto" w:sz="4" w:space="0"/>
              <w:right w:val="single" w:color="auto" w:sz="4" w:space="0"/>
            </w:tcBorders>
            <w:vAlign w:val="center"/>
          </w:tcPr>
          <w:p w14:paraId="38CC76C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C70C15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9F97FF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w:t>
            </w:r>
          </w:p>
        </w:tc>
        <w:tc>
          <w:tcPr>
            <w:tcW w:w="937" w:type="pct"/>
            <w:tcBorders>
              <w:top w:val="nil"/>
              <w:left w:val="nil"/>
              <w:bottom w:val="single" w:color="auto" w:sz="4" w:space="0"/>
              <w:right w:val="single" w:color="auto" w:sz="4" w:space="0"/>
            </w:tcBorders>
            <w:vAlign w:val="center"/>
          </w:tcPr>
          <w:p w14:paraId="06C063D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c>
          <w:tcPr>
            <w:tcW w:w="623" w:type="pct"/>
            <w:tcBorders>
              <w:top w:val="nil"/>
              <w:left w:val="nil"/>
              <w:bottom w:val="single" w:color="auto" w:sz="4" w:space="0"/>
              <w:right w:val="single" w:color="auto" w:sz="4" w:space="0"/>
            </w:tcBorders>
            <w:vAlign w:val="center"/>
          </w:tcPr>
          <w:p w14:paraId="2FCB3CD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r>
      <w:tr w14:paraId="1F01DD6E">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588BED3F">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工业</w:t>
            </w:r>
          </w:p>
        </w:tc>
        <w:tc>
          <w:tcPr>
            <w:tcW w:w="859" w:type="pct"/>
            <w:tcBorders>
              <w:top w:val="nil"/>
              <w:left w:val="nil"/>
              <w:bottom w:val="single" w:color="auto" w:sz="4" w:space="0"/>
              <w:right w:val="single" w:color="auto" w:sz="4" w:space="0"/>
            </w:tcBorders>
            <w:vAlign w:val="center"/>
          </w:tcPr>
          <w:p w14:paraId="3FACF05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49AFCE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B2EC86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51460BA7">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566BAF9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279731F5">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0EC78C09">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1B68D27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78F6CAA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62AAED7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40000</w:t>
            </w:r>
          </w:p>
        </w:tc>
        <w:tc>
          <w:tcPr>
            <w:tcW w:w="937" w:type="pct"/>
            <w:tcBorders>
              <w:top w:val="nil"/>
              <w:left w:val="nil"/>
              <w:bottom w:val="single" w:color="auto" w:sz="4" w:space="0"/>
              <w:right w:val="single" w:color="auto" w:sz="4" w:space="0"/>
            </w:tcBorders>
            <w:vAlign w:val="center"/>
          </w:tcPr>
          <w:p w14:paraId="6FE7DE3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0EB131A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77113F4B">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528D779B">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建筑业</w:t>
            </w:r>
          </w:p>
        </w:tc>
        <w:tc>
          <w:tcPr>
            <w:tcW w:w="859" w:type="pct"/>
            <w:tcBorders>
              <w:top w:val="nil"/>
              <w:left w:val="nil"/>
              <w:bottom w:val="single" w:color="auto" w:sz="4" w:space="0"/>
              <w:right w:val="single" w:color="auto" w:sz="4" w:space="0"/>
            </w:tcBorders>
            <w:vAlign w:val="center"/>
          </w:tcPr>
          <w:p w14:paraId="525D632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0A8B877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743F070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80000</w:t>
            </w:r>
          </w:p>
        </w:tc>
        <w:tc>
          <w:tcPr>
            <w:tcW w:w="937" w:type="pct"/>
            <w:tcBorders>
              <w:top w:val="nil"/>
              <w:left w:val="nil"/>
              <w:bottom w:val="single" w:color="auto" w:sz="4" w:space="0"/>
              <w:right w:val="single" w:color="auto" w:sz="4" w:space="0"/>
            </w:tcBorders>
            <w:vAlign w:val="center"/>
          </w:tcPr>
          <w:p w14:paraId="5CC8D65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6000</w:t>
            </w:r>
          </w:p>
        </w:tc>
        <w:tc>
          <w:tcPr>
            <w:tcW w:w="623" w:type="pct"/>
            <w:tcBorders>
              <w:top w:val="nil"/>
              <w:left w:val="nil"/>
              <w:bottom w:val="single" w:color="auto" w:sz="4" w:space="0"/>
              <w:right w:val="single" w:color="auto" w:sz="4" w:space="0"/>
            </w:tcBorders>
            <w:vAlign w:val="center"/>
          </w:tcPr>
          <w:p w14:paraId="6E91982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27D45D3F">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554DEECC">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26F517F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409ACC7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240AA8B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80000</w:t>
            </w:r>
          </w:p>
        </w:tc>
        <w:tc>
          <w:tcPr>
            <w:tcW w:w="937" w:type="pct"/>
            <w:tcBorders>
              <w:top w:val="nil"/>
              <w:left w:val="nil"/>
              <w:bottom w:val="single" w:color="auto" w:sz="4" w:space="0"/>
              <w:right w:val="single" w:color="auto" w:sz="4" w:space="0"/>
            </w:tcBorders>
            <w:vAlign w:val="center"/>
          </w:tcPr>
          <w:p w14:paraId="6539330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26E0BE8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0A2C92EA">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4E297150">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批发业</w:t>
            </w:r>
          </w:p>
        </w:tc>
        <w:tc>
          <w:tcPr>
            <w:tcW w:w="859" w:type="pct"/>
            <w:tcBorders>
              <w:top w:val="nil"/>
              <w:left w:val="nil"/>
              <w:bottom w:val="single" w:color="auto" w:sz="4" w:space="0"/>
              <w:right w:val="single" w:color="auto" w:sz="4" w:space="0"/>
            </w:tcBorders>
            <w:vAlign w:val="center"/>
          </w:tcPr>
          <w:p w14:paraId="3FF143E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D7CEB3F">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438A54A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c>
          <w:tcPr>
            <w:tcW w:w="937" w:type="pct"/>
            <w:tcBorders>
              <w:top w:val="nil"/>
              <w:left w:val="nil"/>
              <w:bottom w:val="single" w:color="auto" w:sz="4" w:space="0"/>
              <w:right w:val="single" w:color="auto" w:sz="4" w:space="0"/>
            </w:tcBorders>
            <w:vAlign w:val="center"/>
          </w:tcPr>
          <w:p w14:paraId="1CF503A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c>
          <w:tcPr>
            <w:tcW w:w="623" w:type="pct"/>
            <w:tcBorders>
              <w:top w:val="nil"/>
              <w:left w:val="nil"/>
              <w:bottom w:val="single" w:color="auto" w:sz="4" w:space="0"/>
              <w:right w:val="single" w:color="auto" w:sz="4" w:space="0"/>
            </w:tcBorders>
            <w:vAlign w:val="center"/>
          </w:tcPr>
          <w:p w14:paraId="028B7B81">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w:t>
            </w:r>
          </w:p>
        </w:tc>
      </w:tr>
      <w:tr w14:paraId="1288CD17">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520F109F">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61B0DC0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73D359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616664A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40000</w:t>
            </w:r>
          </w:p>
        </w:tc>
        <w:tc>
          <w:tcPr>
            <w:tcW w:w="937" w:type="pct"/>
            <w:tcBorders>
              <w:top w:val="nil"/>
              <w:left w:val="nil"/>
              <w:bottom w:val="single" w:color="auto" w:sz="4" w:space="0"/>
              <w:right w:val="single" w:color="auto" w:sz="4" w:space="0"/>
            </w:tcBorders>
            <w:vAlign w:val="center"/>
          </w:tcPr>
          <w:p w14:paraId="314B281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24D865E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r>
      <w:tr w14:paraId="14E60D1B">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16EA6523">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零售业</w:t>
            </w:r>
          </w:p>
        </w:tc>
        <w:tc>
          <w:tcPr>
            <w:tcW w:w="859" w:type="pct"/>
            <w:tcBorders>
              <w:top w:val="nil"/>
              <w:left w:val="nil"/>
              <w:bottom w:val="single" w:color="auto" w:sz="4" w:space="0"/>
              <w:right w:val="single" w:color="auto" w:sz="4" w:space="0"/>
            </w:tcBorders>
            <w:vAlign w:val="center"/>
          </w:tcPr>
          <w:p w14:paraId="483A8E1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7E7FCB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341682A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1A42E92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c>
          <w:tcPr>
            <w:tcW w:w="623" w:type="pct"/>
            <w:tcBorders>
              <w:top w:val="nil"/>
              <w:left w:val="nil"/>
              <w:bottom w:val="single" w:color="auto" w:sz="4" w:space="0"/>
              <w:right w:val="single" w:color="auto" w:sz="4" w:space="0"/>
            </w:tcBorders>
            <w:vAlign w:val="center"/>
          </w:tcPr>
          <w:p w14:paraId="73AE070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3E0F8BE2">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4875184C">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720B3DE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1E08E19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05A5741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w:t>
            </w:r>
          </w:p>
        </w:tc>
        <w:tc>
          <w:tcPr>
            <w:tcW w:w="937" w:type="pct"/>
            <w:tcBorders>
              <w:top w:val="nil"/>
              <w:left w:val="nil"/>
              <w:bottom w:val="single" w:color="auto" w:sz="4" w:space="0"/>
              <w:right w:val="single" w:color="auto" w:sz="4" w:space="0"/>
            </w:tcBorders>
            <w:vAlign w:val="center"/>
          </w:tcPr>
          <w:p w14:paraId="54C022C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c>
          <w:tcPr>
            <w:tcW w:w="623" w:type="pct"/>
            <w:tcBorders>
              <w:top w:val="nil"/>
              <w:left w:val="nil"/>
              <w:bottom w:val="single" w:color="auto" w:sz="4" w:space="0"/>
              <w:right w:val="single" w:color="auto" w:sz="4" w:space="0"/>
            </w:tcBorders>
            <w:vAlign w:val="center"/>
          </w:tcPr>
          <w:p w14:paraId="4D501F5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6E69D550">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3C093664">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交通运输业</w:t>
            </w:r>
          </w:p>
        </w:tc>
        <w:tc>
          <w:tcPr>
            <w:tcW w:w="859" w:type="pct"/>
            <w:tcBorders>
              <w:top w:val="nil"/>
              <w:left w:val="nil"/>
              <w:bottom w:val="single" w:color="auto" w:sz="4" w:space="0"/>
              <w:right w:val="single" w:color="auto" w:sz="4" w:space="0"/>
            </w:tcBorders>
            <w:vAlign w:val="center"/>
          </w:tcPr>
          <w:p w14:paraId="78A5BE3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6077134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6F2D14B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756543A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3292D36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1F49FCF9">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2CEC4660">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7E4804E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1FC0F14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3CFCA60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67804A6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w:t>
            </w:r>
          </w:p>
        </w:tc>
        <w:tc>
          <w:tcPr>
            <w:tcW w:w="623" w:type="pct"/>
            <w:tcBorders>
              <w:top w:val="nil"/>
              <w:left w:val="nil"/>
              <w:bottom w:val="single" w:color="auto" w:sz="4" w:space="0"/>
              <w:right w:val="single" w:color="auto" w:sz="4" w:space="0"/>
            </w:tcBorders>
            <w:vAlign w:val="center"/>
          </w:tcPr>
          <w:p w14:paraId="4F92013F">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r>
      <w:tr w14:paraId="1DFE1CA6">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6CECE80D">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仓储业</w:t>
            </w:r>
          </w:p>
        </w:tc>
        <w:tc>
          <w:tcPr>
            <w:tcW w:w="859" w:type="pct"/>
            <w:tcBorders>
              <w:top w:val="nil"/>
              <w:left w:val="nil"/>
              <w:bottom w:val="single" w:color="auto" w:sz="4" w:space="0"/>
              <w:right w:val="single" w:color="auto" w:sz="4" w:space="0"/>
            </w:tcBorders>
            <w:vAlign w:val="center"/>
          </w:tcPr>
          <w:p w14:paraId="1BFE32A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1E4789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4F7F945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c>
          <w:tcPr>
            <w:tcW w:w="937" w:type="pct"/>
            <w:tcBorders>
              <w:top w:val="nil"/>
              <w:left w:val="nil"/>
              <w:bottom w:val="single" w:color="auto" w:sz="4" w:space="0"/>
              <w:right w:val="single" w:color="auto" w:sz="4" w:space="0"/>
            </w:tcBorders>
            <w:vAlign w:val="center"/>
          </w:tcPr>
          <w:p w14:paraId="6E0701AF">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17CA1BB7">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5BD7191A">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35118646">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591BB7F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57B94C4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583E3A5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4F80169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3FC1715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5600BE75">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15DEBF1C">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邮政业</w:t>
            </w:r>
          </w:p>
        </w:tc>
        <w:tc>
          <w:tcPr>
            <w:tcW w:w="859" w:type="pct"/>
            <w:tcBorders>
              <w:top w:val="nil"/>
              <w:left w:val="nil"/>
              <w:bottom w:val="single" w:color="auto" w:sz="4" w:space="0"/>
              <w:right w:val="single" w:color="auto" w:sz="4" w:space="0"/>
            </w:tcBorders>
            <w:vAlign w:val="center"/>
          </w:tcPr>
          <w:p w14:paraId="193007F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8BB695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3C0137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0D163BF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0E404AC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600470F6">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42D3542C">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1428927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6212382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2CB56C3F">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20639FE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1E7A2F3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17F32C9F">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08D435C9">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住宿业</w:t>
            </w:r>
          </w:p>
        </w:tc>
        <w:tc>
          <w:tcPr>
            <w:tcW w:w="859" w:type="pct"/>
            <w:tcBorders>
              <w:top w:val="nil"/>
              <w:left w:val="nil"/>
              <w:bottom w:val="single" w:color="auto" w:sz="4" w:space="0"/>
              <w:right w:val="single" w:color="auto" w:sz="4" w:space="0"/>
            </w:tcBorders>
            <w:vAlign w:val="center"/>
          </w:tcPr>
          <w:p w14:paraId="3464707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03AB8AB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3DA170E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2505C8B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3434B7E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6BE2B4DB">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73A4E52F">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0F8D6F9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6C94BE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943236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2CA1C3A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32F682D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1E56CD2">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2367F0D3">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餐饮业</w:t>
            </w:r>
          </w:p>
        </w:tc>
        <w:tc>
          <w:tcPr>
            <w:tcW w:w="859" w:type="pct"/>
            <w:tcBorders>
              <w:top w:val="nil"/>
              <w:left w:val="nil"/>
              <w:bottom w:val="single" w:color="auto" w:sz="4" w:space="0"/>
              <w:right w:val="single" w:color="auto" w:sz="4" w:space="0"/>
            </w:tcBorders>
            <w:vAlign w:val="center"/>
          </w:tcPr>
          <w:p w14:paraId="48B11F4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E03DE6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B17CEA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5DE8945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7991554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2C175935">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311D2FAA">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59EC072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6F6E3A5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3BD7DF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6920C5E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7063AC57">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08833349">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7E6FB79D">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信息传输业</w:t>
            </w:r>
          </w:p>
        </w:tc>
        <w:tc>
          <w:tcPr>
            <w:tcW w:w="859" w:type="pct"/>
            <w:tcBorders>
              <w:top w:val="nil"/>
              <w:left w:val="nil"/>
              <w:bottom w:val="single" w:color="auto" w:sz="4" w:space="0"/>
              <w:right w:val="single" w:color="auto" w:sz="4" w:space="0"/>
            </w:tcBorders>
            <w:vAlign w:val="center"/>
          </w:tcPr>
          <w:p w14:paraId="043E30A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07A0CA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5CBFC3F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937" w:type="pct"/>
            <w:tcBorders>
              <w:top w:val="nil"/>
              <w:left w:val="nil"/>
              <w:bottom w:val="single" w:color="auto" w:sz="4" w:space="0"/>
              <w:right w:val="single" w:color="auto" w:sz="4" w:space="0"/>
            </w:tcBorders>
            <w:vAlign w:val="center"/>
          </w:tcPr>
          <w:p w14:paraId="7F932F1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3F548AE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58299609">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5CD66558">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7824E9E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016BFFCF">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0211F9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100000</w:t>
            </w:r>
          </w:p>
        </w:tc>
        <w:tc>
          <w:tcPr>
            <w:tcW w:w="937" w:type="pct"/>
            <w:tcBorders>
              <w:top w:val="nil"/>
              <w:left w:val="nil"/>
              <w:bottom w:val="single" w:color="auto" w:sz="4" w:space="0"/>
              <w:right w:val="single" w:color="auto" w:sz="4" w:space="0"/>
            </w:tcBorders>
            <w:vAlign w:val="center"/>
          </w:tcPr>
          <w:p w14:paraId="6163CA1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6709D9DF">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0D323658">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10D5AB69">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软件和信息技术服务业</w:t>
            </w:r>
          </w:p>
        </w:tc>
        <w:tc>
          <w:tcPr>
            <w:tcW w:w="859" w:type="pct"/>
            <w:tcBorders>
              <w:top w:val="nil"/>
              <w:left w:val="nil"/>
              <w:bottom w:val="single" w:color="auto" w:sz="4" w:space="0"/>
              <w:right w:val="single" w:color="auto" w:sz="4" w:space="0"/>
            </w:tcBorders>
            <w:vAlign w:val="center"/>
          </w:tcPr>
          <w:p w14:paraId="70795748">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4146628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278BD7A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3047314B">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650ACFF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7C8B7BD6">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45606365">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09EA0E8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5AA3F3D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0C546D7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46891FE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423F17D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r>
      <w:tr w14:paraId="3481636F">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35D479C1">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房地产开发经营</w:t>
            </w:r>
          </w:p>
        </w:tc>
        <w:tc>
          <w:tcPr>
            <w:tcW w:w="859" w:type="pct"/>
            <w:tcBorders>
              <w:top w:val="nil"/>
              <w:left w:val="nil"/>
              <w:bottom w:val="single" w:color="auto" w:sz="4" w:space="0"/>
              <w:right w:val="single" w:color="auto" w:sz="4" w:space="0"/>
            </w:tcBorders>
            <w:vAlign w:val="center"/>
          </w:tcPr>
          <w:p w14:paraId="1C2F127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344E11B1">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7B5D088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200000</w:t>
            </w:r>
          </w:p>
        </w:tc>
        <w:tc>
          <w:tcPr>
            <w:tcW w:w="937" w:type="pct"/>
            <w:tcBorders>
              <w:top w:val="nil"/>
              <w:left w:val="nil"/>
              <w:bottom w:val="single" w:color="auto" w:sz="4" w:space="0"/>
              <w:right w:val="single" w:color="auto" w:sz="4" w:space="0"/>
            </w:tcBorders>
            <w:vAlign w:val="center"/>
          </w:tcPr>
          <w:p w14:paraId="651C228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6B44865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E717528">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0AC45F43">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3122493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6223F93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9589A5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646A6E0C">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3AC8EC47">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r>
      <w:tr w14:paraId="363FF2A2">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4FBD4175">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物业管理</w:t>
            </w:r>
          </w:p>
        </w:tc>
        <w:tc>
          <w:tcPr>
            <w:tcW w:w="859" w:type="pct"/>
            <w:tcBorders>
              <w:top w:val="nil"/>
              <w:left w:val="nil"/>
              <w:bottom w:val="single" w:color="auto" w:sz="4" w:space="0"/>
              <w:right w:val="single" w:color="auto" w:sz="4" w:space="0"/>
            </w:tcBorders>
            <w:vAlign w:val="center"/>
          </w:tcPr>
          <w:p w14:paraId="0B7C351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63A59D1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6F86102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40454039">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025FD206">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740507B">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66896E58">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520594E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8C9C1B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348B0E8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937" w:type="pct"/>
            <w:tcBorders>
              <w:top w:val="nil"/>
              <w:left w:val="nil"/>
              <w:bottom w:val="single" w:color="auto" w:sz="4" w:space="0"/>
              <w:right w:val="single" w:color="auto" w:sz="4" w:space="0"/>
            </w:tcBorders>
            <w:vAlign w:val="center"/>
          </w:tcPr>
          <w:p w14:paraId="1F6DBF0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14351097">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r>
      <w:tr w14:paraId="49B8CC1C">
        <w:tblPrEx>
          <w:tblCellMar>
            <w:top w:w="0" w:type="dxa"/>
            <w:left w:w="108" w:type="dxa"/>
            <w:bottom w:w="0" w:type="dxa"/>
            <w:right w:w="108" w:type="dxa"/>
          </w:tblCellMar>
        </w:tblPrEx>
        <w:trPr>
          <w:trHeight w:val="225" w:hRule="atLeast"/>
        </w:trPr>
        <w:tc>
          <w:tcPr>
            <w:tcW w:w="859" w:type="pct"/>
            <w:vMerge w:val="restart"/>
            <w:tcBorders>
              <w:top w:val="nil"/>
              <w:left w:val="single" w:color="auto" w:sz="4" w:space="0"/>
              <w:bottom w:val="single" w:color="auto" w:sz="4" w:space="0"/>
              <w:right w:val="single" w:color="auto" w:sz="4" w:space="0"/>
            </w:tcBorders>
            <w:vAlign w:val="bottom"/>
          </w:tcPr>
          <w:p w14:paraId="5DB4CFC9">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租赁和商务服务业</w:t>
            </w:r>
          </w:p>
        </w:tc>
        <w:tc>
          <w:tcPr>
            <w:tcW w:w="859" w:type="pct"/>
            <w:tcBorders>
              <w:top w:val="nil"/>
              <w:left w:val="nil"/>
              <w:bottom w:val="single" w:color="auto" w:sz="4" w:space="0"/>
              <w:right w:val="single" w:color="auto" w:sz="4" w:space="0"/>
            </w:tcBorders>
            <w:vAlign w:val="center"/>
          </w:tcPr>
          <w:p w14:paraId="2E2D0A8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51DB0E5E">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55F3192D">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5F0DDA8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2DF7B87B">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4A4B7AC5">
        <w:tblPrEx>
          <w:tblCellMar>
            <w:top w:w="0" w:type="dxa"/>
            <w:left w:w="108" w:type="dxa"/>
            <w:bottom w:w="0" w:type="dxa"/>
            <w:right w:w="108" w:type="dxa"/>
          </w:tblCellMar>
        </w:tblPrEx>
        <w:trPr>
          <w:trHeight w:val="225" w:hRule="atLeast"/>
        </w:trPr>
        <w:tc>
          <w:tcPr>
            <w:tcW w:w="859" w:type="pct"/>
            <w:vMerge w:val="continue"/>
            <w:tcBorders>
              <w:top w:val="nil"/>
              <w:left w:val="single" w:color="auto" w:sz="4" w:space="0"/>
              <w:bottom w:val="single" w:color="auto" w:sz="4" w:space="0"/>
              <w:right w:val="single" w:color="auto" w:sz="4" w:space="0"/>
            </w:tcBorders>
            <w:vAlign w:val="center"/>
          </w:tcPr>
          <w:p w14:paraId="0FE1D550">
            <w:pPr>
              <w:widowControl/>
              <w:jc w:val="left"/>
              <w:rPr>
                <w:rFonts w:hint="eastAsia" w:asciiTheme="minorEastAsia" w:hAnsiTheme="minorEastAsia" w:eastAsiaTheme="minorEastAsia" w:cstheme="minorEastAsia"/>
                <w:b/>
                <w:bCs/>
                <w:color w:val="auto"/>
                <w:kern w:val="0"/>
                <w:sz w:val="21"/>
                <w:szCs w:val="21"/>
                <w:highlight w:val="none"/>
              </w:rPr>
            </w:pPr>
          </w:p>
        </w:tc>
        <w:tc>
          <w:tcPr>
            <w:tcW w:w="859" w:type="pct"/>
            <w:tcBorders>
              <w:top w:val="nil"/>
              <w:left w:val="nil"/>
              <w:bottom w:val="single" w:color="auto" w:sz="4" w:space="0"/>
              <w:right w:val="single" w:color="auto" w:sz="4" w:space="0"/>
            </w:tcBorders>
            <w:vAlign w:val="center"/>
          </w:tcPr>
          <w:p w14:paraId="1BCC4B2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012E74D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55427E4">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120000</w:t>
            </w:r>
          </w:p>
        </w:tc>
        <w:tc>
          <w:tcPr>
            <w:tcW w:w="937" w:type="pct"/>
            <w:tcBorders>
              <w:top w:val="nil"/>
              <w:left w:val="nil"/>
              <w:bottom w:val="single" w:color="auto" w:sz="4" w:space="0"/>
              <w:right w:val="single" w:color="auto" w:sz="4" w:space="0"/>
            </w:tcBorders>
            <w:vAlign w:val="center"/>
          </w:tcPr>
          <w:p w14:paraId="223AF47A">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w:t>
            </w:r>
          </w:p>
        </w:tc>
        <w:tc>
          <w:tcPr>
            <w:tcW w:w="623" w:type="pct"/>
            <w:tcBorders>
              <w:top w:val="nil"/>
              <w:left w:val="nil"/>
              <w:bottom w:val="single" w:color="auto" w:sz="4" w:space="0"/>
              <w:right w:val="single" w:color="auto" w:sz="4" w:space="0"/>
            </w:tcBorders>
            <w:vAlign w:val="center"/>
          </w:tcPr>
          <w:p w14:paraId="7E77139B">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3E3E06E3">
        <w:tblPrEx>
          <w:tblCellMar>
            <w:top w:w="0" w:type="dxa"/>
            <w:left w:w="108" w:type="dxa"/>
            <w:bottom w:w="0" w:type="dxa"/>
            <w:right w:w="108" w:type="dxa"/>
          </w:tblCellMar>
        </w:tblPrEx>
        <w:trPr>
          <w:trHeight w:val="225" w:hRule="atLeast"/>
        </w:trPr>
        <w:tc>
          <w:tcPr>
            <w:tcW w:w="859" w:type="pct"/>
            <w:tcBorders>
              <w:top w:val="nil"/>
              <w:left w:val="single" w:color="auto" w:sz="4" w:space="0"/>
              <w:bottom w:val="single" w:color="auto" w:sz="4" w:space="0"/>
              <w:right w:val="single" w:color="auto" w:sz="4" w:space="0"/>
            </w:tcBorders>
            <w:vAlign w:val="bottom"/>
          </w:tcPr>
          <w:p w14:paraId="3E2F7938">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其他未列明行业</w:t>
            </w:r>
          </w:p>
        </w:tc>
        <w:tc>
          <w:tcPr>
            <w:tcW w:w="859" w:type="pct"/>
            <w:tcBorders>
              <w:top w:val="nil"/>
              <w:left w:val="nil"/>
              <w:bottom w:val="single" w:color="auto" w:sz="4" w:space="0"/>
              <w:right w:val="single" w:color="auto" w:sz="4" w:space="0"/>
            </w:tcBorders>
            <w:vAlign w:val="center"/>
          </w:tcPr>
          <w:p w14:paraId="7EDA9245">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3ABC9A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0A51AC83">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133D2962">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605C8B40">
            <w:pPr>
              <w:widowControl/>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bl>
    <w:p w14:paraId="018C24EC">
      <w:pPr>
        <w:spacing w:line="24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w:t>
      </w:r>
      <w:r>
        <w:rPr>
          <w:rFonts w:hint="eastAsia" w:asciiTheme="minorEastAsia" w:hAnsiTheme="minorEastAsia" w:eastAsiaTheme="minorEastAsia" w:cstheme="minorEastAsia"/>
          <w:color w:val="auto"/>
          <w:szCs w:val="21"/>
          <w:highlight w:val="none"/>
          <w:lang w:eastAsia="zh-CN"/>
        </w:rPr>
        <w:t>〔2011〕300号</w:t>
      </w:r>
      <w:r>
        <w:rPr>
          <w:rFonts w:hint="eastAsia" w:asciiTheme="minorEastAsia" w:hAnsiTheme="minorEastAsia" w:eastAsiaTheme="minorEastAsia" w:cstheme="minorEastAsia"/>
          <w:color w:val="auto"/>
          <w:szCs w:val="21"/>
          <w:highlight w:val="none"/>
        </w:rPr>
        <w:t>），大型、中型和小型企业须同时满足所列指标的下限，否则下划一档；微型企业只须满足所列指标中的一项即可。</w:t>
      </w:r>
    </w:p>
    <w:p w14:paraId="24FCE1C8">
      <w:pPr>
        <w:pStyle w:val="16"/>
        <w:spacing w:line="240" w:lineRule="auto"/>
        <w:jc w:val="center"/>
        <w:outlineLvl w:val="0"/>
        <w:rPr>
          <w:rFonts w:hint="eastAsia" w:asciiTheme="minorEastAsia" w:hAnsiTheme="minorEastAsia" w:eastAsiaTheme="minorEastAsia" w:cstheme="minorEastAsia"/>
          <w:color w:val="auto"/>
          <w:highlight w:val="none"/>
        </w:rPr>
        <w:sectPr>
          <w:headerReference r:id="rId7" w:type="default"/>
          <w:footerReference r:id="rId8" w:type="default"/>
          <w:pgSz w:w="11911" w:h="16838"/>
          <w:pgMar w:top="1417" w:right="1247" w:bottom="1417" w:left="1247" w:header="720" w:footer="720" w:gutter="0"/>
          <w:pgNumType w:start="1"/>
          <w:cols w:space="0" w:num="1"/>
          <w:rtlGutter w:val="0"/>
          <w:docGrid w:linePitch="331" w:charSpace="0"/>
        </w:sectPr>
      </w:pPr>
    </w:p>
    <w:p w14:paraId="6BEAFF13">
      <w:pPr>
        <w:pStyle w:val="2"/>
        <w:spacing w:before="0" w:after="0" w:line="360" w:lineRule="auto"/>
        <w:jc w:val="center"/>
        <w:rPr>
          <w:rFonts w:hint="eastAsia" w:asciiTheme="minorEastAsia" w:hAnsiTheme="minorEastAsia" w:eastAsiaTheme="minorEastAsia" w:cstheme="minorEastAsia"/>
          <w:color w:val="auto"/>
          <w:highlight w:val="none"/>
        </w:rPr>
      </w:pPr>
      <w:bookmarkStart w:id="31" w:name="_Toc87345226"/>
      <w:bookmarkEnd w:id="31"/>
      <w:r>
        <w:rPr>
          <w:rFonts w:hint="eastAsia" w:asciiTheme="minorEastAsia" w:hAnsiTheme="minorEastAsia" w:eastAsiaTheme="minorEastAsia" w:cstheme="minorEastAsia"/>
          <w:bCs w:val="0"/>
          <w:color w:val="auto"/>
          <w:sz w:val="32"/>
          <w:szCs w:val="32"/>
          <w:highlight w:val="none"/>
        </w:rPr>
        <w:t>第三章供应商须知</w:t>
      </w:r>
    </w:p>
    <w:p w14:paraId="73AA6212">
      <w:pPr>
        <w:pStyle w:val="3"/>
        <w:spacing w:before="0" w:after="0" w:line="360" w:lineRule="auto"/>
        <w:jc w:val="center"/>
        <w:rPr>
          <w:rFonts w:hint="eastAsia" w:asciiTheme="minorEastAsia" w:hAnsiTheme="minorEastAsia" w:eastAsiaTheme="minorEastAsia" w:cstheme="minorEastAsia"/>
          <w:b w:val="0"/>
          <w:color w:val="auto"/>
          <w:highlight w:val="none"/>
        </w:rPr>
      </w:pPr>
      <w:bookmarkStart w:id="32" w:name="_Toc87345227"/>
      <w:bookmarkEnd w:id="32"/>
      <w:r>
        <w:rPr>
          <w:rFonts w:hint="eastAsia" w:asciiTheme="minorEastAsia" w:hAnsiTheme="minorEastAsia" w:eastAsiaTheme="minorEastAsia" w:cstheme="minorEastAsia"/>
          <w:b w:val="0"/>
          <w:color w:val="auto"/>
          <w:highlight w:val="none"/>
        </w:rPr>
        <w:t>第一节 供应商须知前附表</w:t>
      </w:r>
    </w:p>
    <w:tbl>
      <w:tblPr>
        <w:tblStyle w:val="27"/>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234"/>
        <w:gridCol w:w="5749"/>
      </w:tblGrid>
      <w:tr w14:paraId="3A23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960" w:type="dxa"/>
          </w:tcPr>
          <w:p w14:paraId="3AEA4FE9">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2234" w:type="dxa"/>
            <w:vAlign w:val="center"/>
          </w:tcPr>
          <w:p w14:paraId="22794217">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条款内容</w:t>
            </w:r>
          </w:p>
        </w:tc>
        <w:tc>
          <w:tcPr>
            <w:tcW w:w="5749" w:type="dxa"/>
          </w:tcPr>
          <w:p w14:paraId="0C03FFE1">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具体要求</w:t>
            </w:r>
          </w:p>
        </w:tc>
      </w:tr>
      <w:tr w14:paraId="51BE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E91F1B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2234" w:type="dxa"/>
            <w:vAlign w:val="center"/>
          </w:tcPr>
          <w:p w14:paraId="7FA9E7C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供应商资格条件</w:t>
            </w:r>
          </w:p>
        </w:tc>
        <w:tc>
          <w:tcPr>
            <w:tcW w:w="5749" w:type="dxa"/>
          </w:tcPr>
          <w:p w14:paraId="0A2BFF4D">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供应商资格条件要求详见公告。</w:t>
            </w:r>
          </w:p>
        </w:tc>
      </w:tr>
      <w:tr w14:paraId="3964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60BF51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2234" w:type="dxa"/>
            <w:vAlign w:val="center"/>
          </w:tcPr>
          <w:p w14:paraId="467EC94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w:t>
            </w:r>
          </w:p>
        </w:tc>
        <w:tc>
          <w:tcPr>
            <w:tcW w:w="5749" w:type="dxa"/>
            <w:vAlign w:val="center"/>
          </w:tcPr>
          <w:p w14:paraId="773E7EAC">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是否接受联合体竞标要求详见公告</w:t>
            </w:r>
          </w:p>
        </w:tc>
      </w:tr>
      <w:tr w14:paraId="72D1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8AE908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2234" w:type="dxa"/>
            <w:vAlign w:val="center"/>
          </w:tcPr>
          <w:p w14:paraId="572F2DC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联合体竞标要求</w:t>
            </w:r>
          </w:p>
        </w:tc>
        <w:tc>
          <w:tcPr>
            <w:tcW w:w="5749" w:type="dxa"/>
            <w:shd w:val="clear" w:color="auto" w:fill="auto"/>
            <w:vAlign w:val="center"/>
          </w:tcPr>
          <w:p w14:paraId="14F3E6A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如接受联合体竞标，联合体竞标要求如下：</w:t>
            </w:r>
          </w:p>
          <w:p w14:paraId="77E0FCA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1.两个以上</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可以组成一个</w:t>
            </w:r>
            <w:r>
              <w:rPr>
                <w:rFonts w:hint="eastAsia" w:asciiTheme="minorEastAsia" w:hAnsiTheme="minorEastAsia" w:eastAsiaTheme="minorEastAsia" w:cstheme="minorEastAsia"/>
                <w:color w:val="auto"/>
                <w:szCs w:val="21"/>
                <w:highlight w:val="none"/>
                <w:lang w:val="en-US" w:eastAsia="zh-CN"/>
              </w:rPr>
              <w:t>竞</w:t>
            </w:r>
            <w:r>
              <w:rPr>
                <w:rFonts w:hint="eastAsia" w:asciiTheme="minorEastAsia" w:hAnsiTheme="minorEastAsia" w:eastAsiaTheme="minorEastAsia" w:cstheme="minorEastAsia"/>
                <w:color w:val="auto"/>
                <w:szCs w:val="21"/>
                <w:highlight w:val="none"/>
              </w:rPr>
              <w:t>标联合体，以一个</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的身份共同参加</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的，须提供《联合体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协议书》（格式后附）。</w:t>
            </w:r>
          </w:p>
          <w:p w14:paraId="300B42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2.以联合体形式参加</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的，联合体各方均必须具备《中华人民共和国政府采购法》第二十二条第一款规定的基本条件（涉及行政许可范围的内容，联合体各方均应具备相应资质）。本项目有特殊要求规定</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特定条件的，联合体各方中至少有一方必须符合采购文件规定的特定条件。</w:t>
            </w:r>
          </w:p>
          <w:p w14:paraId="692D900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3.联合体各方之间必须签订联合</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协议，协议书必须明确主体方（或者牵头方）并明确约定联合体各方承担的工作和相应的责任（各方承担责任与义务的分工必须符合采购需求，否则，联合体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无效），并将联合</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协议放入</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文件。联合体各方必须共同与采购人签订采购合同，就采购合同约定的事项对采购人承担连带责任。</w:t>
            </w:r>
          </w:p>
          <w:p w14:paraId="59D8387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4.以联合体形式参加政府采购活动的，联合体各方不得再单独参加或者与其他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另外组成联合体参加同一合同项下的政府采购活动。</w:t>
            </w:r>
          </w:p>
          <w:p w14:paraId="5C0527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5.联合体中有同类资质的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按照联合体分工承担相同工作的，应当按照资质等级较低的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确定资质等级。</w:t>
            </w:r>
          </w:p>
          <w:p w14:paraId="6679486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业绩、履约能力按照联合体各方其中较高的一方认定并计算（采购文件另有规定的除外）。联合体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业绩和人员，联合体任意一方具有的均认定并计算（采购文件另有规定的除外）。</w:t>
            </w:r>
          </w:p>
          <w:p w14:paraId="3B9BCC5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为联合体的，可以由联合体中的一方或者多方共同交纳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保证金，其交纳的保证金对联合体各方均具有约束力。</w:t>
            </w:r>
          </w:p>
          <w:p w14:paraId="57967D6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279B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E61D98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w:t>
            </w:r>
          </w:p>
        </w:tc>
        <w:tc>
          <w:tcPr>
            <w:tcW w:w="2234" w:type="dxa"/>
            <w:vAlign w:val="center"/>
          </w:tcPr>
          <w:p w14:paraId="5F7B883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是否允许分包</w:t>
            </w:r>
          </w:p>
        </w:tc>
        <w:tc>
          <w:tcPr>
            <w:tcW w:w="5749" w:type="dxa"/>
            <w:vAlign w:val="center"/>
          </w:tcPr>
          <w:p w14:paraId="63026012">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☑不允许分包</w:t>
            </w:r>
          </w:p>
          <w:p w14:paraId="14E97A90">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□允许分包</w:t>
            </w:r>
          </w:p>
          <w:p w14:paraId="5A6DA127">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分包内容：/。</w:t>
            </w:r>
          </w:p>
          <w:p w14:paraId="48C9D27E">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分包金额或者比例：/。</w:t>
            </w:r>
          </w:p>
        </w:tc>
      </w:tr>
      <w:tr w14:paraId="79B7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vAlign w:val="center"/>
          </w:tcPr>
          <w:p w14:paraId="31CEF35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2234" w:type="dxa"/>
            <w:vAlign w:val="center"/>
          </w:tcPr>
          <w:p w14:paraId="057EB0CD">
            <w:pPr>
              <w:snapToGrid w:val="0"/>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资格证明文件组成</w:t>
            </w:r>
          </w:p>
        </w:tc>
        <w:tc>
          <w:tcPr>
            <w:tcW w:w="5749" w:type="dxa"/>
            <w:vAlign w:val="center"/>
          </w:tcPr>
          <w:p w14:paraId="133DA63B">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97BCC5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2.供应商依法缴纳税收的相关材料（2025年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月至202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月内任意</w:t>
            </w:r>
            <w:r>
              <w:rPr>
                <w:rFonts w:hint="eastAsia" w:asciiTheme="minorEastAsia" w:hAnsiTheme="minorEastAsia" w:eastAsiaTheme="minorEastAsia" w:cstheme="minorEastAsia"/>
                <w:color w:val="auto"/>
                <w:szCs w:val="21"/>
                <w:highlight w:val="none"/>
                <w:lang w:val="en-US" w:eastAsia="zh-CN"/>
              </w:rPr>
              <w:t>连续3</w:t>
            </w:r>
            <w:r>
              <w:rPr>
                <w:rFonts w:hint="eastAsia" w:asciiTheme="minorEastAsia" w:hAnsiTheme="minorEastAsia" w:eastAsiaTheme="minorEastAsia" w:cstheme="minorEastAsia"/>
                <w:color w:val="auto"/>
                <w:szCs w:val="21"/>
                <w:highlight w:val="none"/>
              </w:rPr>
              <w:t>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0631DDE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3.供应商依法缴纳社会保障资金的相关材料[2025年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月至202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月内任意</w:t>
            </w:r>
            <w:r>
              <w:rPr>
                <w:rFonts w:hint="eastAsia" w:asciiTheme="minorEastAsia" w:hAnsiTheme="minorEastAsia" w:eastAsiaTheme="minorEastAsia" w:cstheme="minorEastAsia"/>
                <w:color w:val="auto"/>
                <w:szCs w:val="21"/>
                <w:highlight w:val="none"/>
                <w:lang w:val="en-US" w:eastAsia="zh-CN"/>
              </w:rPr>
              <w:t>连续3</w:t>
            </w:r>
            <w:r>
              <w:rPr>
                <w:rFonts w:hint="eastAsia" w:asciiTheme="minorEastAsia" w:hAnsiTheme="minorEastAsia" w:eastAsiaTheme="minorEastAsia" w:cstheme="minorEastAsia"/>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76F3D72E">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4.供应商财务状况报告：[2024年]财务报表复印件；或者银行出具的资信证明，或者中国人民银行征信中心出具的信用报告（企业</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的提供企业信用报告，自然人</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的提供个人信用报告，</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属于成立时间在规定年度之后的法人或其他组织，需提供成立之日起至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截止时间前的月报表或银行出具的资信证明或者中国人民银行征信中心出具的企业信用报告；资信证明应在有效期内，未注明有效期的，银行出具时间至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不超过一年]；（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3F592E33">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5.供应商直接控股、管理关系信息表；（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50620D8">
            <w:pPr>
              <w:snapToGrid w:val="0"/>
              <w:spacing w:line="360" w:lineRule="exact"/>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6.资格声明函；</w:t>
            </w:r>
            <w:r>
              <w:rPr>
                <w:rFonts w:hint="eastAsia" w:asciiTheme="minorEastAsia" w:hAnsiTheme="minorEastAsia" w:eastAsiaTheme="minorEastAsia" w:cstheme="minorEastAsia"/>
                <w:b/>
                <w:bCs/>
                <w:color w:val="auto"/>
                <w:szCs w:val="21"/>
                <w:highlight w:val="none"/>
              </w:rPr>
              <w:t>（必须提供，否则响应文件按无效响应处理）</w:t>
            </w:r>
          </w:p>
          <w:p w14:paraId="3204DDD9">
            <w:pPr>
              <w:adjustRightInd w:val="0"/>
              <w:spacing w:line="420" w:lineRule="atLeast"/>
              <w:jc w:val="left"/>
              <w:textAlignment w:val="baseline"/>
              <w:rPr>
                <w:rFonts w:ascii="Times New Roman" w:hAnsi="Times New Roman" w:eastAsia="宋体" w:cs="Times New Roman"/>
                <w:color w:val="auto"/>
                <w:kern w:val="0"/>
                <w:szCs w:val="24"/>
                <w:highlight w:val="none"/>
              </w:rPr>
            </w:pPr>
            <w:r>
              <w:rPr>
                <w:rFonts w:hint="eastAsia" w:asciiTheme="minorEastAsia" w:hAnsiTheme="minorEastAsia" w:eastAsiaTheme="minorEastAsia" w:cstheme="minorEastAsia"/>
                <w:color w:val="auto"/>
                <w:szCs w:val="21"/>
                <w:highlight w:val="none"/>
              </w:rPr>
              <w:t>7.</w:t>
            </w:r>
            <w:r>
              <w:rPr>
                <w:rFonts w:hint="eastAsia" w:ascii="宋体" w:hAnsi="宋体" w:eastAsia="宋体" w:cs="宋体"/>
                <w:color w:val="auto"/>
                <w:szCs w:val="21"/>
                <w:highlight w:val="none"/>
              </w:rPr>
              <w:t>供应商为中小微企业、监狱企业、残疾人福利性单位的证明材料（格式及要求详见第六章</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文件格式）；</w:t>
            </w:r>
            <w:r>
              <w:rPr>
                <w:rFonts w:hint="eastAsia" w:ascii="宋体" w:hAnsi="宋体" w:eastAsia="宋体" w:cs="宋体"/>
                <w:b/>
                <w:bCs/>
                <w:color w:val="auto"/>
                <w:szCs w:val="21"/>
                <w:highlight w:val="none"/>
              </w:rPr>
              <w:t>（必须提供，否则作无效</w:t>
            </w:r>
            <w:r>
              <w:rPr>
                <w:rFonts w:hint="eastAsia" w:ascii="宋体" w:hAnsi="宋体" w:cs="宋体"/>
                <w:b/>
                <w:bCs/>
                <w:color w:val="auto"/>
                <w:szCs w:val="21"/>
                <w:highlight w:val="none"/>
                <w:lang w:eastAsia="zh-CN"/>
              </w:rPr>
              <w:t>竞标</w:t>
            </w:r>
            <w:r>
              <w:rPr>
                <w:rFonts w:hint="eastAsia" w:ascii="宋体" w:hAnsi="宋体" w:eastAsia="宋体" w:cs="宋体"/>
                <w:b/>
                <w:bCs/>
                <w:color w:val="auto"/>
                <w:szCs w:val="21"/>
                <w:highlight w:val="none"/>
              </w:rPr>
              <w:t>处理）</w:t>
            </w:r>
          </w:p>
          <w:p w14:paraId="62DC8F9F">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highlight w:val="none"/>
                <w:lang w:eastAsia="zh-CN"/>
              </w:rPr>
              <w:t>供应商须同时具备：</w:t>
            </w:r>
            <w:r>
              <w:rPr>
                <w:rFonts w:hint="eastAsia" w:asciiTheme="minorEastAsia" w:hAnsiTheme="minorEastAsia" w:eastAsiaTheme="minorEastAsia" w:cstheme="minorEastAsia"/>
                <w:color w:val="auto"/>
                <w:highlight w:val="none"/>
              </w:rPr>
              <w:t>（1）</w:t>
            </w:r>
            <w:r>
              <w:rPr>
                <w:rFonts w:hint="eastAsia" w:ascii="宋体" w:hAnsi="宋体"/>
                <w:color w:val="auto"/>
                <w:szCs w:val="21"/>
                <w:highlight w:val="none"/>
              </w:rPr>
              <w:t>供应商须具有房屋建筑工程监理专业乙级以上（含乙级）资质或工程监理综合资质</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（2）</w:t>
            </w:r>
            <w:r>
              <w:rPr>
                <w:rFonts w:hint="eastAsia" w:ascii="宋体" w:hAnsi="宋体"/>
                <w:color w:val="auto"/>
                <w:szCs w:val="21"/>
                <w:highlight w:val="none"/>
              </w:rPr>
              <w:t>拟派项目总监理工程师须具备房屋建筑工程专业注册监理工程师资格</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（必须提供，否则响应文件按无效响应处理）</w:t>
            </w:r>
          </w:p>
          <w:p w14:paraId="5C50482D">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除磋商文件规定必须提供以外，供应商认为需要提供的其他证明材料；</w:t>
            </w:r>
          </w:p>
          <w:p w14:paraId="0C52F5A9">
            <w:pPr>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31E8179F">
            <w:pPr>
              <w:snapToGrid w:val="0"/>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以上标明“必须提供”的材料属于复印件的扫描件的，必须加盖供应商电子公章，否则响应文件按无效响应处理。</w:t>
            </w:r>
          </w:p>
        </w:tc>
      </w:tr>
      <w:tr w14:paraId="21FD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7996556">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2234" w:type="dxa"/>
            <w:vAlign w:val="center"/>
          </w:tcPr>
          <w:p w14:paraId="7C36D4FE">
            <w:pPr>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商务文件组成</w:t>
            </w:r>
          </w:p>
        </w:tc>
        <w:tc>
          <w:tcPr>
            <w:tcW w:w="5749" w:type="dxa"/>
            <w:vAlign w:val="center"/>
          </w:tcPr>
          <w:p w14:paraId="4DD367CF">
            <w:pPr>
              <w:spacing w:line="360" w:lineRule="exact"/>
              <w:contextualSpacing/>
              <w:rPr>
                <w:rFonts w:hint="eastAsia" w:asciiTheme="minorEastAsia" w:hAnsiTheme="minorEastAsia" w:eastAsiaTheme="minorEastAsia" w:cstheme="minorEastAsia"/>
                <w:color w:val="auto"/>
                <w:szCs w:val="21"/>
                <w:highlight w:val="none"/>
              </w:rPr>
            </w:pPr>
            <w:bookmarkStart w:id="33" w:name="_Hlk144805240"/>
            <w:r>
              <w:rPr>
                <w:rFonts w:hint="eastAsia" w:asciiTheme="minorEastAsia" w:hAnsiTheme="minorEastAsia" w:eastAsiaTheme="minorEastAsia" w:cstheme="minorEastAsia"/>
                <w:color w:val="auto"/>
                <w:szCs w:val="21"/>
                <w:highlight w:val="none"/>
              </w:rPr>
              <w:t>1.无串通竞标行为的承诺函；（</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FE8CD43">
            <w:pPr>
              <w:snapToGrid w:val="0"/>
              <w:spacing w:line="36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2.法定代表人身份证明书及法定代表人有效身份证正反面复印件；（</w:t>
            </w:r>
            <w:r>
              <w:rPr>
                <w:rFonts w:hint="eastAsia" w:asciiTheme="minorEastAsia" w:hAnsiTheme="minorEastAsia" w:eastAsiaTheme="minorEastAsia" w:cstheme="minorEastAsia"/>
                <w:b/>
                <w:bCs/>
                <w:color w:val="auto"/>
                <w:szCs w:val="21"/>
                <w:highlight w:val="none"/>
              </w:rPr>
              <w:t>除自然人竞标外</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16AF40D">
            <w:pPr>
              <w:spacing w:line="360" w:lineRule="exact"/>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3.法定代表人授权委托书及委托代理人有效身份证正反面复印件；（</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49473326">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4.商务条款偏离表；（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633F6AB">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5.竞标人情况介绍；</w:t>
            </w:r>
          </w:p>
          <w:p w14:paraId="136D13D2">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6.供应商认为需要提供的其他有关资料。</w:t>
            </w:r>
          </w:p>
          <w:p w14:paraId="44FC2741">
            <w:pPr>
              <w:snapToGrid w:val="0"/>
              <w:spacing w:line="360" w:lineRule="exact"/>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注： </w:t>
            </w:r>
          </w:p>
          <w:p w14:paraId="2BC2B080">
            <w:pPr>
              <w:snapToGrid w:val="0"/>
              <w:spacing w:line="360" w:lineRule="exact"/>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1.法定代表人授权委托书必须由法定代表人及委托代理人签字，并加盖供应商公章（在线下盖章、签字上传原版扫描件），否则响应文件按无效响应处理。</w:t>
            </w:r>
          </w:p>
          <w:p w14:paraId="6633E97B">
            <w:pPr>
              <w:spacing w:line="360" w:lineRule="exact"/>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2.以上标明“必须提供”的材料属于复印件的扫描件的，必须加盖供应商电子公章，否则响应文件按无效响应处理。</w:t>
            </w:r>
          </w:p>
          <w:bookmarkEnd w:id="33"/>
        </w:tc>
      </w:tr>
      <w:tr w14:paraId="1E39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09841C38">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6DE3E719">
            <w:pPr>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技术文件组成</w:t>
            </w:r>
          </w:p>
        </w:tc>
        <w:tc>
          <w:tcPr>
            <w:tcW w:w="5749" w:type="dxa"/>
            <w:vAlign w:val="center"/>
          </w:tcPr>
          <w:p w14:paraId="5FAF8B3C">
            <w:pPr>
              <w:spacing w:line="360" w:lineRule="exact"/>
              <w:rPr>
                <w:rFonts w:hint="eastAsia" w:asciiTheme="minorEastAsia" w:hAnsiTheme="minorEastAsia" w:eastAsiaTheme="minorEastAsia" w:cstheme="minorEastAsia"/>
                <w:color w:val="auto"/>
                <w:szCs w:val="21"/>
                <w:highlight w:val="none"/>
              </w:rPr>
            </w:pPr>
            <w:bookmarkStart w:id="34" w:name="_Hlk144805253"/>
            <w:r>
              <w:rPr>
                <w:rFonts w:hint="eastAsia" w:asciiTheme="minorEastAsia" w:hAnsiTheme="minorEastAsia" w:eastAsiaTheme="minorEastAsia" w:cstheme="minorEastAsia"/>
                <w:color w:val="auto"/>
                <w:szCs w:val="21"/>
                <w:highlight w:val="none"/>
              </w:rPr>
              <w:t>1.服务需求偏离表；（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0D8783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2.服务方案；</w:t>
            </w:r>
          </w:p>
          <w:p w14:paraId="0733C66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3.售后服务承诺；</w:t>
            </w:r>
          </w:p>
          <w:p w14:paraId="6EADDB3B">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4.项目实施人员一览表；（</w:t>
            </w:r>
            <w:r>
              <w:rPr>
                <w:rFonts w:hint="eastAsia" w:asciiTheme="minorEastAsia" w:hAnsiTheme="minorEastAsia" w:eastAsiaTheme="minorEastAsia" w:cstheme="minorEastAsia"/>
                <w:b/>
                <w:color w:val="auto"/>
                <w:szCs w:val="21"/>
                <w:highlight w:val="none"/>
              </w:rPr>
              <w:t>必须提供，加盖电子公章，否则响应文件按无效响应处理</w:t>
            </w:r>
            <w:r>
              <w:rPr>
                <w:rFonts w:hint="eastAsia" w:asciiTheme="minorEastAsia" w:hAnsiTheme="minorEastAsia" w:eastAsiaTheme="minorEastAsia" w:cstheme="minorEastAsia"/>
                <w:color w:val="auto"/>
                <w:szCs w:val="21"/>
                <w:highlight w:val="none"/>
              </w:rPr>
              <w:t>）</w:t>
            </w:r>
          </w:p>
          <w:p w14:paraId="39FC76E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5.对应采购需求的服务需求、商务条款提供的其他文件资料；</w:t>
            </w:r>
          </w:p>
          <w:p w14:paraId="7B47FF6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6.供应商认为需要提供的其他有关资料。</w:t>
            </w:r>
          </w:p>
          <w:bookmarkEnd w:id="34"/>
          <w:p w14:paraId="5BC3CFA1">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注：以上标明“必须提供”的材料属于复印件的扫描件的，必须加盖供应商电子公章，否则响应文件按无效响应处理。</w:t>
            </w:r>
          </w:p>
        </w:tc>
      </w:tr>
      <w:tr w14:paraId="1169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0EE71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2234" w:type="dxa"/>
            <w:vAlign w:val="center"/>
          </w:tcPr>
          <w:p w14:paraId="039EE28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报价文件组成</w:t>
            </w:r>
          </w:p>
        </w:tc>
        <w:tc>
          <w:tcPr>
            <w:tcW w:w="5749" w:type="dxa"/>
            <w:vAlign w:val="center"/>
          </w:tcPr>
          <w:p w14:paraId="17552DDA">
            <w:pPr>
              <w:tabs>
                <w:tab w:val="left" w:pos="459"/>
              </w:tabs>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1.响应函；</w:t>
            </w:r>
            <w:r>
              <w:rPr>
                <w:rFonts w:hint="eastAsia" w:asciiTheme="minorEastAsia" w:hAnsiTheme="minorEastAsia" w:eastAsiaTheme="minorEastAsia" w:cstheme="minorEastAsia"/>
                <w:b/>
                <w:color w:val="auto"/>
                <w:szCs w:val="21"/>
                <w:highlight w:val="none"/>
              </w:rPr>
              <w:t>（必须提供，否则作无效响应处理）</w:t>
            </w:r>
          </w:p>
          <w:p w14:paraId="7C271E6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2.响应报价表。（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3352536">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3.供应商认为需要提供的其他有关资料。</w:t>
            </w:r>
          </w:p>
          <w:p w14:paraId="1D255069">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注：以上标明“必须提供”的材料属于复印件的扫描件的，必须加盖供应商电子公章，否则响应文件按无效响应处理。</w:t>
            </w:r>
          </w:p>
        </w:tc>
      </w:tr>
      <w:tr w14:paraId="0E59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338B8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2234" w:type="dxa"/>
            <w:vAlign w:val="center"/>
          </w:tcPr>
          <w:p w14:paraId="5747D0E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响应文件电子版要求</w:t>
            </w:r>
          </w:p>
        </w:tc>
        <w:tc>
          <w:tcPr>
            <w:tcW w:w="5749" w:type="dxa"/>
            <w:vAlign w:val="center"/>
          </w:tcPr>
          <w:p w14:paraId="3C8B3ED7">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21E405A8">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2.响应文件电子版密封方式：电子响应文件通过平台有效CA加密后在广西政府采购云平台投送。（操作方式见公告附件“电子响应文件制作与投送教程” ）</w:t>
            </w:r>
          </w:p>
        </w:tc>
      </w:tr>
      <w:tr w14:paraId="1ED5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F8A33D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2234" w:type="dxa"/>
            <w:vAlign w:val="center"/>
          </w:tcPr>
          <w:p w14:paraId="6A30AC1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竞标有效期</w:t>
            </w:r>
          </w:p>
        </w:tc>
        <w:tc>
          <w:tcPr>
            <w:tcW w:w="5749" w:type="dxa"/>
            <w:vAlign w:val="center"/>
          </w:tcPr>
          <w:p w14:paraId="10EB64B0">
            <w:pPr>
              <w:pStyle w:val="9"/>
              <w:widowControl w:val="0"/>
              <w:tabs>
                <w:tab w:val="clear" w:pos="454"/>
              </w:tabs>
              <w:snapToGrid w:val="0"/>
              <w:spacing w:after="120" w:line="360" w:lineRule="exact"/>
              <w:ind w:left="283" w:hanging="283" w:hangingChars="135"/>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自首次响应文件提交截止之日起90日。</w:t>
            </w:r>
          </w:p>
        </w:tc>
      </w:tr>
      <w:tr w14:paraId="4EF3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99BEEC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2234" w:type="dxa"/>
            <w:vAlign w:val="center"/>
          </w:tcPr>
          <w:p w14:paraId="644B77D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磋商保证金</w:t>
            </w:r>
          </w:p>
        </w:tc>
        <w:tc>
          <w:tcPr>
            <w:tcW w:w="5749" w:type="dxa"/>
            <w:vAlign w:val="center"/>
          </w:tcPr>
          <w:p w14:paraId="4B690C9B">
            <w:pPr>
              <w:autoSpaceDE w:val="0"/>
              <w:autoSpaceDN w:val="0"/>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本项目不收取磋商保证金。</w:t>
            </w:r>
          </w:p>
        </w:tc>
      </w:tr>
      <w:tr w14:paraId="72F6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237F41A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2234" w:type="dxa"/>
            <w:vAlign w:val="center"/>
          </w:tcPr>
          <w:p w14:paraId="36B1B3C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首次响应文件提交起止时间</w:t>
            </w:r>
          </w:p>
        </w:tc>
        <w:tc>
          <w:tcPr>
            <w:tcW w:w="5749" w:type="dxa"/>
            <w:vAlign w:val="center"/>
          </w:tcPr>
          <w:p w14:paraId="11230D82">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29AF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29314B92">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08FE409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w:t>
            </w:r>
          </w:p>
        </w:tc>
        <w:tc>
          <w:tcPr>
            <w:tcW w:w="5749" w:type="dxa"/>
            <w:vAlign w:val="center"/>
          </w:tcPr>
          <w:p w14:paraId="3D59B60D">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38F5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992B7EE">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20.6</w:t>
            </w:r>
          </w:p>
        </w:tc>
        <w:tc>
          <w:tcPr>
            <w:tcW w:w="2234" w:type="dxa"/>
            <w:vAlign w:val="center"/>
          </w:tcPr>
          <w:p w14:paraId="5DACB7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备份响应文件</w:t>
            </w:r>
          </w:p>
        </w:tc>
        <w:tc>
          <w:tcPr>
            <w:tcW w:w="5749" w:type="dxa"/>
            <w:vAlign w:val="center"/>
          </w:tcPr>
          <w:p w14:paraId="384F81DB">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本项目不接受备份响应文件。</w:t>
            </w:r>
          </w:p>
        </w:tc>
      </w:tr>
      <w:tr w14:paraId="51C2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26799A3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234" w:type="dxa"/>
            <w:vAlign w:val="center"/>
          </w:tcPr>
          <w:p w14:paraId="55006D3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首次响应文件的退回</w:t>
            </w:r>
          </w:p>
        </w:tc>
        <w:tc>
          <w:tcPr>
            <w:tcW w:w="5749" w:type="dxa"/>
            <w:vAlign w:val="center"/>
          </w:tcPr>
          <w:p w14:paraId="7623EBF5">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6341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744DEEB1">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2234" w:type="dxa"/>
            <w:vAlign w:val="center"/>
          </w:tcPr>
          <w:p w14:paraId="5A5039B8">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负偏离要求</w:t>
            </w:r>
          </w:p>
        </w:tc>
        <w:tc>
          <w:tcPr>
            <w:tcW w:w="5749" w:type="dxa"/>
            <w:vAlign w:val="center"/>
          </w:tcPr>
          <w:p w14:paraId="2080F464">
            <w:pPr>
              <w:snapToGrid w:val="0"/>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商务条款评审中允许负偏离的条款数为</w:t>
            </w:r>
            <w:r>
              <w:rPr>
                <w:rFonts w:hint="eastAsia" w:asciiTheme="minorEastAsia" w:hAnsiTheme="minorEastAsia" w:eastAsiaTheme="minorEastAsia" w:cstheme="minorEastAsia"/>
                <w:b/>
                <w:color w:val="auto"/>
                <w:szCs w:val="21"/>
                <w:highlight w:val="none"/>
                <w:u w:val="single"/>
              </w:rPr>
              <w:t xml:space="preserve"> 0 </w:t>
            </w:r>
            <w:r>
              <w:rPr>
                <w:rFonts w:hint="eastAsia" w:asciiTheme="minorEastAsia" w:hAnsiTheme="minorEastAsia" w:eastAsiaTheme="minorEastAsia" w:cstheme="minorEastAsia"/>
                <w:b/>
                <w:color w:val="auto"/>
                <w:szCs w:val="21"/>
                <w:highlight w:val="none"/>
              </w:rPr>
              <w:t>项。</w:t>
            </w:r>
          </w:p>
          <w:p w14:paraId="5098587C">
            <w:pPr>
              <w:snapToGrid w:val="0"/>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技术服务要求条款评审中允许负偏离的条款数为</w:t>
            </w:r>
            <w:r>
              <w:rPr>
                <w:rFonts w:hint="eastAsia" w:asciiTheme="minorEastAsia" w:hAnsiTheme="minorEastAsia" w:eastAsiaTheme="minorEastAsia" w:cstheme="minorEastAsia"/>
                <w:b/>
                <w:color w:val="auto"/>
                <w:szCs w:val="21"/>
                <w:highlight w:val="none"/>
                <w:u w:val="single"/>
              </w:rPr>
              <w:t>0</w:t>
            </w:r>
            <w:r>
              <w:rPr>
                <w:rFonts w:hint="eastAsia" w:asciiTheme="minorEastAsia" w:hAnsiTheme="minorEastAsia" w:eastAsiaTheme="minorEastAsia" w:cstheme="minorEastAsia"/>
                <w:b/>
                <w:color w:val="auto"/>
                <w:szCs w:val="21"/>
                <w:highlight w:val="none"/>
              </w:rPr>
              <w:t>项。</w:t>
            </w:r>
          </w:p>
        </w:tc>
      </w:tr>
      <w:tr w14:paraId="7CB4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D252CAD">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1B916433">
            <w:pPr>
              <w:snapToGrid w:val="0"/>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磋商的顺序</w:t>
            </w:r>
          </w:p>
        </w:tc>
        <w:tc>
          <w:tcPr>
            <w:tcW w:w="5749" w:type="dxa"/>
            <w:vAlign w:val="center"/>
          </w:tcPr>
          <w:p w14:paraId="38778C62">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□按照提交首次响应文件的顺序，通知磋商时，若某供应商不在通知现场时，该供应商排序到最后磋商，按照签到的顺序由其下一位供应商先参与磋商。</w:t>
            </w:r>
          </w:p>
          <w:p w14:paraId="2E66FED1">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随机排序。</w:t>
            </w:r>
          </w:p>
          <w:p w14:paraId="57A9DF5D">
            <w:pPr>
              <w:pStyle w:val="11"/>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29E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97D9281">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2234" w:type="dxa"/>
            <w:vAlign w:val="center"/>
          </w:tcPr>
          <w:p w14:paraId="7761A61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5749" w:type="dxa"/>
            <w:vAlign w:val="center"/>
          </w:tcPr>
          <w:p w14:paraId="4821E21E">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本项目不收取履约保证金 </w:t>
            </w:r>
          </w:p>
        </w:tc>
      </w:tr>
      <w:tr w14:paraId="422E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A86F7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29.5</w:t>
            </w:r>
          </w:p>
        </w:tc>
        <w:tc>
          <w:tcPr>
            <w:tcW w:w="2234" w:type="dxa"/>
            <w:vAlign w:val="center"/>
          </w:tcPr>
          <w:p w14:paraId="3EB563A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签订合同携带的材料</w:t>
            </w:r>
          </w:p>
        </w:tc>
        <w:tc>
          <w:tcPr>
            <w:tcW w:w="5749" w:type="dxa"/>
            <w:vAlign w:val="center"/>
          </w:tcPr>
          <w:p w14:paraId="7DF6D46E">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使用的有效CA证书加盖单位电子公章</w:t>
            </w:r>
          </w:p>
        </w:tc>
      </w:tr>
      <w:tr w14:paraId="4578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421C62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2234" w:type="dxa"/>
            <w:vAlign w:val="center"/>
          </w:tcPr>
          <w:p w14:paraId="0127F424">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w:t>
            </w:r>
          </w:p>
        </w:tc>
        <w:tc>
          <w:tcPr>
            <w:tcW w:w="5749" w:type="dxa"/>
            <w:vAlign w:val="center"/>
          </w:tcPr>
          <w:p w14:paraId="0A556649">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以书面形式</w:t>
            </w:r>
          </w:p>
        </w:tc>
      </w:tr>
      <w:tr w14:paraId="2CA9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A7D4F7E">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10C7DD2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p>
        </w:tc>
        <w:tc>
          <w:tcPr>
            <w:tcW w:w="5749" w:type="dxa"/>
            <w:vAlign w:val="center"/>
          </w:tcPr>
          <w:p w14:paraId="18EE806F">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4C296454">
            <w:pPr>
              <w:snapToGrid w:val="0"/>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联系电话：0771-</w:t>
            </w:r>
            <w:r>
              <w:rPr>
                <w:rFonts w:hint="eastAsia" w:asciiTheme="minorEastAsia" w:hAnsiTheme="minorEastAsia" w:eastAsiaTheme="minorEastAsia" w:cstheme="minorEastAsia"/>
                <w:color w:val="auto"/>
                <w:szCs w:val="21"/>
                <w:highlight w:val="none"/>
                <w:lang w:val="en-US" w:eastAsia="zh-CN"/>
              </w:rPr>
              <w:t>2808057</w:t>
            </w:r>
          </w:p>
          <w:p w14:paraId="142C2EF8">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通讯地址：南宁市青秀区枫林路18号广西国控集团（枫林路办公区）裙楼三层</w:t>
            </w:r>
          </w:p>
          <w:p w14:paraId="4A772AE3">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南宁市青秀区住房和城乡建设局</w:t>
            </w:r>
            <w:r>
              <w:rPr>
                <w:rFonts w:hint="eastAsia" w:asciiTheme="minorEastAsia" w:hAnsiTheme="minorEastAsia" w:eastAsiaTheme="minorEastAsia" w:cstheme="minorEastAsia"/>
                <w:color w:val="auto"/>
                <w:szCs w:val="21"/>
                <w:highlight w:val="none"/>
              </w:rPr>
              <w:t>；</w:t>
            </w:r>
          </w:p>
          <w:p w14:paraId="742A585C">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联系电话：0771-5828935</w:t>
            </w:r>
          </w:p>
          <w:p w14:paraId="565ABFCA">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通讯地址：南宁市青秀区悦宾路1号</w:t>
            </w:r>
          </w:p>
        </w:tc>
      </w:tr>
      <w:tr w14:paraId="7652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48D04E25">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55AEDA6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现场提交质疑办理业务时间</w:t>
            </w:r>
          </w:p>
        </w:tc>
        <w:tc>
          <w:tcPr>
            <w:tcW w:w="5749" w:type="dxa"/>
            <w:vAlign w:val="center"/>
          </w:tcPr>
          <w:p w14:paraId="59EBFA91">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质疑期内每个工作日8时00分到12时00分，15时00分到18时00分</w:t>
            </w:r>
          </w:p>
        </w:tc>
      </w:tr>
      <w:tr w14:paraId="46F7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16F0435">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31.6</w:t>
            </w:r>
          </w:p>
        </w:tc>
        <w:tc>
          <w:tcPr>
            <w:tcW w:w="2234" w:type="dxa"/>
            <w:vAlign w:val="center"/>
          </w:tcPr>
          <w:p w14:paraId="606D0F34">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受理投诉方式</w:t>
            </w:r>
          </w:p>
        </w:tc>
        <w:tc>
          <w:tcPr>
            <w:tcW w:w="5749" w:type="dxa"/>
            <w:vAlign w:val="center"/>
          </w:tcPr>
          <w:p w14:paraId="29C86FC0">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受理方式：纸质方式受理，投诉书正、副本（经过质疑的事项才可投诉）。</w:t>
            </w:r>
          </w:p>
          <w:p w14:paraId="52B6896C">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邮寄地址：</w:t>
            </w:r>
          </w:p>
          <w:p w14:paraId="57C5A2FC">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名称：南宁市青秀区财政局政府采购监督管理科</w:t>
            </w:r>
          </w:p>
          <w:p w14:paraId="60899E68">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地址：南宁市青秀区悦宾路1号 </w:t>
            </w:r>
          </w:p>
          <w:p w14:paraId="47FED44E">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联系电话：0771-5826232</w:t>
            </w:r>
          </w:p>
        </w:tc>
      </w:tr>
      <w:tr w14:paraId="43A8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5F67DC">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2234" w:type="dxa"/>
            <w:vAlign w:val="center"/>
          </w:tcPr>
          <w:p w14:paraId="41F2A41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采购代理费</w:t>
            </w:r>
          </w:p>
        </w:tc>
        <w:tc>
          <w:tcPr>
            <w:tcW w:w="5749" w:type="dxa"/>
            <w:vAlign w:val="center"/>
          </w:tcPr>
          <w:p w14:paraId="3A175E44">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1.本项目代理服务费由成交供应商一次性向采购代理机构支付。</w:t>
            </w:r>
          </w:p>
          <w:p w14:paraId="5CB99304">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采购代理费收取标准：参照国家发展计划委员会关于印发《招标代理服务收费管理暂行办法》的通知（计价格[2002]1980号）、国家发展和改革委员会《关于降低部分建设项目收费标准规范收费行为等有关问题的通知》（发改价格【2011】534号）招标代理服务收费标准</w:t>
            </w:r>
            <w:r>
              <w:rPr>
                <w:rFonts w:hint="eastAsia" w:asciiTheme="minorEastAsia" w:hAnsiTheme="minorEastAsia" w:eastAsiaTheme="minorEastAsia" w:cstheme="minorEastAsia"/>
                <w:color w:val="auto"/>
                <w:sz w:val="21"/>
                <w:highlight w:val="none"/>
                <w:lang w:val="en-US" w:eastAsia="zh-CN"/>
              </w:rPr>
              <w:t>下浮20%</w:t>
            </w:r>
            <w:r>
              <w:rPr>
                <w:rFonts w:hint="eastAsia" w:asciiTheme="minorEastAsia" w:hAnsiTheme="minorEastAsia" w:eastAsiaTheme="minorEastAsia" w:cstheme="minorEastAsia"/>
                <w:color w:val="auto"/>
                <w:sz w:val="21"/>
                <w:highlight w:val="none"/>
              </w:rPr>
              <w:t>, 单个项目代理费不足 5000.00元的，按 5000.00元收取。</w:t>
            </w:r>
          </w:p>
        </w:tc>
      </w:tr>
      <w:tr w14:paraId="4F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2897D8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234" w:type="dxa"/>
            <w:vAlign w:val="center"/>
          </w:tcPr>
          <w:p w14:paraId="11DB4AF5">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w:t>
            </w:r>
          </w:p>
        </w:tc>
        <w:tc>
          <w:tcPr>
            <w:tcW w:w="5749" w:type="dxa"/>
            <w:vAlign w:val="center"/>
          </w:tcPr>
          <w:p w14:paraId="0A513886">
            <w:pPr>
              <w:pStyle w:val="16"/>
              <w:snapToGrid w:val="0"/>
              <w:spacing w:line="360" w:lineRule="exact"/>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解释权：</w:t>
            </w:r>
            <w:r>
              <w:rPr>
                <w:rFonts w:hint="eastAsia" w:asciiTheme="minorEastAsia" w:hAnsiTheme="minorEastAsia" w:eastAsiaTheme="minorEastAsia" w:cstheme="minorEastAsia"/>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heme="minorEastAsia" w:hAnsiTheme="minorEastAsia" w:eastAsiaTheme="minorEastAsia" w:cstheme="minorEastAsia"/>
                <w:b/>
                <w:color w:val="auto"/>
                <w:sz w:val="21"/>
                <w:highlight w:val="none"/>
              </w:rPr>
              <w:t>由采购人或者采购代理机构负责解释。</w:t>
            </w:r>
          </w:p>
          <w:p w14:paraId="35B6412A">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
                <w:color w:val="auto"/>
                <w:sz w:val="21"/>
                <w:highlight w:val="none"/>
              </w:rPr>
              <w:t>法律责任：</w:t>
            </w:r>
            <w:r>
              <w:rPr>
                <w:rFonts w:hint="eastAsia" w:asciiTheme="minorEastAsia" w:hAnsiTheme="minorEastAsia" w:eastAsiaTheme="minorEastAsia" w:cstheme="minorEastAsia"/>
                <w:color w:val="auto"/>
                <w:sz w:val="21"/>
                <w:highlight w:val="none"/>
              </w:rPr>
              <w:t>1.本采购文件根据《中华人民共和国政府采购法》《中华人民共和国民法典》；《中华人民共和国政府采购法实施条例》《政府采购非招标采购方式管理办法》等有关</w:t>
            </w:r>
            <w:r>
              <w:rPr>
                <w:rFonts w:hint="eastAsia" w:asciiTheme="minorEastAsia" w:hAnsiTheme="minorEastAsia" w:eastAsiaTheme="minorEastAsia" w:cstheme="minorEastAsia"/>
                <w:color w:val="auto"/>
                <w:sz w:val="21"/>
                <w:highlight w:val="none"/>
                <w:lang w:eastAsia="zh-CN"/>
              </w:rPr>
              <w:t>法律法规</w:t>
            </w:r>
            <w:r>
              <w:rPr>
                <w:rFonts w:hint="eastAsia" w:asciiTheme="minorEastAsia" w:hAnsiTheme="minorEastAsia" w:eastAsiaTheme="minorEastAsia" w:cstheme="minorEastAsia"/>
                <w:color w:val="auto"/>
                <w:sz w:val="21"/>
                <w:highlight w:val="none"/>
              </w:rPr>
              <w:t>编制，参与本项目的各政府采购当事人依法享有上述法律法规所赋予的权利与义务。</w:t>
            </w:r>
          </w:p>
          <w:p w14:paraId="45AFD8BB">
            <w:pPr>
              <w:pStyle w:val="16"/>
              <w:snapToGrid w:val="0"/>
              <w:spacing w:line="360" w:lineRule="exact"/>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b/>
                <w:bCs/>
                <w:color w:val="auto"/>
                <w:sz w:val="21"/>
                <w:highlight w:val="none"/>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3F8D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D7E99C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w:t>
            </w:r>
          </w:p>
        </w:tc>
        <w:tc>
          <w:tcPr>
            <w:tcW w:w="2234" w:type="dxa"/>
            <w:vAlign w:val="center"/>
          </w:tcPr>
          <w:p w14:paraId="3AA4A78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w:t>
            </w:r>
          </w:p>
        </w:tc>
        <w:tc>
          <w:tcPr>
            <w:tcW w:w="5749" w:type="dxa"/>
            <w:vAlign w:val="center"/>
          </w:tcPr>
          <w:p w14:paraId="5D733210">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1.本磋商文件中描述供应商的“公章”是指根据我国对公章的管理规定</w:t>
            </w:r>
            <w:r>
              <w:rPr>
                <w:rFonts w:hint="eastAsia" w:asciiTheme="minorEastAsia" w:hAnsiTheme="minorEastAsia" w:eastAsiaTheme="minorEastAsia" w:cstheme="minorEastAsia"/>
                <w:color w:val="auto"/>
                <w:sz w:val="21"/>
                <w:highlight w:val="none"/>
                <w:lang w:eastAsia="zh-CN"/>
              </w:rPr>
              <w:t>，使</w:t>
            </w:r>
            <w:r>
              <w:rPr>
                <w:rFonts w:hint="eastAsia" w:asciiTheme="minorEastAsia" w:hAnsiTheme="minorEastAsia" w:eastAsiaTheme="minorEastAsia" w:cstheme="minorEastAsia"/>
                <w:color w:val="auto"/>
                <w:sz w:val="21"/>
                <w:highlight w:val="none"/>
              </w:rPr>
              <w:t>用供应商法定主体行为名称制作的印章，除本磋商文件有特殊规定外，供应商的财务章、部门章、分公司章、工会章、合同章、竞标/</w:t>
            </w:r>
            <w:r>
              <w:rPr>
                <w:rFonts w:hint="eastAsia" w:asciiTheme="minorEastAsia" w:hAnsiTheme="minorEastAsia" w:eastAsiaTheme="minorEastAsia" w:cstheme="minorEastAsia"/>
                <w:color w:val="auto"/>
                <w:sz w:val="21"/>
                <w:highlight w:val="none"/>
                <w:lang w:eastAsia="zh-CN"/>
              </w:rPr>
              <w:t>竞标</w:t>
            </w:r>
            <w:r>
              <w:rPr>
                <w:rFonts w:hint="eastAsia" w:asciiTheme="minorEastAsia" w:hAnsiTheme="minorEastAsia" w:eastAsiaTheme="minorEastAsia" w:cstheme="minorEastAsia"/>
                <w:color w:val="auto"/>
                <w:sz w:val="21"/>
                <w:highlight w:val="none"/>
              </w:rPr>
              <w:t>专用章、业务专用章及银行的转账章、现金收讫章、现金付讫章等其他形式印章均不能代替公章。</w:t>
            </w:r>
          </w:p>
          <w:p w14:paraId="3D75F24C">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5683FC">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6595CAD">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4.自然人竞标的，磋商文件规定盖公章处由自然人摁手指指印。</w:t>
            </w:r>
          </w:p>
          <w:p w14:paraId="1BE82533">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5.本磋商文件所称的“以上”“以下”“以内”“届满”，包括本数；所称的“不满”“超过”“以外”，不包括本数。</w:t>
            </w:r>
          </w:p>
        </w:tc>
      </w:tr>
    </w:tbl>
    <w:p w14:paraId="331560FB">
      <w:pPr>
        <w:pStyle w:val="3"/>
        <w:spacing w:line="420" w:lineRule="exact"/>
        <w:jc w:val="center"/>
        <w:rPr>
          <w:rFonts w:hint="eastAsia" w:asciiTheme="minorEastAsia" w:hAnsiTheme="minorEastAsia" w:eastAsiaTheme="minorEastAsia" w:cstheme="minorEastAsia"/>
          <w:b w:val="0"/>
          <w:color w:val="auto"/>
          <w:highlight w:val="none"/>
        </w:rPr>
      </w:pPr>
      <w:bookmarkStart w:id="35" w:name="_Toc87345228"/>
      <w:bookmarkEnd w:id="35"/>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bCs w:val="0"/>
          <w:color w:val="auto"/>
          <w:highlight w:val="none"/>
        </w:rPr>
        <w:t>第二节 供应商须知正文</w:t>
      </w:r>
    </w:p>
    <w:p w14:paraId="6CF6961C">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color w:val="auto"/>
          <w:highlight w:val="none"/>
        </w:rPr>
      </w:pPr>
      <w:bookmarkStart w:id="36" w:name="_Toc87345229"/>
      <w:bookmarkEnd w:id="36"/>
      <w:r>
        <w:rPr>
          <w:rFonts w:hint="eastAsia" w:asciiTheme="minorEastAsia" w:hAnsiTheme="minorEastAsia" w:eastAsiaTheme="minorEastAsia" w:cstheme="minorEastAsia"/>
          <w:b w:val="0"/>
          <w:color w:val="auto"/>
          <w:highlight w:val="none"/>
        </w:rPr>
        <w:t>一、总则</w:t>
      </w:r>
    </w:p>
    <w:p w14:paraId="7EE55176">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5724995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48E887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本竞争性磋商文件（以下简称磋商文件）适用于本项目的所有采购程序和环节（</w:t>
      </w:r>
      <w:r>
        <w:rPr>
          <w:rFonts w:hint="eastAsia" w:asciiTheme="minorEastAsia" w:hAnsiTheme="minorEastAsia" w:eastAsiaTheme="minorEastAsia" w:cstheme="minorEastAsia"/>
          <w:color w:val="auto"/>
          <w:spacing w:val="-6"/>
          <w:szCs w:val="21"/>
          <w:highlight w:val="none"/>
          <w:lang w:eastAsia="zh-CN"/>
        </w:rPr>
        <w:t>法律法规</w:t>
      </w:r>
      <w:r>
        <w:rPr>
          <w:rFonts w:hint="eastAsia" w:asciiTheme="minorEastAsia" w:hAnsiTheme="minorEastAsia" w:eastAsiaTheme="minorEastAsia" w:cstheme="minorEastAsia"/>
          <w:color w:val="auto"/>
          <w:spacing w:val="-6"/>
          <w:szCs w:val="21"/>
          <w:highlight w:val="none"/>
        </w:rPr>
        <w:t>另有规定的，从其规定）。</w:t>
      </w:r>
    </w:p>
    <w:p w14:paraId="6E8BFC3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548961C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2.1“采购人”是指依法进行政府采购的国家机关、事业单位、团体组织。</w:t>
      </w:r>
    </w:p>
    <w:p w14:paraId="5F5F1B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2.2“采购代理机构”是指政府采购集中采购机构和集中采购机构以外的采购代理机构。</w:t>
      </w:r>
    </w:p>
    <w:p w14:paraId="1E851DC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0E55666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2.4“服务”是指除货物和工程以外的其他政府采购对象。</w:t>
      </w:r>
    </w:p>
    <w:p w14:paraId="6B5EFBC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2.5“竞标”是指供应商按照本项目竞争性磋商公告或者邀请函规定的方式获取磋商文件、提交响应文件并希望获得标的的行为。</w:t>
      </w:r>
    </w:p>
    <w:p w14:paraId="782EDA8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2.6“响应文件”</w:t>
      </w:r>
      <w:r>
        <w:rPr>
          <w:rFonts w:hint="eastAsia" w:asciiTheme="minorEastAsia" w:hAnsiTheme="minorEastAsia" w:eastAsiaTheme="minorEastAsia" w:cstheme="minorEastAsia"/>
          <w:color w:val="auto"/>
          <w:spacing w:val="-6"/>
          <w:szCs w:val="21"/>
          <w:highlight w:val="none"/>
        </w:rPr>
        <w:t>是指：供应商根据本磋商文件要求，编制包含资格证明、报价商务技术等所有内容的文件。</w:t>
      </w:r>
    </w:p>
    <w:p w14:paraId="4228A4A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2.7“实质性要求”是指磋商文件中已经指明不满足则响应文件按无效响应处理的条款，或者不能负偏离的条款，或者采购需求中带“▲”的条款。</w:t>
      </w:r>
    </w:p>
    <w:p w14:paraId="5F4007E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2.8“正偏离”，是指响应文件对磋商文件“采购需求”中有关条款作出的响应优于条款要求并有利于采购人的情形。</w:t>
      </w:r>
    </w:p>
    <w:p w14:paraId="7A253F7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2.9“负偏离”，是指响应文件对磋商文件“采购需求”中有关条款作出的响应不满足条款要求，导致采购人要求不能得到满足的情形。</w:t>
      </w:r>
    </w:p>
    <w:p w14:paraId="2469764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2.10“允许负偏离的条款”是指采购需求中的不属于“实质性要求”的条款。</w:t>
      </w:r>
    </w:p>
    <w:p w14:paraId="2ACCF2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2.11“书面形式”是指合同书、信件和数据电文（包括电报、电传、传真、电子数据交换和电子邮件）等可以有形地表现所载内容的形式。</w:t>
      </w:r>
    </w:p>
    <w:p w14:paraId="02D7439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2.12“首次报价”是指供应商提交的首次响应文件中的报价。</w:t>
      </w:r>
    </w:p>
    <w:p w14:paraId="774A425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2.13“评审报价”是指供应商提交的最后报价并经修正（如有）和政策功能价格扣除（如有）后的价格。</w:t>
      </w:r>
    </w:p>
    <w:p w14:paraId="6AB2E532">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02E7441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38191F2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4.磋商费用</w:t>
      </w:r>
    </w:p>
    <w:p w14:paraId="315DAAE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供应商应承担参与本次采购活动有关的所有费用，包括但不限于、勘查现场、编制和提交响应文件、参加磋商与应答、签订合同等，不论竞标结果如何，均应自行承担。</w:t>
      </w:r>
    </w:p>
    <w:p w14:paraId="403C2A72">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5.联合体竞标</w:t>
      </w:r>
    </w:p>
    <w:p w14:paraId="579393F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5.1本项目是否接受联合体竞标，详见“供应商须知前附表”。</w:t>
      </w:r>
    </w:p>
    <w:p w14:paraId="31B454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r>
        <w:rPr>
          <w:rFonts w:hint="eastAsia" w:asciiTheme="minorEastAsia" w:hAnsiTheme="minorEastAsia" w:eastAsiaTheme="minorEastAsia" w:cstheme="minorEastAsia"/>
          <w:color w:val="auto"/>
          <w:highlight w:val="none"/>
        </w:rPr>
        <w:t>如接受联合体竞标，</w:t>
      </w:r>
      <w:r>
        <w:rPr>
          <w:rFonts w:hint="eastAsia" w:asciiTheme="minorEastAsia" w:hAnsiTheme="minorEastAsia" w:eastAsiaTheme="minorEastAsia" w:cstheme="minorEastAsia"/>
          <w:color w:val="auto"/>
          <w:szCs w:val="21"/>
          <w:highlight w:val="none"/>
        </w:rPr>
        <w:t>联合体竞标要求详见“供应商须知前附表”。</w:t>
      </w:r>
    </w:p>
    <w:p w14:paraId="483DBC0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5.3</w:t>
      </w:r>
      <w:r>
        <w:rPr>
          <w:rFonts w:hint="eastAsia" w:asciiTheme="minorEastAsia" w:hAnsiTheme="minorEastAsia" w:eastAsiaTheme="minorEastAsia" w:cstheme="minorEastAsia"/>
          <w:bCs/>
          <w:color w:val="auto"/>
          <w:szCs w:val="21"/>
          <w:highlight w:val="none"/>
        </w:rPr>
        <w:t>根据《政府采购促进中小企业发展管理办法》（财库</w:t>
      </w:r>
      <w:r>
        <w:rPr>
          <w:rFonts w:hint="eastAsia" w:asciiTheme="minorEastAsia" w:hAnsiTheme="minorEastAsia" w:eastAsiaTheme="minorEastAsia" w:cstheme="minorEastAsia"/>
          <w:bCs/>
          <w:color w:val="auto"/>
          <w:szCs w:val="21"/>
          <w:highlight w:val="none"/>
          <w:lang w:eastAsia="zh-CN"/>
        </w:rPr>
        <w:t>〔2020〕46号</w:t>
      </w:r>
      <w:r>
        <w:rPr>
          <w:rFonts w:hint="eastAsia" w:asciiTheme="minorEastAsia" w:hAnsiTheme="minorEastAsia" w:eastAsiaTheme="minorEastAsia" w:cstheme="minorEastAsia"/>
          <w:bCs/>
          <w:color w:val="auto"/>
          <w:szCs w:val="21"/>
          <w:highlight w:val="none"/>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B33D69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6.转包与分包</w:t>
      </w:r>
    </w:p>
    <w:p w14:paraId="21BEBFF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6.1本项目是否允许分包详见“供应商须知前附表”，本项目不允许违法分包。</w:t>
      </w:r>
    </w:p>
    <w:p w14:paraId="41AB6C7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r>
        <w:rPr>
          <w:rFonts w:hint="eastAsia" w:asciiTheme="minorEastAsia" w:hAnsiTheme="minorEastAsia" w:eastAsiaTheme="minorEastAsia" w:cstheme="minorEastAsia"/>
          <w:bCs/>
          <w:color w:val="auto"/>
          <w:szCs w:val="21"/>
          <w:highlight w:val="none"/>
        </w:rPr>
        <w:t>根据《政府采购促进中小企业发展管理办法》（财库</w:t>
      </w:r>
      <w:r>
        <w:rPr>
          <w:rFonts w:hint="eastAsia" w:asciiTheme="minorEastAsia" w:hAnsiTheme="minorEastAsia" w:eastAsiaTheme="minorEastAsia" w:cstheme="minorEastAsia"/>
          <w:bCs/>
          <w:color w:val="auto"/>
          <w:szCs w:val="21"/>
          <w:highlight w:val="none"/>
          <w:lang w:eastAsia="zh-CN"/>
        </w:rPr>
        <w:t>〔2020〕46号</w:t>
      </w:r>
      <w:r>
        <w:rPr>
          <w:rFonts w:hint="eastAsia" w:asciiTheme="minorEastAsia" w:hAnsiTheme="minorEastAsia" w:eastAsiaTheme="minorEastAsia" w:cstheme="minorEastAsia"/>
          <w:bCs/>
          <w:color w:val="auto"/>
          <w:szCs w:val="21"/>
          <w:highlight w:val="none"/>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055A12B">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bookmarkStart w:id="37" w:name="_Toc254970673"/>
      <w:bookmarkEnd w:id="37"/>
      <w:bookmarkStart w:id="38" w:name="_Toc254970532"/>
      <w:bookmarkEnd w:id="38"/>
      <w:r>
        <w:rPr>
          <w:rFonts w:hint="eastAsia" w:asciiTheme="minorEastAsia" w:hAnsiTheme="minorEastAsia" w:eastAsiaTheme="minorEastAsia" w:cstheme="minorEastAsia"/>
          <w:b/>
          <w:bCs/>
          <w:color w:val="auto"/>
          <w:sz w:val="24"/>
          <w:highlight w:val="none"/>
        </w:rPr>
        <w:t>7.特别说明</w:t>
      </w:r>
    </w:p>
    <w:p w14:paraId="2F04106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39" w:name="_8.1提供相同品牌产品且通过资格审查、符合性审查的不同投标人参加同一合"/>
      <w:bookmarkEnd w:id="39"/>
      <w:r>
        <w:rPr>
          <w:rFonts w:hint="eastAsia" w:asciiTheme="minorEastAsia" w:hAnsiTheme="minorEastAsia" w:eastAsiaTheme="minorEastAsia" w:cstheme="minorEastAsia"/>
          <w:color w:val="auto"/>
          <w:szCs w:val="21"/>
          <w:highlight w:val="none"/>
        </w:rPr>
        <w:t>7.1如果本磋商文件要求提供供应商或制造商的资格、信誉、荣誉、业绩与企业认证等材料的，资格、信誉、荣誉、业绩与企业认证等必须为供应商或者制造商所拥有或自身获得 。</w:t>
      </w:r>
    </w:p>
    <w:p w14:paraId="70A1E71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7.2供应商应仔细阅读磋商文件的所有内容，按照磋商文件的要求提交响应文件，并对所提供的全部资料的真实性承担法律责任。</w:t>
      </w:r>
    </w:p>
    <w:p w14:paraId="1BC98AF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79F125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25444C4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3C0B24D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27AA72A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3A1B40B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5268D8A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5A9C9BB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815E9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7.5有下列情形之一的视为供应商相互串通竞标，响应文件将被视为无效：</w:t>
      </w:r>
    </w:p>
    <w:p w14:paraId="6AABE9F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（1）不同供应商的响应文件由同一单位或者个人编制； </w:t>
      </w:r>
    </w:p>
    <w:p w14:paraId="7350621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（2）不同供应商委托同一单位或者个人办理竞标事宜；</w:t>
      </w:r>
    </w:p>
    <w:p w14:paraId="6186BEE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（3）不同的供应商的响应文件载明的项目管理员为同一个人；</w:t>
      </w:r>
    </w:p>
    <w:p w14:paraId="265C125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（4）不同供应商的响应文件异常一致或者报价呈规律性差异；</w:t>
      </w:r>
    </w:p>
    <w:p w14:paraId="34B4060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（5）不同供应商的响应文件相互混装；</w:t>
      </w:r>
    </w:p>
    <w:p w14:paraId="0241230F">
      <w:pPr>
        <w:pageBreakBefore w:val="0"/>
        <w:widowControl w:val="0"/>
        <w:tabs>
          <w:tab w:val="left" w:pos="6931"/>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（6）不同供应商的磋商保证金从同一单位或者个人账户转出。</w:t>
      </w:r>
      <w:r>
        <w:rPr>
          <w:rFonts w:hint="eastAsia" w:asciiTheme="minorEastAsia" w:hAnsiTheme="minorEastAsia" w:eastAsiaTheme="minorEastAsia" w:cstheme="minorEastAsia"/>
          <w:color w:val="auto"/>
          <w:szCs w:val="21"/>
          <w:highlight w:val="none"/>
        </w:rPr>
        <w:tab/>
      </w:r>
    </w:p>
    <w:p w14:paraId="1696047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7.6供应商有下列情形之一的，属于恶意串通行为，将报同级监督管理部门：</w:t>
      </w:r>
    </w:p>
    <w:p w14:paraId="4807C27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（1）供应商直接或者间接从采购人或者采购代理机构处获得其他供应商的相关信息并修改其响应文件；</w:t>
      </w:r>
    </w:p>
    <w:p w14:paraId="345A8B5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（2）供应商按照采购人或者采购代理机构的授意撤换、修改响应文件；</w:t>
      </w:r>
    </w:p>
    <w:p w14:paraId="186B717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（3）供应商之间协商报价、技术方案等响应文件或者响应文件的实质性内容；</w:t>
      </w:r>
    </w:p>
    <w:p w14:paraId="0894822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（4）属于同一集团、协会、商会等组织成员的供应商按照该组织要求协同参加政府采购活动；</w:t>
      </w:r>
    </w:p>
    <w:p w14:paraId="2DB61D7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2B0F99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（6）供应商之间商定部分供应商放弃参加政府采购活动或者放弃成交；</w:t>
      </w:r>
    </w:p>
    <w:p w14:paraId="652624A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（7）供应商与采购人或者采购代理机构之间、供应商相互之间，为谋求特定供应商成交或者排斥其他供应商的其他串通行为。</w:t>
      </w:r>
    </w:p>
    <w:p w14:paraId="2BB7E6A0">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0" w:name="_Toc254970534"/>
      <w:bookmarkEnd w:id="40"/>
      <w:bookmarkStart w:id="41" w:name="_Toc254970675"/>
      <w:bookmarkEnd w:id="41"/>
      <w:bookmarkStart w:id="42" w:name="_Toc87345230"/>
      <w:bookmarkEnd w:id="42"/>
      <w:r>
        <w:rPr>
          <w:rFonts w:hint="eastAsia" w:asciiTheme="minorEastAsia" w:hAnsiTheme="minorEastAsia" w:eastAsiaTheme="minorEastAsia" w:cstheme="minorEastAsia"/>
          <w:b w:val="0"/>
          <w:bCs w:val="0"/>
          <w:color w:val="auto"/>
          <w:highlight w:val="none"/>
        </w:rPr>
        <w:t>二、磋商文件</w:t>
      </w:r>
    </w:p>
    <w:p w14:paraId="092BA60F">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48C7951A">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竞争性磋商公告；</w:t>
      </w:r>
    </w:p>
    <w:p w14:paraId="073023F4">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第二章 采购需求；</w:t>
      </w:r>
    </w:p>
    <w:p w14:paraId="57D21A78">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第三章 供应商须知； </w:t>
      </w:r>
    </w:p>
    <w:p w14:paraId="614772DB">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第四章 评审程序、评审方法和评审标准；</w:t>
      </w:r>
    </w:p>
    <w:p w14:paraId="22A4BB17">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响应文件格式；</w:t>
      </w:r>
    </w:p>
    <w:p w14:paraId="4CDEE314">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合同文本；</w:t>
      </w:r>
    </w:p>
    <w:p w14:paraId="2153167B">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第七章 质疑、投诉材料格式。</w:t>
      </w:r>
    </w:p>
    <w:p w14:paraId="0512A236">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737F78A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供应商应认真阅读磋商文件的采购需求，如供应商对磋商文件有疑问的，如要求采购人作出澄清或者修改的，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应在提交首次响应文件截止之日前，以书面形式向采购人、采购代理机构提出。</w:t>
      </w:r>
    </w:p>
    <w:p w14:paraId="6FF3346B">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07DF869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3B809ED">
      <w:pPr>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CCDED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EF165B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w:t>
      </w:r>
      <w:r>
        <w:rPr>
          <w:rFonts w:hint="eastAsia" w:asciiTheme="minorEastAsia" w:hAnsiTheme="minorEastAsia" w:eastAsiaTheme="minorEastAsia" w:cstheme="minorEastAsia"/>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2E2C88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7C4CFA0">
      <w:pPr>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color w:val="auto"/>
          <w:kern w:val="0"/>
          <w:sz w:val="22"/>
          <w:szCs w:val="21"/>
          <w:highlight w:val="none"/>
        </w:rPr>
      </w:pPr>
      <w:r>
        <w:rPr>
          <w:rFonts w:hint="eastAsia" w:asciiTheme="minorEastAsia" w:hAnsiTheme="minorEastAsia" w:eastAsiaTheme="minorEastAsia" w:cstheme="minorEastAsia"/>
          <w:b/>
          <w:bCs/>
          <w:color w:val="auto"/>
          <w:kern w:val="0"/>
          <w:sz w:val="22"/>
          <w:szCs w:val="21"/>
          <w:highlight w:val="none"/>
        </w:rPr>
        <w:t>10.6响应文件未按磋商文件的澄清、修改的内容编制，又不符合实质性要求的，其响应文件作无效处理</w:t>
      </w:r>
      <w:r>
        <w:rPr>
          <w:rFonts w:hint="eastAsia" w:asciiTheme="minorEastAsia" w:hAnsiTheme="minorEastAsia" w:eastAsiaTheme="minorEastAsia" w:cstheme="minorEastAsia"/>
          <w:b/>
          <w:color w:val="auto"/>
          <w:kern w:val="0"/>
          <w:sz w:val="22"/>
          <w:szCs w:val="21"/>
          <w:highlight w:val="none"/>
        </w:rPr>
        <w:t>。</w:t>
      </w:r>
    </w:p>
    <w:p w14:paraId="1E7567D8">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3" w:name="_Toc87345231"/>
      <w:bookmarkEnd w:id="43"/>
      <w:r>
        <w:rPr>
          <w:rFonts w:hint="eastAsia" w:asciiTheme="minorEastAsia" w:hAnsiTheme="minorEastAsia" w:eastAsiaTheme="minorEastAsia" w:cstheme="minorEastAsia"/>
          <w:b w:val="0"/>
          <w:bCs w:val="0"/>
          <w:color w:val="auto"/>
          <w:highlight w:val="none"/>
        </w:rPr>
        <w:t>三、响应文件的编制</w:t>
      </w:r>
    </w:p>
    <w:p w14:paraId="66A308E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41182C1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供应商必须按照磋商文件的要求编制响应文件，并对其提交的响应文件的真实性、合法性承担法律责任。响应文件必须对磋商文件作出实质性响应。</w:t>
      </w:r>
    </w:p>
    <w:p w14:paraId="2262E99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01CDE0D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12.1响应文件由资格证明文件、报价文件、商务和技术文件三部分组成。</w:t>
      </w:r>
    </w:p>
    <w:p w14:paraId="6396B970">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12.1.1资格证明文件：详见须知前附表</w:t>
      </w:r>
    </w:p>
    <w:p w14:paraId="41A8E3F0">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12.1.2商务技术文件：详见须知前附表</w:t>
      </w:r>
    </w:p>
    <w:p w14:paraId="5BB65D5B">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12.1.3报价文件：详见须知前附表</w:t>
      </w:r>
    </w:p>
    <w:p w14:paraId="1F8757C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12.2响应文件电子版：详见须知前附表</w:t>
      </w:r>
    </w:p>
    <w:p w14:paraId="0BFA1E2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0F7BD20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磋商文件已有明确规定的，使用磋商文件规定的计量单位；磋商文件没有规定的，应采用中华人民共和国法定计量单位，货币种类为人民币，否则视同未响应。</w:t>
      </w:r>
    </w:p>
    <w:p w14:paraId="1491625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14.竞标的风险</w:t>
      </w:r>
    </w:p>
    <w:p w14:paraId="7E7F0D1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供应商没有按照磋商文件要求提供全部资料，或者供应商没有对磋商文件在各方面作出实质性响应可能导致其响应无效，是供应商应当考虑的风险。</w:t>
      </w:r>
    </w:p>
    <w:p w14:paraId="4B95E370">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15.响应报价要求和构成</w:t>
      </w:r>
    </w:p>
    <w:p w14:paraId="2A18F87E">
      <w:pPr>
        <w:pageBreakBefore w:val="0"/>
        <w:widowControl w:val="0"/>
        <w:tabs>
          <w:tab w:val="left" w:pos="2492"/>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15.1响应报价应按“第五章 响应文件格式”中“响应报价表”格式填写。</w:t>
      </w:r>
    </w:p>
    <w:p w14:paraId="1CFCCCFB">
      <w:pPr>
        <w:pageBreakBefore w:val="0"/>
        <w:widowControl w:val="0"/>
        <w:tabs>
          <w:tab w:val="left" w:pos="2492"/>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15.2响应报价的价格构成见“供应商须知前附表”。</w:t>
      </w:r>
    </w:p>
    <w:p w14:paraId="7E5C07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15.3响应报价要求</w:t>
      </w:r>
    </w:p>
    <w:p w14:paraId="5694C7C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15.3.1供应商的响应报价应符合以下要求，否则响应文件按无效响应处理：</w:t>
      </w:r>
    </w:p>
    <w:p w14:paraId="2297AB4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（1）供应商必须就“采购需求”中所竞标的每个分标的全部内容分别作完整唯一总价报价，不得存在漏项报价；</w:t>
      </w:r>
    </w:p>
    <w:p w14:paraId="028F987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（2）供应商必须就所竞标的分标的单项内容作唯一报价。</w:t>
      </w:r>
    </w:p>
    <w:p w14:paraId="3D22C5F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15.3.2响应报价（包含首次报价、最后报价）超过所竞标分标规定的采购预算金额或者最高限价的，其响应文件将作无效处理。</w:t>
      </w:r>
    </w:p>
    <w:p w14:paraId="057EF29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15.3.3响应报价（包含首次报价、最后报价）超过分项采购预算金额或者最高限价的，其响应文件将作无效处理。</w:t>
      </w:r>
    </w:p>
    <w:p w14:paraId="0A2DB183">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16.竞标有效期</w:t>
      </w:r>
    </w:p>
    <w:p w14:paraId="2A4BFC5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D2F583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 竞标有效期应由供应商按“供应商须知前附表”规定的期限作出响应。</w:t>
      </w:r>
    </w:p>
    <w:p w14:paraId="62822B4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16.3供应商的响应文件在竞标有效期内均保持有效。</w:t>
      </w:r>
    </w:p>
    <w:p w14:paraId="2851D889">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384091B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详见“供应商须知前附表”。</w:t>
      </w:r>
    </w:p>
    <w:p w14:paraId="288745A0">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111CB64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Theme="minorEastAsia" w:hAnsiTheme="minorEastAsia" w:eastAsiaTheme="minorEastAsia" w:cstheme="minorEastAsia"/>
          <w:color w:val="auto"/>
          <w:highlight w:val="none"/>
        </w:rPr>
        <w:t>由此引发的</w:t>
      </w:r>
      <w:r>
        <w:rPr>
          <w:rFonts w:hint="eastAsia" w:asciiTheme="minorEastAsia" w:hAnsiTheme="minorEastAsia" w:eastAsiaTheme="minorEastAsia" w:cstheme="minorEastAsia"/>
          <w:color w:val="auto"/>
          <w:szCs w:val="21"/>
          <w:highlight w:val="none"/>
        </w:rPr>
        <w:t>后果由供应商承担。</w:t>
      </w:r>
    </w:p>
    <w:p w14:paraId="33FDCBD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18.2响应文件应按资格证明、报价分别编制，商务技术文件合并编制，本磋商只接受电子版响应文件，要求见本章“12.2响应文件电子版要求”。</w:t>
      </w:r>
    </w:p>
    <w:p w14:paraId="3C1F670A">
      <w:pPr>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bookmarkStart w:id="44" w:name="_Hlk65832699"/>
      <w:bookmarkEnd w:id="44"/>
      <w:r>
        <w:rPr>
          <w:rFonts w:hint="eastAsia" w:asciiTheme="minorEastAsia" w:hAnsiTheme="minorEastAsia" w:eastAsiaTheme="minorEastAsia" w:cstheme="minorEastAsia"/>
          <w:b/>
          <w:color w:val="auto"/>
          <w:szCs w:val="21"/>
          <w:highlight w:val="none"/>
        </w:rPr>
        <w:t>18.3响应文件须由供应商在</w:t>
      </w:r>
      <w:r>
        <w:rPr>
          <w:rFonts w:hint="eastAsia" w:asciiTheme="minorEastAsia" w:hAnsiTheme="minorEastAsia" w:eastAsiaTheme="minorEastAsia" w:cstheme="minorEastAsia"/>
          <w:b/>
          <w:color w:val="auto"/>
          <w:kern w:val="0"/>
          <w:szCs w:val="21"/>
          <w:highlight w:val="none"/>
          <w:lang w:val="zh-CN"/>
        </w:rPr>
        <w:t>“</w:t>
      </w:r>
      <w:r>
        <w:rPr>
          <w:rFonts w:hint="eastAsia" w:asciiTheme="minorEastAsia" w:hAnsiTheme="minorEastAsia" w:eastAsiaTheme="minorEastAsia" w:cstheme="minorEastAsia"/>
          <w:b/>
          <w:color w:val="auto"/>
          <w:szCs w:val="21"/>
          <w:highlight w:val="none"/>
        </w:rPr>
        <w:t>第五章 响应文件格式</w:t>
      </w:r>
      <w:r>
        <w:rPr>
          <w:rFonts w:hint="eastAsia" w:asciiTheme="minorEastAsia" w:hAnsiTheme="minorEastAsia" w:eastAsiaTheme="minorEastAsia" w:cstheme="minorEastAsia"/>
          <w:b/>
          <w:color w:val="auto"/>
          <w:kern w:val="0"/>
          <w:szCs w:val="21"/>
          <w:highlight w:val="none"/>
          <w:lang w:val="zh-CN"/>
        </w:rPr>
        <w:t>”</w:t>
      </w:r>
      <w:r>
        <w:rPr>
          <w:rFonts w:hint="eastAsia" w:asciiTheme="minorEastAsia" w:hAnsiTheme="minorEastAsia" w:eastAsiaTheme="minorEastAsia" w:cstheme="minorEastAsia"/>
          <w:b/>
          <w:color w:val="auto"/>
          <w:szCs w:val="21"/>
          <w:highlight w:val="none"/>
        </w:rPr>
        <w:t>规定位置进行签署、盖章，否则其响应文件按无效响应处理。骑缝盖公章不视为在规定位置盖章。</w:t>
      </w:r>
    </w:p>
    <w:p w14:paraId="3985E2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注的供应商名称应与营业执照（事业单位法人证书、执业许可证、自然人身份证）及电子公章一致，否则其响应文件按无效响应处理。</w:t>
      </w:r>
    </w:p>
    <w:p w14:paraId="33B86B3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18.5响应文件应避免涂改、行间插字或者删除，否则其响应文件按无效响应处理。</w:t>
      </w:r>
    </w:p>
    <w:p w14:paraId="18FC4F1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19.响应文件的密封和标记</w:t>
      </w:r>
    </w:p>
    <w:p w14:paraId="46E5506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32C1BA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19.2使用“广西政府采购云平台电子交易客户端”需要提前申领CA数字证书，申领流程见该项目采购公告附件。</w:t>
      </w:r>
    </w:p>
    <w:p w14:paraId="557A4218">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CB3D1EC">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60065B8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20.1供应商必须在“供应商须知前附表”规定的时间和地点提交响应文件。</w:t>
      </w:r>
    </w:p>
    <w:p w14:paraId="1A017B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 在响应文件提交截止时间以后，不能补充、修改响应文件。</w:t>
      </w:r>
    </w:p>
    <w:p w14:paraId="5AA0D1B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 在提交“最后报价”后，供应商不能退出谈判。</w:t>
      </w:r>
    </w:p>
    <w:p w14:paraId="2CB98DA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74BFCA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20.5 采购机构不可视情况延长提交响应文件的截止时间。</w:t>
      </w:r>
    </w:p>
    <w:p w14:paraId="18B8C50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20.6备份响应文件。</w:t>
      </w:r>
      <w:r>
        <w:rPr>
          <w:rFonts w:hint="eastAsia" w:asciiTheme="minorEastAsia" w:hAnsiTheme="minorEastAsia" w:eastAsiaTheme="minorEastAsia" w:cstheme="minorEastAsia"/>
          <w:color w:val="auto"/>
          <w:szCs w:val="21"/>
          <w:highlight w:val="none"/>
          <w:lang w:eastAsia="zh-CN"/>
        </w:rPr>
        <w:t>详见</w:t>
      </w:r>
      <w:r>
        <w:rPr>
          <w:rFonts w:hint="eastAsia" w:asciiTheme="minorEastAsia" w:hAnsiTheme="minorEastAsia" w:eastAsiaTheme="minorEastAsia" w:cstheme="minorEastAsia"/>
          <w:bCs/>
          <w:color w:val="auto"/>
          <w:szCs w:val="21"/>
          <w:highlight w:val="none"/>
        </w:rPr>
        <w:t>“供应商须知前附表”。</w:t>
      </w:r>
    </w:p>
    <w:p w14:paraId="18FE892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010729F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详见“供应商须知前附表”。</w:t>
      </w:r>
    </w:p>
    <w:p w14:paraId="6B64AF5E">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bookmarkStart w:id="45" w:name="_Hlk45702405"/>
      <w:r>
        <w:rPr>
          <w:rFonts w:hint="eastAsia" w:asciiTheme="minorEastAsia" w:hAnsiTheme="minorEastAsia" w:eastAsiaTheme="minorEastAsia" w:cstheme="minorEastAsia"/>
          <w:b/>
          <w:bCs/>
          <w:color w:val="auto"/>
          <w:sz w:val="24"/>
          <w:highlight w:val="none"/>
        </w:rPr>
        <w:t>22.首次响应文件的退回</w:t>
      </w:r>
    </w:p>
    <w:p w14:paraId="16C2DE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ABA01E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bookmarkEnd w:id="45"/>
    <w:p w14:paraId="5244DEF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本项目不收取磋商保证金，供应商在首次响应文件提交截止时间后可向采购人、采购代理机构书面申请撤回电子响应文件。</w:t>
      </w:r>
    </w:p>
    <w:p w14:paraId="08907660">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6" w:name="_Toc87345232"/>
      <w:bookmarkEnd w:id="46"/>
      <w:r>
        <w:rPr>
          <w:rFonts w:hint="eastAsia" w:asciiTheme="minorEastAsia" w:hAnsiTheme="minorEastAsia" w:eastAsiaTheme="minorEastAsia" w:cstheme="minorEastAsia"/>
          <w:b w:val="0"/>
          <w:bCs w:val="0"/>
          <w:color w:val="auto"/>
          <w:highlight w:val="none"/>
        </w:rPr>
        <w:t>四、评审及磋商</w:t>
      </w:r>
    </w:p>
    <w:p w14:paraId="192C9923">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7D2119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01F23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58B3C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16FA242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25.1首次响应文件由磋商小组或者采购代理机构在“供应商须知前附表”规定的时间开启。</w:t>
      </w:r>
    </w:p>
    <w:p w14:paraId="62BC7EB7">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 w:val="21"/>
          <w:highlight w:val="none"/>
        </w:rPr>
      </w:pPr>
      <w:r>
        <w:rPr>
          <w:rFonts w:hint="eastAsia" w:asciiTheme="minorEastAsia" w:hAnsiTheme="minorEastAsia" w:eastAsiaTheme="minorEastAsia" w:cstheme="minorEastAsia"/>
          <w:color w:val="auto"/>
          <w:sz w:val="21"/>
          <w:highlight w:val="none"/>
        </w:rPr>
        <w:t xml:space="preserve">25.2 </w:t>
      </w:r>
      <w:r>
        <w:rPr>
          <w:rFonts w:hint="eastAsia" w:asciiTheme="minorEastAsia" w:hAnsiTheme="minorEastAsia" w:eastAsiaTheme="minorEastAsia" w:cstheme="minorEastAsia"/>
          <w:bCs/>
          <w:color w:val="auto"/>
          <w:sz w:val="21"/>
          <w:highlight w:val="none"/>
        </w:rPr>
        <w:t>响应文件解密</w:t>
      </w:r>
    </w:p>
    <w:p w14:paraId="6EA51AC0">
      <w:pPr>
        <w:pStyle w:val="16"/>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Cs/>
          <w:color w:val="auto"/>
          <w:sz w:val="21"/>
          <w:highlight w:val="none"/>
        </w:rPr>
        <w:t>采购代理机构将在“供应商须知前附表”规定的时</w:t>
      </w:r>
      <w:r>
        <w:rPr>
          <w:rFonts w:hint="eastAsia" w:asciiTheme="minorEastAsia" w:hAnsiTheme="minorEastAsia" w:eastAsiaTheme="minorEastAsia" w:cstheme="minorEastAsia"/>
          <w:color w:val="auto"/>
          <w:sz w:val="21"/>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sz w:val="21"/>
          <w:highlight w:val="none"/>
        </w:rPr>
        <w:t>视为响应文件无效。</w:t>
      </w:r>
      <w:r>
        <w:rPr>
          <w:rFonts w:hint="eastAsia" w:asciiTheme="minorEastAsia" w:hAnsiTheme="minorEastAsia" w:eastAsiaTheme="minorEastAsia" w:cstheme="minorEastAsia"/>
          <w:color w:val="auto"/>
          <w:sz w:val="21"/>
          <w:highlight w:val="none"/>
        </w:rPr>
        <w:t>（解密</w:t>
      </w:r>
      <w:r>
        <w:rPr>
          <w:rFonts w:hint="eastAsia" w:asciiTheme="minorEastAsia" w:hAnsiTheme="minorEastAsia" w:eastAsiaTheme="minorEastAsia" w:cstheme="minorEastAsia"/>
          <w:bCs/>
          <w:color w:val="auto"/>
          <w:sz w:val="21"/>
          <w:highlight w:val="none"/>
        </w:rPr>
        <w:t>异常情况处理：详见本章</w:t>
      </w:r>
      <w:r>
        <w:rPr>
          <w:rFonts w:hint="eastAsia" w:asciiTheme="minorEastAsia" w:hAnsiTheme="minorEastAsia" w:eastAsiaTheme="minorEastAsia" w:cstheme="minorEastAsia"/>
          <w:color w:val="auto"/>
          <w:sz w:val="21"/>
          <w:highlight w:val="none"/>
        </w:rPr>
        <w:t>26.3 电子交易活动的中止。）</w:t>
      </w:r>
    </w:p>
    <w:p w14:paraId="758EC218">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如</w:t>
      </w:r>
      <w:r>
        <w:rPr>
          <w:rFonts w:hint="eastAsia" w:asciiTheme="minorEastAsia" w:hAnsiTheme="minorEastAsia" w:eastAsiaTheme="minorEastAsia" w:cstheme="minorEastAsia"/>
          <w:bCs/>
          <w:color w:val="auto"/>
          <w:sz w:val="21"/>
          <w:highlight w:val="none"/>
        </w:rPr>
        <w:t>供应商成功解密响应文件，但未在“广西政府采购云平台”电子开标大厅参加磋商的，视同认可谈判过程和结果，</w:t>
      </w:r>
      <w:r>
        <w:rPr>
          <w:rFonts w:hint="eastAsia" w:asciiTheme="minorEastAsia" w:hAnsiTheme="minorEastAsia" w:eastAsiaTheme="minorEastAsia" w:cstheme="minorEastAsia"/>
          <w:color w:val="auto"/>
          <w:sz w:val="21"/>
          <w:highlight w:val="none"/>
        </w:rPr>
        <w:t>由此产生的后果由供应商自行负责。 参与谈判的供应商不足3家的，不得谈判。</w:t>
      </w:r>
    </w:p>
    <w:p w14:paraId="16D567BA">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3B4B38B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26.1磋商小组按照“第四章 评审程序、评审方法和评审标准”规定的方法、评审因素、标准和程序对响应文件进行评审。</w:t>
      </w:r>
    </w:p>
    <w:p w14:paraId="5F2791D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 采购需求负偏离要求及磋商顺序详见 “ 供应商须知前附表”。</w:t>
      </w:r>
    </w:p>
    <w:p w14:paraId="1056AB5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26.3电子交易活动的中止。采购过程中出现以下情形，导致电子交易平台无法正常运行，或者无法保证电子交易的公平、公正和安全时，采购机构可中止电子交易活动：</w:t>
      </w:r>
    </w:p>
    <w:p w14:paraId="24C870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6B913D2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14B3AA1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5B0CE67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2E9C166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（5）其他无法保证电子交易的公平、公正和安全的情况。</w:t>
      </w:r>
    </w:p>
    <w:p w14:paraId="7E9785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1D7067">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7" w:name="_Toc87345233"/>
      <w:bookmarkEnd w:id="47"/>
      <w:r>
        <w:rPr>
          <w:rFonts w:hint="eastAsia" w:asciiTheme="minorEastAsia" w:hAnsiTheme="minorEastAsia" w:eastAsiaTheme="minorEastAsia" w:cstheme="minorEastAsia"/>
          <w:b w:val="0"/>
          <w:bCs w:val="0"/>
          <w:color w:val="auto"/>
          <w:highlight w:val="none"/>
        </w:rPr>
        <w:t>五、成交及合同</w:t>
      </w:r>
    </w:p>
    <w:p w14:paraId="76A05C4F">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1B7DA28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27.1确定成交供应商。</w:t>
      </w:r>
      <w:r>
        <w:rPr>
          <w:rFonts w:hint="eastAsia" w:asciiTheme="minorEastAsia" w:hAnsiTheme="minorEastAsia" w:eastAsiaTheme="minorEastAsia" w:cstheme="minorEastAsia"/>
          <w:color w:val="auto"/>
          <w:kern w:val="0"/>
          <w:szCs w:val="21"/>
          <w:highlight w:val="none"/>
        </w:rPr>
        <w:t xml:space="preserve"> 由采购人直接委托评审专家确定</w:t>
      </w:r>
      <w:r>
        <w:rPr>
          <w:rFonts w:hint="eastAsia" w:asciiTheme="minorEastAsia" w:hAnsiTheme="minorEastAsia" w:eastAsiaTheme="minorEastAsia" w:cstheme="minorEastAsia"/>
          <w:color w:val="auto"/>
          <w:szCs w:val="21"/>
          <w:highlight w:val="none"/>
        </w:rPr>
        <w:t>，评审报告提出的排序第一的供应商为成交供应商。</w:t>
      </w:r>
    </w:p>
    <w:p w14:paraId="221535F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27.2成交通知及成交结果公告。</w:t>
      </w:r>
      <w:r>
        <w:rPr>
          <w:rFonts w:hint="eastAsia" w:asciiTheme="minorEastAsia" w:hAnsiTheme="minorEastAsia" w:eastAsiaTheme="minorEastAsia" w:cstheme="minorEastAsia"/>
          <w:color w:val="auto"/>
          <w:kern w:val="0"/>
          <w:szCs w:val="21"/>
          <w:highlight w:val="none"/>
        </w:rPr>
        <w:t>成交</w:t>
      </w:r>
      <w:r>
        <w:rPr>
          <w:rFonts w:hint="eastAsia" w:asciiTheme="minorEastAsia" w:hAnsiTheme="minorEastAsia" w:eastAsiaTheme="minorEastAsia" w:cstheme="minorEastAsia"/>
          <w:color w:val="auto"/>
          <w:szCs w:val="21"/>
          <w:highlight w:val="none"/>
        </w:rPr>
        <w:t>供应商确定后2个工作日内，在省级以上财政部门指定的媒体上公</w:t>
      </w:r>
      <w:r>
        <w:rPr>
          <w:rFonts w:hint="eastAsia" w:asciiTheme="minorEastAsia" w:hAnsiTheme="minorEastAsia" w:eastAsiaTheme="minorEastAsia" w:cstheme="minorEastAsia"/>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Theme="minorEastAsia" w:hAnsiTheme="minorEastAsia" w:eastAsiaTheme="minorEastAsia" w:cstheme="minorEastAsia"/>
          <w:color w:val="auto"/>
          <w:szCs w:val="21"/>
          <w:highlight w:val="none"/>
        </w:rPr>
        <w:t>同时向成交供应商发出成交通知书，成交通知书规定签订合同的时间不得超过25日。</w:t>
      </w:r>
    </w:p>
    <w:p w14:paraId="7445EB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9BA76A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C8447C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2CD990E">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25E999E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详见 “供应商须知前附表”</w:t>
      </w:r>
    </w:p>
    <w:p w14:paraId="30D27989">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5659AD96">
      <w:pPr>
        <w:pStyle w:val="79"/>
        <w:pageBreakBefore w:val="0"/>
        <w:widowControl w:val="0"/>
        <w:kinsoku/>
        <w:wordWrap/>
        <w:overflowPunct/>
        <w:topLinePunct w:val="0"/>
        <w:autoSpaceDE/>
        <w:autoSpaceDN/>
        <w:bidi w:val="0"/>
        <w:snapToGrid w:val="0"/>
        <w:spacing w:before="0"/>
        <w:ind w:firstLine="42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auto"/>
          <w:sz w:val="21"/>
          <w:szCs w:val="21"/>
          <w:highlight w:val="none"/>
          <w:lang w:val="zh-CN"/>
        </w:rPr>
        <w:t>如成交供应商为联合体的，由联合体成员各方法定代表人或其授权代表与采购人代表签订合同。</w:t>
      </w:r>
    </w:p>
    <w:p w14:paraId="5B2D5CF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7C3B32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8CA32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29.4如签订合同并生效后，供应商无故拒绝或延期，除按照合同条款处理外，列入不良行为记录，并给予通报。</w:t>
      </w:r>
    </w:p>
    <w:p w14:paraId="5CC6C741">
      <w:pPr>
        <w:pStyle w:val="79"/>
        <w:pageBreakBefore w:val="0"/>
        <w:widowControl w:val="0"/>
        <w:kinsoku/>
        <w:wordWrap/>
        <w:overflowPunct/>
        <w:topLinePunct w:val="0"/>
        <w:autoSpaceDE/>
        <w:autoSpaceDN/>
        <w:bidi w:val="0"/>
        <w:spacing w:before="0"/>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2BE1A5E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5B7790B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highlight w:val="none"/>
        </w:rPr>
        <w:t>在以下媒体上发布</w:t>
      </w:r>
      <w:r>
        <w:rPr>
          <w:rFonts w:hint="eastAsia" w:asciiTheme="minorEastAsia" w:hAnsiTheme="minorEastAsia" w:eastAsiaTheme="minorEastAsia" w:cstheme="minorEastAsia"/>
          <w:color w:val="auto"/>
          <w:kern w:val="0"/>
          <w:szCs w:val="21"/>
          <w:highlight w:val="none"/>
        </w:rPr>
        <w:t xml:space="preserve"> “广西政府采购网”（http://zfcg.gxzf.gov.cn）</w:t>
      </w:r>
      <w:r>
        <w:rPr>
          <w:rFonts w:hint="eastAsia" w:asciiTheme="minorEastAsia" w:hAnsiTheme="minorEastAsia" w:eastAsiaTheme="minorEastAsia" w:cstheme="minorEastAsia"/>
          <w:color w:val="auto"/>
          <w:highlight w:val="none"/>
        </w:rPr>
        <w:t>上公告，但政府采购合同中涉及国家秘密、商业秘密的内容除外。</w:t>
      </w:r>
    </w:p>
    <w:p w14:paraId="526D985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31.询问、质疑和投诉</w:t>
      </w:r>
    </w:p>
    <w:p w14:paraId="56282AB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31.1供应商对政府采购活动事项有疑问的，可以向采购人、采购代理机构提出询问，采购人或者采购代理机构应当在3个工作日内对供应商依法提出的询问作出答复。</w:t>
      </w:r>
    </w:p>
    <w:p w14:paraId="71D6E68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Cs w:val="21"/>
          <w:highlight w:val="none"/>
        </w:rPr>
        <w:t>“供应商须知前附表”</w:t>
      </w:r>
      <w:r>
        <w:rPr>
          <w:rFonts w:hint="eastAsia" w:asciiTheme="minorEastAsia" w:hAnsiTheme="minorEastAsia" w:eastAsiaTheme="minorEastAsia" w:cstheme="minorEastAsia"/>
          <w:color w:val="auto"/>
          <w:highlight w:val="none"/>
        </w:rPr>
        <w:t>。具体质疑起算时间如下：</w:t>
      </w:r>
    </w:p>
    <w:p w14:paraId="7BAFF84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（1）对可以质疑的磋商文件提出质疑的，为收到磋商文件之日或者竞争性磋商公告期限届满之日；</w:t>
      </w:r>
    </w:p>
    <w:p w14:paraId="01D093D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（2）对采购过程提出质疑的，为各采购程序环节结束之日；</w:t>
      </w:r>
    </w:p>
    <w:p w14:paraId="64CFF3F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（3）对成交结果提出质疑的，为成交结果公告期限届满之日。</w:t>
      </w:r>
    </w:p>
    <w:p w14:paraId="46C8C2C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8F58AA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highlight w:val="none"/>
        </w:rPr>
        <w:t>（质疑函格式后附）</w:t>
      </w:r>
      <w:r>
        <w:rPr>
          <w:rFonts w:hint="eastAsia" w:asciiTheme="minorEastAsia" w:hAnsiTheme="minorEastAsia" w:eastAsiaTheme="minorEastAsia" w:cstheme="minorEastAsia"/>
          <w:color w:val="auto"/>
          <w:highlight w:val="none"/>
        </w:rPr>
        <w:t>：</w:t>
      </w:r>
    </w:p>
    <w:p w14:paraId="7DAF08D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（1）供应商的姓名或者名称、地址、邮编、联系人及联系电话；</w:t>
      </w:r>
    </w:p>
    <w:p w14:paraId="5FADB52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（2）质疑项目的名称、编号；</w:t>
      </w:r>
    </w:p>
    <w:p w14:paraId="05C1A6B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（3）具体、明确的质疑事项和与质疑事项相关的请求；</w:t>
      </w:r>
    </w:p>
    <w:p w14:paraId="2769111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6637676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0C6E72E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（6）提出质疑的日期。</w:t>
      </w:r>
    </w:p>
    <w:p w14:paraId="263B020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供应商为自然人的，应当由本人签字；供应商为法人或者其他组织的，应当由法定代表人、主要负责人，或者其委托代理人签字或者盖章，并加盖公章。</w:t>
      </w:r>
    </w:p>
    <w:p w14:paraId="38882ED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CAC9F5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（1）对采购文件提出的质疑，依法通过澄清或者修改可以继续开展采购活动的，澄清或者修改采购文件后继续开展采购活动；否则应当修改采购文件后重新开展采购活动。</w:t>
      </w:r>
    </w:p>
    <w:p w14:paraId="5ABB8E9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359808F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质疑答复导致成交结果改变的，采购人或者采购代理机构应当将有关情况书面报告本级财政部门。</w:t>
      </w:r>
    </w:p>
    <w:p w14:paraId="04DBC93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bookmarkStart w:id="48" w:name="_Toc80205930"/>
      <w:r>
        <w:rPr>
          <w:rFonts w:hint="eastAsia" w:asciiTheme="minorEastAsia" w:hAnsiTheme="minorEastAsia" w:eastAsiaTheme="minorEastAsia" w:cstheme="minorEastAsia"/>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bookmarkEnd w:id="48"/>
    <w:p w14:paraId="21104E9C">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9" w:name="_Toc87345234"/>
      <w:bookmarkEnd w:id="49"/>
      <w:r>
        <w:rPr>
          <w:rFonts w:hint="eastAsia" w:asciiTheme="minorEastAsia" w:hAnsiTheme="minorEastAsia" w:eastAsiaTheme="minorEastAsia" w:cstheme="minorEastAsia"/>
          <w:b w:val="0"/>
          <w:bCs w:val="0"/>
          <w:color w:val="auto"/>
          <w:highlight w:val="none"/>
        </w:rPr>
        <w:t>六、验收</w:t>
      </w:r>
    </w:p>
    <w:p w14:paraId="7D30D99F">
      <w:pPr>
        <w:pageBreakBefore w:val="0"/>
        <w:widowControl w:val="0"/>
        <w:tabs>
          <w:tab w:val="left" w:pos="0"/>
        </w:tabs>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32.验收</w:t>
      </w:r>
    </w:p>
    <w:p w14:paraId="7944C836">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E7545A">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32.2采购人可以邀请参加本项目的其他供应商或者第三方机构参与验收。参与验收的供应商或者第三方机构的意见作为验收书的参考资料一并存档。</w:t>
      </w:r>
    </w:p>
    <w:p w14:paraId="07EEAE4B">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695F97">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5B6EF4">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50" w:name="_Toc87345235"/>
      <w:bookmarkEnd w:id="50"/>
      <w:r>
        <w:rPr>
          <w:rFonts w:hint="eastAsia" w:asciiTheme="minorEastAsia" w:hAnsiTheme="minorEastAsia" w:eastAsiaTheme="minorEastAsia" w:cstheme="minorEastAsia"/>
          <w:b w:val="0"/>
          <w:bCs w:val="0"/>
          <w:color w:val="auto"/>
          <w:highlight w:val="none"/>
        </w:rPr>
        <w:t>七、其他事项</w:t>
      </w:r>
    </w:p>
    <w:p w14:paraId="4D21BCE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33.代理服务费</w:t>
      </w:r>
    </w:p>
    <w:p w14:paraId="5435A7F1">
      <w:pPr>
        <w:pageBreakBefore w:val="0"/>
        <w:widowControl w:val="0"/>
        <w:tabs>
          <w:tab w:val="left" w:pos="2835"/>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代理服务收费标准及缴费账户详见“供应商须知前附表”，供应商为联合体的，可以由联合体中的一方或者多方共同</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代理服务费。</w:t>
      </w:r>
    </w:p>
    <w:p w14:paraId="1EB18C0C">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34.需要补充的其他内容</w:t>
      </w:r>
    </w:p>
    <w:p w14:paraId="515C4044">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34.1本磋商文件解释规则详见“供应商须知前附表”。</w:t>
      </w:r>
    </w:p>
    <w:p w14:paraId="623714B6">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34.2 其他事项详见“供应商须知前附表”。</w:t>
      </w:r>
    </w:p>
    <w:p w14:paraId="4E74809A">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auto"/>
          <w:kern w:val="2"/>
          <w:sz w:val="21"/>
          <w:highlight w:val="none"/>
        </w:rPr>
        <w:t>，享受本文件规定的中小企业扶持政策。</w:t>
      </w:r>
    </w:p>
    <w:p w14:paraId="33A8EF02">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以联合体形式参加政府采购活动，联合体各方均为中小企业的，联合体视同中小企业。其中，联合体各方均为小微企业的，联合体视同小微企业。</w:t>
      </w:r>
    </w:p>
    <w:p w14:paraId="6A899908">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依据本文件规定享受扶持政策获得政府采购合同的，小微企业不得将合同分包给大中型企业，中型企业不得将合同分包给大型企业。</w:t>
      </w:r>
    </w:p>
    <w:p w14:paraId="7D1D767C">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35.政采贷相关说明</w:t>
      </w:r>
    </w:p>
    <w:p w14:paraId="214AEA59">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（1）线下渠道：在“南宁市公共资源交易中心”官网（网址：http://www.nnggzy.org.cn）“交易信息-政府采购-政府采购信用融资”中融资银行和南宁市企业融资服务中心专栏信息申请政府采购信用融资。</w:t>
      </w:r>
    </w:p>
    <w:p w14:paraId="148D2E44">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2BB4E3C6">
      <w:pPr>
        <w:pStyle w:val="16"/>
        <w:spacing w:line="360" w:lineRule="auto"/>
        <w:ind w:firstLine="40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2A2A4EA">
      <w:pPr>
        <w:pStyle w:val="2"/>
        <w:spacing w:before="0" w:after="0" w:line="360" w:lineRule="auto"/>
        <w:jc w:val="center"/>
        <w:rPr>
          <w:rFonts w:hint="eastAsia" w:asciiTheme="minorEastAsia" w:hAnsiTheme="minorEastAsia" w:eastAsiaTheme="minorEastAsia" w:cstheme="minorEastAsia"/>
          <w:color w:val="auto"/>
          <w:highlight w:val="none"/>
        </w:rPr>
      </w:pPr>
      <w:bookmarkStart w:id="51" w:name="_Toc87345236"/>
      <w:bookmarkEnd w:id="51"/>
      <w:r>
        <w:rPr>
          <w:rFonts w:hint="eastAsia" w:asciiTheme="minorEastAsia" w:hAnsiTheme="minorEastAsia" w:eastAsiaTheme="minorEastAsia" w:cstheme="minorEastAsia"/>
          <w:color w:val="auto"/>
          <w:highlight w:val="none"/>
        </w:rPr>
        <w:t>第四章评审程序、评审方法和评审标准</w:t>
      </w:r>
    </w:p>
    <w:p w14:paraId="35D4116A">
      <w:pPr>
        <w:pStyle w:val="3"/>
        <w:spacing w:before="0" w:after="0" w:line="360" w:lineRule="auto"/>
        <w:jc w:val="center"/>
        <w:rPr>
          <w:rFonts w:hint="eastAsia" w:asciiTheme="minorEastAsia" w:hAnsiTheme="minorEastAsia" w:eastAsiaTheme="minorEastAsia" w:cstheme="minorEastAsia"/>
          <w:b/>
          <w:bCs w:val="0"/>
          <w:color w:val="auto"/>
          <w:highlight w:val="none"/>
          <w:lang w:eastAsia="zh-CN"/>
        </w:rPr>
      </w:pPr>
      <w:bookmarkStart w:id="52" w:name="_Toc87345237"/>
      <w:bookmarkEnd w:id="52"/>
      <w:r>
        <w:rPr>
          <w:rFonts w:hint="eastAsia" w:asciiTheme="minorEastAsia" w:hAnsiTheme="minorEastAsia" w:eastAsiaTheme="minorEastAsia" w:cstheme="minorEastAsia"/>
          <w:b/>
          <w:bCs w:val="0"/>
          <w:color w:val="auto"/>
          <w:highlight w:val="none"/>
          <w:lang w:eastAsia="zh-CN"/>
        </w:rPr>
        <w:t>（</w:t>
      </w:r>
      <w:r>
        <w:rPr>
          <w:rFonts w:hint="eastAsia" w:asciiTheme="minorEastAsia" w:hAnsiTheme="minorEastAsia" w:eastAsiaTheme="minorEastAsia" w:cstheme="minorEastAsia"/>
          <w:b/>
          <w:bCs w:val="0"/>
          <w:color w:val="auto"/>
          <w:highlight w:val="none"/>
          <w:lang w:val="en-US" w:eastAsia="zh-CN"/>
        </w:rPr>
        <w:t>适用于分标1、分标2</w:t>
      </w:r>
      <w:r>
        <w:rPr>
          <w:rFonts w:hint="eastAsia" w:asciiTheme="minorEastAsia" w:hAnsiTheme="minorEastAsia" w:eastAsiaTheme="minorEastAsia" w:cstheme="minorEastAsia"/>
          <w:b/>
          <w:bCs w:val="0"/>
          <w:color w:val="auto"/>
          <w:highlight w:val="none"/>
          <w:lang w:eastAsia="zh-CN"/>
        </w:rPr>
        <w:t>）</w:t>
      </w:r>
    </w:p>
    <w:p w14:paraId="545300D1">
      <w:pPr>
        <w:pStyle w:val="3"/>
        <w:spacing w:before="0" w:after="0" w:line="360" w:lineRule="auto"/>
        <w:jc w:val="cente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第一节 评审程序和评审方法</w:t>
      </w:r>
    </w:p>
    <w:p w14:paraId="50499747">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1.确认磋商文件</w:t>
      </w:r>
    </w:p>
    <w:p w14:paraId="3C9C625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由磋商小组确认磋商文件。</w:t>
      </w:r>
    </w:p>
    <w:p w14:paraId="60EAB4A0">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10E1C79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2.1响应文件开启后，磋商小组依法对供应商的资格证明文件进行审查。</w:t>
      </w:r>
    </w:p>
    <w:p w14:paraId="7CFB6F0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注：采购人代表或者采购代理机构在资格审查结束前，对供应商进行信用查询。</w:t>
      </w:r>
    </w:p>
    <w:p w14:paraId="190846D0">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（1）查询渠道：查询渠道：广西政府采购云平台“信用中国”网站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www.ccgp.gov.cn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链接入口。</w:t>
      </w:r>
    </w:p>
    <w:p w14:paraId="79AC52F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658E289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查询记录和证据留存方式：在查询网站中直接打印查询记录，截图另存为电子文档作为评审资料保存。</w:t>
      </w:r>
    </w:p>
    <w:p w14:paraId="6C00284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1B41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2.2资格审查标准为本磋商文件中载明对供应商资格要求的条件。资格审查采用合格制，凡符合磋商文件规定的供应商资格要求的响应文件均通过资格审查。</w:t>
      </w:r>
    </w:p>
    <w:p w14:paraId="424C554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2.3供应商有下列情形之一的，资格审查不通过，其响应文件按无效响应处理：</w:t>
      </w:r>
    </w:p>
    <w:p w14:paraId="6BDAC98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4471FCB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（2）响应文件未提供任一项“供应商须知前附表”资格证明文件规定的“必须提供”的文件资料的；</w:t>
      </w:r>
    </w:p>
    <w:p w14:paraId="6D88D1E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（3）响应文件提供的资格证明文件出现任一项不符合“供应商须知前附表”资格证明文件规定的“必须提供”的文件资料要求或者无效的。</w:t>
      </w:r>
    </w:p>
    <w:p w14:paraId="32256A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53" w:name="_Hlk68601553"/>
      <w:bookmarkEnd w:id="53"/>
      <w:r>
        <w:rPr>
          <w:rFonts w:hint="eastAsia" w:asciiTheme="minorEastAsia" w:hAnsiTheme="minorEastAsia" w:eastAsiaTheme="minorEastAsia" w:cstheme="minorEastAsia"/>
          <w:color w:val="auto"/>
          <w:szCs w:val="21"/>
          <w:highlight w:val="none"/>
        </w:rPr>
        <w:t>（4）同一合同项下的不同供应商，单位负责人为同一人或者存在直接控股、管理关系的；为本项目提供过整体设计、规范编制或者项目管理、监理、检测等服务的。</w:t>
      </w:r>
    </w:p>
    <w:p w14:paraId="3443DE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2.4通过资格审查的合格供应商不足3家的，不得进入符合性审查环节，采购人或者采购代理机构应当重新开展采购活动。</w:t>
      </w:r>
    </w:p>
    <w:p w14:paraId="02426D15">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2B7651F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3.1由磋商小组对通过资格审查的合格供应商的响应文件的响应报价、商务、技术等实质性要求进行符合性审查，以确定其是否满足磋商文件的实质性要求。</w:t>
      </w:r>
    </w:p>
    <w:p w14:paraId="3B0348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8F51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Cs w:val="21"/>
          <w:highlight w:val="none"/>
        </w:rPr>
        <w:t>。供应商为自然人的，必须由本人签字并附身份证明。</w:t>
      </w:r>
    </w:p>
    <w:p w14:paraId="2F784D4E">
      <w:pPr>
        <w:keepNext w:val="0"/>
        <w:keepLines w:val="0"/>
        <w:pageBreakBefore w:val="0"/>
        <w:kinsoku/>
        <w:wordWrap/>
        <w:overflowPunct/>
        <w:topLinePunct w:val="0"/>
        <w:autoSpaceDE/>
        <w:autoSpaceDN/>
        <w:bidi w:val="0"/>
        <w:spacing w:line="360" w:lineRule="auto"/>
        <w:ind w:firstLine="396"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3.4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7B0E8BA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5ED66A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1F041F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5D7F2D5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533B4B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608F6AD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3.5商务技术、报价评审</w:t>
      </w:r>
    </w:p>
    <w:p w14:paraId="5B9F602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在评审时，如发现下列情形之一的，将被视为响应文件无效处理：</w:t>
      </w:r>
    </w:p>
    <w:p w14:paraId="182655C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7147B54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6E632D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2）委托代理人未能出具有效身份证明或者出具的身份证明与授权委托书中的信息不符； </w:t>
      </w:r>
    </w:p>
    <w:p w14:paraId="113AE5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849C1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“▲”的条款发生负偏离的或者允许负偏离的条款数超过“供应商须知前附表”规定项数的或者标明实质性的要求发生负偏离；</w:t>
      </w:r>
    </w:p>
    <w:p w14:paraId="095AA9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5）未对竞标有效期作出响应或者响应文件承诺的竞标有效期不满足磋商文件要求；</w:t>
      </w:r>
    </w:p>
    <w:p w14:paraId="2568BDB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6）响应文件的实质性内容未使用中文表述、使用计量单位不符合磋商文件要求；</w:t>
      </w:r>
    </w:p>
    <w:p w14:paraId="11BA7BE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7）响应文件中的文件资料因填写不齐全或者内容虚假或者出现其他情形而导致被磋商小组认定无效；</w:t>
      </w:r>
    </w:p>
    <w:p w14:paraId="0C55FF0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8）响应文件含有采购人不能接受的附加条件；</w:t>
      </w:r>
    </w:p>
    <w:p w14:paraId="4ED3D4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9）属于“供应商须知正文”第7.5条情形；</w:t>
      </w:r>
    </w:p>
    <w:p w14:paraId="1D99300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10）技术需求允许负偏离的条款数超过“供应商须知前附表”规定项数；</w:t>
      </w:r>
    </w:p>
    <w:p w14:paraId="2B72524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11）虚假竞标，或者出现其他情形而导致被磋商小组认定无效；</w:t>
      </w:r>
    </w:p>
    <w:p w14:paraId="6930CB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12）竞标技术方案不明确，磋商文件未允许但响应文件中存在一个或者一个以上备选（替代）竞标方案；</w:t>
      </w:r>
    </w:p>
    <w:p w14:paraId="74134C5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13）响应文件标注的项目名称或者项目编号与竞争性磋商文件标注的项目名称或者项目编号不一致的；</w:t>
      </w:r>
    </w:p>
    <w:p w14:paraId="0785A4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14）未响应磋商文件实质性要求；</w:t>
      </w:r>
    </w:p>
    <w:p w14:paraId="0A7729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和磋商文件规定的其他无效情形。</w:t>
      </w:r>
    </w:p>
    <w:p w14:paraId="26799A1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31EB99F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 报价文件中规定的“响应报价表”；</w:t>
      </w:r>
    </w:p>
    <w:p w14:paraId="5164BA9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0E9D891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E213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119C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5217F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6）响应文件响应的标的数量及单位与竞争性磋商采购文件要求实质性不一致的。</w:t>
      </w:r>
    </w:p>
    <w:p w14:paraId="178435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9B2B2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4701B3">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4.磋商程序</w:t>
      </w:r>
    </w:p>
    <w:p w14:paraId="596EED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4.1磋商小组按照“供应商须知前附表”确定的</w:t>
      </w:r>
      <w:r>
        <w:rPr>
          <w:rFonts w:hint="eastAsia" w:asciiTheme="minorEastAsia" w:hAnsiTheme="minorEastAsia" w:eastAsiaTheme="minorEastAsia" w:cstheme="minorEastAsia"/>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F814A8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6B505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4.3对磋商文件作出的实质性变动是磋商文件的有效组成部分，由磋商小组及时以电子澄清函形式同时通知所有参加磋商的供应商。</w:t>
      </w:r>
    </w:p>
    <w:p w14:paraId="5E6B808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280EE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78B3111B">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4.6磋商小组应对磋商过程和重要磋商内容进行记录，作为评标报告一部分，磋商小组在记录上签字确认。主要内容包括：</w:t>
      </w:r>
    </w:p>
    <w:p w14:paraId="21AFF345">
      <w:pPr>
        <w:pStyle w:val="79"/>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（1）按照相关规定进行公示的，公示情况说明；</w:t>
      </w:r>
    </w:p>
    <w:p w14:paraId="0EA37607">
      <w:pPr>
        <w:pStyle w:val="79"/>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（2）磋商日期和地点，磋商人员名单；</w:t>
      </w:r>
    </w:p>
    <w:p w14:paraId="230C44D9">
      <w:pPr>
        <w:pStyle w:val="79"/>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（3）合同主要条款及价格商定情况。</w:t>
      </w:r>
    </w:p>
    <w:p w14:paraId="0215D3E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4.7磋商过程中重新提交的响应文件，供应商可以在开启前补充、修改。</w:t>
      </w:r>
    </w:p>
    <w:p w14:paraId="5CAE9D5B">
      <w:pPr>
        <w:keepNext w:val="0"/>
        <w:keepLines w:val="0"/>
        <w:pageBreakBefore w:val="0"/>
        <w:tabs>
          <w:tab w:val="left" w:pos="2835"/>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4.8对磋商过程提交的响应文件进行有效性、完整性和响应程度审查，通过审查的合格供应商不足3家的，采购人或者采购代理机构应当重新开展采购活动。</w:t>
      </w:r>
    </w:p>
    <w:p w14:paraId="2E9C7259">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5.最后报价</w:t>
      </w:r>
    </w:p>
    <w:p w14:paraId="21F53E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3AC38E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9123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D107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5.4已经提交响应文件的供应商，在提交最后报价之前，可以根据磋商情况退出磋商，退出磋商的供应商的响应文件按无效响应处理。</w:t>
      </w:r>
    </w:p>
    <w:p w14:paraId="24877A6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5.5供应商未在规定时间内提交最后报价的，视同退出磋商。</w:t>
      </w:r>
    </w:p>
    <w:p w14:paraId="63E6A2A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5.6磋商小组收齐某一分标最后报价后统一开启，磋商小组对最后报价进行有效性、完整性和响应程度的审查。</w:t>
      </w:r>
    </w:p>
    <w:p w14:paraId="1A8E7CC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5.7最终响应文件的报价出现前后不一致的，按照本章第3.4条的规定修正。 </w:t>
      </w:r>
    </w:p>
    <w:p w14:paraId="28B5F8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5.8修正后的最终报价出现下列情形的，按无效响应处理：</w:t>
      </w:r>
    </w:p>
    <w:p w14:paraId="721CA94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7330C55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（2）经供应商确认修正后的响应报价（包含首次报价、最后报价）超过所竞标分标规定的采购预算金额或者最高限价的（如本项目公布了最高限价）；</w:t>
      </w:r>
    </w:p>
    <w:p w14:paraId="032ACFB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（3）经供应商确认修正后的响应报价（包含首次报价、最后报价）超过分项采购预算金额或者最高限价的（如本项目公布了最高限价）。</w:t>
      </w:r>
    </w:p>
    <w:p w14:paraId="5FFD4D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5.9经供应商确认修正后的最后报价作为评审及签订合同的依据。</w:t>
      </w:r>
    </w:p>
    <w:p w14:paraId="06A9D55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5.10供应商出现最后报价按无效响应处理或者响应文件按无效处理时</w:t>
      </w:r>
      <w:r>
        <w:rPr>
          <w:rFonts w:hint="eastAsia" w:asciiTheme="minorEastAsia" w:hAnsiTheme="minorEastAsia" w:eastAsiaTheme="minorEastAsia" w:cstheme="minorEastAsia"/>
          <w:color w:val="auto"/>
          <w:sz w:val="22"/>
          <w:szCs w:val="22"/>
          <w:highlight w:val="none"/>
        </w:rPr>
        <w:t>，磋商小组应当告知有关供应商</w:t>
      </w:r>
      <w:r>
        <w:rPr>
          <w:rFonts w:hint="eastAsia" w:asciiTheme="minorEastAsia" w:hAnsiTheme="minorEastAsia" w:eastAsiaTheme="minorEastAsia" w:cstheme="minorEastAsia"/>
          <w:color w:val="auto"/>
          <w:szCs w:val="21"/>
          <w:highlight w:val="none"/>
        </w:rPr>
        <w:t>。</w:t>
      </w:r>
    </w:p>
    <w:p w14:paraId="4B5C00D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5.11最后报价结束后，磋商小组不得再与供应商进行任何形式的商谈。</w:t>
      </w:r>
    </w:p>
    <w:p w14:paraId="502D4CDD">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6.比较与评价</w:t>
      </w:r>
    </w:p>
    <w:p w14:paraId="78B89A5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6.1评审方法：综合评分法。</w:t>
      </w:r>
    </w:p>
    <w:p w14:paraId="728D6AC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6.2经磋商确定最终采购需求和提交最后报价的供应商后，由磋商小组采用综合评分法对提交最后报价的供应商的响应文件和最后报价进行综合评分。</w:t>
      </w:r>
    </w:p>
    <w:p w14:paraId="2E3A0FD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6.3评审时，磋商小组各成员应当独立对每个有效响应的文件进行评价、打分，然后汇总每个供应商每项评分因素的得分。</w:t>
      </w:r>
    </w:p>
    <w:p w14:paraId="13ABF11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5E1D8AE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0CB8DF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100E7FC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6.5由磋商小组根据综合评分情况，按照评审得分由高到低顺序推荐3名以上成交候选供应商，并编写评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E9261E7">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lang w:val="en-US" w:eastAsia="zh-CN"/>
        </w:rPr>
        <w:t>6.6</w:t>
      </w:r>
      <w:r>
        <w:rPr>
          <w:rFonts w:hint="eastAsia" w:asciiTheme="minorEastAsia" w:hAnsiTheme="minorEastAsia" w:eastAsiaTheme="minorEastAsia" w:cstheme="minorEastAsia"/>
          <w:b/>
          <w:bCs/>
          <w:color w:val="auto"/>
          <w:kern w:val="0"/>
          <w:szCs w:val="21"/>
          <w:highlight w:val="none"/>
        </w:rPr>
        <w:t>本项目共划分为</w:t>
      </w:r>
      <w:r>
        <w:rPr>
          <w:rFonts w:hint="eastAsia" w:asciiTheme="minorEastAsia" w:hAnsiTheme="minorEastAsia" w:eastAsiaTheme="minorEastAsia" w:cstheme="minorEastAsia"/>
          <w:b/>
          <w:bCs/>
          <w:color w:val="auto"/>
          <w:kern w:val="0"/>
          <w:szCs w:val="21"/>
          <w:highlight w:val="none"/>
          <w:lang w:val="en-US" w:eastAsia="zh-CN"/>
        </w:rPr>
        <w:t>2</w:t>
      </w:r>
      <w:r>
        <w:rPr>
          <w:rFonts w:hint="eastAsia" w:asciiTheme="minorEastAsia" w:hAnsiTheme="minorEastAsia" w:eastAsiaTheme="minorEastAsia" w:cstheme="minorEastAsia"/>
          <w:b/>
          <w:bCs/>
          <w:color w:val="auto"/>
          <w:kern w:val="0"/>
          <w:szCs w:val="21"/>
          <w:highlight w:val="none"/>
        </w:rPr>
        <w:t>个</w:t>
      </w:r>
      <w:r>
        <w:rPr>
          <w:rFonts w:hint="eastAsia" w:asciiTheme="minorEastAsia" w:hAnsiTheme="minorEastAsia" w:eastAsiaTheme="minorEastAsia" w:cstheme="minorEastAsia"/>
          <w:b/>
          <w:bCs/>
          <w:color w:val="auto"/>
          <w:kern w:val="0"/>
          <w:szCs w:val="21"/>
          <w:highlight w:val="none"/>
          <w:lang w:val="en-US" w:eastAsia="zh-CN"/>
        </w:rPr>
        <w:t>分标</w:t>
      </w:r>
      <w:r>
        <w:rPr>
          <w:rFonts w:hint="eastAsia" w:asciiTheme="minorEastAsia" w:hAnsiTheme="minorEastAsia" w:eastAsiaTheme="minorEastAsia" w:cstheme="minorEastAsia"/>
          <w:b/>
          <w:bCs/>
          <w:color w:val="auto"/>
          <w:kern w:val="0"/>
          <w:szCs w:val="21"/>
          <w:highlight w:val="none"/>
        </w:rPr>
        <w:t>，各供应商可</w:t>
      </w:r>
      <w:r>
        <w:rPr>
          <w:rFonts w:hint="eastAsia" w:asciiTheme="minorEastAsia" w:hAnsiTheme="minorEastAsia" w:eastAsiaTheme="minorEastAsia" w:cstheme="minorEastAsia"/>
          <w:b/>
          <w:bCs/>
          <w:color w:val="auto"/>
          <w:kern w:val="0"/>
          <w:szCs w:val="21"/>
          <w:highlight w:val="none"/>
          <w:lang w:val="en-US" w:eastAsia="zh-CN"/>
        </w:rPr>
        <w:t>对1个或多个分标</w:t>
      </w:r>
      <w:r>
        <w:rPr>
          <w:rFonts w:hint="eastAsia" w:asciiTheme="minorEastAsia" w:hAnsiTheme="minorEastAsia" w:eastAsiaTheme="minorEastAsia" w:cstheme="minorEastAsia"/>
          <w:b/>
          <w:bCs/>
          <w:color w:val="auto"/>
          <w:kern w:val="0"/>
          <w:szCs w:val="21"/>
          <w:highlight w:val="none"/>
        </w:rPr>
        <w:t>进行竞标，</w:t>
      </w:r>
      <w:r>
        <w:rPr>
          <w:rFonts w:hint="eastAsia" w:asciiTheme="minorEastAsia" w:hAnsiTheme="minorEastAsia" w:eastAsiaTheme="minorEastAsia" w:cstheme="minorEastAsia"/>
          <w:b/>
          <w:bCs/>
          <w:color w:val="auto"/>
          <w:kern w:val="0"/>
          <w:szCs w:val="21"/>
          <w:highlight w:val="none"/>
          <w:lang w:val="en-US" w:eastAsia="zh-CN"/>
        </w:rPr>
        <w:t>但一个供应商只</w:t>
      </w:r>
      <w:r>
        <w:rPr>
          <w:rFonts w:hint="eastAsia" w:asciiTheme="minorEastAsia" w:hAnsiTheme="minorEastAsia" w:eastAsiaTheme="minorEastAsia" w:cstheme="minorEastAsia"/>
          <w:b/>
          <w:bCs/>
          <w:color w:val="auto"/>
          <w:kern w:val="0"/>
          <w:szCs w:val="21"/>
          <w:highlight w:val="none"/>
        </w:rPr>
        <w:t>允许成交</w:t>
      </w:r>
      <w:r>
        <w:rPr>
          <w:rFonts w:hint="eastAsia" w:asciiTheme="minorEastAsia" w:hAnsiTheme="minorEastAsia" w:eastAsiaTheme="minorEastAsia" w:cstheme="minorEastAsia"/>
          <w:b/>
          <w:bCs/>
          <w:color w:val="auto"/>
          <w:kern w:val="0"/>
          <w:szCs w:val="21"/>
          <w:highlight w:val="none"/>
          <w:lang w:val="en-US" w:eastAsia="zh-CN"/>
        </w:rPr>
        <w:t>1</w:t>
      </w:r>
      <w:r>
        <w:rPr>
          <w:rFonts w:hint="eastAsia" w:asciiTheme="minorEastAsia" w:hAnsiTheme="minorEastAsia" w:eastAsiaTheme="minorEastAsia" w:cstheme="minorEastAsia"/>
          <w:b/>
          <w:bCs/>
          <w:color w:val="auto"/>
          <w:kern w:val="0"/>
          <w:szCs w:val="21"/>
          <w:highlight w:val="none"/>
        </w:rPr>
        <w:t>个</w:t>
      </w:r>
      <w:r>
        <w:rPr>
          <w:rFonts w:hint="eastAsia" w:asciiTheme="minorEastAsia" w:hAnsiTheme="minorEastAsia" w:eastAsiaTheme="minorEastAsia" w:cstheme="minorEastAsia"/>
          <w:b/>
          <w:bCs/>
          <w:color w:val="auto"/>
          <w:kern w:val="0"/>
          <w:szCs w:val="21"/>
          <w:highlight w:val="none"/>
          <w:lang w:val="en-US" w:eastAsia="zh-CN"/>
        </w:rPr>
        <w:t>分标</w:t>
      </w:r>
      <w:r>
        <w:rPr>
          <w:rFonts w:hint="eastAsia"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lang w:val="en-US" w:eastAsia="zh-CN"/>
        </w:rPr>
        <w:t>优先中选顺序分标1→分标2。</w:t>
      </w:r>
    </w:p>
    <w:p w14:paraId="1CAC3BF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6.</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198D81">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7.评审标准</w:t>
      </w:r>
    </w:p>
    <w:p w14:paraId="5F720E3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val="0"/>
          <w:bCs/>
          <w:color w:val="auto"/>
          <w:highlight w:val="none"/>
        </w:rPr>
        <w:t>7.</w:t>
      </w:r>
      <w:r>
        <w:rPr>
          <w:rFonts w:hint="eastAsia" w:asciiTheme="minorEastAsia" w:hAnsiTheme="minorEastAsia" w:eastAsiaTheme="minorEastAsia" w:cstheme="minorEastAsia"/>
          <w:b w:val="0"/>
          <w:bCs/>
          <w:color w:val="auto"/>
          <w:szCs w:val="21"/>
          <w:highlight w:val="none"/>
        </w:rPr>
        <w:t>1评审依</w:t>
      </w:r>
      <w:r>
        <w:rPr>
          <w:rFonts w:hint="eastAsia" w:asciiTheme="minorEastAsia" w:hAnsiTheme="minorEastAsia" w:eastAsiaTheme="minorEastAsia" w:cstheme="minorEastAsia"/>
          <w:bCs/>
          <w:color w:val="auto"/>
          <w:szCs w:val="21"/>
          <w:highlight w:val="none"/>
        </w:rPr>
        <w:t>据：磋商小组将以磋商响应文件为评审依据，对供应商的报价、技术、商务等方面内容按百分制打分。（计分方法按四舍五入取至百分位）</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61"/>
        <w:gridCol w:w="6913"/>
        <w:gridCol w:w="656"/>
      </w:tblGrid>
      <w:tr w14:paraId="2A6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3" w:type="pct"/>
            <w:noWrap w:val="0"/>
            <w:vAlign w:val="center"/>
          </w:tcPr>
          <w:p w14:paraId="5EF5F41D">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655" w:type="pct"/>
            <w:noWrap w:val="0"/>
            <w:vAlign w:val="center"/>
          </w:tcPr>
          <w:p w14:paraId="424CF4BF">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评分类型</w:t>
            </w:r>
          </w:p>
        </w:tc>
        <w:tc>
          <w:tcPr>
            <w:tcW w:w="3591" w:type="pct"/>
            <w:noWrap w:val="0"/>
            <w:vAlign w:val="center"/>
          </w:tcPr>
          <w:p w14:paraId="5906C86F">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338" w:type="pct"/>
            <w:noWrap w:val="0"/>
            <w:vAlign w:val="center"/>
          </w:tcPr>
          <w:p w14:paraId="435DA689">
            <w:pPr>
              <w:widowControl/>
              <w:wordWrap w:val="0"/>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14:paraId="1596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413" w:type="pct"/>
            <w:noWrap w:val="0"/>
            <w:vAlign w:val="center"/>
          </w:tcPr>
          <w:p w14:paraId="4FF7EA8C">
            <w:pPr>
              <w:wordWrap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55" w:type="pct"/>
            <w:noWrap w:val="0"/>
            <w:vAlign w:val="center"/>
          </w:tcPr>
          <w:p w14:paraId="41146EFF">
            <w:pPr>
              <w:wordWrap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价格分（满分</w:t>
            </w:r>
            <w:r>
              <w:rPr>
                <w:rFonts w:hint="eastAsia" w:asciiTheme="minorEastAsia" w:hAnsiTheme="minorEastAsia" w:eastAsiaTheme="minorEastAsia" w:cstheme="minorEastAsia"/>
                <w:color w:val="auto"/>
                <w:sz w:val="21"/>
                <w:szCs w:val="21"/>
                <w:highlight w:val="none"/>
                <w:lang w:val="en"/>
              </w:rPr>
              <w:t>1</w:t>
            </w:r>
            <w:r>
              <w:rPr>
                <w:rFonts w:hint="eastAsia" w:asciiTheme="minorEastAsia" w:hAnsiTheme="minorEastAsia" w:eastAsiaTheme="minorEastAsia" w:cstheme="minorEastAsia"/>
                <w:color w:val="auto"/>
                <w:sz w:val="21"/>
                <w:szCs w:val="21"/>
                <w:highlight w:val="none"/>
              </w:rPr>
              <w:t>0分）</w:t>
            </w:r>
          </w:p>
        </w:tc>
        <w:tc>
          <w:tcPr>
            <w:tcW w:w="3591" w:type="pct"/>
            <w:noWrap w:val="0"/>
            <w:vAlign w:val="center"/>
          </w:tcPr>
          <w:p w14:paraId="2FCA5152">
            <w:pPr>
              <w:snapToGrid w:val="0"/>
              <w:spacing w:line="24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本项目为专门面对</w:t>
            </w:r>
            <w:r>
              <w:rPr>
                <w:rFonts w:hint="eastAsia" w:asciiTheme="minorEastAsia" w:hAnsiTheme="minorEastAsia" w:eastAsiaTheme="minorEastAsia" w:cstheme="minorEastAsia"/>
                <w:b/>
                <w:bCs/>
                <w:color w:val="auto"/>
                <w:sz w:val="21"/>
                <w:szCs w:val="21"/>
                <w:highlight w:val="none"/>
                <w:lang w:val="en-US" w:eastAsia="zh-CN"/>
              </w:rPr>
              <w:t>中小微</w:t>
            </w:r>
            <w:r>
              <w:rPr>
                <w:rFonts w:hint="eastAsia" w:asciiTheme="minorEastAsia" w:hAnsiTheme="minorEastAsia" w:eastAsiaTheme="minorEastAsia" w:cstheme="minorEastAsia"/>
                <w:b/>
                <w:bCs/>
                <w:color w:val="auto"/>
                <w:sz w:val="21"/>
                <w:szCs w:val="21"/>
                <w:highlight w:val="none"/>
              </w:rPr>
              <w:t>企业项目，</w:t>
            </w:r>
            <w:r>
              <w:rPr>
                <w:rFonts w:hint="eastAsia" w:asciiTheme="minorEastAsia" w:hAnsiTheme="minorEastAsia" w:eastAsiaTheme="minorEastAsia" w:cstheme="minorEastAsia"/>
                <w:b/>
                <w:bCs/>
                <w:color w:val="auto"/>
                <w:sz w:val="21"/>
                <w:szCs w:val="21"/>
                <w:highlight w:val="none"/>
                <w:lang w:val="en-US" w:eastAsia="zh-CN"/>
              </w:rPr>
              <w:t>中</w:t>
            </w:r>
            <w:r>
              <w:rPr>
                <w:rFonts w:hint="eastAsia" w:asciiTheme="minorEastAsia" w:hAnsiTheme="minorEastAsia" w:eastAsiaTheme="minorEastAsia" w:cstheme="minorEastAsia"/>
                <w:b/>
                <w:bCs/>
                <w:color w:val="auto"/>
                <w:sz w:val="21"/>
                <w:szCs w:val="21"/>
                <w:highlight w:val="none"/>
              </w:rPr>
              <w:t>小微企业、监狱企业、残疾人福利性单位均不再执行价格评审优惠的扶持政策。</w:t>
            </w:r>
          </w:p>
          <w:p w14:paraId="6B05FFF5">
            <w:pPr>
              <w:wordWrap w:val="0"/>
              <w:spacing w:line="24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（1）以进入比较与评价环节的</w:t>
            </w:r>
            <w:r>
              <w:rPr>
                <w:rFonts w:hint="eastAsia" w:asciiTheme="minorEastAsia" w:hAnsiTheme="minorEastAsia" w:eastAsiaTheme="minorEastAsia" w:cstheme="minorEastAsia"/>
                <w:color w:val="auto"/>
                <w:sz w:val="21"/>
                <w:szCs w:val="21"/>
                <w:highlight w:val="none"/>
                <w:lang w:val="en-US" w:eastAsia="zh-CN"/>
              </w:rPr>
              <w:t>最终最高的下浮系数</w:t>
            </w:r>
            <w:r>
              <w:rPr>
                <w:rFonts w:hint="eastAsia" w:asciiTheme="minorEastAsia" w:hAnsiTheme="minorEastAsia" w:eastAsiaTheme="minorEastAsia" w:cstheme="minorEastAsia"/>
                <w:color w:val="auto"/>
                <w:sz w:val="21"/>
                <w:szCs w:val="21"/>
                <w:highlight w:val="none"/>
              </w:rPr>
              <w:t>评审报价为基准价。</w:t>
            </w:r>
          </w:p>
          <w:p w14:paraId="0E983C61">
            <w:pPr>
              <w:wordWrap w:val="0"/>
              <w:spacing w:line="24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（2）价格分计算公式：报价得分=（</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1-某供应商最终下浮系数</w:t>
            </w:r>
            <w:r>
              <w:rPr>
                <w:rFonts w:hint="eastAsia" w:asciiTheme="minorEastAsia" w:hAnsiTheme="minorEastAsia" w:eastAsiaTheme="minorEastAsia" w:cstheme="minorEastAsia"/>
                <w:color w:val="auto"/>
                <w:sz w:val="21"/>
                <w:szCs w:val="21"/>
                <w:highlight w:val="none"/>
              </w:rPr>
              <w:t>报价）×10分</w:t>
            </w:r>
          </w:p>
        </w:tc>
        <w:tc>
          <w:tcPr>
            <w:tcW w:w="338" w:type="pct"/>
            <w:noWrap w:val="0"/>
            <w:vAlign w:val="center"/>
          </w:tcPr>
          <w:p w14:paraId="05B95AEA">
            <w:pPr>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10分</w:t>
            </w:r>
          </w:p>
        </w:tc>
      </w:tr>
      <w:tr w14:paraId="25B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3" w:type="pct"/>
            <w:noWrap w:val="0"/>
            <w:vAlign w:val="center"/>
          </w:tcPr>
          <w:p w14:paraId="1CF2BDCA">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w:t>
            </w:r>
          </w:p>
        </w:tc>
        <w:tc>
          <w:tcPr>
            <w:tcW w:w="655" w:type="pct"/>
            <w:noWrap w:val="0"/>
            <w:vAlign w:val="center"/>
          </w:tcPr>
          <w:p w14:paraId="63F95226">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技术分（满分</w:t>
            </w:r>
            <w:r>
              <w:rPr>
                <w:rFonts w:hint="eastAsia" w:asciiTheme="minorEastAsia" w:hAnsiTheme="minorEastAsia" w:eastAsiaTheme="minorEastAsia" w:cstheme="minorEastAsia"/>
                <w:bCs/>
                <w:color w:val="auto"/>
                <w:kern w:val="0"/>
                <w:sz w:val="21"/>
                <w:szCs w:val="21"/>
                <w:highlight w:val="none"/>
                <w:lang w:val="en-US" w:eastAsia="zh-CN"/>
              </w:rPr>
              <w:t>82</w:t>
            </w:r>
            <w:r>
              <w:rPr>
                <w:rFonts w:hint="eastAsia" w:asciiTheme="minorEastAsia" w:hAnsiTheme="minorEastAsia" w:eastAsiaTheme="minorEastAsia" w:cstheme="minorEastAsia"/>
                <w:bCs/>
                <w:color w:val="auto"/>
                <w:kern w:val="0"/>
                <w:sz w:val="21"/>
                <w:szCs w:val="21"/>
                <w:highlight w:val="none"/>
              </w:rPr>
              <w:t>分）</w:t>
            </w:r>
          </w:p>
        </w:tc>
        <w:tc>
          <w:tcPr>
            <w:tcW w:w="3591" w:type="pct"/>
            <w:noWrap w:val="0"/>
            <w:vAlign w:val="center"/>
          </w:tcPr>
          <w:p w14:paraId="4D7532E1">
            <w:pPr>
              <w:pStyle w:val="16"/>
              <w:wordWrap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338" w:type="pct"/>
            <w:noWrap w:val="0"/>
            <w:vAlign w:val="center"/>
          </w:tcPr>
          <w:p w14:paraId="373E244A">
            <w:pPr>
              <w:widowControl/>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分值</w:t>
            </w:r>
          </w:p>
        </w:tc>
      </w:tr>
      <w:tr w14:paraId="422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413" w:type="pct"/>
            <w:noWrap w:val="0"/>
            <w:vAlign w:val="center"/>
          </w:tcPr>
          <w:p w14:paraId="64A2AF29">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w:t>
            </w:r>
          </w:p>
        </w:tc>
        <w:tc>
          <w:tcPr>
            <w:tcW w:w="655" w:type="pct"/>
            <w:noWrap w:val="0"/>
            <w:vAlign w:val="center"/>
          </w:tcPr>
          <w:p w14:paraId="435624D4">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宋体" w:hAnsi="宋体" w:cs="宋体"/>
                <w:bCs/>
                <w:color w:val="auto"/>
                <w:szCs w:val="21"/>
                <w:highlight w:val="none"/>
                <w:lang w:eastAsia="zh-CN"/>
              </w:rPr>
              <w:t>工程特点、难点分析及监理对策（满分</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lang w:eastAsia="zh-CN"/>
              </w:rPr>
              <w:t>分）</w:t>
            </w:r>
          </w:p>
        </w:tc>
        <w:tc>
          <w:tcPr>
            <w:tcW w:w="3591" w:type="pct"/>
            <w:noWrap w:val="0"/>
            <w:vAlign w:val="center"/>
          </w:tcPr>
          <w:p w14:paraId="43DA10B8">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对工程特点、难点分析深入、深刻，结合本项目的特点，提出该项目应注意的难点，以及合理可行的解决方法：准确抓住本项目难点，提出解决措施科学合理。</w:t>
            </w:r>
          </w:p>
          <w:p w14:paraId="78E64BED">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分）：熟悉本项目的工程特点，对施工过程的难点进行全面深刻</w:t>
            </w:r>
            <w:r>
              <w:rPr>
                <w:rFonts w:hint="eastAsia" w:asciiTheme="minorEastAsia" w:hAnsiTheme="minorEastAsia" w:eastAsiaTheme="minorEastAsia" w:cstheme="minorEastAsia"/>
                <w:color w:val="auto"/>
                <w:sz w:val="21"/>
                <w:szCs w:val="21"/>
                <w:highlight w:val="none"/>
                <w:lang w:eastAsia="zh-CN"/>
              </w:rPr>
              <w:t>地</w:t>
            </w:r>
            <w:r>
              <w:rPr>
                <w:rFonts w:hint="eastAsia" w:asciiTheme="minorEastAsia" w:hAnsiTheme="minorEastAsia" w:eastAsiaTheme="minorEastAsia" w:cstheme="minorEastAsia"/>
                <w:color w:val="auto"/>
                <w:sz w:val="21"/>
                <w:szCs w:val="21"/>
                <w:highlight w:val="none"/>
              </w:rPr>
              <w:t>分析，制定的监理措施完全符合，具有可行性、科学性。</w:t>
            </w:r>
          </w:p>
          <w:p w14:paraId="5FF86119">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分）：了解本项目的工程特点，对施工过程的难点进行全面分析，指定的监理措施基本合理，对监理服务工作具有参考性。</w:t>
            </w:r>
          </w:p>
          <w:p w14:paraId="7432BE62">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了解本项目的工程特点，对施工过程的难点进行分析，制定的监理措施一般，不够到位，勉强开展监理服务工作。</w:t>
            </w:r>
          </w:p>
          <w:p w14:paraId="231B5264">
            <w:pPr>
              <w:spacing w:line="36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bCs/>
                <w:color w:val="auto"/>
                <w:sz w:val="21"/>
                <w:szCs w:val="21"/>
                <w:highlight w:val="none"/>
              </w:rPr>
              <w:t>未提供方案或方案不满足一档要求的不得分。</w:t>
            </w:r>
          </w:p>
        </w:tc>
        <w:tc>
          <w:tcPr>
            <w:tcW w:w="338" w:type="pct"/>
            <w:noWrap w:val="0"/>
            <w:vAlign w:val="center"/>
          </w:tcPr>
          <w:p w14:paraId="38AD490B">
            <w:pPr>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3DF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2" w:hRule="atLeast"/>
          <w:jc w:val="center"/>
        </w:trPr>
        <w:tc>
          <w:tcPr>
            <w:tcW w:w="413" w:type="pct"/>
            <w:noWrap w:val="0"/>
            <w:vAlign w:val="center"/>
          </w:tcPr>
          <w:p w14:paraId="0F5FF042">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w:t>
            </w:r>
          </w:p>
        </w:tc>
        <w:tc>
          <w:tcPr>
            <w:tcW w:w="655" w:type="pct"/>
            <w:noWrap w:val="0"/>
            <w:vAlign w:val="center"/>
          </w:tcPr>
          <w:p w14:paraId="2CDD1ECF">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宋体" w:hAnsi="宋体" w:cs="宋体"/>
                <w:color w:val="auto"/>
                <w:sz w:val="21"/>
                <w:szCs w:val="21"/>
                <w:highlight w:val="none"/>
              </w:rPr>
              <w:t>质量控制重点及监理措施（满分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3591" w:type="pct"/>
            <w:noWrap w:val="0"/>
            <w:vAlign w:val="center"/>
          </w:tcPr>
          <w:p w14:paraId="69CE5754">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质量控制重点分析到位、明确；质量目标分解、规划合理，质量控制体系健全，质量控制措施有效可靠，控制手段先进完善。</w:t>
            </w:r>
          </w:p>
          <w:p w14:paraId="6952BB51">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分）：质量控制重点分析到位、明确；质量目标分解、规划合理，质量控制体系健全，质量控制措施有效可靠，控制手段先进完善。</w:t>
            </w:r>
          </w:p>
          <w:p w14:paraId="67F09367">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分）：对质量控制的分析到位，质量目标比较清晰，质量控制体系基本完整，质量控制措施到位，控制手段合理。</w:t>
            </w:r>
          </w:p>
          <w:p w14:paraId="58D55A70">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对质量控制的分析不到位，质量目标不清晰，质量控制体系一般，质量控制措施不够完整，简单。</w:t>
            </w:r>
          </w:p>
          <w:p w14:paraId="49FF39EE">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338" w:type="pct"/>
            <w:noWrap w:val="0"/>
            <w:vAlign w:val="center"/>
          </w:tcPr>
          <w:p w14:paraId="3F71C2C4">
            <w:pPr>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7DA4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413" w:type="pct"/>
            <w:noWrap w:val="0"/>
            <w:vAlign w:val="center"/>
          </w:tcPr>
          <w:p w14:paraId="70DEC15D">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w:t>
            </w:r>
          </w:p>
        </w:tc>
        <w:tc>
          <w:tcPr>
            <w:tcW w:w="655" w:type="pct"/>
            <w:noWrap w:val="0"/>
            <w:vAlign w:val="center"/>
          </w:tcPr>
          <w:p w14:paraId="423AC2AA">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进度控制重点及监理措施（满分1</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w:t>
            </w:r>
          </w:p>
        </w:tc>
        <w:tc>
          <w:tcPr>
            <w:tcW w:w="3591" w:type="pct"/>
            <w:noWrap w:val="0"/>
            <w:vAlign w:val="center"/>
          </w:tcPr>
          <w:p w14:paraId="27127BB1">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节点或阶段工期明确，进度控制重点明确；工期总进度控制方法、流程、措施科学，有优化，工期控制点设置合理，控制措施与手段可靠有力。</w:t>
            </w:r>
          </w:p>
          <w:p w14:paraId="7447B89A">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三档（</w:t>
            </w: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分）：节点或阶段工期明确，进度控制重点明确；工期总进度计划网络图科学、优化，工期控制点设置合理，控制措施与手段可靠有力。</w:t>
            </w:r>
          </w:p>
          <w:p w14:paraId="5C2A9F55">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二档（</w:t>
            </w: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分）：各项工作的节点或阶段分析到位，进度措施的重点和工期总进度计划完善，工期的控制点设置合理。</w:t>
            </w:r>
          </w:p>
          <w:p w14:paraId="68D67281">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一档（</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进度控制的重点和工期的进度规划不合理，控制的措施简单，勉强可行。</w:t>
            </w:r>
          </w:p>
          <w:p w14:paraId="5C1774B8">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注：未提供方案或方案不满足一档要求的不得分。</w:t>
            </w:r>
          </w:p>
        </w:tc>
        <w:tc>
          <w:tcPr>
            <w:tcW w:w="338" w:type="pct"/>
            <w:noWrap w:val="0"/>
            <w:vAlign w:val="center"/>
          </w:tcPr>
          <w:p w14:paraId="59BCEE43">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2分</w:t>
            </w:r>
          </w:p>
        </w:tc>
      </w:tr>
      <w:tr w14:paraId="787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3" w:type="pct"/>
            <w:noWrap w:val="0"/>
            <w:vAlign w:val="center"/>
          </w:tcPr>
          <w:p w14:paraId="41DC6B7D">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w:t>
            </w:r>
          </w:p>
        </w:tc>
        <w:tc>
          <w:tcPr>
            <w:tcW w:w="655" w:type="pct"/>
            <w:noWrap w:val="0"/>
            <w:vAlign w:val="center"/>
          </w:tcPr>
          <w:p w14:paraId="6363854F">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宋体" w:hAnsi="宋体"/>
                <w:color w:val="auto"/>
                <w:szCs w:val="21"/>
                <w:highlight w:val="none"/>
              </w:rPr>
              <w:t>投资控制重点及监理措施（满分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3591" w:type="pct"/>
            <w:noWrap w:val="0"/>
            <w:vAlign w:val="center"/>
          </w:tcPr>
          <w:p w14:paraId="2DFA07D1">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资控制重点分析到位明确；风险预测与防范对策有效可行；能抓住工程费用最易超支的环节，明确投资控制重点；控制措施与手段健全；能兼顾工期与质量目标，落实采购人确定的资金流量；能提出有效的合理化建议，降低工程投资。</w:t>
            </w:r>
          </w:p>
          <w:p w14:paraId="1B3F626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10分）：投资控制重点分析到位明确；风险预测与防范对策有效可行；能抓住工程费用最易突破的环节，明确投资控制重点；控制措施与手段健全；能兼顾工期与质量目标，合理确定资金流量；能提出有效的合理化建议，降低工程投资。</w:t>
            </w:r>
          </w:p>
          <w:p w14:paraId="14C34A1A">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二档（6分）：投资控制重点分析全面，能抓住工程费用的重要环节，提出投资控制重点，措施完整，能监督工期与质量目标，提出合理完整的建议，减低工程的投资。</w:t>
            </w:r>
          </w:p>
          <w:p w14:paraId="31A47744">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一档（3分）</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投资控制的重点分析到位，但不明确，控制措施和手段不合理，不能兼顾工期和质量目标，对降低工程的投资没有合理化的建议。</w:t>
            </w:r>
          </w:p>
          <w:p w14:paraId="2A564740">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338" w:type="pct"/>
            <w:noWrap w:val="0"/>
            <w:vAlign w:val="center"/>
          </w:tcPr>
          <w:p w14:paraId="41D3787D">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0分</w:t>
            </w:r>
          </w:p>
        </w:tc>
      </w:tr>
      <w:tr w14:paraId="266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3" w:type="pct"/>
            <w:noWrap w:val="0"/>
            <w:vAlign w:val="center"/>
          </w:tcPr>
          <w:p w14:paraId="3878A15C">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2.5</w:t>
            </w:r>
          </w:p>
        </w:tc>
        <w:tc>
          <w:tcPr>
            <w:tcW w:w="655" w:type="pct"/>
            <w:noWrap w:val="0"/>
            <w:vAlign w:val="center"/>
          </w:tcPr>
          <w:p w14:paraId="4EB86B58">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宋体" w:hAnsi="宋体"/>
                <w:color w:val="auto"/>
                <w:szCs w:val="21"/>
                <w:highlight w:val="none"/>
              </w:rPr>
              <w:t>合同及信息管理措施（满分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3591" w:type="pct"/>
            <w:noWrap w:val="0"/>
            <w:vAlign w:val="center"/>
          </w:tcPr>
          <w:p w14:paraId="634E39C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合同及信息管理制度明确、程序清晰、控制措施合理全面，满足合同管理结构的需要，方法正确</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措施得力。</w:t>
            </w:r>
          </w:p>
          <w:p w14:paraId="56FCE974">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分）：合同及信息管理制度明确、程序清晰、控制措施合理全面，全面满足合同管理结构的需要，管控方法正确得力，合同保密管控严谨，具有科学性，可行性。</w:t>
            </w:r>
          </w:p>
          <w:p w14:paraId="6C1AAAAA">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分）：合同及信息管理制度比较清晰，控制措施基本合理，基本满足合同管理结构的需要，管控方法到位。</w:t>
            </w:r>
          </w:p>
          <w:p w14:paraId="71CD522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 xml:space="preserve">合同及信息管理制度简单，控制措施勉强合理，勉强满足合同管理结构的需要，管控方法可行性差。 </w:t>
            </w:r>
          </w:p>
          <w:p w14:paraId="203E33B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注：拟投入设备提供校准证书且在有效期内。</w:t>
            </w:r>
          </w:p>
        </w:tc>
        <w:tc>
          <w:tcPr>
            <w:tcW w:w="338" w:type="pct"/>
            <w:noWrap w:val="0"/>
            <w:vAlign w:val="center"/>
          </w:tcPr>
          <w:p w14:paraId="3216BC8D">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4D0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3" w:type="pct"/>
            <w:noWrap w:val="0"/>
            <w:vAlign w:val="center"/>
          </w:tcPr>
          <w:p w14:paraId="18F14032">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w:t>
            </w:r>
          </w:p>
        </w:tc>
        <w:tc>
          <w:tcPr>
            <w:tcW w:w="655" w:type="pct"/>
            <w:noWrap w:val="0"/>
            <w:vAlign w:val="center"/>
          </w:tcPr>
          <w:p w14:paraId="09A735BD">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宋体" w:hAnsi="宋体"/>
                <w:color w:val="auto"/>
                <w:szCs w:val="21"/>
                <w:highlight w:val="none"/>
              </w:rPr>
              <w:t>环境保护及文明施工监理措施（满分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3591" w:type="pct"/>
            <w:noWrap w:val="0"/>
            <w:vAlign w:val="center"/>
          </w:tcPr>
          <w:p w14:paraId="142E8C31">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环境保护、安全文明施工保证体系健全、可靠；安全事故控制措施得力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针对工程环境及工程特点、难点防范及化解安全事故的发生，措施得力。</w:t>
            </w:r>
          </w:p>
          <w:p w14:paraId="5DFF6F5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分）：环境保护、安全文明施工保证体系健全、可靠；安全事故控制措施得力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针对工程环境及工程特点、难点防范及化解安全事故的发生，措施得力可行。</w:t>
            </w:r>
          </w:p>
          <w:p w14:paraId="13603AC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分）：环境保护、安全文明施工保证体系完整；安全事故控制措施到位；有针对工程环境及工程特点、难点防范及化解安全事故的发生提出基本措施方法。</w:t>
            </w:r>
          </w:p>
          <w:p w14:paraId="4401024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环境保护、安全文明施工保证体系不健全，部分内容分析不到位，对安全事故控制措施力度不够，针对工程特点、难点的防范措施不全面。</w:t>
            </w:r>
          </w:p>
          <w:p w14:paraId="3218578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338" w:type="pct"/>
            <w:noWrap w:val="0"/>
            <w:vAlign w:val="center"/>
          </w:tcPr>
          <w:p w14:paraId="65FA66B3">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5BB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3" w:type="pct"/>
            <w:noWrap w:val="0"/>
            <w:vAlign w:val="center"/>
          </w:tcPr>
          <w:p w14:paraId="5C9A1583">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2.7</w:t>
            </w:r>
          </w:p>
        </w:tc>
        <w:tc>
          <w:tcPr>
            <w:tcW w:w="655" w:type="pct"/>
            <w:noWrap w:val="0"/>
            <w:vAlign w:val="center"/>
          </w:tcPr>
          <w:p w14:paraId="636D48F3">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宋体" w:hAnsi="宋体"/>
                <w:color w:val="auto"/>
                <w:szCs w:val="21"/>
                <w:highlight w:val="none"/>
              </w:rPr>
              <w:t>履行安全职责措施（满分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3591" w:type="pct"/>
            <w:noWrap w:val="0"/>
            <w:vAlign w:val="center"/>
          </w:tcPr>
          <w:p w14:paraId="57CEE1F1">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保证施工安全的监理控制措施体系健全、可靠；安全事故控制措施得力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针对工程特点、难点防范及化解安全事故的发生，措施得力。</w:t>
            </w:r>
          </w:p>
          <w:p w14:paraId="1739FBA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三档</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分）：保证施工安全的监理控制措施体系健全、可靠；安全事故控制措施得力；有针对工程特点、难点防范及化解安全事故的执行力，安全措施得力可行。</w:t>
            </w:r>
          </w:p>
          <w:p w14:paraId="75B6B9C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二档</w:t>
            </w:r>
            <w:r>
              <w:rPr>
                <w:rFonts w:hint="eastAsia" w:asciiTheme="minorEastAsia" w:hAnsiTheme="minorEastAsia" w:eastAsiaTheme="minorEastAsia" w:cstheme="minorEastAsia"/>
                <w:bCs/>
                <w:color w:val="auto"/>
                <w:sz w:val="21"/>
                <w:szCs w:val="21"/>
                <w:highlight w:val="none"/>
              </w:rPr>
              <w:t>（6分）：保证施工安全的监理控制措施体系完整，有控制安全事故的能力，针对工程特点、难点防范及化解事故的措施执行到位。</w:t>
            </w:r>
          </w:p>
          <w:p w14:paraId="6980E783">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一档</w:t>
            </w:r>
            <w:r>
              <w:rPr>
                <w:rFonts w:hint="eastAsia" w:asciiTheme="minorEastAsia" w:hAnsiTheme="minorEastAsia" w:eastAsiaTheme="minorEastAsia" w:cstheme="minorEastAsia"/>
                <w:bCs/>
                <w:color w:val="auto"/>
                <w:sz w:val="21"/>
                <w:szCs w:val="21"/>
                <w:highlight w:val="none"/>
              </w:rPr>
              <w:t>（3分）</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保证施工安全的监理控制措施体系简单，控制安全事故的能力一般，对工程特点、难点防范及化解事故的措施执行力度不够。</w:t>
            </w:r>
          </w:p>
          <w:p w14:paraId="1168D28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338" w:type="pct"/>
            <w:noWrap w:val="0"/>
            <w:vAlign w:val="center"/>
          </w:tcPr>
          <w:p w14:paraId="0B348516">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分</w:t>
            </w:r>
          </w:p>
        </w:tc>
      </w:tr>
      <w:tr w14:paraId="5F1A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413" w:type="pct"/>
            <w:noWrap w:val="0"/>
            <w:vAlign w:val="center"/>
          </w:tcPr>
          <w:p w14:paraId="4A184D6E">
            <w:pPr>
              <w:widowControl/>
              <w:wordWrap w:val="0"/>
              <w:spacing w:line="360" w:lineRule="auto"/>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w:t>
            </w:r>
          </w:p>
        </w:tc>
        <w:tc>
          <w:tcPr>
            <w:tcW w:w="655" w:type="pct"/>
            <w:noWrap w:val="0"/>
            <w:vAlign w:val="center"/>
          </w:tcPr>
          <w:p w14:paraId="4DEE011B">
            <w:pPr>
              <w:spacing w:line="360" w:lineRule="auto"/>
              <w:jc w:val="left"/>
              <w:rPr>
                <w:rFonts w:hint="eastAsia" w:ascii="宋体" w:hAnsi="宋体"/>
                <w:color w:val="auto"/>
                <w:szCs w:val="21"/>
                <w:highlight w:val="none"/>
              </w:rPr>
            </w:pPr>
            <w:r>
              <w:rPr>
                <w:rFonts w:hint="eastAsia" w:ascii="宋体" w:hAnsi="宋体"/>
                <w:color w:val="auto"/>
                <w:szCs w:val="21"/>
                <w:highlight w:val="none"/>
              </w:rPr>
              <w:t>监理工作协调（</w:t>
            </w:r>
            <w:r>
              <w:rPr>
                <w:rFonts w:hint="eastAsia" w:ascii="宋体" w:hAnsi="宋体"/>
                <w:color w:val="auto"/>
                <w:szCs w:val="21"/>
                <w:highlight w:val="none"/>
                <w:lang w:val="en-US" w:eastAsia="zh-CN"/>
              </w:rPr>
              <w:t>满分10</w:t>
            </w:r>
            <w:r>
              <w:rPr>
                <w:rFonts w:hint="eastAsia" w:ascii="宋体" w:hAnsi="宋体"/>
                <w:color w:val="auto"/>
                <w:szCs w:val="21"/>
                <w:highlight w:val="none"/>
              </w:rPr>
              <w:t>分）</w:t>
            </w:r>
          </w:p>
        </w:tc>
        <w:tc>
          <w:tcPr>
            <w:tcW w:w="3591" w:type="pct"/>
            <w:noWrap w:val="0"/>
            <w:vAlign w:val="center"/>
          </w:tcPr>
          <w:p w14:paraId="43411A4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能针对项目提出明确的协调参加各方的措施，措施合理全面。</w:t>
            </w:r>
          </w:p>
          <w:p w14:paraId="7B33DEC8">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三档</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分）：协调各方部门工作的措施清晰、全面。完全有效控制各节点工作的配合开展情况，严格执行各项政策开展和落实，保证施工工作有序进行。</w:t>
            </w:r>
          </w:p>
          <w:p w14:paraId="17BC1D6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二档</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分）：协调各方部门工作的措施清晰。有效控制各节点工作的配合开展情况，执行各项政策开展和落实，保证施工工作逐步进行。</w:t>
            </w:r>
          </w:p>
          <w:p w14:paraId="4998D25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一档</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协调各方部门工作的措施一般。勉强控制各节点工作的配合开展情况，对施工工作进行可行性差。</w:t>
            </w:r>
          </w:p>
          <w:p w14:paraId="127D10A3">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338" w:type="pct"/>
            <w:noWrap w:val="0"/>
            <w:vAlign w:val="center"/>
          </w:tcPr>
          <w:p w14:paraId="57392FCC">
            <w:pPr>
              <w:pStyle w:val="13"/>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10分</w:t>
            </w:r>
          </w:p>
        </w:tc>
      </w:tr>
      <w:tr w14:paraId="576F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13" w:type="pct"/>
            <w:noWrap w:val="0"/>
            <w:vAlign w:val="center"/>
          </w:tcPr>
          <w:p w14:paraId="5BA3A11F">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655" w:type="pct"/>
            <w:noWrap w:val="0"/>
            <w:vAlign w:val="center"/>
          </w:tcPr>
          <w:p w14:paraId="6866D1C8">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商务分（满分</w:t>
            </w: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分）</w:t>
            </w:r>
          </w:p>
        </w:tc>
        <w:tc>
          <w:tcPr>
            <w:tcW w:w="3591" w:type="pct"/>
            <w:noWrap w:val="0"/>
            <w:vAlign w:val="center"/>
          </w:tcPr>
          <w:p w14:paraId="3D7A2B6E">
            <w:pPr>
              <w:widowControl/>
              <w:wordWrap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338" w:type="pct"/>
            <w:noWrap w:val="0"/>
            <w:vAlign w:val="center"/>
          </w:tcPr>
          <w:p w14:paraId="6C443551">
            <w:pPr>
              <w:pStyle w:val="16"/>
              <w:wordWrap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r>
      <w:tr w14:paraId="3426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0" w:hRule="atLeast"/>
          <w:jc w:val="center"/>
        </w:trPr>
        <w:tc>
          <w:tcPr>
            <w:tcW w:w="413" w:type="pct"/>
            <w:noWrap w:val="0"/>
            <w:vAlign w:val="center"/>
          </w:tcPr>
          <w:p w14:paraId="26512E65">
            <w:pPr>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bidi="ar"/>
              </w:rPr>
              <w:t>3.1</w:t>
            </w:r>
          </w:p>
        </w:tc>
        <w:tc>
          <w:tcPr>
            <w:tcW w:w="655" w:type="pct"/>
            <w:noWrap w:val="0"/>
            <w:vAlign w:val="center"/>
          </w:tcPr>
          <w:p w14:paraId="01F015B2">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信誉业绩（满分</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CN"/>
              </w:rPr>
              <w:t>分）</w:t>
            </w:r>
          </w:p>
        </w:tc>
        <w:tc>
          <w:tcPr>
            <w:tcW w:w="3591" w:type="pct"/>
            <w:noWrap w:val="0"/>
            <w:vAlign w:val="center"/>
          </w:tcPr>
          <w:p w14:paraId="41E686F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供应商20</w:t>
            </w:r>
            <w:r>
              <w:rPr>
                <w:rFonts w:ascii="宋体" w:hAnsi="宋体" w:cs="宋体"/>
                <w:color w:val="auto"/>
                <w:szCs w:val="21"/>
                <w:highlight w:val="none"/>
              </w:rPr>
              <w:t>22</w:t>
            </w:r>
            <w:r>
              <w:rPr>
                <w:rFonts w:hint="eastAsia" w:ascii="宋体" w:hAnsi="宋体" w:cs="宋体"/>
                <w:color w:val="auto"/>
                <w:szCs w:val="21"/>
                <w:highlight w:val="none"/>
              </w:rPr>
              <w:t>年</w:t>
            </w:r>
            <w:r>
              <w:rPr>
                <w:rFonts w:hint="eastAsia" w:ascii="宋体" w:hAnsi="宋体"/>
                <w:color w:val="auto"/>
                <w:highlight w:val="none"/>
              </w:rPr>
              <w:t>1月1日</w:t>
            </w:r>
            <w:r>
              <w:rPr>
                <w:rFonts w:hint="eastAsia" w:ascii="宋体" w:hAnsi="宋体" w:cs="宋体"/>
                <w:color w:val="auto"/>
                <w:szCs w:val="21"/>
                <w:highlight w:val="none"/>
              </w:rPr>
              <w:t>以来承担过类似项目业绩，每个业绩得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类似项目是指：已完成质量合格的房屋建筑工程施工监理业绩</w:t>
            </w:r>
            <w:r>
              <w:rPr>
                <w:rFonts w:hint="eastAsia" w:ascii="宋体" w:hAnsi="宋体" w:cs="宋体"/>
                <w:bCs/>
                <w:color w:val="auto"/>
                <w:szCs w:val="21"/>
                <w:highlight w:val="none"/>
              </w:rPr>
              <w:t>（需附监理服务合同或</w:t>
            </w:r>
            <w:r>
              <w:rPr>
                <w:rFonts w:hint="eastAsia" w:ascii="宋体" w:hAnsi="宋体" w:cs="宋体"/>
                <w:bCs/>
                <w:color w:val="auto"/>
                <w:szCs w:val="21"/>
                <w:highlight w:val="none"/>
                <w:lang w:eastAsia="zh-CN"/>
              </w:rPr>
              <w:t>成交</w:t>
            </w:r>
            <w:r>
              <w:rPr>
                <w:rFonts w:hint="eastAsia" w:ascii="宋体" w:hAnsi="宋体" w:cs="宋体"/>
                <w:bCs/>
                <w:color w:val="auto"/>
                <w:szCs w:val="21"/>
                <w:highlight w:val="none"/>
              </w:rPr>
              <w:t>（成交）通知书和竣工验收证明材料，否则不得分）</w:t>
            </w:r>
            <w:r>
              <w:rPr>
                <w:rFonts w:hint="eastAsia" w:ascii="宋体" w:hAnsi="宋体" w:cs="宋体"/>
                <w:bCs/>
                <w:color w:val="auto"/>
                <w:szCs w:val="21"/>
                <w:highlight w:val="none"/>
                <w:lang w:eastAsia="zh-CN"/>
              </w:rPr>
              <w:t>。</w:t>
            </w:r>
          </w:p>
        </w:tc>
        <w:tc>
          <w:tcPr>
            <w:tcW w:w="338" w:type="pct"/>
            <w:noWrap w:val="0"/>
            <w:vAlign w:val="center"/>
          </w:tcPr>
          <w:p w14:paraId="31F6EC4F">
            <w:pPr>
              <w:pStyle w:val="1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8分</w:t>
            </w:r>
          </w:p>
          <w:p w14:paraId="1C9DF2CC">
            <w:pPr>
              <w:pStyle w:val="13"/>
              <w:rPr>
                <w:rFonts w:hint="eastAsia" w:asciiTheme="minorEastAsia" w:hAnsiTheme="minorEastAsia" w:eastAsiaTheme="minorEastAsia" w:cstheme="minorEastAsia"/>
                <w:b/>
                <w:color w:val="auto"/>
                <w:sz w:val="21"/>
                <w:szCs w:val="21"/>
                <w:highlight w:val="none"/>
              </w:rPr>
            </w:pPr>
          </w:p>
        </w:tc>
      </w:tr>
      <w:tr w14:paraId="7E24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413" w:type="pct"/>
            <w:noWrap w:val="0"/>
            <w:vAlign w:val="center"/>
          </w:tcPr>
          <w:p w14:paraId="365890C0">
            <w:pPr>
              <w:snapToGrid w:val="0"/>
              <w:spacing w:line="360" w:lineRule="auto"/>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655" w:type="pct"/>
            <w:noWrap w:val="0"/>
            <w:vAlign w:val="center"/>
          </w:tcPr>
          <w:p w14:paraId="431B6FE7">
            <w:pPr>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bidi="ar"/>
              </w:rPr>
              <w:t>诚信分（</w:t>
            </w:r>
            <w:r>
              <w:rPr>
                <w:rFonts w:hint="eastAsia" w:asciiTheme="minorEastAsia" w:hAnsiTheme="minorEastAsia" w:eastAsiaTheme="minorEastAsia" w:cstheme="minorEastAsia"/>
                <w:bCs/>
                <w:color w:val="auto"/>
                <w:sz w:val="21"/>
                <w:szCs w:val="21"/>
                <w:highlight w:val="none"/>
              </w:rPr>
              <w:t>满分0分）</w:t>
            </w:r>
          </w:p>
        </w:tc>
        <w:tc>
          <w:tcPr>
            <w:tcW w:w="3591" w:type="pct"/>
            <w:noWrap w:val="0"/>
            <w:vAlign w:val="center"/>
          </w:tcPr>
          <w:p w14:paraId="52EAB50B">
            <w:pPr>
              <w:snapToGrid w:val="0"/>
              <w:spacing w:line="360" w:lineRule="auto"/>
              <w:jc w:val="left"/>
              <w:rPr>
                <w:rFonts w:hint="eastAsia" w:asciiTheme="minorEastAsia" w:hAnsiTheme="minorEastAsia" w:eastAsiaTheme="minorEastAsia" w:cstheme="minorEastAsia"/>
                <w:b/>
                <w:color w:val="auto"/>
                <w:kern w:val="0"/>
                <w:sz w:val="21"/>
                <w:szCs w:val="21"/>
                <w:highlight w:val="none"/>
              </w:rPr>
            </w:pPr>
            <w:bookmarkStart w:id="308" w:name="_GoBack"/>
            <w:r>
              <w:rPr>
                <w:rFonts w:hint="eastAsia" w:asciiTheme="minorEastAsia" w:hAnsiTheme="minorEastAsia" w:eastAsiaTheme="minorEastAsia" w:cstheme="minorEastAsia"/>
                <w:color w:val="auto"/>
                <w:sz w:val="21"/>
                <w:szCs w:val="21"/>
                <w:highlight w:val="none"/>
              </w:rPr>
              <w:t>磋商供应商</w:t>
            </w:r>
            <w:r>
              <w:rPr>
                <w:rFonts w:hint="eastAsia" w:asciiTheme="minorEastAsia" w:hAnsiTheme="minorEastAsia" w:eastAsiaTheme="minorEastAsia" w:cstheme="minorEastAsia"/>
                <w:color w:val="auto"/>
                <w:sz w:val="21"/>
                <w:szCs w:val="21"/>
                <w:highlight w:val="none"/>
                <w:lang w:bidi="ar"/>
              </w:rPr>
              <w:t>在截标日前一年内在参加政府采购活动中存在违约违规情形的（以财政部门书面认定材料为评分依据），每次扣除3分，最高扣6分。</w:t>
            </w:r>
            <w:bookmarkEnd w:id="308"/>
          </w:p>
        </w:tc>
        <w:tc>
          <w:tcPr>
            <w:tcW w:w="338" w:type="pct"/>
            <w:noWrap w:val="0"/>
            <w:vAlign w:val="center"/>
          </w:tcPr>
          <w:p w14:paraId="0097A515">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0分</w:t>
            </w:r>
          </w:p>
        </w:tc>
      </w:tr>
      <w:tr w14:paraId="0880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noWrap w:val="0"/>
            <w:vAlign w:val="center"/>
          </w:tcPr>
          <w:p w14:paraId="446C9420">
            <w:pPr>
              <w:widowControl/>
              <w:wordWrap w:val="0"/>
              <w:spacing w:line="360" w:lineRule="auto"/>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val="0"/>
                <w:color w:val="auto"/>
                <w:sz w:val="21"/>
                <w:szCs w:val="21"/>
                <w:highlight w:val="none"/>
              </w:rPr>
              <w:t>总得分＝各项分值的总和</w:t>
            </w:r>
          </w:p>
        </w:tc>
      </w:tr>
    </w:tbl>
    <w:p w14:paraId="5711B131">
      <w:pPr>
        <w:spacing w:line="360" w:lineRule="auto"/>
        <w:ind w:firstLine="420" w:firstLineChars="200"/>
        <w:rPr>
          <w:rFonts w:hint="eastAsia" w:asciiTheme="minorEastAsia" w:hAnsiTheme="minorEastAsia" w:eastAsiaTheme="minorEastAsia" w:cstheme="minorEastAsia"/>
          <w:bCs/>
          <w:color w:val="auto"/>
          <w:szCs w:val="21"/>
          <w:highlight w:val="none"/>
        </w:rPr>
      </w:pPr>
    </w:p>
    <w:p w14:paraId="26B0A968">
      <w:pPr>
        <w:spacing w:line="360" w:lineRule="auto"/>
        <w:ind w:firstLine="420" w:firstLineChars="200"/>
        <w:rPr>
          <w:rFonts w:hint="eastAsia" w:asciiTheme="minorEastAsia" w:hAnsiTheme="minorEastAsia" w:eastAsiaTheme="minorEastAsia" w:cstheme="minorEastAsia"/>
          <w:color w:val="auto"/>
          <w:highlight w:val="none"/>
        </w:rPr>
      </w:pPr>
      <w:bookmarkStart w:id="54" w:name="_Toc80205935"/>
      <w:r>
        <w:rPr>
          <w:rFonts w:hint="eastAsia" w:asciiTheme="minorEastAsia" w:hAnsiTheme="minorEastAsia" w:eastAsiaTheme="minorEastAsia" w:cstheme="minorEastAsia"/>
          <w:color w:val="auto"/>
          <w:highlight w:val="none"/>
        </w:rPr>
        <w:t>7.2.终止竞争性磋商采购活动</w:t>
      </w:r>
    </w:p>
    <w:p w14:paraId="410557DD">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6A5F88C">
      <w:pPr>
        <w:spacing w:line="360" w:lineRule="auto"/>
        <w:ind w:firstLine="420" w:firstLineChars="200"/>
        <w:rPr>
          <w:rFonts w:hint="eastAsia" w:asciiTheme="minorEastAsia" w:hAnsiTheme="minorEastAsia" w:eastAsiaTheme="minorEastAsia" w:cstheme="minorEastAsia"/>
          <w:color w:val="auto"/>
          <w:highlight w:val="none"/>
        </w:rPr>
      </w:pPr>
    </w:p>
    <w:p w14:paraId="75808FD5">
      <w:pPr>
        <w:pStyle w:val="3"/>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br w:type="page"/>
      </w:r>
    </w:p>
    <w:bookmarkEnd w:id="54"/>
    <w:p w14:paraId="375A09C1">
      <w:pPr>
        <w:pStyle w:val="3"/>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bookmarkStart w:id="55" w:name="_Toc87345238"/>
      <w:bookmarkEnd w:id="55"/>
      <w:r>
        <w:rPr>
          <w:rFonts w:hint="eastAsia" w:asciiTheme="minorEastAsia" w:hAnsiTheme="minorEastAsia" w:eastAsiaTheme="minorEastAsia" w:cstheme="minorEastAsia"/>
          <w:b w:val="0"/>
          <w:color w:val="auto"/>
          <w:highlight w:val="none"/>
        </w:rPr>
        <w:t>第二节 评标报告</w:t>
      </w:r>
    </w:p>
    <w:p w14:paraId="451FB9F3">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1.成交标准</w:t>
      </w:r>
    </w:p>
    <w:p w14:paraId="4C28897A">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74924AE6">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2.评标争议事项处理</w:t>
      </w:r>
    </w:p>
    <w:p w14:paraId="5D3E0FB5">
      <w:pPr>
        <w:pStyle w:val="79"/>
        <w:spacing w:before="0"/>
        <w:ind w:firstLine="420"/>
        <w:rPr>
          <w:rFonts w:hint="eastAsia" w:asciiTheme="minorEastAsia" w:hAnsiTheme="minorEastAsia" w:eastAsiaTheme="minorEastAsia" w:cstheme="minorEastAsia"/>
          <w:color w:val="auto"/>
          <w:kern w:val="2"/>
          <w:sz w:val="21"/>
          <w:szCs w:val="24"/>
          <w:highlight w:val="none"/>
        </w:rPr>
      </w:pPr>
      <w:r>
        <w:rPr>
          <w:rFonts w:hint="eastAsia" w:asciiTheme="minorEastAsia" w:hAnsiTheme="minorEastAsia" w:eastAsiaTheme="minorEastAsia" w:cstheme="minorEastAsia"/>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78D9E44">
      <w:pPr>
        <w:pStyle w:val="79"/>
        <w:spacing w:before="0"/>
        <w:ind w:firstLine="420"/>
        <w:rPr>
          <w:rFonts w:hint="eastAsia" w:asciiTheme="minorEastAsia" w:hAnsiTheme="minorEastAsia" w:eastAsiaTheme="minorEastAsia" w:cstheme="minorEastAsia"/>
          <w:color w:val="auto"/>
          <w:kern w:val="2"/>
          <w:sz w:val="21"/>
          <w:szCs w:val="24"/>
          <w:highlight w:val="none"/>
        </w:rPr>
      </w:pPr>
    </w:p>
    <w:p w14:paraId="3141F2EE">
      <w:pPr>
        <w:pStyle w:val="3"/>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bookmarkStart w:id="56" w:name="_Toc80205936"/>
      <w:bookmarkEnd w:id="56"/>
      <w:bookmarkStart w:id="57" w:name="_Toc87345239"/>
      <w:bookmarkEnd w:id="57"/>
      <w:r>
        <w:rPr>
          <w:rFonts w:hint="eastAsia" w:asciiTheme="minorEastAsia" w:hAnsiTheme="minorEastAsia" w:eastAsiaTheme="minorEastAsia" w:cstheme="minorEastAsia"/>
          <w:b w:val="0"/>
          <w:color w:val="auto"/>
          <w:highlight w:val="none"/>
        </w:rPr>
        <w:t>第三节 评审过程的保密与录像</w:t>
      </w:r>
    </w:p>
    <w:p w14:paraId="6D839EFF">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1.保密。</w:t>
      </w:r>
    </w:p>
    <w:p w14:paraId="02E7B782">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评审活动在严格保密的情况下进行。评审过程中凡是与采购响应文件评审和比较、</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成交供应商推荐等评审有关的情况，以及涉及国家秘密和商业秘密等信息，评审委员会成员、采购人和采购机构工作人员、相关监督人员等与评审有关的人员应当予以保密。</w:t>
      </w:r>
    </w:p>
    <w:p w14:paraId="72C95922">
      <w:pPr>
        <w:widowControl/>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2.录音录像。</w:t>
      </w:r>
    </w:p>
    <w:p w14:paraId="5782498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采购代理机构对评审工作现场及操作屏幕进行全过程录音录像，录音录像资料作为采购项目文件随其他文件一并存档。</w:t>
      </w:r>
    </w:p>
    <w:p w14:paraId="7CA57C76">
      <w:pPr>
        <w:spacing w:line="400" w:lineRule="exact"/>
        <w:ind w:firstLine="420" w:firstLineChars="200"/>
        <w:rPr>
          <w:rFonts w:hint="eastAsia" w:asciiTheme="minorEastAsia" w:hAnsiTheme="minorEastAsia" w:eastAsiaTheme="minorEastAsia" w:cstheme="minorEastAsia"/>
          <w:color w:val="auto"/>
          <w:highlight w:val="none"/>
        </w:rPr>
      </w:pPr>
    </w:p>
    <w:p w14:paraId="254E7CDE">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88D0FF6">
      <w:pPr>
        <w:pStyle w:val="3"/>
        <w:jc w:val="center"/>
        <w:rPr>
          <w:rFonts w:hint="eastAsia" w:asciiTheme="minorEastAsia" w:hAnsiTheme="minorEastAsia" w:eastAsiaTheme="minorEastAsia" w:cstheme="minorEastAsia"/>
          <w:color w:val="auto"/>
          <w:highlight w:val="none"/>
        </w:rPr>
      </w:pPr>
    </w:p>
    <w:p w14:paraId="720E0D88">
      <w:pPr>
        <w:pStyle w:val="3"/>
        <w:jc w:val="center"/>
        <w:rPr>
          <w:rFonts w:hint="eastAsia" w:asciiTheme="minorEastAsia" w:hAnsiTheme="minorEastAsia" w:eastAsiaTheme="minorEastAsia" w:cstheme="minorEastAsia"/>
          <w:color w:val="auto"/>
          <w:highlight w:val="none"/>
        </w:rPr>
      </w:pPr>
    </w:p>
    <w:p w14:paraId="2A770461">
      <w:pPr>
        <w:pStyle w:val="3"/>
        <w:jc w:val="center"/>
        <w:rPr>
          <w:rFonts w:hint="eastAsia" w:asciiTheme="minorEastAsia" w:hAnsiTheme="minorEastAsia" w:eastAsiaTheme="minorEastAsia" w:cstheme="minorEastAsia"/>
          <w:color w:val="auto"/>
          <w:highlight w:val="none"/>
        </w:rPr>
      </w:pPr>
    </w:p>
    <w:p w14:paraId="605F2C4E">
      <w:pPr>
        <w:pStyle w:val="3"/>
        <w:jc w:val="center"/>
        <w:rPr>
          <w:rFonts w:hint="eastAsia" w:asciiTheme="minorEastAsia" w:hAnsiTheme="minorEastAsia" w:eastAsiaTheme="minorEastAsia" w:cstheme="minorEastAsia"/>
          <w:color w:val="auto"/>
          <w:highlight w:val="none"/>
        </w:rPr>
      </w:pPr>
    </w:p>
    <w:p w14:paraId="0566A1E4">
      <w:pPr>
        <w:pStyle w:val="3"/>
        <w:jc w:val="center"/>
        <w:rPr>
          <w:rFonts w:hint="eastAsia" w:asciiTheme="minorEastAsia" w:hAnsiTheme="minorEastAsia" w:eastAsiaTheme="minorEastAsia" w:cstheme="minorEastAsia"/>
          <w:color w:val="auto"/>
          <w:highlight w:val="none"/>
        </w:rPr>
      </w:pPr>
    </w:p>
    <w:p w14:paraId="257B4FBD">
      <w:pPr>
        <w:pStyle w:val="2"/>
        <w:jc w:val="center"/>
        <w:rPr>
          <w:rFonts w:hint="eastAsia" w:asciiTheme="minorEastAsia" w:hAnsiTheme="minorEastAsia" w:eastAsiaTheme="minorEastAsia" w:cstheme="minorEastAsia"/>
          <w:color w:val="auto"/>
          <w:highlight w:val="none"/>
        </w:rPr>
        <w:sectPr>
          <w:footerReference r:id="rId10" w:type="first"/>
          <w:footerReference r:id="rId9" w:type="default"/>
          <w:pgSz w:w="11911" w:h="16838"/>
          <w:pgMar w:top="1417" w:right="1247" w:bottom="1417" w:left="1247" w:header="720" w:footer="720" w:gutter="0"/>
          <w:cols w:space="0" w:num="1"/>
          <w:rtlGutter w:val="0"/>
          <w:docGrid w:linePitch="0" w:charSpace="0"/>
        </w:sectPr>
      </w:pPr>
      <w:bookmarkStart w:id="58" w:name="_Toc87345240"/>
      <w:bookmarkEnd w:id="58"/>
      <w:r>
        <w:rPr>
          <w:rFonts w:hint="eastAsia" w:asciiTheme="minorEastAsia" w:hAnsiTheme="minorEastAsia" w:eastAsiaTheme="minorEastAsia" w:cstheme="minorEastAsia"/>
          <w:color w:val="auto"/>
          <w:highlight w:val="none"/>
        </w:rPr>
        <w:t>第五章响应文件格式</w:t>
      </w:r>
    </w:p>
    <w:p w14:paraId="5A50FCF6">
      <w:pPr>
        <w:pStyle w:val="3"/>
        <w:jc w:val="center"/>
        <w:rPr>
          <w:rFonts w:hint="eastAsia" w:asciiTheme="minorEastAsia" w:hAnsiTheme="minorEastAsia" w:eastAsiaTheme="minorEastAsia" w:cstheme="minorEastAsia"/>
          <w:b w:val="0"/>
          <w:color w:val="auto"/>
          <w:highlight w:val="none"/>
        </w:rPr>
      </w:pPr>
      <w:bookmarkStart w:id="59" w:name="_Toc87345241"/>
      <w:bookmarkEnd w:id="59"/>
      <w:bookmarkStart w:id="60" w:name="_Toc80205938"/>
      <w:bookmarkEnd w:id="60"/>
      <w:r>
        <w:rPr>
          <w:rFonts w:hint="eastAsia" w:asciiTheme="minorEastAsia" w:hAnsiTheme="minorEastAsia" w:eastAsiaTheme="minorEastAsia" w:cstheme="minorEastAsia"/>
          <w:b w:val="0"/>
          <w:color w:val="auto"/>
          <w:highlight w:val="none"/>
        </w:rPr>
        <w:t>第一节 封面格式</w:t>
      </w:r>
    </w:p>
    <w:p w14:paraId="5A6C01E3">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bCs/>
          <w:color w:val="auto"/>
          <w:sz w:val="32"/>
          <w:szCs w:val="32"/>
          <w:highlight w:val="none"/>
        </w:rPr>
        <w:t>响应文件外层包装封面格式</w:t>
      </w:r>
      <w:r>
        <w:rPr>
          <w:rFonts w:hint="eastAsia" w:asciiTheme="minorEastAsia" w:hAnsiTheme="minorEastAsia" w:eastAsiaTheme="minorEastAsia" w:cstheme="minorEastAsia"/>
          <w:b/>
          <w:color w:val="auto"/>
          <w:sz w:val="32"/>
          <w:szCs w:val="32"/>
          <w:highlight w:val="none"/>
        </w:rPr>
        <w:t xml:space="preserve"> ）</w:t>
      </w:r>
    </w:p>
    <w:p w14:paraId="3FA4D3B1">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D2E7DB8">
      <w:pPr>
        <w:snapToGrid w:val="0"/>
        <w:spacing w:before="120" w:beforeLines="50" w:after="50"/>
        <w:jc w:val="center"/>
        <w:rPr>
          <w:rFonts w:hint="eastAsia" w:asciiTheme="minorEastAsia" w:hAnsiTheme="minorEastAsia" w:eastAsiaTheme="minorEastAsia" w:cstheme="minorEastAsia"/>
          <w:bCs/>
          <w:color w:val="auto"/>
          <w:sz w:val="24"/>
          <w:szCs w:val="20"/>
          <w:highlight w:val="none"/>
        </w:rPr>
      </w:pPr>
    </w:p>
    <w:p w14:paraId="22D48ACB">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响  应  文  件</w:t>
      </w:r>
    </w:p>
    <w:p w14:paraId="6AAA7BA5">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7612EA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6A84C443">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26D37127">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13D454D">
      <w:pPr>
        <w:snapToGrid w:val="0"/>
        <w:spacing w:before="120" w:beforeLines="50" w:after="50"/>
        <w:ind w:firstLine="480" w:firstLineChars="150"/>
        <w:rPr>
          <w:rFonts w:hint="eastAsia" w:asciiTheme="minorEastAsia" w:hAnsiTheme="minorEastAsia" w:eastAsiaTheme="minorEastAsia" w:cstheme="minorEastAsia"/>
          <w:bCs/>
          <w:color w:val="auto"/>
          <w:sz w:val="32"/>
          <w:szCs w:val="32"/>
          <w:highlight w:val="none"/>
        </w:rPr>
      </w:pPr>
    </w:p>
    <w:p w14:paraId="0072C3F0">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4141278">
      <w:pPr>
        <w:snapToGrid w:val="0"/>
        <w:spacing w:before="120" w:beforeLines="50" w:after="50"/>
        <w:ind w:firstLine="480" w:firstLineChars="150"/>
        <w:rPr>
          <w:rFonts w:hint="eastAsia" w:asciiTheme="minorEastAsia" w:hAnsiTheme="minorEastAsia" w:eastAsiaTheme="minorEastAsia" w:cstheme="minorEastAsia"/>
          <w:bCs/>
          <w:color w:val="auto"/>
          <w:sz w:val="32"/>
          <w:szCs w:val="32"/>
          <w:highlight w:val="none"/>
        </w:rPr>
      </w:pPr>
    </w:p>
    <w:p w14:paraId="10DFD2B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14B6B149">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36C448E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957BCFB">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52E3B9A8">
      <w:pPr>
        <w:snapToGrid w:val="0"/>
        <w:spacing w:before="120" w:beforeLines="50" w:after="50"/>
        <w:ind w:firstLine="480" w:firstLineChars="1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首次响应文件提交截止时间前不得解密</w:t>
      </w:r>
    </w:p>
    <w:p w14:paraId="2DE5B429">
      <w:pPr>
        <w:snapToGrid w:val="0"/>
        <w:spacing w:before="120" w:beforeLines="50" w:after="50"/>
        <w:ind w:firstLine="5440" w:firstLineChars="1700"/>
        <w:jc w:val="center"/>
        <w:rPr>
          <w:rFonts w:hint="eastAsia" w:asciiTheme="minorEastAsia" w:hAnsiTheme="minorEastAsia" w:eastAsiaTheme="minorEastAsia" w:cstheme="minorEastAsia"/>
          <w:bCs/>
          <w:color w:val="auto"/>
          <w:sz w:val="32"/>
          <w:szCs w:val="32"/>
          <w:highlight w:val="none"/>
        </w:rPr>
      </w:pPr>
    </w:p>
    <w:p w14:paraId="6F9A1F81">
      <w:pPr>
        <w:snapToGrid w:val="0"/>
        <w:spacing w:before="120" w:beforeLines="50" w:after="50"/>
        <w:ind w:firstLine="645"/>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701540DD">
      <w:pPr>
        <w:rPr>
          <w:rFonts w:hint="eastAsia" w:asciiTheme="minorEastAsia" w:hAnsiTheme="minorEastAsia" w:eastAsiaTheme="minorEastAsia" w:cstheme="minorEastAsia"/>
          <w:color w:val="auto"/>
          <w:highlight w:val="none"/>
        </w:rPr>
        <w:sectPr>
          <w:pgSz w:w="11911" w:h="16838"/>
          <w:pgMar w:top="1417" w:right="1247" w:bottom="1417" w:left="1247" w:header="720" w:footer="720" w:gutter="0"/>
          <w:cols w:space="0" w:num="1"/>
          <w:rtlGutter w:val="0"/>
          <w:docGrid w:linePitch="0" w:charSpace="0"/>
        </w:sectPr>
      </w:pPr>
    </w:p>
    <w:p w14:paraId="7E70FC20">
      <w:pPr>
        <w:pStyle w:val="3"/>
        <w:jc w:val="center"/>
        <w:rPr>
          <w:rFonts w:hint="eastAsia" w:asciiTheme="minorEastAsia" w:hAnsiTheme="minorEastAsia" w:eastAsiaTheme="minorEastAsia" w:cstheme="minorEastAsia"/>
          <w:bCs w:val="0"/>
          <w:color w:val="auto"/>
          <w:highlight w:val="none"/>
        </w:rPr>
      </w:pPr>
      <w:bookmarkStart w:id="61" w:name="_Toc87345242"/>
      <w:bookmarkEnd w:id="61"/>
      <w:bookmarkStart w:id="62" w:name="_Toc80205939"/>
      <w:bookmarkEnd w:id="62"/>
      <w:r>
        <w:rPr>
          <w:rFonts w:hint="eastAsia" w:asciiTheme="minorEastAsia" w:hAnsiTheme="minorEastAsia" w:eastAsiaTheme="minorEastAsia" w:cstheme="minorEastAsia"/>
          <w:bCs w:val="0"/>
          <w:color w:val="auto"/>
          <w:highlight w:val="none"/>
        </w:rPr>
        <w:t>第二节 资格证明文件格式</w:t>
      </w:r>
    </w:p>
    <w:p w14:paraId="562936B2">
      <w:pPr>
        <w:snapToGrid w:val="0"/>
        <w:spacing w:before="165"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7FA7BD40">
      <w:pPr>
        <w:snapToGrid w:val="0"/>
        <w:spacing w:before="165" w:beforeLines="50" w:after="50"/>
        <w:rPr>
          <w:rFonts w:hint="eastAsia" w:asciiTheme="minorEastAsia" w:hAnsiTheme="minorEastAsia" w:eastAsiaTheme="minorEastAsia" w:cstheme="minorEastAsia"/>
          <w:color w:val="auto"/>
          <w:sz w:val="24"/>
          <w:szCs w:val="20"/>
          <w:highlight w:val="none"/>
        </w:rPr>
      </w:pPr>
    </w:p>
    <w:p w14:paraId="3836BE0F">
      <w:pPr>
        <w:snapToGrid w:val="0"/>
        <w:spacing w:before="165" w:beforeLines="50" w:after="50"/>
        <w:rPr>
          <w:rFonts w:hint="eastAsia" w:asciiTheme="minorEastAsia" w:hAnsiTheme="minorEastAsia" w:eastAsiaTheme="minorEastAsia" w:cstheme="minorEastAsia"/>
          <w:color w:val="auto"/>
          <w:sz w:val="24"/>
          <w:szCs w:val="20"/>
          <w:highlight w:val="none"/>
        </w:rPr>
      </w:pPr>
    </w:p>
    <w:p w14:paraId="3511EB2A">
      <w:pPr>
        <w:snapToGrid w:val="0"/>
        <w:spacing w:before="165"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件（封面）</w:t>
      </w:r>
    </w:p>
    <w:p w14:paraId="78698081">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14198343">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58006759">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43ED00DA">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689E2577">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55A9F894">
      <w:pPr>
        <w:snapToGrid w:val="0"/>
        <w:spacing w:before="165"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82A2158">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0832DAAF">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1AA2E68">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73CBF1F">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4821A32C">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14537CA3">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5570F9A3">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393D60C4">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5DE03BFA">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1E1F0406">
      <w:pPr>
        <w:pStyle w:val="10"/>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11E9DBE9">
      <w:pPr>
        <w:snapToGrid w:val="0"/>
        <w:spacing w:before="165"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5F5A6E6">
      <w:pPr>
        <w:snapToGrid w:val="0"/>
        <w:spacing w:before="165" w:beforeLines="50" w:after="50" w:line="360" w:lineRule="auto"/>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p>
    <w:p w14:paraId="2C873745">
      <w:pPr>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14:paraId="18A972BA">
      <w:pPr>
        <w:snapToGrid w:val="0"/>
        <w:spacing w:line="360" w:lineRule="auto"/>
        <w:rPr>
          <w:rFonts w:hint="eastAsia" w:asciiTheme="minorEastAsia" w:hAnsiTheme="minorEastAsia" w:eastAsiaTheme="minorEastAsia" w:cstheme="minorEastAsia"/>
          <w:color w:val="auto"/>
          <w:kern w:val="0"/>
          <w:sz w:val="24"/>
          <w:highlight w:val="none"/>
        </w:rPr>
      </w:pPr>
    </w:p>
    <w:p w14:paraId="6D27AF3A">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营业执照（或事业法人登记证或其他工商等登记证明材料）复印件（供应商为自然人的，须提供</w:t>
      </w:r>
      <w:r>
        <w:rPr>
          <w:rFonts w:hint="eastAsia" w:asciiTheme="minorEastAsia" w:hAnsiTheme="minorEastAsia" w:eastAsiaTheme="minorEastAsia" w:cstheme="minorEastAsia"/>
          <w:color w:val="auto"/>
          <w:kern w:val="0"/>
          <w:sz w:val="24"/>
          <w:highlight w:val="none"/>
        </w:rPr>
        <w:t>自然人的身份证明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…………………………………………（页码）</w:t>
      </w:r>
    </w:p>
    <w:p w14:paraId="0FB334C6">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二、符合参与政府采购活动的资格条件依法缴纳税收、社会保障资金等方面的材料…………………………………………………………………………………（页码）</w:t>
      </w:r>
    </w:p>
    <w:p w14:paraId="4184142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三、财务状况报表方面的材料…………………………………………………（页码）</w:t>
      </w:r>
    </w:p>
    <w:p w14:paraId="37EA47F0">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四、供应商直接控股股东信息</w:t>
      </w:r>
      <w:r>
        <w:rPr>
          <w:rFonts w:hint="eastAsia" w:asciiTheme="minorEastAsia" w:hAnsiTheme="minorEastAsia" w:eastAsiaTheme="minorEastAsia" w:cstheme="minorEastAsia"/>
          <w:color w:val="auto"/>
          <w:kern w:val="0"/>
          <w:sz w:val="24"/>
          <w:highlight w:val="none"/>
        </w:rPr>
        <w:t>…………………………………………………（页码）</w:t>
      </w:r>
    </w:p>
    <w:p w14:paraId="5023464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五、供应商直接管理关系信息表</w:t>
      </w:r>
      <w:r>
        <w:rPr>
          <w:rFonts w:hint="eastAsia" w:asciiTheme="minorEastAsia" w:hAnsiTheme="minorEastAsia" w:eastAsiaTheme="minorEastAsia" w:cstheme="minorEastAsia"/>
          <w:color w:val="auto"/>
          <w:kern w:val="0"/>
          <w:sz w:val="24"/>
          <w:highlight w:val="none"/>
        </w:rPr>
        <w:t>………………………………………………（页码）</w:t>
      </w:r>
    </w:p>
    <w:p w14:paraId="62D64D3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六、资格声明函…………………………………………………………………（页码）</w:t>
      </w:r>
    </w:p>
    <w:p w14:paraId="24B87181">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七、供应商为中小微企业、监狱企业、残疾人福利性单位的证明材料……（页码）</w:t>
      </w:r>
    </w:p>
    <w:p w14:paraId="7F95749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八、</w:t>
      </w:r>
      <w:r>
        <w:rPr>
          <w:rFonts w:hint="eastAsia" w:asciiTheme="minorEastAsia" w:hAnsiTheme="minorEastAsia" w:eastAsiaTheme="minorEastAsia" w:cstheme="minorEastAsia"/>
          <w:color w:val="auto"/>
          <w:sz w:val="24"/>
          <w:highlight w:val="none"/>
        </w:rPr>
        <w:t>符合特定资格条件（如有）的有关证明材料（复印件）</w:t>
      </w:r>
      <w:r>
        <w:rPr>
          <w:rFonts w:hint="eastAsia" w:asciiTheme="minorEastAsia" w:hAnsiTheme="minorEastAsia" w:eastAsiaTheme="minorEastAsia" w:cstheme="minorEastAsia"/>
          <w:color w:val="auto"/>
          <w:kern w:val="0"/>
          <w:sz w:val="24"/>
          <w:highlight w:val="none"/>
        </w:rPr>
        <w:t>………………（页码）</w:t>
      </w:r>
    </w:p>
    <w:p w14:paraId="2BD4C822">
      <w:pPr>
        <w:spacing w:line="360" w:lineRule="auto"/>
        <w:rPr>
          <w:rFonts w:hint="eastAsia" w:asciiTheme="minorEastAsia" w:hAnsiTheme="minorEastAsia" w:eastAsiaTheme="minorEastAsia" w:cstheme="minorEastAsia"/>
          <w:color w:val="auto"/>
          <w:sz w:val="30"/>
          <w:szCs w:val="20"/>
          <w:highlight w:val="none"/>
        </w:rPr>
        <w:sectPr>
          <w:pgSz w:w="11911" w:h="16838"/>
          <w:pgMar w:top="1417" w:right="1247" w:bottom="1417" w:left="1247" w:header="720" w:footer="720" w:gutter="0"/>
          <w:cols w:space="0" w:num="1"/>
          <w:rtlGutter w:val="0"/>
          <w:docGrid w:linePitch="331" w:charSpace="0"/>
        </w:sectPr>
      </w:pPr>
      <w:r>
        <w:rPr>
          <w:rFonts w:hint="eastAsia" w:asciiTheme="minorEastAsia" w:hAnsiTheme="minorEastAsia" w:eastAsiaTheme="minorEastAsia" w:cstheme="minorEastAsia"/>
          <w:b/>
          <w:bCs/>
          <w:color w:val="auto"/>
          <w:sz w:val="24"/>
          <w:highlight w:val="none"/>
        </w:rPr>
        <w:t>注：以上目录是基本格式要求，各</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可根据自身情况进一步向下增加内容或细化</w:t>
      </w:r>
    </w:p>
    <w:p w14:paraId="231B7A95">
      <w:pPr>
        <w:pStyle w:val="16"/>
        <w:spacing w:line="360" w:lineRule="auto"/>
        <w:rPr>
          <w:rFonts w:hint="eastAsia" w:asciiTheme="minorEastAsia" w:hAnsiTheme="minorEastAsia" w:eastAsiaTheme="minorEastAsia" w:cstheme="minorEastAsia"/>
          <w:color w:val="auto"/>
          <w:highlight w:val="none"/>
        </w:rPr>
      </w:pPr>
    </w:p>
    <w:p w14:paraId="3E375BD1">
      <w:pPr>
        <w:pStyle w:val="16"/>
        <w:spacing w:line="360" w:lineRule="auto"/>
        <w:ind w:firstLine="400" w:firstLineChars="200"/>
        <w:rPr>
          <w:rFonts w:hint="eastAsia" w:asciiTheme="minorEastAsia" w:hAnsiTheme="minorEastAsia" w:eastAsiaTheme="minorEastAsia" w:cstheme="minorEastAsia"/>
          <w:color w:val="auto"/>
          <w:highlight w:val="none"/>
        </w:rPr>
      </w:pPr>
    </w:p>
    <w:p w14:paraId="13ACDCB2">
      <w:pPr>
        <w:pStyle w:val="16"/>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一、营业执照（或事业法人登记证或其他工商等登记证明材料）复印件（供应商为自然人的，提供自然人的身份证明）</w:t>
      </w:r>
    </w:p>
    <w:p w14:paraId="559EBBAE">
      <w:pPr>
        <w:pStyle w:val="16"/>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18DB8A7">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8451D98">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9C8E79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37D82899">
      <w:pPr>
        <w:pStyle w:val="16"/>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二、符合参与政府采购活动的资格条件依法缴纳税收、社会保障资金等方面的材料</w:t>
      </w:r>
    </w:p>
    <w:p w14:paraId="07D78370">
      <w:pPr>
        <w:spacing w:line="300" w:lineRule="auto"/>
        <w:rPr>
          <w:rFonts w:hint="eastAsia" w:asciiTheme="minorEastAsia" w:hAnsiTheme="minorEastAsia" w:eastAsiaTheme="minorEastAsia" w:cstheme="minorEastAsia"/>
          <w:color w:val="auto"/>
          <w:szCs w:val="21"/>
          <w:highlight w:val="none"/>
        </w:rPr>
      </w:pPr>
    </w:p>
    <w:p w14:paraId="5818729E">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7A14EA9">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FD882F3">
      <w:pPr>
        <w:spacing w:line="300" w:lineRule="auto"/>
        <w:rPr>
          <w:rFonts w:hint="eastAsia" w:asciiTheme="minorEastAsia" w:hAnsiTheme="minorEastAsia" w:eastAsiaTheme="minorEastAsia" w:cstheme="minorEastAsia"/>
          <w:color w:val="auto"/>
          <w:szCs w:val="21"/>
          <w:highlight w:val="none"/>
        </w:rPr>
      </w:pPr>
    </w:p>
    <w:p w14:paraId="49537591">
      <w:pPr>
        <w:spacing w:line="300" w:lineRule="auto"/>
        <w:ind w:firstLine="596" w:firstLineChars="198"/>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三、财务状况报表方面的材料</w:t>
      </w:r>
    </w:p>
    <w:p w14:paraId="0AF0BA31">
      <w:pPr>
        <w:spacing w:line="300" w:lineRule="auto"/>
        <w:rPr>
          <w:rFonts w:hint="eastAsia" w:asciiTheme="minorEastAsia" w:hAnsiTheme="minorEastAsia" w:eastAsiaTheme="minorEastAsia" w:cstheme="minorEastAsia"/>
          <w:color w:val="auto"/>
          <w:szCs w:val="21"/>
          <w:highlight w:val="none"/>
        </w:rPr>
      </w:pPr>
    </w:p>
    <w:p w14:paraId="04DED20F">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AA87240">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64EF6DB1">
      <w:pPr>
        <w:spacing w:line="320" w:lineRule="exact"/>
        <w:jc w:val="left"/>
        <w:rPr>
          <w:rFonts w:hint="eastAsia" w:asciiTheme="minorEastAsia" w:hAnsiTheme="minorEastAsia" w:eastAsiaTheme="minorEastAsia" w:cstheme="minorEastAsia"/>
          <w:color w:val="auto"/>
          <w:szCs w:val="21"/>
          <w:highlight w:val="none"/>
        </w:rPr>
      </w:pPr>
    </w:p>
    <w:p w14:paraId="49D93248">
      <w:pPr>
        <w:snapToGrid w:val="0"/>
        <w:spacing w:before="120" w:beforeLines="50" w:after="50" w:line="360" w:lineRule="auto"/>
        <w:jc w:val="center"/>
        <w:rPr>
          <w:rFonts w:hint="eastAsia" w:asciiTheme="minorEastAsia" w:hAnsiTheme="minorEastAsia" w:eastAsiaTheme="minorEastAsia" w:cstheme="minorEastAsia"/>
          <w:b/>
          <w:color w:val="auto"/>
          <w:sz w:val="24"/>
          <w:highlight w:val="none"/>
        </w:rPr>
      </w:pPr>
    </w:p>
    <w:p w14:paraId="5C5FDB2C">
      <w:pP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br w:type="page"/>
      </w:r>
    </w:p>
    <w:p w14:paraId="59A27AA2">
      <w:pPr>
        <w:spacing w:line="360" w:lineRule="auto"/>
        <w:ind w:firstLine="596" w:firstLineChars="198"/>
        <w:contextualSpacing/>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四、供应商直接控股股东信息</w:t>
      </w:r>
    </w:p>
    <w:p w14:paraId="5F2DFACF">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27"/>
        <w:tblW w:w="4998" w:type="pct"/>
        <w:jc w:val="center"/>
        <w:shd w:val="clear" w:color="auto" w:fill="FBFBFB"/>
        <w:tblLayout w:type="autofit"/>
        <w:tblCellMar>
          <w:top w:w="0" w:type="dxa"/>
          <w:left w:w="0" w:type="dxa"/>
          <w:bottom w:w="0" w:type="dxa"/>
          <w:right w:w="0" w:type="dxa"/>
        </w:tblCellMar>
      </w:tblPr>
      <w:tblGrid>
        <w:gridCol w:w="836"/>
        <w:gridCol w:w="2527"/>
        <w:gridCol w:w="1383"/>
        <w:gridCol w:w="4080"/>
        <w:gridCol w:w="827"/>
      </w:tblGrid>
      <w:tr w14:paraId="23834DDD">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B484D">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DDA25">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2041B">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93F22">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AA0FA">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备注</w:t>
            </w:r>
          </w:p>
        </w:tc>
      </w:tr>
      <w:tr w14:paraId="507C174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670819">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7FE8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D86B">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22257">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4EF2B">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58411DE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C888A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2CD0E">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DFF7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9D2082">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0D7C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20FB30D6">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262F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6E99C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0730B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00EA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9409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38C59F99">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C49983">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7F4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C2E1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C5441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B6794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bl>
    <w:p w14:paraId="79F56D39">
      <w:pPr>
        <w:spacing w:line="360" w:lineRule="auto"/>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20F2036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DEBC5D">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2.本表所指的控股关系仅限于直接控股关系，不包括间接的控股关系。公司实际控制人与公司之间的关系不属于本表所指的直接控股关系。</w:t>
      </w:r>
    </w:p>
    <w:p w14:paraId="1914D198">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3.供应商不存在直接控股股东的，则填“无”。</w:t>
      </w:r>
    </w:p>
    <w:p w14:paraId="2DD2126B">
      <w:pPr>
        <w:snapToGrid w:val="0"/>
        <w:spacing w:line="360" w:lineRule="auto"/>
        <w:jc w:val="left"/>
        <w:rPr>
          <w:rFonts w:hint="eastAsia" w:asciiTheme="minorEastAsia" w:hAnsiTheme="minorEastAsia" w:eastAsiaTheme="minorEastAsia" w:cstheme="minorEastAsia"/>
          <w:color w:val="auto"/>
          <w:sz w:val="24"/>
          <w:highlight w:val="none"/>
        </w:rPr>
      </w:pPr>
    </w:p>
    <w:p w14:paraId="0238CD5A">
      <w:pPr>
        <w:snapToGrid w:val="0"/>
        <w:spacing w:line="360" w:lineRule="auto"/>
        <w:jc w:val="left"/>
        <w:rPr>
          <w:rFonts w:hint="eastAsia" w:asciiTheme="minorEastAsia" w:hAnsiTheme="minorEastAsia" w:eastAsiaTheme="minorEastAsia" w:cstheme="minorEastAsia"/>
          <w:color w:val="auto"/>
          <w:sz w:val="24"/>
          <w:highlight w:val="none"/>
        </w:rPr>
      </w:pPr>
    </w:p>
    <w:p w14:paraId="79EE3746">
      <w:pPr>
        <w:snapToGrid w:val="0"/>
        <w:spacing w:line="360" w:lineRule="auto"/>
        <w:jc w:val="left"/>
        <w:rPr>
          <w:rFonts w:hint="eastAsia" w:asciiTheme="minorEastAsia" w:hAnsiTheme="minorEastAsia" w:eastAsiaTheme="minorEastAsia" w:cstheme="minorEastAsia"/>
          <w:color w:val="auto"/>
          <w:sz w:val="24"/>
          <w:highlight w:val="none"/>
        </w:rPr>
      </w:pPr>
    </w:p>
    <w:p w14:paraId="5AE58D7B">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B0AECCE">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D4BB108">
      <w:pPr>
        <w:snapToGrid w:val="0"/>
        <w:rPr>
          <w:rFonts w:hint="eastAsia" w:asciiTheme="minorEastAsia" w:hAnsiTheme="minorEastAsia" w:eastAsiaTheme="minorEastAsia" w:cstheme="minorEastAsia"/>
          <w:b/>
          <w:color w:val="auto"/>
          <w:kern w:val="0"/>
          <w:sz w:val="30"/>
          <w:szCs w:val="30"/>
          <w:highlight w:val="none"/>
        </w:rPr>
      </w:pPr>
    </w:p>
    <w:p w14:paraId="2BFAA02B">
      <w:pP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br w:type="page"/>
      </w:r>
    </w:p>
    <w:p w14:paraId="114F76E3">
      <w:pPr>
        <w:snapToGrid w:val="0"/>
        <w:ind w:firstLine="596" w:firstLineChars="198"/>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五、供应商直接管理关系信息表</w:t>
      </w:r>
    </w:p>
    <w:p w14:paraId="4ABBFE87">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86CEA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C0AF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39FA40">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0CAD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ADFAC">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230EDA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EC68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3B1E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DB75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FA2A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1CA64AB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7FF9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9D66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4284D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F73DD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53FAA7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5C50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71AE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011A0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1B015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2F47F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A2424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526A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9FE1B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2D51F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2D478D8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53DA2593">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1.管理关系：是指不具有出资持股关系的其他单位之间存在的管理与被管理关系，如一些上下级关系的事业单位和团体组织。</w:t>
      </w:r>
    </w:p>
    <w:p w14:paraId="66C1F7AB">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2.本表所指的管理关系仅限于直接管理关系，不包括间接的管理关系。</w:t>
      </w:r>
    </w:p>
    <w:p w14:paraId="12952DE4">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3.供应商不存在直接管理关系的，则填“无”。</w:t>
      </w:r>
    </w:p>
    <w:p w14:paraId="0778CC6E">
      <w:pPr>
        <w:spacing w:line="360" w:lineRule="auto"/>
        <w:contextualSpacing/>
        <w:jc w:val="left"/>
        <w:rPr>
          <w:rFonts w:hint="eastAsia" w:asciiTheme="minorEastAsia" w:hAnsiTheme="minorEastAsia" w:eastAsiaTheme="minorEastAsia" w:cstheme="minorEastAsia"/>
          <w:color w:val="auto"/>
          <w:sz w:val="24"/>
          <w:highlight w:val="none"/>
        </w:rPr>
      </w:pPr>
    </w:p>
    <w:p w14:paraId="486FBC99">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D687005">
      <w:pPr>
        <w:autoSpaceDE w:val="0"/>
        <w:autoSpaceDN w:val="0"/>
        <w:spacing w:line="360" w:lineRule="auto"/>
        <w:ind w:firstLine="6120" w:firstLineChars="25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775D4491">
      <w:pPr>
        <w:spacing w:line="32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kern w:val="0"/>
          <w:sz w:val="30"/>
          <w:szCs w:val="30"/>
          <w:highlight w:val="none"/>
        </w:rPr>
        <w:t>六、资格声明函</w:t>
      </w:r>
    </w:p>
    <w:p w14:paraId="6076357A">
      <w:pPr>
        <w:spacing w:line="320" w:lineRule="exact"/>
        <w:jc w:val="center"/>
        <w:rPr>
          <w:rFonts w:hint="eastAsia" w:asciiTheme="minorEastAsia" w:hAnsiTheme="minorEastAsia" w:eastAsiaTheme="minorEastAsia" w:cstheme="minorEastAsia"/>
          <w:b/>
          <w:color w:val="auto"/>
          <w:sz w:val="32"/>
          <w:szCs w:val="32"/>
          <w:highlight w:val="none"/>
        </w:rPr>
      </w:pPr>
    </w:p>
    <w:p w14:paraId="287F3149">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资格声明函</w:t>
      </w:r>
    </w:p>
    <w:p w14:paraId="4A43CD27">
      <w:pPr>
        <w:spacing w:line="320" w:lineRule="exact"/>
        <w:jc w:val="center"/>
        <w:rPr>
          <w:rFonts w:hint="eastAsia" w:asciiTheme="minorEastAsia" w:hAnsiTheme="minorEastAsia" w:eastAsiaTheme="minorEastAsia" w:cstheme="minorEastAsia"/>
          <w:color w:val="auto"/>
          <w:sz w:val="24"/>
          <w:szCs w:val="20"/>
          <w:highlight w:val="none"/>
        </w:rPr>
      </w:pPr>
    </w:p>
    <w:p w14:paraId="430B7D3F">
      <w:pPr>
        <w:spacing w:line="360" w:lineRule="auto"/>
        <w:contextualSpacing/>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（采购代理机构名称）：</w:t>
      </w:r>
    </w:p>
    <w:p w14:paraId="09DF17A7">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（供应商名称）</w:t>
      </w:r>
      <w:r>
        <w:rPr>
          <w:rFonts w:hint="eastAsia" w:asciiTheme="minorEastAsia" w:hAnsiTheme="minorEastAsia" w:eastAsiaTheme="minorEastAsia" w:cstheme="minorEastAsia"/>
          <w:color w:val="auto"/>
          <w:sz w:val="21"/>
          <w:szCs w:val="21"/>
          <w:highlight w:val="none"/>
        </w:rPr>
        <w:t>系中华人民共和国合法供应商，经营地址   。</w:t>
      </w:r>
    </w:p>
    <w:p w14:paraId="66D546A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我方愿意参加贵方组织的</w:t>
      </w:r>
      <w:r>
        <w:rPr>
          <w:rFonts w:hint="eastAsia" w:asciiTheme="minorEastAsia" w:hAnsiTheme="minorEastAsia" w:eastAsiaTheme="minorEastAsia" w:cstheme="minorEastAsia"/>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项目的竞标，为便于贵方公正、择优地确定成交供应商及其竞标产品和服务，我方就本次竞标有关事项郑重声明如下：</w:t>
      </w:r>
    </w:p>
    <w:p w14:paraId="15B93CD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1.我方向贵方提交的所有响应文件、资料都是准确的和真实的。</w:t>
      </w:r>
    </w:p>
    <w:p w14:paraId="2905FF45">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656F03BF">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3.在此，我方宣布同意如下：</w:t>
      </w:r>
    </w:p>
    <w:p w14:paraId="0C3A7DD4">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（1）将按磋商文件的约定履行合同责任和义务；</w:t>
      </w:r>
    </w:p>
    <w:p w14:paraId="2B21A2E5">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（2）已详细审查全部磋商文件，包括澄清或者更正公告（如有）；</w:t>
      </w:r>
    </w:p>
    <w:p w14:paraId="2C27FB9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（3）同意提供按照贵方可能要求的与谈判有关的一切数据或者资料；</w:t>
      </w:r>
    </w:p>
    <w:p w14:paraId="196B01B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（4）响应磋商文件规定的竞标有效期。</w:t>
      </w:r>
    </w:p>
    <w:p w14:paraId="3AD0FC39">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27305A6E">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p w14:paraId="36E02C0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w:t>
      </w:r>
    </w:p>
    <w:p w14:paraId="79ED0CB8">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（3）具有履行合同所必需的设备和专业技术能力；</w:t>
      </w:r>
    </w:p>
    <w:p w14:paraId="6D251633">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（4）有依法缴纳税收和社会保障资金的良好记录；</w:t>
      </w:r>
    </w:p>
    <w:p w14:paraId="6A8D8D4C">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p w14:paraId="79C1EE6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p w14:paraId="349C3FE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ACB0BD">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8124C">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□我方本次响应文件</w:t>
      </w:r>
      <w:r>
        <w:rPr>
          <w:rFonts w:hint="eastAsia" w:asciiTheme="minorEastAsia" w:hAnsiTheme="minorEastAsia" w:eastAsiaTheme="minorEastAsia" w:cstheme="minorEastAsia"/>
          <w:color w:val="auto"/>
          <w:kern w:val="0"/>
          <w:sz w:val="21"/>
          <w:szCs w:val="21"/>
          <w:highlight w:val="none"/>
        </w:rPr>
        <w:t>内容中</w:t>
      </w:r>
      <w:r>
        <w:rPr>
          <w:rFonts w:hint="eastAsia" w:asciiTheme="minorEastAsia" w:hAnsiTheme="minorEastAsia" w:eastAsiaTheme="minorEastAsia" w:cstheme="minorEastAsia"/>
          <w:color w:val="auto"/>
          <w:sz w:val="21"/>
          <w:szCs w:val="21"/>
          <w:highlight w:val="none"/>
        </w:rPr>
        <w:t>未</w:t>
      </w:r>
      <w:r>
        <w:rPr>
          <w:rFonts w:hint="eastAsia" w:asciiTheme="minorEastAsia" w:hAnsiTheme="minorEastAsia" w:eastAsiaTheme="minorEastAsia" w:cstheme="minorEastAsia"/>
          <w:color w:val="auto"/>
          <w:kern w:val="0"/>
          <w:sz w:val="21"/>
          <w:szCs w:val="21"/>
          <w:highlight w:val="none"/>
        </w:rPr>
        <w:t>涉及商业秘密；</w:t>
      </w:r>
    </w:p>
    <w:p w14:paraId="5EF279A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□我方本次响应文件</w:t>
      </w:r>
      <w:r>
        <w:rPr>
          <w:rFonts w:hint="eastAsia" w:asciiTheme="minorEastAsia" w:hAnsiTheme="minorEastAsia" w:eastAsiaTheme="minorEastAsia" w:cstheme="minorEastAsia"/>
          <w:color w:val="auto"/>
          <w:kern w:val="0"/>
          <w:sz w:val="21"/>
          <w:szCs w:val="21"/>
          <w:highlight w:val="none"/>
        </w:rPr>
        <w:t>涉及商业秘密的内容有：                         ；</w:t>
      </w:r>
    </w:p>
    <w:p w14:paraId="7E81BD47">
      <w:pPr>
        <w:pStyle w:val="16"/>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7.与本磋商有关的一切正式往来信函请寄：                  邮政编号：        </w:t>
      </w:r>
    </w:p>
    <w:p w14:paraId="359DF876">
      <w:pPr>
        <w:pStyle w:val="16"/>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电话/传真：                         电子函件：                                </w:t>
      </w:r>
    </w:p>
    <w:p w14:paraId="52551DD6">
      <w:pPr>
        <w:pStyle w:val="15"/>
        <w:tabs>
          <w:tab w:val="left" w:pos="939"/>
        </w:tabs>
        <w:spacing w:line="360" w:lineRule="auto"/>
        <w:ind w:left="141" w:leftChars="67" w:firstLine="315"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开户银行：                           账号：                               </w:t>
      </w:r>
    </w:p>
    <w:p w14:paraId="4D75836D">
      <w:pPr>
        <w:pStyle w:val="15"/>
        <w:tabs>
          <w:tab w:val="left" w:pos="939"/>
        </w:tabs>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8.以上事项如有虚假或者隐瞒，我方愿意承担一切后果，并不再寻求任何旨在减轻或者免除法律责任的辩解。</w:t>
      </w:r>
    </w:p>
    <w:p w14:paraId="77516854">
      <w:pPr>
        <w:pStyle w:val="15"/>
        <w:tabs>
          <w:tab w:val="left" w:pos="939"/>
        </w:tabs>
        <w:spacing w:line="360" w:lineRule="auto"/>
        <w:ind w:left="141" w:leftChars="67" w:firstLine="315"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14:paraId="6BB7E141">
      <w:pPr>
        <w:pStyle w:val="15"/>
        <w:tabs>
          <w:tab w:val="left" w:pos="939"/>
        </w:tabs>
        <w:spacing w:line="360" w:lineRule="auto"/>
        <w:ind w:left="0" w:leftChars="0"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注：如为联合体竞标，盖章处须加盖联合体各方公章并由联合体各方法定代表人签署，否则其响应文件按无效响应处理。</w:t>
      </w:r>
    </w:p>
    <w:p w14:paraId="0B271747">
      <w:pPr>
        <w:autoSpaceDE w:val="0"/>
        <w:autoSpaceDN w:val="0"/>
        <w:spacing w:line="360" w:lineRule="auto"/>
        <w:ind w:left="4305" w:leftChars="1850" w:hanging="420" w:hanging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供应商名称（电子签章）：</w:t>
      </w:r>
    </w:p>
    <w:p w14:paraId="023FBDEA">
      <w:pPr>
        <w:autoSpaceDE w:val="0"/>
        <w:autoSpaceDN w:val="0"/>
        <w:spacing w:line="360" w:lineRule="auto"/>
        <w:ind w:firstLine="5355" w:firstLineChars="2550"/>
        <w:rPr>
          <w:rFonts w:hint="eastAsia" w:asciiTheme="minorEastAsia" w:hAnsiTheme="minorEastAsia" w:eastAsiaTheme="minorEastAsia" w:cstheme="minorEastAsia"/>
          <w:color w:val="auto"/>
          <w:kern w:val="0"/>
          <w:sz w:val="21"/>
          <w:szCs w:val="21"/>
          <w:highlight w:val="none"/>
          <w:lang w:val="zh-CN"/>
        </w:rPr>
        <w:sectPr>
          <w:pgSz w:w="11911" w:h="16838"/>
          <w:pgMar w:top="1417" w:right="1247" w:bottom="1417" w:left="1247" w:header="720" w:footer="720" w:gutter="0"/>
          <w:cols w:space="0" w:num="1"/>
          <w:rtlGutter w:val="0"/>
          <w:docGrid w:linePitch="0" w:charSpace="0"/>
        </w:sectPr>
      </w:pPr>
      <w:r>
        <w:rPr>
          <w:rFonts w:hint="eastAsia" w:asciiTheme="minorEastAsia" w:hAnsiTheme="minorEastAsia" w:eastAsiaTheme="minorEastAsia" w:cstheme="minorEastAsia"/>
          <w:color w:val="auto"/>
          <w:kern w:val="0"/>
          <w:sz w:val="21"/>
          <w:szCs w:val="21"/>
          <w:highlight w:val="none"/>
          <w:lang w:val="zh-CN"/>
        </w:rPr>
        <w:t>日期：  年  月   日</w:t>
      </w:r>
    </w:p>
    <w:p w14:paraId="4CD6C792">
      <w:pPr>
        <w:snapToGrid w:val="0"/>
        <w:spacing w:line="360" w:lineRule="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七、供应商为中小微企业、监狱企业、残疾人福利性单位的证明材料</w:t>
      </w:r>
    </w:p>
    <w:p w14:paraId="0E2C1BC1">
      <w:pPr>
        <w:spacing w:line="300" w:lineRule="auto"/>
        <w:ind w:firstLine="2200" w:firstLineChars="5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中小企业声明函（服务）</w:t>
      </w:r>
    </w:p>
    <w:p w14:paraId="6CEAAB1C">
      <w:pPr>
        <w:pStyle w:val="13"/>
        <w:spacing w:after="0" w:line="460" w:lineRule="exact"/>
        <w:ind w:right="142" w:firstLine="480" w:firstLineChars="200"/>
        <w:rPr>
          <w:rFonts w:hint="eastAsia" w:asciiTheme="minorEastAsia" w:hAnsiTheme="minorEastAsia" w:eastAsiaTheme="minorEastAsia" w:cstheme="minorEastAsia"/>
          <w:color w:val="auto"/>
          <w:sz w:val="24"/>
          <w:highlight w:val="none"/>
        </w:rPr>
      </w:pPr>
    </w:p>
    <w:p w14:paraId="0F614AD2">
      <w:pPr>
        <w:pStyle w:val="13"/>
        <w:spacing w:after="0" w:line="460" w:lineRule="exact"/>
        <w:ind w:right="14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15C914B2">
      <w:pPr>
        <w:tabs>
          <w:tab w:val="left" w:pos="1384"/>
          <w:tab w:val="left" w:pos="4562"/>
          <w:tab w:val="left" w:pos="6803"/>
        </w:tabs>
        <w:spacing w:line="460" w:lineRule="exact"/>
        <w:ind w:right="142" w:firstLine="686" w:firstLineChars="28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146B6A8E">
      <w:pPr>
        <w:tabs>
          <w:tab w:val="left" w:pos="1065"/>
          <w:tab w:val="left" w:pos="4262"/>
          <w:tab w:val="left" w:pos="6477"/>
        </w:tabs>
        <w:spacing w:line="460" w:lineRule="exact"/>
        <w:ind w:right="84" w:firstLine="686" w:firstLineChars="286"/>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0EFE74A6">
      <w:pPr>
        <w:pStyle w:val="13"/>
        <w:spacing w:after="0" w:line="460" w:lineRule="exact"/>
        <w:ind w:left="765" w:right="142" w:hanging="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60FEA87">
      <w:pPr>
        <w:pStyle w:val="13"/>
        <w:spacing w:after="0" w:line="460" w:lineRule="exact"/>
        <w:ind w:right="14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7C04B2EE">
      <w:pPr>
        <w:pStyle w:val="13"/>
        <w:spacing w:after="0" w:line="460" w:lineRule="exact"/>
        <w:ind w:left="-426" w:right="142" w:firstLine="567"/>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860ABD5">
      <w:pPr>
        <w:pStyle w:val="13"/>
        <w:spacing w:after="0" w:line="460" w:lineRule="exact"/>
        <w:ind w:left="3960" w:right="1808"/>
        <w:contextualSpacing/>
        <w:rPr>
          <w:rFonts w:hint="eastAsia" w:asciiTheme="minorEastAsia" w:hAnsiTheme="minorEastAsia" w:eastAsiaTheme="minorEastAsia" w:cstheme="minorEastAsia"/>
          <w:color w:val="auto"/>
          <w:sz w:val="24"/>
          <w:highlight w:val="none"/>
        </w:rPr>
      </w:pPr>
    </w:p>
    <w:p w14:paraId="01EC43F6">
      <w:pPr>
        <w:autoSpaceDE w:val="0"/>
        <w:autoSpaceDN w:val="0"/>
        <w:spacing w:line="460" w:lineRule="exact"/>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02CC854">
      <w:pPr>
        <w:autoSpaceDE w:val="0"/>
        <w:autoSpaceDN w:val="0"/>
        <w:spacing w:line="460" w:lineRule="exact"/>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1AAF01E3">
      <w:pPr>
        <w:pStyle w:val="13"/>
        <w:spacing w:after="0" w:line="360" w:lineRule="auto"/>
        <w:ind w:left="3960" w:right="1808"/>
        <w:contextualSpacing/>
        <w:rPr>
          <w:rFonts w:hint="eastAsia" w:asciiTheme="minorEastAsia" w:hAnsiTheme="minorEastAsia" w:eastAsiaTheme="minorEastAsia" w:cstheme="minorEastAsia"/>
          <w:color w:val="auto"/>
          <w:highlight w:val="none"/>
        </w:rPr>
      </w:pPr>
    </w:p>
    <w:p w14:paraId="06435ADA">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Theme="minorEastAsia" w:hAnsiTheme="minorEastAsia" w:eastAsiaTheme="minorEastAsia" w:cstheme="minorEastAsia"/>
          <w:color w:val="auto"/>
          <w:sz w:val="24"/>
          <w:highlight w:val="none"/>
        </w:rPr>
        <w:br w:type="page"/>
      </w:r>
    </w:p>
    <w:p w14:paraId="7D93F35E">
      <w:pPr>
        <w:spacing w:line="360" w:lineRule="auto"/>
        <w:jc w:val="left"/>
        <w:rPr>
          <w:rFonts w:hint="eastAsia" w:asciiTheme="minorEastAsia" w:hAnsiTheme="minorEastAsia" w:eastAsiaTheme="minorEastAsia" w:cstheme="minorEastAsia"/>
          <w:color w:val="auto"/>
          <w:sz w:val="24"/>
          <w:highlight w:val="none"/>
        </w:rPr>
      </w:pPr>
    </w:p>
    <w:p w14:paraId="2C97EAF0">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残疾人福利性单位声明函</w:t>
      </w:r>
    </w:p>
    <w:p w14:paraId="012FE790">
      <w:pPr>
        <w:spacing w:line="520" w:lineRule="exact"/>
        <w:rPr>
          <w:rFonts w:hint="eastAsia" w:asciiTheme="minorEastAsia" w:hAnsiTheme="minorEastAsia" w:eastAsiaTheme="minorEastAsia" w:cstheme="minorEastAsia"/>
          <w:color w:val="auto"/>
          <w:sz w:val="32"/>
          <w:szCs w:val="32"/>
          <w:highlight w:val="none"/>
        </w:rPr>
      </w:pPr>
    </w:p>
    <w:p w14:paraId="452495A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单位的        </w:t>
      </w:r>
      <w:r>
        <w:rPr>
          <w:rFonts w:hint="eastAsia" w:asciiTheme="minorEastAsia" w:hAnsiTheme="minorEastAsia" w:eastAsiaTheme="minorEastAsia" w:cstheme="minorEastAsia"/>
          <w:color w:val="auto"/>
          <w:sz w:val="24"/>
          <w:highlight w:val="none"/>
        </w:rPr>
        <w:t>项目采购活动由本单位提供服务。</w:t>
      </w:r>
    </w:p>
    <w:p w14:paraId="242414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28FA55FC">
      <w:pPr>
        <w:spacing w:line="360" w:lineRule="auto"/>
        <w:rPr>
          <w:rFonts w:hint="eastAsia" w:asciiTheme="minorEastAsia" w:hAnsiTheme="minorEastAsia" w:eastAsiaTheme="minorEastAsia" w:cstheme="minorEastAsia"/>
          <w:color w:val="auto"/>
          <w:sz w:val="24"/>
          <w:highlight w:val="none"/>
        </w:rPr>
      </w:pPr>
    </w:p>
    <w:p w14:paraId="7D0D406D">
      <w:pPr>
        <w:spacing w:line="360" w:lineRule="auto"/>
        <w:rPr>
          <w:rFonts w:hint="eastAsia" w:asciiTheme="minorEastAsia" w:hAnsiTheme="minorEastAsia" w:eastAsiaTheme="minorEastAsia" w:cstheme="minorEastAsia"/>
          <w:color w:val="auto"/>
          <w:sz w:val="24"/>
          <w:highlight w:val="none"/>
        </w:rPr>
      </w:pPr>
    </w:p>
    <w:p w14:paraId="706FDB4F">
      <w:pPr>
        <w:spacing w:line="360" w:lineRule="auto"/>
        <w:rPr>
          <w:rFonts w:hint="eastAsia" w:asciiTheme="minorEastAsia" w:hAnsiTheme="minorEastAsia" w:eastAsiaTheme="minorEastAsia" w:cstheme="minorEastAsia"/>
          <w:color w:val="auto"/>
          <w:sz w:val="24"/>
          <w:highlight w:val="none"/>
        </w:rPr>
      </w:pPr>
    </w:p>
    <w:p w14:paraId="36E36A5B">
      <w:pPr>
        <w:spacing w:line="360" w:lineRule="auto"/>
        <w:ind w:firstLine="2400" w:firstLineChars="1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供应商名称（电子签章）：</w:t>
      </w:r>
    </w:p>
    <w:p w14:paraId="4CA76D7B">
      <w:pPr>
        <w:spacing w:line="360" w:lineRule="auto"/>
        <w:ind w:firstLine="4320" w:firstLineChars="18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FF3D825">
      <w:pPr>
        <w:spacing w:line="360" w:lineRule="auto"/>
        <w:rPr>
          <w:rFonts w:hint="eastAsia" w:asciiTheme="minorEastAsia" w:hAnsiTheme="minorEastAsia" w:eastAsiaTheme="minorEastAsia" w:cstheme="minorEastAsia"/>
          <w:color w:val="auto"/>
          <w:sz w:val="24"/>
          <w:highlight w:val="none"/>
        </w:rPr>
      </w:pPr>
    </w:p>
    <w:p w14:paraId="22B2F454">
      <w:pPr>
        <w:spacing w:line="360" w:lineRule="auto"/>
        <w:rPr>
          <w:rFonts w:hint="eastAsia" w:asciiTheme="minorEastAsia" w:hAnsiTheme="minorEastAsia" w:eastAsiaTheme="minorEastAsia" w:cstheme="minorEastAsia"/>
          <w:color w:val="auto"/>
          <w:sz w:val="24"/>
          <w:highlight w:val="none"/>
        </w:rPr>
      </w:pPr>
    </w:p>
    <w:p w14:paraId="7A43FBC8">
      <w:pPr>
        <w:spacing w:line="360" w:lineRule="auto"/>
        <w:rPr>
          <w:rFonts w:hint="eastAsia" w:asciiTheme="minorEastAsia" w:hAnsiTheme="minorEastAsia" w:eastAsiaTheme="minorEastAsia" w:cstheme="minorEastAsia"/>
          <w:color w:val="auto"/>
          <w:sz w:val="24"/>
          <w:highlight w:val="none"/>
        </w:rPr>
      </w:pPr>
    </w:p>
    <w:p w14:paraId="49F7F8A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w:t>
      </w:r>
      <w:r>
        <w:rPr>
          <w:rFonts w:hint="eastAsia" w:asciiTheme="minorEastAsia" w:hAnsiTheme="minorEastAsia" w:eastAsiaTheme="minorEastAsia" w:cstheme="minorEastAsia"/>
          <w:color w:val="auto"/>
          <w:sz w:val="24"/>
          <w:highlight w:val="none"/>
          <w:lang w:eastAsia="zh-CN"/>
        </w:rPr>
        <w:t>〔2014〕68号</w:t>
      </w:r>
      <w:r>
        <w:rPr>
          <w:rFonts w:hint="eastAsia" w:asciiTheme="minorEastAsia" w:hAnsiTheme="minorEastAsia" w:eastAsiaTheme="minorEastAsia" w:cstheme="minorEastAsia"/>
          <w:color w:val="auto"/>
          <w:sz w:val="24"/>
          <w:highlight w:val="none"/>
        </w:rPr>
        <w:t>）的规定，供应商提供由省级以上监狱管理局、戒毒管理局（含新疆生产建设兵团）出具的属于监狱企业证明文件的，视同为小型和微型企业。</w:t>
      </w:r>
    </w:p>
    <w:p w14:paraId="6B15CDE2">
      <w:pPr>
        <w:rPr>
          <w:rFonts w:hint="eastAsia"/>
          <w:color w:val="auto"/>
          <w:highlight w:val="none"/>
        </w:rPr>
      </w:pPr>
    </w:p>
    <w:p w14:paraId="3E60D555">
      <w:pPr>
        <w:snapToGrid w:val="0"/>
        <w:spacing w:line="360" w:lineRule="auto"/>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bCs/>
          <w:color w:val="auto"/>
          <w:sz w:val="30"/>
          <w:szCs w:val="30"/>
          <w:highlight w:val="none"/>
          <w:lang w:val="en-US" w:eastAsia="zh-CN"/>
        </w:rPr>
        <w:t>八、</w:t>
      </w:r>
      <w:r>
        <w:rPr>
          <w:rFonts w:hint="eastAsia" w:asciiTheme="minorEastAsia" w:hAnsiTheme="minorEastAsia" w:eastAsiaTheme="minorEastAsia" w:cstheme="minorEastAsia"/>
          <w:b/>
          <w:color w:val="auto"/>
          <w:sz w:val="30"/>
          <w:szCs w:val="30"/>
          <w:highlight w:val="none"/>
        </w:rPr>
        <w:t>符合特定资格条件（如项目要求）的有关证明材料（复印件）</w:t>
      </w:r>
    </w:p>
    <w:p w14:paraId="39DBA36F">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2DB8E3D1">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3971C6F">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8653BE2">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08EBA2CA">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74DEFE0">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5EEC55D4">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14ED2E68">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sectPr>
          <w:pgSz w:w="11911" w:h="16838"/>
          <w:pgMar w:top="1417" w:right="1247" w:bottom="1417" w:left="1247" w:header="720" w:footer="720" w:gutter="0"/>
          <w:cols w:space="0" w:num="1"/>
          <w:rtlGutter w:val="0"/>
          <w:docGrid w:linePitch="0" w:charSpace="0"/>
        </w:sectPr>
      </w:pPr>
    </w:p>
    <w:p w14:paraId="6A32D626">
      <w:pPr>
        <w:pStyle w:val="3"/>
        <w:jc w:val="center"/>
        <w:rPr>
          <w:rFonts w:hint="eastAsia" w:asciiTheme="minorEastAsia" w:hAnsiTheme="minorEastAsia" w:eastAsiaTheme="minorEastAsia" w:cstheme="minorEastAsia"/>
          <w:b w:val="0"/>
          <w:color w:val="auto"/>
          <w:highlight w:val="none"/>
        </w:rPr>
      </w:pPr>
      <w:bookmarkStart w:id="63" w:name="_Toc87345243"/>
      <w:bookmarkEnd w:id="63"/>
      <w:bookmarkStart w:id="64" w:name="_Toc80205940"/>
      <w:bookmarkEnd w:id="64"/>
      <w:r>
        <w:rPr>
          <w:rFonts w:hint="eastAsia" w:asciiTheme="minorEastAsia" w:hAnsiTheme="minorEastAsia" w:eastAsiaTheme="minorEastAsia" w:cstheme="minorEastAsia"/>
          <w:b w:val="0"/>
          <w:bCs w:val="0"/>
          <w:color w:val="auto"/>
          <w:highlight w:val="none"/>
        </w:rPr>
        <w:t xml:space="preserve">第三节 </w:t>
      </w:r>
      <w:r>
        <w:rPr>
          <w:rFonts w:hint="eastAsia" w:asciiTheme="minorEastAsia" w:hAnsiTheme="minorEastAsia" w:eastAsiaTheme="minorEastAsia" w:cstheme="minorEastAsia"/>
          <w:b w:val="0"/>
          <w:color w:val="auto"/>
          <w:highlight w:val="none"/>
        </w:rPr>
        <w:t>商务技术文件格式</w:t>
      </w:r>
    </w:p>
    <w:p w14:paraId="0239D6D0">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6797F59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041311A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EBA753E">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3E34C64">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件（封面）</w:t>
      </w:r>
    </w:p>
    <w:p w14:paraId="3211B8E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052DD2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4D928F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7A21A1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6288D007">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1B2FBE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8052C7E">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5C3EBADF">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59DB14C8">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F8B8DF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0F78B4F3">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18403E74">
      <w:pPr>
        <w:pStyle w:val="10"/>
        <w:snapToGrid w:val="0"/>
        <w:spacing w:before="50" w:after="12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1531AA1">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0360503F">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647FAA0A">
      <w:pPr>
        <w:pStyle w:val="10"/>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552F0432">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0A23B4E">
      <w:pPr>
        <w:snapToGrid w:val="0"/>
        <w:spacing w:before="120" w:beforeLines="50" w:after="50" w:line="360" w:lineRule="auto"/>
        <w:ind w:left="142" w:firstLine="643" w:firstLineChars="200"/>
        <w:jc w:val="left"/>
        <w:rPr>
          <w:rFonts w:hint="eastAsia" w:asciiTheme="minorEastAsia" w:hAnsiTheme="minorEastAsia" w:eastAsiaTheme="minorEastAsia" w:cstheme="minorEastAsia"/>
          <w:b/>
          <w:bCs/>
          <w:color w:val="auto"/>
          <w:sz w:val="32"/>
          <w:szCs w:val="32"/>
          <w:highlight w:val="none"/>
        </w:rPr>
        <w:sectPr>
          <w:pgSz w:w="11911" w:h="16838"/>
          <w:pgMar w:top="1417" w:right="1247" w:bottom="1417" w:left="1247" w:header="720" w:footer="720" w:gutter="0"/>
          <w:cols w:space="0" w:num="1"/>
          <w:rtlGutter w:val="0"/>
          <w:docGrid w:linePitch="0" w:charSpace="0"/>
        </w:sectPr>
      </w:pPr>
    </w:p>
    <w:p w14:paraId="0D6ACC04">
      <w:pPr>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商务技术文件目录</w:t>
      </w:r>
    </w:p>
    <w:p w14:paraId="1BAB9151">
      <w:pPr>
        <w:jc w:val="center"/>
        <w:rPr>
          <w:rFonts w:hint="eastAsia" w:asciiTheme="minorEastAsia" w:hAnsiTheme="minorEastAsia" w:eastAsiaTheme="minorEastAsia" w:cstheme="minorEastAsia"/>
          <w:b/>
          <w:color w:val="auto"/>
          <w:kern w:val="0"/>
          <w:sz w:val="28"/>
          <w:szCs w:val="28"/>
          <w:highlight w:val="none"/>
        </w:rPr>
      </w:pPr>
    </w:p>
    <w:p w14:paraId="2125C6E9">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一、无串标行为承诺函………………………………………………………（页码）</w:t>
      </w:r>
    </w:p>
    <w:p w14:paraId="1A5C28C0">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14:paraId="2F1784F6">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三、法定代表人授权委托书（如有委托时）………………………………（页码）</w:t>
      </w:r>
    </w:p>
    <w:p w14:paraId="649D72AB">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14:paraId="475FE527">
      <w:pPr>
        <w:pStyle w:val="80"/>
        <w:spacing w:line="360" w:lineRule="auto"/>
        <w:rPr>
          <w:rFonts w:hint="eastAsia" w:asciiTheme="minorEastAsia" w:hAnsiTheme="minorEastAsia" w:eastAsiaTheme="minorEastAsia" w:cstheme="minorEastAsia"/>
          <w:color w:val="auto"/>
          <w:highlight w:val="none"/>
        </w:rPr>
      </w:pPr>
      <w:bookmarkStart w:id="65" w:name="OLE_LINK7"/>
      <w:bookmarkStart w:id="66" w:name="OLE_LINK6"/>
      <w:r>
        <w:rPr>
          <w:rFonts w:hint="eastAsia" w:asciiTheme="minorEastAsia" w:hAnsiTheme="minorEastAsia" w:eastAsiaTheme="minorEastAsia" w:cstheme="minorEastAsia"/>
          <w:color w:val="auto"/>
          <w:highlight w:val="none"/>
        </w:rPr>
        <w:t>五、竞标人情况介绍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bookmarkEnd w:id="65"/>
    <w:bookmarkEnd w:id="66"/>
    <w:p w14:paraId="605D556F">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62D0B2ED">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七、服务需求偏离表…………………………………………………………（页码）</w:t>
      </w:r>
    </w:p>
    <w:p w14:paraId="2FADE7BC">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八、服务方案…………………………………………………………………（页码）</w:t>
      </w:r>
    </w:p>
    <w:p w14:paraId="4EAAC08F">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九、售后服务方案………………………………</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EF55F81">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w:t>
      </w:r>
      <w:r>
        <w:rPr>
          <w:rFonts w:hint="eastAsia" w:asciiTheme="minorEastAsia" w:hAnsiTheme="minorEastAsia" w:eastAsiaTheme="minorEastAsia" w:cstheme="minorEastAsia"/>
          <w:color w:val="auto"/>
          <w:highlight w:val="none"/>
          <w:lang w:val="zh-CN"/>
        </w:rPr>
        <w:t>项目实施人员一览表………………………………</w:t>
      </w:r>
      <w:r>
        <w:rPr>
          <w:rFonts w:hint="eastAsia" w:asciiTheme="minorEastAsia" w:hAnsiTheme="minorEastAsia" w:eastAsiaTheme="minorEastAsia" w:cstheme="minorEastAsia"/>
          <w:color w:val="auto"/>
          <w:highlight w:val="none"/>
        </w:rPr>
        <w:t>……………………（页码）</w:t>
      </w:r>
    </w:p>
    <w:p w14:paraId="2A4A52E2">
      <w:pPr>
        <w:pStyle w:val="8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十一、服务需求、商务条款要求提供的其他材料</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5595B7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注：以上目录是基本格式要求，各供应商可根据自身情况进一步向下增加内容或细化。</w:t>
      </w:r>
    </w:p>
    <w:p w14:paraId="110CC806">
      <w:pPr>
        <w:spacing w:line="400" w:lineRule="exact"/>
        <w:rPr>
          <w:rFonts w:hint="eastAsia" w:asciiTheme="minorEastAsia" w:hAnsiTheme="minorEastAsia" w:eastAsiaTheme="minorEastAsia" w:cstheme="minorEastAsia"/>
          <w:color w:val="auto"/>
          <w:sz w:val="32"/>
          <w:szCs w:val="32"/>
          <w:highlight w:val="none"/>
        </w:rPr>
      </w:pPr>
    </w:p>
    <w:p w14:paraId="4471D325">
      <w:pPr>
        <w:spacing w:line="520" w:lineRule="exact"/>
        <w:ind w:firstLine="880" w:firstLineChars="2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一、无串标行为承诺函</w:t>
      </w:r>
    </w:p>
    <w:p w14:paraId="23340211">
      <w:pPr>
        <w:spacing w:line="520" w:lineRule="exact"/>
        <w:jc w:val="center"/>
        <w:rPr>
          <w:rFonts w:hint="eastAsia" w:asciiTheme="minorEastAsia" w:hAnsiTheme="minorEastAsia" w:eastAsiaTheme="minorEastAsia" w:cstheme="minorEastAsia"/>
          <w:color w:val="auto"/>
          <w:sz w:val="44"/>
          <w:szCs w:val="44"/>
          <w:highlight w:val="none"/>
        </w:rPr>
      </w:pPr>
    </w:p>
    <w:p w14:paraId="770F95AE">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无串通竞标行为的承诺函</w:t>
      </w:r>
    </w:p>
    <w:p w14:paraId="0C65AD71">
      <w:pPr>
        <w:spacing w:line="520" w:lineRule="exact"/>
        <w:ind w:firstLine="640" w:firstLineChars="200"/>
        <w:rPr>
          <w:rFonts w:hint="eastAsia" w:asciiTheme="minorEastAsia" w:hAnsiTheme="minorEastAsia" w:eastAsiaTheme="minorEastAsia" w:cstheme="minorEastAsia"/>
          <w:color w:val="auto"/>
          <w:sz w:val="32"/>
          <w:szCs w:val="32"/>
          <w:highlight w:val="none"/>
        </w:rPr>
      </w:pPr>
    </w:p>
    <w:p w14:paraId="4E59EB14">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一、我方承诺无下列相互串通竞标的情形：</w:t>
      </w:r>
    </w:p>
    <w:p w14:paraId="5543E58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 </w:t>
      </w:r>
    </w:p>
    <w:p w14:paraId="3DEF01E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2.不同供应商委托同一单位或者个人办理竞标事宜；</w:t>
      </w:r>
    </w:p>
    <w:p w14:paraId="7519C5A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3386058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同供应商的响应文件异常一致或者响应报价呈规律性差异；</w:t>
      </w:r>
    </w:p>
    <w:p w14:paraId="5C5A608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38D37F8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7EBCDD04">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562D0F4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48C23D8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38E3DF5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3461E22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1D606BA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2787F1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109135C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615AD94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5AD43826">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以上情形一经核查属实，我方愿意承担一切后果，并不再寻求任何旨在减轻或者免除法律责任的辩解。</w:t>
      </w:r>
    </w:p>
    <w:p w14:paraId="45D223D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C4CC0E9">
      <w:pPr>
        <w:spacing w:line="520" w:lineRule="exact"/>
        <w:ind w:left="239" w:leftChars="114" w:firstLine="6120" w:firstLineChars="255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kern w:val="0"/>
          <w:sz w:val="24"/>
          <w:highlight w:val="none"/>
          <w:lang w:val="zh-CN"/>
        </w:rPr>
        <w:t xml:space="preserve">日期：  年  月   日   </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二、法定代表人身份证明及法定代表人有效身份证正反面复印件</w:t>
      </w:r>
    </w:p>
    <w:p w14:paraId="220EF423">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t>法定代表人证明书</w:t>
      </w:r>
    </w:p>
    <w:p w14:paraId="77A30A2B">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7243633B">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供应商名称：                                                        </w:t>
      </w:r>
    </w:p>
    <w:p w14:paraId="3A140F8E">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    址：                                                        </w:t>
      </w:r>
    </w:p>
    <w:p w14:paraId="7BDE801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姓    名：                性     别：                </w:t>
      </w:r>
    </w:p>
    <w:p w14:paraId="53EB2B60">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龄：                职     务：                </w:t>
      </w:r>
    </w:p>
    <w:p w14:paraId="104190C3">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身份证号码：                                        </w:t>
      </w:r>
    </w:p>
    <w:p w14:paraId="553B6CA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系（供应商名称）的法定代表人。</w:t>
      </w:r>
    </w:p>
    <w:p w14:paraId="6753D38F">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16CBBDEC">
      <w:pPr>
        <w:spacing w:line="360" w:lineRule="auto"/>
        <w:ind w:left="540"/>
        <w:contextualSpacing/>
        <w:rPr>
          <w:rFonts w:hint="eastAsia" w:asciiTheme="minorEastAsia" w:hAnsiTheme="minorEastAsia" w:eastAsiaTheme="minorEastAsia" w:cstheme="minorEastAsia"/>
          <w:color w:val="auto"/>
          <w:sz w:val="24"/>
          <w:highlight w:val="none"/>
        </w:rPr>
      </w:pPr>
    </w:p>
    <w:p w14:paraId="4DFF1972">
      <w:pPr>
        <w:spacing w:line="360" w:lineRule="auto"/>
        <w:ind w:left="540"/>
        <w:contextualSpacing/>
        <w:rPr>
          <w:rFonts w:hint="eastAsia" w:asciiTheme="minorEastAsia" w:hAnsiTheme="minorEastAsia" w:eastAsiaTheme="minorEastAsia" w:cstheme="minorEastAsia"/>
          <w:color w:val="auto"/>
          <w:sz w:val="24"/>
          <w:highlight w:val="none"/>
        </w:rPr>
      </w:pPr>
    </w:p>
    <w:p w14:paraId="4DF9B6AF">
      <w:pPr>
        <w:spacing w:line="360" w:lineRule="auto"/>
        <w:ind w:left="540"/>
        <w:contextualSpacing/>
        <w:rPr>
          <w:rFonts w:hint="eastAsia" w:asciiTheme="minorEastAsia" w:hAnsiTheme="minorEastAsia" w:eastAsiaTheme="minorEastAsia" w:cstheme="minorEastAsia"/>
          <w:color w:val="auto"/>
          <w:sz w:val="24"/>
          <w:highlight w:val="none"/>
        </w:rPr>
      </w:pPr>
    </w:p>
    <w:p w14:paraId="68C5CFA5">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32CDF999">
      <w:pPr>
        <w:spacing w:line="360" w:lineRule="auto"/>
        <w:ind w:left="540"/>
        <w:contextualSpacing/>
        <w:rPr>
          <w:rFonts w:hint="eastAsia" w:asciiTheme="minorEastAsia" w:hAnsiTheme="minorEastAsia" w:eastAsiaTheme="minorEastAsia" w:cstheme="minorEastAsia"/>
          <w:color w:val="auto"/>
          <w:sz w:val="24"/>
          <w:highlight w:val="none"/>
        </w:rPr>
      </w:pPr>
    </w:p>
    <w:p w14:paraId="72DCB2E6">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1362AE3">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0DF893C">
      <w:pPr>
        <w:spacing w:line="360" w:lineRule="auto"/>
        <w:contextualSpacing/>
        <w:jc w:val="left"/>
        <w:rPr>
          <w:rFonts w:hint="eastAsia" w:asciiTheme="minorEastAsia" w:hAnsiTheme="minorEastAsia" w:eastAsiaTheme="minorEastAsia" w:cstheme="minorEastAsia"/>
          <w:color w:val="auto"/>
          <w:sz w:val="24"/>
          <w:highlight w:val="none"/>
        </w:rPr>
      </w:pPr>
    </w:p>
    <w:p w14:paraId="740DBE91">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注：1.自然人竞标的无需提供，联合体竞标的只需牵头人出具。</w:t>
      </w:r>
    </w:p>
    <w:p w14:paraId="5127158D">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sectPr>
          <w:pgSz w:w="11911" w:h="16838"/>
          <w:pgMar w:top="1417" w:right="1247" w:bottom="1417" w:left="1247" w:header="720" w:footer="720" w:gutter="0"/>
          <w:cols w:space="0" w:num="1"/>
          <w:rtlGutter w:val="0"/>
          <w:docGrid w:linePitch="0" w:charSpace="0"/>
        </w:sect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66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DE4445D">
            <w:pPr>
              <w:spacing w:line="360" w:lineRule="auto"/>
              <w:rPr>
                <w:rFonts w:hint="eastAsia" w:asciiTheme="minorEastAsia" w:hAnsiTheme="minorEastAsia" w:eastAsiaTheme="minorEastAsia" w:cstheme="minorEastAsia"/>
                <w:b/>
                <w:color w:val="auto"/>
                <w:sz w:val="24"/>
                <w:highlight w:val="none"/>
              </w:rPr>
            </w:pPr>
          </w:p>
          <w:p w14:paraId="1E23DD58">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w:t>
            </w:r>
            <w:r>
              <w:rPr>
                <w:rFonts w:hint="eastAsia" w:asciiTheme="minorEastAsia" w:hAnsiTheme="minorEastAsia" w:eastAsiaTheme="minorEastAsia" w:cstheme="minorEastAsia"/>
                <w:b/>
                <w:color w:val="auto"/>
                <w:sz w:val="24"/>
                <w:highlight w:val="none"/>
                <w:lang w:eastAsia="zh-CN"/>
              </w:rPr>
              <w:t>表人</w:t>
            </w:r>
            <w:r>
              <w:rPr>
                <w:rFonts w:hint="eastAsia" w:asciiTheme="minorEastAsia" w:hAnsiTheme="minorEastAsia" w:eastAsiaTheme="minorEastAsia" w:cstheme="minorEastAsia"/>
                <w:b/>
                <w:color w:val="auto"/>
                <w:sz w:val="24"/>
                <w:highlight w:val="none"/>
              </w:rPr>
              <w:t>身份证复印件粘贴处（正、反面）</w:t>
            </w:r>
          </w:p>
        </w:tc>
      </w:tr>
    </w:tbl>
    <w:p w14:paraId="39BDAB48">
      <w:pPr>
        <w:spacing w:line="360" w:lineRule="auto"/>
        <w:ind w:firstLine="482" w:firstLineChars="200"/>
        <w:contextualSpacing/>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附件：</w:t>
      </w:r>
    </w:p>
    <w:p w14:paraId="56B3E027">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761D3C0D">
      <w:pPr>
        <w:spacing w:line="520" w:lineRule="exact"/>
        <w:ind w:firstLine="88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三、法定代表人授权委托书</w:t>
      </w:r>
    </w:p>
    <w:p w14:paraId="2D4AD448">
      <w:pPr>
        <w:spacing w:line="500" w:lineRule="exact"/>
        <w:jc w:val="center"/>
        <w:rPr>
          <w:rFonts w:hint="eastAsia" w:asciiTheme="minorEastAsia" w:hAnsiTheme="minorEastAsia" w:eastAsiaTheme="minorEastAsia" w:cstheme="minorEastAsia"/>
          <w:color w:val="auto"/>
          <w:sz w:val="44"/>
          <w:szCs w:val="44"/>
          <w:highlight w:val="none"/>
        </w:rPr>
      </w:pPr>
    </w:p>
    <w:p w14:paraId="6852F85D">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授权委托书</w:t>
      </w:r>
    </w:p>
    <w:p w14:paraId="7499F9E4">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0104974B">
      <w:pPr>
        <w:spacing w:line="520" w:lineRule="exact"/>
        <w:rPr>
          <w:rFonts w:hint="eastAsia" w:asciiTheme="minorEastAsia" w:hAnsiTheme="minorEastAsia" w:eastAsiaTheme="minorEastAsia" w:cstheme="minorEastAsia"/>
          <w:color w:val="auto"/>
          <w:sz w:val="32"/>
          <w:szCs w:val="32"/>
          <w:highlight w:val="none"/>
        </w:rPr>
      </w:pPr>
    </w:p>
    <w:p w14:paraId="6746DCE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38D090E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我  </w:t>
      </w:r>
      <w:r>
        <w:rPr>
          <w:rFonts w:hint="eastAsia" w:asciiTheme="minorEastAsia" w:hAnsiTheme="minorEastAsia" w:eastAsiaTheme="minorEastAsia" w:cstheme="minorEastAsia"/>
          <w:color w:val="auto"/>
          <w:sz w:val="24"/>
          <w:highlight w:val="none"/>
          <w:u w:val="single"/>
        </w:rPr>
        <w:t xml:space="preserve">（姓名）  系  （供应商名称）  </w:t>
      </w:r>
      <w:r>
        <w:rPr>
          <w:rFonts w:hint="eastAsia" w:asciiTheme="minorEastAsia" w:hAnsiTheme="minorEastAsia" w:eastAsiaTheme="minorEastAsia" w:cstheme="minorEastAsia"/>
          <w:color w:val="auto"/>
          <w:sz w:val="24"/>
          <w:highlight w:val="none"/>
        </w:rPr>
        <w:t xml:space="preserve">的（□法定代表人/□负责人/□自然人本人），现授权 </w:t>
      </w:r>
      <w:r>
        <w:rPr>
          <w:rFonts w:hint="eastAsia" w:asciiTheme="minorEastAsia" w:hAnsiTheme="minorEastAsia" w:eastAsiaTheme="minorEastAsia" w:cstheme="minorEastAsia"/>
          <w:color w:val="auto"/>
          <w:sz w:val="24"/>
          <w:highlight w:val="none"/>
          <w:u w:val="single"/>
        </w:rPr>
        <w:t xml:space="preserve">（姓名） </w:t>
      </w:r>
      <w:r>
        <w:rPr>
          <w:rFonts w:hint="eastAsia" w:asciiTheme="minorEastAsia" w:hAnsiTheme="minorEastAsia" w:eastAsiaTheme="minorEastAsia" w:cstheme="minorEastAsia"/>
          <w:color w:val="auto"/>
          <w:sz w:val="24"/>
          <w:highlight w:val="none"/>
        </w:rPr>
        <w:t>以我方的名义参加项目的竞标活动，并代表我方全权办理针对上述项目的所有采购程序和环节的具体事务和签署相关文件。</w:t>
      </w:r>
    </w:p>
    <w:p w14:paraId="2A5935C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0DAF17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14443C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6CC60618">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附：法定代表人身份证明书及委托代理人有效身份证正反面复印件</w:t>
      </w:r>
    </w:p>
    <w:p w14:paraId="673BBEDC">
      <w:pPr>
        <w:spacing w:line="360" w:lineRule="auto"/>
        <w:rPr>
          <w:rFonts w:hint="eastAsia" w:asciiTheme="minorEastAsia" w:hAnsiTheme="minorEastAsia" w:eastAsiaTheme="minorEastAsia" w:cstheme="minorEastAsia"/>
          <w:color w:val="auto"/>
          <w:sz w:val="24"/>
          <w:highlight w:val="none"/>
        </w:rPr>
      </w:pPr>
    </w:p>
    <w:p w14:paraId="77DF84D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法定代表人（签字或盖章）：                    </w:t>
      </w:r>
    </w:p>
    <w:p w14:paraId="1A9C5C2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673928E0">
      <w:pPr>
        <w:spacing w:line="360" w:lineRule="auto"/>
        <w:rPr>
          <w:rFonts w:hint="eastAsia" w:asciiTheme="minorEastAsia" w:hAnsiTheme="minorEastAsia" w:eastAsiaTheme="minorEastAsia" w:cstheme="minorEastAsia"/>
          <w:color w:val="auto"/>
          <w:sz w:val="24"/>
          <w:highlight w:val="none"/>
        </w:rPr>
      </w:pPr>
    </w:p>
    <w:p w14:paraId="48C074A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3CDA778">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6B184D7B">
      <w:pPr>
        <w:spacing w:line="360" w:lineRule="auto"/>
        <w:rPr>
          <w:rFonts w:hint="eastAsia" w:asciiTheme="minorEastAsia" w:hAnsiTheme="minorEastAsia" w:eastAsiaTheme="minorEastAsia" w:cstheme="minorEastAsia"/>
          <w:color w:val="auto"/>
          <w:sz w:val="24"/>
          <w:highlight w:val="none"/>
        </w:rPr>
      </w:pPr>
    </w:p>
    <w:p w14:paraId="79D7058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371E6A5D">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50808F">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3.法人、其他组织竞标时“我方”是指“我单位”，自然人竞标时“我方”是指“本人”。</w:t>
      </w:r>
    </w:p>
    <w:p w14:paraId="083489EC">
      <w:pPr>
        <w:spacing w:line="360" w:lineRule="auto"/>
        <w:ind w:firstLine="420" w:firstLineChars="200"/>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30"/>
          <w:szCs w:val="30"/>
          <w:highlight w:val="none"/>
        </w:rPr>
        <w:t>四、商务条款偏离表</w:t>
      </w:r>
    </w:p>
    <w:p w14:paraId="4E013B40">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商务条款偏离表</w:t>
      </w:r>
    </w:p>
    <w:p w14:paraId="2ED5D03F">
      <w:pPr>
        <w:spacing w:line="520" w:lineRule="exact"/>
        <w:rPr>
          <w:rFonts w:hint="eastAsia" w:asciiTheme="minorEastAsia" w:hAnsiTheme="minorEastAsia" w:eastAsiaTheme="minorEastAsia" w:cstheme="minorEastAsia"/>
          <w:color w:val="auto"/>
          <w:sz w:val="32"/>
          <w:szCs w:val="32"/>
          <w:highlight w:val="none"/>
        </w:rPr>
      </w:pPr>
    </w:p>
    <w:p w14:paraId="38A9ECB9">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采购项目编号：                 </w:t>
      </w:r>
    </w:p>
    <w:p w14:paraId="2D59F533">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采购项目名称：                 </w:t>
      </w:r>
    </w:p>
    <w:p w14:paraId="2FBA5232">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分标号</w:t>
      </w:r>
      <w:r>
        <w:rPr>
          <w:rFonts w:hint="eastAsia" w:asciiTheme="minorEastAsia" w:hAnsiTheme="minorEastAsia" w:eastAsiaTheme="minorEastAsia" w:cstheme="minorEastAsia"/>
          <w:color w:val="auto"/>
          <w:szCs w:val="21"/>
          <w:highlight w:val="none"/>
        </w:rPr>
        <w:t>（此处有分标时填写具体分标号，无分标时填写“无”）</w:t>
      </w:r>
      <w:r>
        <w:rPr>
          <w:rFonts w:hint="eastAsia" w:asciiTheme="minorEastAsia" w:hAnsiTheme="minorEastAsia" w:eastAsiaTheme="minorEastAsia" w:cstheme="minorEastAsia"/>
          <w:color w:val="auto"/>
          <w:sz w:val="24"/>
          <w:highlight w:val="none"/>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681"/>
      </w:tblGrid>
      <w:tr w14:paraId="28D0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tcBorders>
              <w:top w:val="single" w:color="auto" w:sz="4" w:space="0"/>
              <w:left w:val="single" w:color="auto" w:sz="4" w:space="0"/>
              <w:bottom w:val="single" w:color="auto" w:sz="4" w:space="0"/>
              <w:right w:val="single" w:color="auto" w:sz="4" w:space="0"/>
            </w:tcBorders>
          </w:tcPr>
          <w:p w14:paraId="006231B4">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273" w:type="dxa"/>
            <w:tcBorders>
              <w:top w:val="single" w:color="auto" w:sz="4" w:space="0"/>
              <w:left w:val="single" w:color="auto" w:sz="4" w:space="0"/>
              <w:bottom w:val="single" w:color="auto" w:sz="4" w:space="0"/>
              <w:right w:val="single" w:color="auto" w:sz="4" w:space="0"/>
            </w:tcBorders>
          </w:tcPr>
          <w:p w14:paraId="19E91343">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tcPr>
          <w:p w14:paraId="74178FF6">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响应文件承诺的商务条款</w:t>
            </w:r>
          </w:p>
        </w:tc>
        <w:tc>
          <w:tcPr>
            <w:tcW w:w="2681" w:type="dxa"/>
            <w:tcBorders>
              <w:top w:val="single" w:color="auto" w:sz="4" w:space="0"/>
              <w:left w:val="single" w:color="auto" w:sz="4" w:space="0"/>
              <w:bottom w:val="single" w:color="auto" w:sz="4" w:space="0"/>
              <w:right w:val="single" w:color="auto" w:sz="4" w:space="0"/>
            </w:tcBorders>
          </w:tcPr>
          <w:p w14:paraId="659F98C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2CB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7D00D18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w:t>
            </w:r>
          </w:p>
        </w:tc>
        <w:tc>
          <w:tcPr>
            <w:tcW w:w="3273" w:type="dxa"/>
            <w:tcBorders>
              <w:top w:val="single" w:color="auto" w:sz="4" w:space="0"/>
              <w:left w:val="single" w:color="auto" w:sz="4" w:space="0"/>
              <w:bottom w:val="single" w:color="auto" w:sz="4" w:space="0"/>
              <w:right w:val="single" w:color="auto" w:sz="4" w:space="0"/>
            </w:tcBorders>
          </w:tcPr>
          <w:p w14:paraId="701607D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762A5B0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7EE9FF66">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3B86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B7F7C54">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1E9EC784">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F8ABABC">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174DED05">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771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3B6969E">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3502CFFF">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6EC3D6EE">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50ECF6F6">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27D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61ABB00">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1F754B89">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16385207">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1896B251">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1F69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784182B">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w:t>
            </w:r>
          </w:p>
        </w:tc>
        <w:tc>
          <w:tcPr>
            <w:tcW w:w="3273" w:type="dxa"/>
            <w:tcBorders>
              <w:top w:val="single" w:color="auto" w:sz="4" w:space="0"/>
              <w:left w:val="single" w:color="auto" w:sz="4" w:space="0"/>
              <w:bottom w:val="single" w:color="auto" w:sz="4" w:space="0"/>
              <w:right w:val="single" w:color="auto" w:sz="4" w:space="0"/>
            </w:tcBorders>
          </w:tcPr>
          <w:p w14:paraId="16D810F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4C849F3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59475E3E">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D2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0A2F7B7">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36A0FDB0">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65296D38">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524DE4EA">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673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F306BAC">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2D7BE4E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0A080073">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11EE2E6B">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456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E09A9B9">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7A5A4415">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7A45A52D">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7AAD055D">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1A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A4AED90">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73" w:type="dxa"/>
            <w:tcBorders>
              <w:top w:val="single" w:color="auto" w:sz="4" w:space="0"/>
              <w:left w:val="single" w:color="auto" w:sz="4" w:space="0"/>
              <w:bottom w:val="single" w:color="auto" w:sz="4" w:space="0"/>
              <w:right w:val="single" w:color="auto" w:sz="4" w:space="0"/>
            </w:tcBorders>
          </w:tcPr>
          <w:p w14:paraId="304DCC9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720222F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009AB5EF">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2F1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B60E83D">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07761E16">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4770944">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3D17509F">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17E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78F9C0C">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0F9C7C11">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03ECB69B">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7B1BB381">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5124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AD99626">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213E8916">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67B359F9">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606649E5">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699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80" w:type="dxa"/>
            <w:gridSpan w:val="4"/>
            <w:tcBorders>
              <w:top w:val="single" w:color="auto" w:sz="4" w:space="0"/>
              <w:left w:val="single" w:color="auto" w:sz="4" w:space="0"/>
              <w:bottom w:val="single" w:color="auto" w:sz="4" w:space="0"/>
              <w:right w:val="single" w:color="auto" w:sz="4" w:space="0"/>
            </w:tcBorders>
          </w:tcPr>
          <w:p w14:paraId="4B601F0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bl>
    <w:p w14:paraId="174E2ADF">
      <w:pPr>
        <w:pStyle w:val="14"/>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54251B9A">
      <w:pPr>
        <w:pStyle w:val="14"/>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1.说明：应对照磋商文件“第二章 采购需求”中的商务条款逐条作出明确响应，并作出偏离说明。</w:t>
      </w:r>
    </w:p>
    <w:p w14:paraId="30080D20">
      <w:pPr>
        <w:pStyle w:val="14"/>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77B399A3">
      <w:pPr>
        <w:spacing w:line="4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3.表格内容均须按要求填写，不得留空，否则按竞标无效处理。</w:t>
      </w:r>
    </w:p>
    <w:p w14:paraId="0C216401">
      <w:pPr>
        <w:pStyle w:val="16"/>
        <w:spacing w:line="4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0C60FA9B">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CEE9683">
      <w:pPr>
        <w:spacing w:line="360" w:lineRule="auto"/>
        <w:contextualSpacing/>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2F24345">
      <w:pPr>
        <w:spacing w:line="360" w:lineRule="auto"/>
        <w:contextualSpacing/>
        <w:jc w:val="center"/>
        <w:rPr>
          <w:rFonts w:hint="eastAsia" w:asciiTheme="minorEastAsia" w:hAnsiTheme="minorEastAsia" w:eastAsiaTheme="minorEastAsia" w:cstheme="minorEastAsia"/>
          <w:b/>
          <w:color w:val="auto"/>
          <w:sz w:val="24"/>
          <w:highlight w:val="none"/>
        </w:rPr>
      </w:pPr>
    </w:p>
    <w:p w14:paraId="13627886">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AC984FA">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五、竞标人情况介绍</w:t>
      </w:r>
    </w:p>
    <w:p w14:paraId="7A2F7D2C">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527E5B8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ABC36D6">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4F1BE64">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355D6D5A">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75408A19">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2B1D8F39">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六、供应商类似的业绩证明文件</w:t>
      </w:r>
    </w:p>
    <w:p w14:paraId="176DCCE2">
      <w:pPr>
        <w:pStyle w:val="21"/>
        <w:snapToGrid w:val="0"/>
        <w:ind w:left="480" w:hanging="480"/>
        <w:rPr>
          <w:rFonts w:hint="eastAsia" w:asciiTheme="minorEastAsia" w:hAnsiTheme="minorEastAsia" w:eastAsiaTheme="minorEastAsia" w:cstheme="minorEastAsia"/>
          <w:color w:val="auto"/>
          <w:sz w:val="24"/>
          <w:highlight w:val="none"/>
        </w:rPr>
      </w:pPr>
    </w:p>
    <w:tbl>
      <w:tblPr>
        <w:tblStyle w:val="27"/>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22694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23540611">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8D98375">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33E55339">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14:paraId="78B4D7A7">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14:paraId="000D2B56">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4849FA5F">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附件在响应文件中页码</w:t>
            </w:r>
          </w:p>
          <w:p w14:paraId="204BBD8E">
            <w:pPr>
              <w:snapToGrid w:val="0"/>
              <w:spacing w:line="240" w:lineRule="exact"/>
              <w:jc w:val="center"/>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23C195F3">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采购人联系人及联系电话</w:t>
            </w:r>
          </w:p>
        </w:tc>
      </w:tr>
      <w:tr w14:paraId="11BE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32C5A5F1">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5A6DCBE">
            <w:pPr>
              <w:snapToGrid w:val="0"/>
              <w:spacing w:line="24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51AC8E1">
            <w:pPr>
              <w:snapToGrid w:val="0"/>
              <w:spacing w:line="24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D163895">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680920D">
            <w:pPr>
              <w:snapToGrid w:val="0"/>
              <w:spacing w:line="240" w:lineRule="exact"/>
              <w:jc w:val="left"/>
              <w:rPr>
                <w:rFonts w:hint="eastAsia" w:asciiTheme="minorEastAsia" w:hAnsiTheme="minorEastAsia" w:eastAsiaTheme="minorEastAsia" w:cstheme="minorEastAsia"/>
                <w:color w:val="auto"/>
                <w:sz w:val="24"/>
                <w:highlight w:val="none"/>
              </w:rPr>
            </w:pPr>
          </w:p>
        </w:tc>
      </w:tr>
      <w:tr w14:paraId="75ECD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3BE41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C5CA90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A3A5F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66EEC87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6BC91E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63830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31BB805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91CE89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95560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5E3049D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D35E99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48A03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AA57C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F46C54F">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4C40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61A38C2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58F0DC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597B7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229311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338C68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CDA55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5BEFC0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544C85E">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bl>
    <w:p w14:paraId="10E1D4C7">
      <w:pPr>
        <w:pStyle w:val="21"/>
        <w:snapToGrid w:val="0"/>
        <w:ind w:left="480" w:hanging="480"/>
        <w:rPr>
          <w:rFonts w:hint="eastAsia" w:asciiTheme="minorEastAsia" w:hAnsiTheme="minorEastAsia" w:eastAsiaTheme="minorEastAsia" w:cstheme="minorEastAsia"/>
          <w:color w:val="auto"/>
          <w:sz w:val="24"/>
          <w:highlight w:val="none"/>
        </w:rPr>
      </w:pPr>
    </w:p>
    <w:p w14:paraId="2953A804">
      <w:pPr>
        <w:pStyle w:val="21"/>
        <w:snapToGrid w:val="0"/>
        <w:ind w:left="480" w:hanging="480"/>
        <w:rPr>
          <w:rFonts w:hint="eastAsia" w:asciiTheme="minorEastAsia" w:hAnsiTheme="minorEastAsia" w:eastAsiaTheme="minorEastAsia" w:cstheme="minorEastAsia"/>
          <w:color w:val="auto"/>
          <w:sz w:val="24"/>
          <w:highlight w:val="none"/>
        </w:rPr>
      </w:pPr>
    </w:p>
    <w:p w14:paraId="5CDE03C9">
      <w:pPr>
        <w:autoSpaceDE w:val="0"/>
        <w:autoSpaceDN w:val="0"/>
        <w:spacing w:line="360" w:lineRule="auto"/>
        <w:ind w:firstLine="1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附表 ：相关项目业绩一览表（根据评分办法提供项目相关材料扫描件，格式自拟）</w:t>
      </w:r>
    </w:p>
    <w:p w14:paraId="7CAC3017">
      <w:pPr>
        <w:pStyle w:val="16"/>
        <w:spacing w:line="360" w:lineRule="auto"/>
        <w:ind w:left="7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注：供应商可按上述的格式自行编制，并注明所在供应商商务技术文件页码。</w:t>
      </w:r>
    </w:p>
    <w:p w14:paraId="25AF3639">
      <w:pPr>
        <w:pStyle w:val="16"/>
        <w:spacing w:line="360" w:lineRule="auto"/>
        <w:ind w:left="72"/>
        <w:rPr>
          <w:rFonts w:hint="eastAsia" w:asciiTheme="minorEastAsia" w:hAnsiTheme="minorEastAsia" w:eastAsiaTheme="minorEastAsia" w:cstheme="minorEastAsia"/>
          <w:color w:val="auto"/>
          <w:highlight w:val="none"/>
        </w:rPr>
      </w:pPr>
    </w:p>
    <w:p w14:paraId="146CEC6B">
      <w:pPr>
        <w:pStyle w:val="16"/>
        <w:spacing w:line="360" w:lineRule="auto"/>
        <w:ind w:left="72"/>
        <w:rPr>
          <w:rFonts w:hint="eastAsia" w:asciiTheme="minorEastAsia" w:hAnsiTheme="minorEastAsia" w:eastAsiaTheme="minorEastAsia" w:cstheme="minorEastAsia"/>
          <w:color w:val="auto"/>
          <w:highlight w:val="none"/>
        </w:rPr>
      </w:pPr>
    </w:p>
    <w:p w14:paraId="036CB8A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3D4E571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74B10061">
      <w:pPr>
        <w:snapToGrid w:val="0"/>
        <w:spacing w:line="360" w:lineRule="auto"/>
        <w:ind w:left="4410" w:leftChars="2100" w:firstLine="6480" w:firstLineChars="27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w:t>
      </w:r>
    </w:p>
    <w:p w14:paraId="7744A097">
      <w:pPr>
        <w:spacing w:line="500" w:lineRule="exact"/>
        <w:jc w:val="center"/>
        <w:rPr>
          <w:rFonts w:hint="eastAsia" w:asciiTheme="minorEastAsia" w:hAnsiTheme="minorEastAsia" w:eastAsiaTheme="minorEastAsia" w:cstheme="minorEastAsia"/>
          <w:color w:val="auto"/>
          <w:sz w:val="32"/>
          <w:szCs w:val="32"/>
          <w:highlight w:val="none"/>
        </w:rPr>
        <w:sectPr>
          <w:pgSz w:w="11911" w:h="16838"/>
          <w:pgMar w:top="1417" w:right="1247" w:bottom="1417" w:left="1247" w:header="720" w:footer="720" w:gutter="0"/>
          <w:cols w:space="0" w:num="1"/>
          <w:rtlGutter w:val="0"/>
          <w:docGrid w:linePitch="0" w:charSpace="0"/>
        </w:sectPr>
      </w:pPr>
      <w:r>
        <w:rPr>
          <w:rFonts w:hint="eastAsia" w:asciiTheme="minorEastAsia" w:hAnsiTheme="minorEastAsia" w:eastAsiaTheme="minorEastAsia" w:cstheme="minorEastAsia"/>
          <w:color w:val="auto"/>
          <w:kern w:val="0"/>
          <w:sz w:val="24"/>
          <w:highlight w:val="none"/>
          <w:lang w:val="zh-CN"/>
        </w:rPr>
        <w:t xml:space="preserve">                                                     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月日</w:t>
      </w:r>
    </w:p>
    <w:p w14:paraId="1216B296">
      <w:pPr>
        <w:snapToGrid w:val="0"/>
        <w:spacing w:line="360" w:lineRule="auto"/>
        <w:ind w:firstLine="602"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0"/>
          <w:szCs w:val="30"/>
          <w:highlight w:val="none"/>
        </w:rPr>
        <w:t>七、服务需求偏离表</w:t>
      </w:r>
    </w:p>
    <w:p w14:paraId="535C2FFA">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服务需求偏离表</w:t>
      </w:r>
    </w:p>
    <w:p w14:paraId="718A44D2">
      <w:pPr>
        <w:pStyle w:val="16"/>
        <w:spacing w:line="360" w:lineRule="auto"/>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所竞分标：              </w:t>
      </w:r>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233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vAlign w:val="center"/>
          </w:tcPr>
          <w:p w14:paraId="7B25ABE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914" w:type="dxa"/>
            <w:gridSpan w:val="3"/>
            <w:tcBorders>
              <w:top w:val="single" w:color="auto" w:sz="4" w:space="0"/>
              <w:left w:val="single" w:color="auto" w:sz="4" w:space="0"/>
              <w:bottom w:val="single" w:color="auto" w:sz="4" w:space="0"/>
              <w:right w:val="single" w:color="auto" w:sz="4" w:space="0"/>
            </w:tcBorders>
            <w:vAlign w:val="center"/>
          </w:tcPr>
          <w:p w14:paraId="57071A6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3017C4E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14:paraId="7207B33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4FB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70403F4E">
            <w:pPr>
              <w:widowControl/>
              <w:jc w:val="left"/>
              <w:rPr>
                <w:rFonts w:hint="eastAsia" w:asciiTheme="minorEastAsia" w:hAnsiTheme="minorEastAsia" w:eastAsiaTheme="minorEastAsia" w:cstheme="minorEastAsia"/>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19263C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vAlign w:val="center"/>
          </w:tcPr>
          <w:p w14:paraId="61AF4AD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787" w:type="dxa"/>
            <w:tcBorders>
              <w:top w:val="single" w:color="auto" w:sz="4" w:space="0"/>
              <w:left w:val="single" w:color="auto" w:sz="4" w:space="0"/>
              <w:bottom w:val="single" w:color="auto" w:sz="4" w:space="0"/>
              <w:right w:val="single" w:color="auto" w:sz="4" w:space="0"/>
            </w:tcBorders>
            <w:vAlign w:val="center"/>
          </w:tcPr>
          <w:p w14:paraId="3268127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服务参数要求</w:t>
            </w:r>
          </w:p>
        </w:tc>
        <w:tc>
          <w:tcPr>
            <w:tcW w:w="1291" w:type="dxa"/>
            <w:tcBorders>
              <w:top w:val="single" w:color="auto" w:sz="4" w:space="0"/>
              <w:left w:val="single" w:color="auto" w:sz="4" w:space="0"/>
              <w:bottom w:val="single" w:color="auto" w:sz="4" w:space="0"/>
              <w:right w:val="single" w:color="auto" w:sz="4" w:space="0"/>
            </w:tcBorders>
            <w:vAlign w:val="center"/>
          </w:tcPr>
          <w:p w14:paraId="539818B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745" w:type="dxa"/>
            <w:tcBorders>
              <w:top w:val="single" w:color="auto" w:sz="4" w:space="0"/>
              <w:left w:val="single" w:color="auto" w:sz="4" w:space="0"/>
              <w:bottom w:val="single" w:color="auto" w:sz="4" w:space="0"/>
              <w:right w:val="single" w:color="auto" w:sz="4" w:space="0"/>
            </w:tcBorders>
            <w:vAlign w:val="center"/>
          </w:tcPr>
          <w:p w14:paraId="0F755A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754982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241" w:type="dxa"/>
            <w:vMerge w:val="continue"/>
            <w:tcBorders>
              <w:top w:val="single" w:color="auto" w:sz="4" w:space="0"/>
              <w:left w:val="single" w:color="auto" w:sz="4" w:space="0"/>
              <w:bottom w:val="single" w:color="auto" w:sz="4" w:space="0"/>
              <w:right w:val="single" w:color="auto" w:sz="4" w:space="0"/>
            </w:tcBorders>
            <w:vAlign w:val="center"/>
          </w:tcPr>
          <w:p w14:paraId="2F8E2E12">
            <w:pPr>
              <w:widowControl/>
              <w:jc w:val="left"/>
              <w:rPr>
                <w:rFonts w:hint="eastAsia" w:asciiTheme="minorEastAsia" w:hAnsiTheme="minorEastAsia" w:eastAsiaTheme="minorEastAsia" w:cstheme="minorEastAsia"/>
                <w:color w:val="auto"/>
                <w:szCs w:val="21"/>
                <w:highlight w:val="none"/>
              </w:rPr>
            </w:pPr>
          </w:p>
        </w:tc>
      </w:tr>
      <w:tr w14:paraId="748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5D28BF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93" w:type="dxa"/>
            <w:tcBorders>
              <w:top w:val="single" w:color="auto" w:sz="4" w:space="0"/>
              <w:left w:val="single" w:color="auto" w:sz="4" w:space="0"/>
              <w:bottom w:val="single" w:color="auto" w:sz="4" w:space="0"/>
              <w:right w:val="single" w:color="auto" w:sz="4" w:space="0"/>
            </w:tcBorders>
            <w:vAlign w:val="center"/>
          </w:tcPr>
          <w:p w14:paraId="5F24C47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2480372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08C0025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6FDDED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70E98AF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5303806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152AEFE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25B08C2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183757C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E167D2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3512E39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2B9E5CD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1CF65A95">
            <w:pPr>
              <w:rPr>
                <w:rFonts w:hint="eastAsia" w:asciiTheme="minorEastAsia" w:hAnsiTheme="minorEastAsia" w:eastAsiaTheme="minorEastAsia" w:cstheme="minorEastAsia"/>
                <w:color w:val="auto"/>
                <w:szCs w:val="21"/>
                <w:highlight w:val="none"/>
              </w:rPr>
            </w:pPr>
          </w:p>
        </w:tc>
      </w:tr>
      <w:tr w14:paraId="6C7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81CE18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93" w:type="dxa"/>
            <w:tcBorders>
              <w:top w:val="single" w:color="auto" w:sz="4" w:space="0"/>
              <w:left w:val="single" w:color="auto" w:sz="4" w:space="0"/>
              <w:bottom w:val="single" w:color="auto" w:sz="4" w:space="0"/>
              <w:right w:val="single" w:color="auto" w:sz="4" w:space="0"/>
            </w:tcBorders>
            <w:vAlign w:val="center"/>
          </w:tcPr>
          <w:p w14:paraId="794F045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7157B44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375FBCE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C82F03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41294DF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6B247F3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5B70B89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5C9F61E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7B144C8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A83202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2B2B25F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335EF12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0362B0C3">
            <w:pPr>
              <w:rPr>
                <w:rFonts w:hint="eastAsia" w:asciiTheme="minorEastAsia" w:hAnsiTheme="minorEastAsia" w:eastAsiaTheme="minorEastAsia" w:cstheme="minorEastAsia"/>
                <w:color w:val="auto"/>
                <w:szCs w:val="21"/>
                <w:highlight w:val="none"/>
              </w:rPr>
            </w:pPr>
          </w:p>
        </w:tc>
      </w:tr>
      <w:tr w14:paraId="4E99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582F2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vAlign w:val="center"/>
          </w:tcPr>
          <w:p w14:paraId="6F846687">
            <w:pPr>
              <w:rPr>
                <w:rFonts w:hint="eastAsia" w:asciiTheme="minorEastAsia" w:hAnsiTheme="minorEastAsia" w:eastAsiaTheme="minorEastAsia" w:cstheme="minorEastAsia"/>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5DCC8961">
            <w:pPr>
              <w:rPr>
                <w:rFonts w:hint="eastAsia" w:asciiTheme="minorEastAsia" w:hAnsiTheme="minorEastAsia" w:eastAsiaTheme="minorEastAsia" w:cstheme="minorEastAsia"/>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58AA1395">
            <w:pPr>
              <w:rPr>
                <w:rFonts w:hint="eastAsia" w:asciiTheme="minorEastAsia" w:hAnsiTheme="minorEastAsia" w:eastAsiaTheme="minorEastAsia" w:cstheme="minorEastAsia"/>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DDB686B">
            <w:pPr>
              <w:rPr>
                <w:rFonts w:hint="eastAsia" w:asciiTheme="minorEastAsia" w:hAnsiTheme="minorEastAsia" w:eastAsiaTheme="minorEastAsia" w:cstheme="minorEastAsia"/>
                <w:color w:val="auto"/>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8928CFC">
            <w:pPr>
              <w:rPr>
                <w:rFonts w:hint="eastAsia" w:asciiTheme="minorEastAsia" w:hAnsiTheme="minorEastAsia" w:eastAsiaTheme="minorEastAsia" w:cstheme="minorEastAsia"/>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7A66828B">
            <w:pPr>
              <w:rPr>
                <w:rFonts w:hint="eastAsia" w:asciiTheme="minorEastAsia" w:hAnsiTheme="minorEastAsia" w:eastAsiaTheme="minorEastAsia" w:cstheme="minorEastAsia"/>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DFAD3AC">
            <w:pPr>
              <w:rPr>
                <w:rFonts w:hint="eastAsia" w:asciiTheme="minorEastAsia" w:hAnsiTheme="minorEastAsia" w:eastAsiaTheme="minorEastAsia" w:cstheme="minorEastAsia"/>
                <w:color w:val="auto"/>
                <w:szCs w:val="21"/>
                <w:highlight w:val="none"/>
              </w:rPr>
            </w:pPr>
          </w:p>
        </w:tc>
      </w:tr>
    </w:tbl>
    <w:p w14:paraId="3AACB36D">
      <w:pPr>
        <w:pStyle w:val="12"/>
        <w:spacing w:after="0" w:line="360" w:lineRule="auto"/>
        <w:contextualSpacing/>
        <w:rPr>
          <w:rFonts w:hint="eastAsia" w:asciiTheme="minorEastAsia" w:hAnsiTheme="minorEastAsia" w:eastAsiaTheme="minorEastAsia" w:cstheme="minorEastAsia"/>
          <w:color w:val="auto"/>
          <w:kern w:val="0"/>
          <w:sz w:val="24"/>
          <w:szCs w:val="24"/>
          <w:highlight w:val="none"/>
        </w:rPr>
      </w:pPr>
    </w:p>
    <w:p w14:paraId="04E96811">
      <w:pPr>
        <w:pStyle w:val="12"/>
        <w:spacing w:after="0" w:line="360" w:lineRule="auto"/>
        <w:contextualSpacing/>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w:t>
      </w:r>
    </w:p>
    <w:p w14:paraId="079B9431">
      <w:pPr>
        <w:pStyle w:val="12"/>
        <w:spacing w:after="0" w:line="360" w:lineRule="auto"/>
        <w:contextualSpacing/>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1.说明：应对照磋商文件“第二章”中“服务需求一览表”的技术服务要求条款逐条作出明确响应，并作出偏离说明。</w:t>
      </w:r>
    </w:p>
    <w:p w14:paraId="0806A344">
      <w:pPr>
        <w:pStyle w:val="14"/>
        <w:spacing w:line="360" w:lineRule="auto"/>
        <w:ind w:firstLine="0" w:firstLineChars="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F186CED">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3.表格内容均需按要求填写并盖章，不得留空，否则按竞标无效处理。</w:t>
      </w:r>
    </w:p>
    <w:p w14:paraId="45D4ADB6">
      <w:pPr>
        <w:pStyle w:val="14"/>
        <w:spacing w:line="360" w:lineRule="auto"/>
        <w:ind w:firstLine="0" w:firstLineChars="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highlight w:val="none"/>
        </w:rPr>
        <w:t>4.</w:t>
      </w:r>
      <w:r>
        <w:rPr>
          <w:rFonts w:hint="eastAsia" w:asciiTheme="minorEastAsia" w:hAnsiTheme="minorEastAsia" w:eastAsiaTheme="minorEastAsia" w:cstheme="minorEastAsia"/>
          <w:color w:val="auto"/>
          <w:sz w:val="21"/>
          <w:szCs w:val="21"/>
          <w:highlight w:val="none"/>
        </w:rPr>
        <w:t>如技术偏离表中的竞标响应与佐证材料不一致的，以佐证材料为准。</w:t>
      </w:r>
    </w:p>
    <w:p w14:paraId="1D46DB41">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673C9A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51BA5C8">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F658890">
      <w:pPr>
        <w:adjustRightInd w:val="0"/>
        <w:snapToGrid w:val="0"/>
        <w:spacing w:line="520" w:lineRule="exact"/>
        <w:jc w:val="center"/>
        <w:rPr>
          <w:rFonts w:hint="eastAsia" w:asciiTheme="minorEastAsia" w:hAnsiTheme="minorEastAsia" w:eastAsiaTheme="minorEastAsia" w:cstheme="minorEastAsia"/>
          <w:bCs/>
          <w:color w:val="auto"/>
          <w:sz w:val="44"/>
          <w:szCs w:val="44"/>
          <w:highlight w:val="none"/>
        </w:rPr>
      </w:pPr>
    </w:p>
    <w:p w14:paraId="6E76AE07">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7B291A57">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6FE69D64">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1C372DD7">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10D17A41">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6C77926E">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八、服务方案</w:t>
      </w:r>
    </w:p>
    <w:p w14:paraId="77F63BB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（由供应商根据采购需求及采购文件要求或评分办法编制）</w:t>
      </w:r>
    </w:p>
    <w:p w14:paraId="29C36810">
      <w:pPr>
        <w:keepNext w:val="0"/>
        <w:keepLines w:val="0"/>
        <w:pageBreakBefore w:val="0"/>
        <w:widowControl w:val="0"/>
        <w:kinsoku/>
        <w:overflowPunct/>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（由供应商根据采购需求及采购文件要求编制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格式自拟）</w:t>
      </w:r>
    </w:p>
    <w:p w14:paraId="32A6A39C">
      <w:pPr>
        <w:pStyle w:val="14"/>
        <w:keepNext w:val="0"/>
        <w:keepLines w:val="0"/>
        <w:pageBreakBefore w:val="0"/>
        <w:widowControl w:val="0"/>
        <w:numPr>
          <w:ilvl w:val="0"/>
          <w:numId w:val="0"/>
        </w:numPr>
        <w:kinsoku/>
        <w:overflowPunct/>
        <w:autoSpaceDE/>
        <w:autoSpaceDN/>
        <w:bidi w:val="0"/>
        <w:adjustRightIn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编制监理工作大纲的要求：编制时应采用文字并结合图表形式说明施工阶段的质量、进度、费用控制管理和安全生产监督管理、合同信息等方面协调管理服务，以及勘察、设计保修等阶段的相关服务，同时应对关键工序、复杂环节重点提出相应监理措施与工作的安排等。具体内容可参照如下章节展开：</w:t>
      </w:r>
    </w:p>
    <w:p w14:paraId="1A5BE37D">
      <w:pPr>
        <w:pStyle w:val="14"/>
        <w:keepNext w:val="0"/>
        <w:keepLines w:val="0"/>
        <w:pageBreakBefore w:val="0"/>
        <w:widowControl w:val="0"/>
        <w:numPr>
          <w:ilvl w:val="0"/>
          <w:numId w:val="0"/>
        </w:numPr>
        <w:kinsoku/>
        <w:overflowPunct/>
        <w:autoSpaceDE/>
        <w:autoSpaceDN/>
        <w:bidi w:val="0"/>
        <w:adjustRightIn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（1）工程特点、难点分析及监理对策</w:t>
      </w:r>
    </w:p>
    <w:p w14:paraId="35BC587C">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质量控制重点及监理措施</w:t>
      </w:r>
    </w:p>
    <w:p w14:paraId="6DDB412B">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进度控制重点及监理措施</w:t>
      </w:r>
    </w:p>
    <w:p w14:paraId="3364158D">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rPr>
        <w:t>投资控制重点及监理措施</w:t>
      </w:r>
    </w:p>
    <w:p w14:paraId="284C5ED3">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rPr>
        <w:t>合同及信息管理措施</w:t>
      </w:r>
    </w:p>
    <w:p w14:paraId="11ADFD31">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rPr>
        <w:t>环境保护及文明施工监理措施</w:t>
      </w:r>
    </w:p>
    <w:p w14:paraId="04136760">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rPr>
        <w:t>履行安全职责措施</w:t>
      </w:r>
    </w:p>
    <w:p w14:paraId="3F3B495B">
      <w:pPr>
        <w:pStyle w:val="25"/>
        <w:keepNext w:val="0"/>
        <w:keepLines w:val="0"/>
        <w:pageBreakBefore w:val="0"/>
        <w:widowControl w:val="0"/>
        <w:numPr>
          <w:ilvl w:val="0"/>
          <w:numId w:val="0"/>
        </w:numPr>
        <w:kinsoku/>
        <w:overflowPunct/>
        <w:autoSpaceDE/>
        <w:autoSpaceDN/>
        <w:bidi w:val="0"/>
        <w:adjustRightInd/>
        <w:spacing w:after="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rPr>
        <w:t>监理工作协调</w:t>
      </w:r>
    </w:p>
    <w:p w14:paraId="5FACAAC0">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0D93E729">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5539138B">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688CF4C">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590EE0E7">
      <w:pPr>
        <w:spacing w:line="500" w:lineRule="exact"/>
        <w:rPr>
          <w:rFonts w:hint="eastAsia" w:asciiTheme="minorEastAsia" w:hAnsiTheme="minorEastAsia" w:eastAsiaTheme="minorEastAsia" w:cstheme="minorEastAsia"/>
          <w:color w:val="auto"/>
          <w:sz w:val="32"/>
          <w:szCs w:val="32"/>
          <w:highlight w:val="none"/>
        </w:rPr>
      </w:pPr>
    </w:p>
    <w:p w14:paraId="442A80FA">
      <w:pPr>
        <w:pStyle w:val="19"/>
        <w:rPr>
          <w:rFonts w:hint="eastAsia" w:asciiTheme="minorEastAsia" w:hAnsiTheme="minorEastAsia" w:eastAsiaTheme="minorEastAsia" w:cstheme="minorEastAsia"/>
          <w:color w:val="auto"/>
          <w:highlight w:val="none"/>
        </w:rPr>
      </w:pPr>
    </w:p>
    <w:p w14:paraId="0066AABA">
      <w:pPr>
        <w:pStyle w:val="19"/>
        <w:rPr>
          <w:rFonts w:hint="eastAsia" w:asciiTheme="minorEastAsia" w:hAnsiTheme="minorEastAsia" w:eastAsiaTheme="minorEastAsia" w:cstheme="minorEastAsia"/>
          <w:color w:val="auto"/>
          <w:highlight w:val="none"/>
        </w:rPr>
      </w:pPr>
    </w:p>
    <w:p w14:paraId="64BEAB3E">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30460E85">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40576FA1">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7CCDB0ED">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D1C52F8">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6340EC6F">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7493215E">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2D513094">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77507D0D">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40C007D2">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九、项目实施人员一览表</w:t>
      </w:r>
    </w:p>
    <w:p w14:paraId="3B88D0D3">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（由供应商根据采购需求及采购文件要求或评分办法编制）</w:t>
      </w:r>
    </w:p>
    <w:p w14:paraId="21559C1E">
      <w:pPr>
        <w:pStyle w:val="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响应分标：     分标</w:t>
      </w:r>
    </w:p>
    <w:p w14:paraId="621ACBCD">
      <w:pPr>
        <w:keepNext/>
        <w:autoSpaceDE w:val="0"/>
        <w:autoSpaceDN w:val="0"/>
        <w:spacing w:line="360" w:lineRule="auto"/>
        <w:ind w:firstLine="47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附表A：本项目的项目负责人情况表</w:t>
      </w:r>
    </w:p>
    <w:tbl>
      <w:tblPr>
        <w:tblStyle w:val="27"/>
        <w:tblW w:w="8755" w:type="dxa"/>
        <w:tblInd w:w="-116" w:type="dxa"/>
        <w:tblLayout w:type="fixed"/>
        <w:tblCellMar>
          <w:top w:w="0" w:type="dxa"/>
          <w:left w:w="108" w:type="dxa"/>
          <w:bottom w:w="0" w:type="dxa"/>
          <w:right w:w="108" w:type="dxa"/>
        </w:tblCellMar>
      </w:tblPr>
      <w:tblGrid>
        <w:gridCol w:w="2061"/>
        <w:gridCol w:w="1287"/>
        <w:gridCol w:w="1260"/>
        <w:gridCol w:w="4147"/>
      </w:tblGrid>
      <w:tr w14:paraId="245F83B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326812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C4D06D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D8B573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29FB79A">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响应截止时间前  年业绩及承担的主要工作情况，曾担任项目负责人的项目应列明细</w:t>
            </w:r>
          </w:p>
        </w:tc>
      </w:tr>
      <w:tr w14:paraId="06D9C95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B6A0B4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2F92CD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2CFE9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B8D9E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3817B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0B950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D11577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0D11F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E8F18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404787A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305FBB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F28E13F">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2B39FF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8BA95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1B52AE0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8B1724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BB77CA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5AD323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B0267C">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420C215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A929B6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AEC60C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BD767C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67FF2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6FFD08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A22B34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46AB84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3AA9AC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B962A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09CEE0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BA1AC0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C28B27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1F617B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B61E6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5D0BCF4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0FECEC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72C32B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8131F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E7E71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0DD171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FE526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ADEF5A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3746B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03F41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bl>
    <w:p w14:paraId="14DF0F99">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注：须随表提交相应的证书复印件并注明所在响应技术文件页码。</w:t>
      </w:r>
    </w:p>
    <w:p w14:paraId="2C1E4F55">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27"/>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41C201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A527D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9505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C1128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947CC3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FC35AB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531B7A3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CFC1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7BF47A9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BB740C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5D1F3BF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DAA54D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612FD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D704F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6E23C91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27F814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BCB20F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D26DD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739E54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9DDCDB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477D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50AC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548633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FF43E2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019721">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291DA98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D1EB55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998743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C48C87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19FD5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43E70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1B13C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84118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A73B43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9C25E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75032FB">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36B3CB0C">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注：供应商可按上述的格式自行编制（根据评分办法提供）。</w:t>
      </w:r>
    </w:p>
    <w:p w14:paraId="015D2EFB">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007E3DF">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pPr>
    </w:p>
    <w:p w14:paraId="26E92FBF">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2DEC4C">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38761C3">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23F71F2">
      <w:pPr>
        <w:pStyle w:val="19"/>
        <w:ind w:firstLine="5670"/>
        <w:rPr>
          <w:rFonts w:hint="eastAsia" w:asciiTheme="minorEastAsia" w:hAnsiTheme="minorEastAsia" w:eastAsiaTheme="minorEastAsia" w:cstheme="minorEastAsia"/>
          <w:color w:val="auto"/>
          <w:highlight w:val="none"/>
          <w:lang w:val="zh-CN"/>
        </w:rPr>
      </w:pPr>
    </w:p>
    <w:p w14:paraId="473A1677">
      <w:pPr>
        <w:pStyle w:val="19"/>
        <w:ind w:firstLine="5670"/>
        <w:rPr>
          <w:rFonts w:hint="eastAsia" w:asciiTheme="minorEastAsia" w:hAnsiTheme="minorEastAsia" w:eastAsiaTheme="minorEastAsia" w:cstheme="minorEastAsia"/>
          <w:color w:val="auto"/>
          <w:highlight w:val="none"/>
          <w:lang w:val="zh-CN"/>
        </w:rPr>
      </w:pPr>
    </w:p>
    <w:p w14:paraId="6C36C8BD">
      <w:pPr>
        <w:pStyle w:val="19"/>
        <w:ind w:firstLine="5670"/>
        <w:rPr>
          <w:rFonts w:hint="eastAsia" w:asciiTheme="minorEastAsia" w:hAnsiTheme="minorEastAsia" w:eastAsiaTheme="minorEastAsia" w:cstheme="minorEastAsia"/>
          <w:color w:val="auto"/>
          <w:highlight w:val="none"/>
          <w:lang w:val="zh-CN"/>
        </w:rPr>
      </w:pPr>
    </w:p>
    <w:p w14:paraId="7ABF1570">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十、服务需求、商务条款要求提供的其他材料</w:t>
      </w:r>
    </w:p>
    <w:p w14:paraId="147E20F8">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387555B7">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680317C">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B125CC0">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1" w:h="16838"/>
          <w:pgMar w:top="1417" w:right="1247" w:bottom="1417" w:left="1247" w:header="720" w:footer="720" w:gutter="0"/>
          <w:cols w:space="0" w:num="1"/>
          <w:rtlGutter w:val="0"/>
          <w:docGrid w:linePitch="0" w:charSpace="0"/>
        </w:sectPr>
      </w:pPr>
    </w:p>
    <w:p w14:paraId="4983C2E8">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pPr>
    </w:p>
    <w:p w14:paraId="65B9B6BD">
      <w:pPr>
        <w:pStyle w:val="3"/>
        <w:jc w:val="center"/>
        <w:rPr>
          <w:rFonts w:hint="eastAsia" w:asciiTheme="minorEastAsia" w:hAnsiTheme="minorEastAsia" w:eastAsiaTheme="minorEastAsia" w:cstheme="minorEastAsia"/>
          <w:color w:val="auto"/>
          <w:highlight w:val="none"/>
        </w:rPr>
      </w:pPr>
      <w:bookmarkStart w:id="67" w:name="_Toc80205941"/>
      <w:bookmarkEnd w:id="67"/>
      <w:bookmarkStart w:id="68" w:name="_Toc87345244"/>
      <w:bookmarkEnd w:id="68"/>
      <w:r>
        <w:rPr>
          <w:rFonts w:hint="eastAsia" w:asciiTheme="minorEastAsia" w:hAnsiTheme="minorEastAsia" w:eastAsiaTheme="minorEastAsia" w:cstheme="minorEastAsia"/>
          <w:color w:val="auto"/>
          <w:highlight w:val="none"/>
        </w:rPr>
        <w:t>第四节 报价文件格式</w:t>
      </w:r>
    </w:p>
    <w:p w14:paraId="79D29197">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26DCB967">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2676A02F">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25206D36">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692B9C8C">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件（封面）</w:t>
      </w:r>
    </w:p>
    <w:p w14:paraId="2E6E8950">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45915EC">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ADDE46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C8BFCD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899329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1FBB68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1268147">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0392CA8C">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4D7B806">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41F002C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6C6E400F">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774CCF21">
      <w:pPr>
        <w:pStyle w:val="10"/>
        <w:snapToGrid w:val="0"/>
        <w:spacing w:before="50" w:after="12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F6FED89">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07E42BB4">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41482124">
      <w:pPr>
        <w:pStyle w:val="10"/>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0B8DB755">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61370E6">
      <w:pPr>
        <w:snapToGrid w:val="0"/>
        <w:spacing w:before="120" w:beforeLines="50" w:after="50"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报价文件目录</w:t>
      </w:r>
    </w:p>
    <w:p w14:paraId="0A7513E0">
      <w:pPr>
        <w:rPr>
          <w:rFonts w:hint="eastAsia" w:asciiTheme="minorEastAsia" w:hAnsiTheme="minorEastAsia" w:eastAsiaTheme="minorEastAsia" w:cstheme="minorEastAsia"/>
          <w:color w:val="auto"/>
          <w:highlight w:val="none"/>
        </w:rPr>
      </w:pPr>
    </w:p>
    <w:p w14:paraId="737AF332">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一、响应函………………………………………………………（页码）</w:t>
      </w:r>
    </w:p>
    <w:p w14:paraId="6132A5F0">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二、响应报价表…………………………………………………（页码）</w:t>
      </w:r>
    </w:p>
    <w:p w14:paraId="556EE8C6">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三、供应商认为需要提供的其他有关资料……………………（页码）</w:t>
      </w:r>
    </w:p>
    <w:p w14:paraId="7152687E">
      <w:pPr>
        <w:snapToGrid w:val="0"/>
        <w:spacing w:before="120" w:beforeLines="50" w:after="50" w:line="360" w:lineRule="auto"/>
        <w:ind w:left="142" w:firstLine="640" w:firstLineChars="200"/>
        <w:jc w:val="left"/>
        <w:rPr>
          <w:rFonts w:hint="eastAsia" w:asciiTheme="minorEastAsia" w:hAnsiTheme="minorEastAsia" w:eastAsiaTheme="minorEastAsia" w:cstheme="minorEastAsia"/>
          <w:color w:val="auto"/>
          <w:sz w:val="32"/>
          <w:szCs w:val="32"/>
          <w:highlight w:val="none"/>
        </w:rPr>
      </w:pPr>
    </w:p>
    <w:p w14:paraId="1B109FD0">
      <w:pPr>
        <w:snapToGrid w:val="0"/>
        <w:spacing w:before="120" w:beforeLines="50" w:after="5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一、响应函</w:t>
      </w:r>
    </w:p>
    <w:p w14:paraId="1393F377">
      <w:pPr>
        <w:pStyle w:val="16"/>
        <w:spacing w:line="50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响应函</w:t>
      </w:r>
    </w:p>
    <w:p w14:paraId="7AA4CCF0">
      <w:pPr>
        <w:pStyle w:val="16"/>
        <w:spacing w:line="500" w:lineRule="exact"/>
        <w:rPr>
          <w:rFonts w:hint="eastAsia" w:asciiTheme="minorEastAsia" w:hAnsiTheme="minorEastAsia" w:eastAsiaTheme="minorEastAsia" w:cstheme="minorEastAsia"/>
          <w:color w:val="auto"/>
          <w:sz w:val="32"/>
          <w:highlight w:val="none"/>
        </w:rPr>
      </w:pPr>
    </w:p>
    <w:p w14:paraId="24B8BB24">
      <w:pPr>
        <w:pStyle w:val="16"/>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致：（采购代理机构名称）</w:t>
      </w:r>
    </w:p>
    <w:p w14:paraId="3C4FE3DD">
      <w:pPr>
        <w:pStyle w:val="16"/>
        <w:spacing w:line="400" w:lineRule="exact"/>
        <w:ind w:firstLine="420" w:firstLineChars="200"/>
        <w:rPr>
          <w:rFonts w:hint="eastAsia" w:asciiTheme="minorEastAsia" w:hAnsiTheme="minorEastAsia" w:eastAsiaTheme="minorEastAsia" w:cstheme="minorEastAsia"/>
          <w:color w:val="auto"/>
          <w:sz w:val="21"/>
          <w:highlight w:val="none"/>
        </w:rPr>
      </w:pPr>
    </w:p>
    <w:p w14:paraId="62739C82">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我方已仔细阅读了贵方组织的项目（项目编号：）的竞争性磋商采购文件的全部内容，现正式递交下述文件参加贵方组织的本次政府采购活动： </w:t>
      </w:r>
    </w:p>
    <w:p w14:paraId="650390B3">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一、首次报价文件电子版   份（包含按“第三章 供应商须知”提交的全部文件）；</w:t>
      </w:r>
    </w:p>
    <w:p w14:paraId="17F6654B">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二、资格证明文件电子版  份（包含按“第三章供应商须知”提交的全部文件）；</w:t>
      </w:r>
    </w:p>
    <w:p w14:paraId="46994589">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三、技术文件电子版  份（包含按“第三章 供应商须知”提交的全部文件）；商务文件电子版</w:t>
      </w:r>
      <w:r>
        <w:rPr>
          <w:rFonts w:hint="eastAsia" w:asciiTheme="minorEastAsia" w:hAnsiTheme="minorEastAsia" w:eastAsiaTheme="minorEastAsia" w:cstheme="minorEastAsia"/>
          <w:color w:val="auto"/>
          <w:sz w:val="21"/>
          <w:highlight w:val="none"/>
          <w:u w:val="single"/>
        </w:rPr>
        <w:t xml:space="preserve">   份</w:t>
      </w:r>
      <w:r>
        <w:rPr>
          <w:rFonts w:hint="eastAsia" w:asciiTheme="minorEastAsia" w:hAnsiTheme="minorEastAsia" w:eastAsiaTheme="minorEastAsia" w:cstheme="minorEastAsia"/>
          <w:color w:val="auto"/>
          <w:sz w:val="21"/>
          <w:highlight w:val="none"/>
        </w:rPr>
        <w:t>（包含按“第三章 供应商须知”提交的全部文件）；（商务技术文件已合并装订成册）</w:t>
      </w:r>
    </w:p>
    <w:p w14:paraId="0421046A">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据此函，签字人兹宣布：</w:t>
      </w:r>
    </w:p>
    <w:p w14:paraId="3CC77503">
      <w:pPr>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我方愿意以下浮系数报价方式，</w:t>
      </w:r>
      <w:r>
        <w:rPr>
          <w:rFonts w:hint="eastAsia" w:ascii="宋体" w:hAnsi="宋体" w:cs="宋体"/>
          <w:color w:val="auto"/>
          <w:szCs w:val="21"/>
          <w:highlight w:val="none"/>
          <w:lang w:val="en-US" w:eastAsia="zh-CN"/>
        </w:rPr>
        <w:t>监理</w:t>
      </w:r>
      <w:r>
        <w:rPr>
          <w:rFonts w:hint="eastAsia" w:ascii="宋体" w:hAnsi="宋体" w:eastAsia="宋体" w:cs="宋体"/>
          <w:color w:val="auto"/>
          <w:szCs w:val="21"/>
          <w:highlight w:val="none"/>
        </w:rPr>
        <w:t>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w:t>
      </w:r>
      <w:r>
        <w:rPr>
          <w:rFonts w:hint="eastAsia" w:ascii="宋体" w:hAnsi="宋体"/>
          <w:color w:val="auto"/>
          <w:kern w:val="0"/>
          <w:sz w:val="21"/>
          <w:szCs w:val="21"/>
          <w:highlight w:val="none"/>
          <w:lang w:eastAsia="zh-CN"/>
        </w:rPr>
        <w:t>监理服务期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（无分标时填写），提供本项目招标文件第二章“服务需求”中的相应的采购内容。</w:t>
      </w:r>
    </w:p>
    <w:p w14:paraId="68E73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其中（有分标时填写）：</w:t>
      </w:r>
    </w:p>
    <w:p w14:paraId="2AE34CE0">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报价为</w:t>
      </w:r>
      <w:r>
        <w:rPr>
          <w:rFonts w:hint="eastAsia" w:ascii="宋体" w:hAnsi="宋体" w:cs="宋体"/>
          <w:color w:val="auto"/>
          <w:szCs w:val="21"/>
          <w:highlight w:val="none"/>
          <w:lang w:val="en-US" w:eastAsia="zh-CN"/>
        </w:rPr>
        <w:t>监理</w:t>
      </w:r>
      <w:r>
        <w:rPr>
          <w:rFonts w:hint="eastAsia" w:ascii="宋体" w:hAnsi="宋体" w:eastAsia="宋体" w:cs="宋体"/>
          <w:color w:val="auto"/>
          <w:szCs w:val="21"/>
          <w:highlight w:val="none"/>
        </w:rPr>
        <w:t>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olor w:val="auto"/>
          <w:kern w:val="0"/>
          <w:sz w:val="21"/>
          <w:szCs w:val="21"/>
          <w:highlight w:val="none"/>
          <w:lang w:eastAsia="zh-CN"/>
        </w:rPr>
        <w:t>监理服务期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EEFB7B9">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报价为</w:t>
      </w:r>
      <w:r>
        <w:rPr>
          <w:rFonts w:hint="eastAsia" w:ascii="宋体" w:hAnsi="宋体" w:cs="宋体"/>
          <w:color w:val="auto"/>
          <w:szCs w:val="21"/>
          <w:highlight w:val="none"/>
          <w:lang w:val="en-US" w:eastAsia="zh-CN"/>
        </w:rPr>
        <w:t>监理</w:t>
      </w:r>
      <w:r>
        <w:rPr>
          <w:rFonts w:hint="eastAsia" w:ascii="宋体" w:hAnsi="宋体" w:eastAsia="宋体" w:cs="宋体"/>
          <w:color w:val="auto"/>
          <w:szCs w:val="21"/>
          <w:highlight w:val="none"/>
        </w:rPr>
        <w:t>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olor w:val="auto"/>
          <w:kern w:val="0"/>
          <w:sz w:val="21"/>
          <w:szCs w:val="21"/>
          <w:highlight w:val="none"/>
          <w:lang w:eastAsia="zh-CN"/>
        </w:rPr>
        <w:t>监理服务期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9FD37B7">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2.我方同意自本项目竞争性磋商采购文件采购公告规定的递交响应文件截止时间起遵循本响应函，并承诺在“第三章 供应商须知”规定的响应有效期内不修改、撤销响应文件。</w:t>
      </w:r>
    </w:p>
    <w:p w14:paraId="39135181">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3.我方在此声明，所递交的响应文件及有关资料内容完整、真实和准确。</w:t>
      </w:r>
    </w:p>
    <w:p w14:paraId="5BB103C2">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4.如本项目采购内容涉及须符合国家强制规定的，我方承诺我方本次竞标均符合国家有关强制规定。</w:t>
      </w:r>
    </w:p>
    <w:p w14:paraId="4FC55E96">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468648F5">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具有独立承担民事责任的能力；</w:t>
      </w:r>
    </w:p>
    <w:p w14:paraId="28A919BB">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具有良好的商业信誉和健全的财务会计制度；</w:t>
      </w:r>
    </w:p>
    <w:p w14:paraId="4D12AF51">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具有履行合同所必需的设备和专业技术能力；</w:t>
      </w:r>
    </w:p>
    <w:p w14:paraId="0E0FC8D8">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有依法缴纳税收和社会保障资金的良好记录；</w:t>
      </w:r>
    </w:p>
    <w:p w14:paraId="5BCC245A">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参加政府采购活动前三年内，在经营活动中没有重大违法记录；</w:t>
      </w:r>
    </w:p>
    <w:p w14:paraId="7ED482CA">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法律、行政法规规定的其他条件。</w:t>
      </w:r>
    </w:p>
    <w:p w14:paraId="7A407EAE">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3ABBBDC">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7.我方已详细审核竞争性磋商采购文件，我方知道必须放弃提出含糊不清或误解问题的权利。</w:t>
      </w:r>
    </w:p>
    <w:p w14:paraId="1D0D9097">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8.我方承诺满足竞争性磋商采购文件第六章“合同文本”的条款，承担完成合同的责任和义务。</w:t>
      </w:r>
    </w:p>
    <w:p w14:paraId="6CEB5CB8">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9.我方同意应贵方要求提供与本竞标有关的任何数据或资料。若贵方需要，我方愿意提供我方作出的一切承诺的证明材料。</w:t>
      </w:r>
    </w:p>
    <w:p w14:paraId="54A1B4E0">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10.我方完全理解贵方不一定接受响应报价最低的竞标人为成交供应商的行为。</w:t>
      </w:r>
    </w:p>
    <w:p w14:paraId="020A3410">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A74D35">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提供虚假材料谋取</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、成交的；</w:t>
      </w:r>
    </w:p>
    <w:p w14:paraId="6C973461">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采取不正当手段诋毁、排挤其他供应商的；</w:t>
      </w:r>
    </w:p>
    <w:p w14:paraId="50869A9F">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与采购人、其他供应商或者采购代理机构恶意串通的；</w:t>
      </w:r>
    </w:p>
    <w:p w14:paraId="7DD5A847">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向采购人、采购代理机构行贿或者提供其他不正当利益的；</w:t>
      </w:r>
    </w:p>
    <w:p w14:paraId="02B0FE34">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在采购过程中与采购人进行协商谈判的；</w:t>
      </w:r>
    </w:p>
    <w:p w14:paraId="19967306">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拒绝有关部门监督检查或提供虚假情况的。</w:t>
      </w:r>
    </w:p>
    <w:p w14:paraId="16CE4C1C">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12.与本磋商有关的一切正式往来信函请寄： </w:t>
      </w:r>
    </w:p>
    <w:p w14:paraId="6E9D5D33">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地址：                                                         </w:t>
      </w:r>
    </w:p>
    <w:p w14:paraId="2CC3D412">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电话：                                      　　　　　　　　　</w:t>
      </w:r>
    </w:p>
    <w:p w14:paraId="0FDD9C32">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传真：　　　　　　　　　　　　　　　　　　　　　　　　　　　　</w:t>
      </w:r>
    </w:p>
    <w:p w14:paraId="2AA6BDD9">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邮政编码：                                                    </w:t>
      </w:r>
    </w:p>
    <w:p w14:paraId="77FBDF0B">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开户名称：                                                    </w:t>
      </w:r>
    </w:p>
    <w:p w14:paraId="7CB7675F">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开户银行：                                                    </w:t>
      </w:r>
    </w:p>
    <w:p w14:paraId="18976C95">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银行账号：                                                    </w:t>
      </w:r>
    </w:p>
    <w:p w14:paraId="2CBEE095">
      <w:pPr>
        <w:pStyle w:val="15"/>
        <w:tabs>
          <w:tab w:val="left" w:pos="939"/>
        </w:tabs>
        <w:spacing w:line="400" w:lineRule="exact"/>
        <w:ind w:left="141" w:leftChars="67"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4BCE4D46">
      <w:pPr>
        <w:spacing w:line="360" w:lineRule="auto"/>
        <w:contextualSpacing/>
        <w:jc w:val="left"/>
        <w:rPr>
          <w:rFonts w:hint="eastAsia" w:asciiTheme="minorEastAsia" w:hAnsiTheme="minorEastAsia" w:eastAsiaTheme="minorEastAsia" w:cstheme="minorEastAsia"/>
          <w:color w:val="auto"/>
          <w:szCs w:val="21"/>
          <w:highlight w:val="none"/>
        </w:rPr>
      </w:pPr>
    </w:p>
    <w:p w14:paraId="6960A3FB">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345647">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FE6E532">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4F3F10B">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CA99B6B">
      <w:pPr>
        <w:pStyle w:val="19"/>
        <w:rPr>
          <w:rFonts w:hint="eastAsia" w:asciiTheme="minorEastAsia" w:hAnsiTheme="minorEastAsia" w:eastAsiaTheme="minorEastAsia" w:cstheme="minorEastAsia"/>
          <w:color w:val="auto"/>
          <w:highlight w:val="none"/>
          <w:lang w:val="zh-CN"/>
        </w:rPr>
      </w:pPr>
    </w:p>
    <w:p w14:paraId="0587ADA4">
      <w:pPr>
        <w:pStyle w:val="19"/>
        <w:rPr>
          <w:rFonts w:hint="eastAsia" w:asciiTheme="minorEastAsia" w:hAnsiTheme="minorEastAsia" w:eastAsiaTheme="minorEastAsia" w:cstheme="minorEastAsia"/>
          <w:color w:val="auto"/>
          <w:highlight w:val="none"/>
          <w:lang w:val="zh-CN"/>
        </w:rPr>
      </w:pPr>
    </w:p>
    <w:p w14:paraId="57B234EB">
      <w:pPr>
        <w:pStyle w:val="19"/>
        <w:rPr>
          <w:rFonts w:hint="eastAsia" w:asciiTheme="minorEastAsia" w:hAnsiTheme="minorEastAsia" w:eastAsiaTheme="minorEastAsia" w:cstheme="minorEastAsia"/>
          <w:color w:val="auto"/>
          <w:highlight w:val="none"/>
          <w:lang w:val="zh-CN"/>
        </w:rPr>
      </w:pPr>
    </w:p>
    <w:p w14:paraId="4CA93617">
      <w:pPr>
        <w:pStyle w:val="19"/>
        <w:rPr>
          <w:rFonts w:hint="eastAsia" w:asciiTheme="minorEastAsia" w:hAnsiTheme="minorEastAsia" w:eastAsiaTheme="minorEastAsia" w:cstheme="minorEastAsia"/>
          <w:color w:val="auto"/>
          <w:highlight w:val="none"/>
          <w:lang w:val="zh-CN"/>
        </w:rPr>
      </w:pPr>
    </w:p>
    <w:p w14:paraId="2BB79D22">
      <w:pPr>
        <w:pStyle w:val="19"/>
        <w:rPr>
          <w:rFonts w:hint="eastAsia" w:asciiTheme="minorEastAsia" w:hAnsiTheme="minorEastAsia" w:eastAsiaTheme="minorEastAsia" w:cstheme="minorEastAsia"/>
          <w:color w:val="auto"/>
          <w:highlight w:val="none"/>
          <w:lang w:val="zh-CN"/>
        </w:rPr>
      </w:pPr>
    </w:p>
    <w:p w14:paraId="107D97A1">
      <w:pPr>
        <w:pStyle w:val="19"/>
        <w:rPr>
          <w:rFonts w:hint="eastAsia" w:asciiTheme="minorEastAsia" w:hAnsiTheme="minorEastAsia" w:eastAsiaTheme="minorEastAsia" w:cstheme="minorEastAsia"/>
          <w:color w:val="auto"/>
          <w:highlight w:val="none"/>
          <w:lang w:val="zh-CN"/>
        </w:rPr>
      </w:pPr>
    </w:p>
    <w:p w14:paraId="30F1E1A2">
      <w:pPr>
        <w:pStyle w:val="19"/>
        <w:rPr>
          <w:rFonts w:hint="eastAsia" w:asciiTheme="minorEastAsia" w:hAnsiTheme="minorEastAsia" w:eastAsiaTheme="minorEastAsia" w:cstheme="minorEastAsia"/>
          <w:color w:val="auto"/>
          <w:highlight w:val="none"/>
          <w:lang w:val="zh-CN"/>
        </w:rPr>
      </w:pPr>
    </w:p>
    <w:p w14:paraId="1E0809CB">
      <w:pPr>
        <w:pStyle w:val="19"/>
        <w:rPr>
          <w:rFonts w:hint="eastAsia" w:asciiTheme="minorEastAsia" w:hAnsiTheme="minorEastAsia" w:eastAsiaTheme="minorEastAsia" w:cstheme="minorEastAsia"/>
          <w:color w:val="auto"/>
          <w:highlight w:val="none"/>
          <w:lang w:val="zh-CN"/>
        </w:rPr>
      </w:pPr>
    </w:p>
    <w:p w14:paraId="1227A015">
      <w:pPr>
        <w:pStyle w:val="19"/>
        <w:rPr>
          <w:rFonts w:hint="eastAsia" w:asciiTheme="minorEastAsia" w:hAnsiTheme="minorEastAsia" w:eastAsiaTheme="minorEastAsia" w:cstheme="minorEastAsia"/>
          <w:color w:val="auto"/>
          <w:highlight w:val="none"/>
          <w:lang w:val="zh-CN"/>
        </w:rPr>
      </w:pPr>
    </w:p>
    <w:p w14:paraId="17E7322F">
      <w:pPr>
        <w:spacing w:line="520" w:lineRule="exac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2"/>
          <w:highlight w:val="none"/>
        </w:rPr>
        <w:t>二</w:t>
      </w:r>
      <w:r>
        <w:rPr>
          <w:rFonts w:hint="eastAsia" w:asciiTheme="minorEastAsia" w:hAnsiTheme="minorEastAsia" w:eastAsiaTheme="minorEastAsia" w:cstheme="minorEastAsia"/>
          <w:b/>
          <w:bCs/>
          <w:color w:val="auto"/>
          <w:sz w:val="32"/>
          <w:szCs w:val="32"/>
          <w:highlight w:val="none"/>
        </w:rPr>
        <w:t>、响应报价表</w:t>
      </w:r>
    </w:p>
    <w:p w14:paraId="58A4214D">
      <w:pPr>
        <w:snapToGrid w:val="0"/>
        <w:spacing w:before="50" w:after="50" w:line="360" w:lineRule="auto"/>
        <w:rPr>
          <w:rFonts w:hint="eastAsia" w:asciiTheme="minorEastAsia" w:hAnsiTheme="minorEastAsia" w:eastAsiaTheme="minorEastAsia" w:cstheme="minorEastAsia"/>
          <w:color w:val="auto"/>
          <w:sz w:val="24"/>
          <w:highlight w:val="none"/>
        </w:rPr>
      </w:pPr>
    </w:p>
    <w:p w14:paraId="5380EF0D">
      <w:pPr>
        <w:spacing w:line="52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响应报价表</w:t>
      </w:r>
    </w:p>
    <w:p w14:paraId="56330431">
      <w:pPr>
        <w:snapToGrid w:val="0"/>
        <w:spacing w:before="50" w:after="50" w:line="360" w:lineRule="auto"/>
        <w:rPr>
          <w:rFonts w:hint="eastAsia" w:asciiTheme="minorEastAsia" w:hAnsiTheme="minorEastAsia" w:eastAsiaTheme="minorEastAsia" w:cstheme="minorEastAsia"/>
          <w:color w:val="auto"/>
          <w:sz w:val="24"/>
          <w:highlight w:val="none"/>
        </w:rPr>
      </w:pPr>
    </w:p>
    <w:p w14:paraId="0D8BE9A4">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项目名称：      项目编号：  </w:t>
      </w:r>
    </w:p>
    <w:p w14:paraId="6E844BCC">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w:t>
      </w:r>
    </w:p>
    <w:tbl>
      <w:tblPr>
        <w:tblStyle w:val="2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325"/>
        <w:gridCol w:w="2078"/>
        <w:gridCol w:w="873"/>
      </w:tblGrid>
      <w:tr w14:paraId="136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435AAF9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05F03FB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服务名称</w:t>
            </w:r>
          </w:p>
        </w:tc>
        <w:tc>
          <w:tcPr>
            <w:tcW w:w="1882" w:type="dxa"/>
            <w:tcBorders>
              <w:top w:val="single" w:color="auto" w:sz="4" w:space="0"/>
              <w:left w:val="single" w:color="auto" w:sz="4" w:space="0"/>
              <w:bottom w:val="single" w:color="auto" w:sz="4" w:space="0"/>
              <w:right w:val="single" w:color="auto" w:sz="4" w:space="0"/>
            </w:tcBorders>
            <w:vAlign w:val="center"/>
          </w:tcPr>
          <w:p w14:paraId="2A01E47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559561D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325" w:type="dxa"/>
            <w:tcBorders>
              <w:top w:val="single" w:color="auto" w:sz="4" w:space="0"/>
              <w:left w:val="single" w:color="auto" w:sz="4" w:space="0"/>
              <w:bottom w:val="single" w:color="auto" w:sz="4" w:space="0"/>
              <w:right w:val="single" w:color="auto" w:sz="4" w:space="0"/>
            </w:tcBorders>
            <w:vAlign w:val="center"/>
          </w:tcPr>
          <w:p w14:paraId="53444C3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下浮系数（%）</w:t>
            </w:r>
          </w:p>
        </w:tc>
        <w:tc>
          <w:tcPr>
            <w:tcW w:w="2078" w:type="dxa"/>
            <w:tcBorders>
              <w:top w:val="single" w:color="auto" w:sz="4" w:space="0"/>
              <w:left w:val="single" w:color="auto" w:sz="4" w:space="0"/>
              <w:bottom w:val="single" w:color="auto" w:sz="4" w:space="0"/>
              <w:right w:val="single" w:color="auto" w:sz="4" w:space="0"/>
            </w:tcBorders>
            <w:vAlign w:val="center"/>
          </w:tcPr>
          <w:p w14:paraId="5E40F9C2">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olor w:val="auto"/>
                <w:kern w:val="0"/>
                <w:sz w:val="21"/>
                <w:szCs w:val="21"/>
                <w:highlight w:val="none"/>
                <w:lang w:eastAsia="zh-CN"/>
              </w:rPr>
              <w:t>监理服务期</w:t>
            </w:r>
          </w:p>
        </w:tc>
        <w:tc>
          <w:tcPr>
            <w:tcW w:w="873" w:type="dxa"/>
            <w:tcBorders>
              <w:top w:val="single" w:color="auto" w:sz="4" w:space="0"/>
              <w:left w:val="single" w:color="auto" w:sz="4" w:space="0"/>
              <w:bottom w:val="single" w:color="auto" w:sz="4" w:space="0"/>
              <w:right w:val="single" w:color="auto" w:sz="4" w:space="0"/>
            </w:tcBorders>
            <w:vAlign w:val="center"/>
          </w:tcPr>
          <w:p w14:paraId="4170CAE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14:paraId="6A8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655" w:type="dxa"/>
            <w:tcBorders>
              <w:top w:val="single" w:color="auto" w:sz="4" w:space="0"/>
              <w:left w:val="single" w:color="auto" w:sz="4" w:space="0"/>
              <w:bottom w:val="single" w:color="auto" w:sz="4" w:space="0"/>
              <w:right w:val="single" w:color="auto" w:sz="4" w:space="0"/>
            </w:tcBorders>
            <w:vAlign w:val="center"/>
          </w:tcPr>
          <w:p w14:paraId="0BBCDAF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49" w:type="dxa"/>
            <w:tcBorders>
              <w:top w:val="single" w:color="auto" w:sz="4" w:space="0"/>
              <w:left w:val="single" w:color="auto" w:sz="4" w:space="0"/>
              <w:bottom w:val="single" w:color="auto" w:sz="4" w:space="0"/>
              <w:right w:val="single" w:color="auto" w:sz="4" w:space="0"/>
            </w:tcBorders>
            <w:vAlign w:val="center"/>
          </w:tcPr>
          <w:p w14:paraId="613EC454">
            <w:pPr>
              <w:spacing w:line="240" w:lineRule="auto"/>
              <w:jc w:val="center"/>
              <w:rPr>
                <w:rFonts w:hint="eastAsia" w:asciiTheme="minorEastAsia" w:hAnsiTheme="minorEastAsia" w:eastAsiaTheme="minorEastAsia" w:cstheme="minorEastAsia"/>
                <w:color w:val="auto"/>
                <w:sz w:val="21"/>
                <w:szCs w:val="21"/>
                <w:highlight w:val="none"/>
              </w:rPr>
            </w:pPr>
          </w:p>
        </w:tc>
        <w:tc>
          <w:tcPr>
            <w:tcW w:w="1882" w:type="dxa"/>
            <w:tcBorders>
              <w:top w:val="single" w:color="auto" w:sz="4" w:space="0"/>
              <w:left w:val="single" w:color="auto" w:sz="4" w:space="0"/>
              <w:bottom w:val="single" w:color="auto" w:sz="4" w:space="0"/>
              <w:right w:val="single" w:color="auto" w:sz="4" w:space="0"/>
            </w:tcBorders>
            <w:vAlign w:val="center"/>
          </w:tcPr>
          <w:p w14:paraId="5EEAD223">
            <w:pPr>
              <w:spacing w:line="240" w:lineRule="auto"/>
              <w:jc w:val="center"/>
              <w:rPr>
                <w:rFonts w:hint="eastAsia" w:asciiTheme="minorEastAsia" w:hAnsiTheme="minorEastAsia" w:eastAsiaTheme="minorEastAsia" w:cstheme="minorEastAsia"/>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6920A397">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1325" w:type="dxa"/>
            <w:tcBorders>
              <w:top w:val="single" w:color="auto" w:sz="4" w:space="0"/>
              <w:left w:val="single" w:color="auto" w:sz="4" w:space="0"/>
              <w:bottom w:val="single" w:color="auto" w:sz="4" w:space="0"/>
              <w:right w:val="single" w:color="auto" w:sz="4" w:space="0"/>
            </w:tcBorders>
            <w:vAlign w:val="center"/>
          </w:tcPr>
          <w:p w14:paraId="2E637762">
            <w:pPr>
              <w:spacing w:line="240" w:lineRule="auto"/>
              <w:jc w:val="center"/>
              <w:rPr>
                <w:rFonts w:hint="eastAsia" w:asciiTheme="minorEastAsia" w:hAnsiTheme="minorEastAsia" w:eastAsiaTheme="minorEastAsia" w:cstheme="minorEastAsia"/>
                <w:color w:val="auto"/>
                <w:sz w:val="21"/>
                <w:szCs w:val="21"/>
                <w:highlight w:val="none"/>
              </w:rPr>
            </w:pPr>
          </w:p>
        </w:tc>
        <w:tc>
          <w:tcPr>
            <w:tcW w:w="2078" w:type="dxa"/>
            <w:tcBorders>
              <w:top w:val="single" w:color="auto" w:sz="4" w:space="0"/>
              <w:left w:val="single" w:color="auto" w:sz="4" w:space="0"/>
              <w:bottom w:val="single" w:color="auto" w:sz="4" w:space="0"/>
              <w:right w:val="single" w:color="auto" w:sz="4" w:space="0"/>
            </w:tcBorders>
            <w:vAlign w:val="center"/>
          </w:tcPr>
          <w:p w14:paraId="0BAD8DFF">
            <w:pPr>
              <w:spacing w:line="240" w:lineRule="auto"/>
              <w:jc w:val="center"/>
              <w:rPr>
                <w:rFonts w:hint="eastAsia" w:asciiTheme="minorEastAsia" w:hAnsiTheme="minorEastAsia" w:eastAsiaTheme="minorEastAsia" w:cstheme="minorEastAsia"/>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46FFE3D">
            <w:pPr>
              <w:spacing w:line="240" w:lineRule="auto"/>
              <w:jc w:val="center"/>
              <w:rPr>
                <w:rFonts w:hint="eastAsia" w:asciiTheme="minorEastAsia" w:hAnsiTheme="minorEastAsia" w:eastAsiaTheme="minorEastAsia" w:cstheme="minorEastAsia"/>
                <w:color w:val="auto"/>
                <w:sz w:val="21"/>
                <w:szCs w:val="21"/>
                <w:highlight w:val="none"/>
              </w:rPr>
            </w:pPr>
          </w:p>
        </w:tc>
      </w:tr>
      <w:tr w14:paraId="1E3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53010E0F">
            <w:pPr>
              <w:wordWrap w:val="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报价合计（包含税费等所有费用）：</w:t>
            </w:r>
            <w:r>
              <w:rPr>
                <w:rFonts w:hint="eastAsia" w:asciiTheme="minorEastAsia" w:hAnsiTheme="minorEastAsia" w:eastAsiaTheme="minorEastAsia" w:cstheme="minorEastAsia"/>
                <w:color w:val="auto"/>
                <w:sz w:val="21"/>
                <w:szCs w:val="21"/>
                <w:highlight w:val="none"/>
                <w:lang w:val="en-US" w:eastAsia="zh-CN"/>
              </w:rPr>
              <w:t>下浮系数报价为：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20D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6B1FF7B0">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分标（此处有分标时填写具体分标号，无分标时填写“无”）</w:t>
            </w:r>
          </w:p>
        </w:tc>
      </w:tr>
    </w:tbl>
    <w:p w14:paraId="5EE7BDE7">
      <w:pPr>
        <w:snapToGrid w:val="0"/>
        <w:spacing w:before="50" w:after="5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14:paraId="41890AA9">
      <w:pPr>
        <w:snapToGrid w:val="0"/>
        <w:spacing w:before="50" w:after="5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1.供应商需按本表格式填写，不得自行更改，也不得留空， 如有多分标，按分标分别提供响应报价表</w:t>
      </w:r>
      <w:r>
        <w:rPr>
          <w:rFonts w:hint="eastAsia" w:asciiTheme="minorEastAsia" w:hAnsiTheme="minorEastAsia" w:eastAsiaTheme="minorEastAsia" w:cstheme="minorEastAsia"/>
          <w:b/>
          <w:color w:val="auto"/>
          <w:kern w:val="0"/>
          <w:sz w:val="21"/>
          <w:szCs w:val="21"/>
          <w:highlight w:val="none"/>
          <w:lang w:val="zh-CN"/>
        </w:rPr>
        <w:t>。</w:t>
      </w:r>
    </w:p>
    <w:p w14:paraId="3D759886">
      <w:pPr>
        <w:snapToGrid w:val="0"/>
        <w:spacing w:before="50" w:after="50"/>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2.如为联合体响应的，“供应商名称”处必须列明联合体各方名称，并标注联合体牵头人名称，</w:t>
      </w:r>
      <w:r>
        <w:rPr>
          <w:rFonts w:hint="eastAsia" w:asciiTheme="minorEastAsia" w:hAnsiTheme="minorEastAsia" w:eastAsiaTheme="minorEastAsia" w:cstheme="minorEastAsia"/>
          <w:b/>
          <w:color w:val="auto"/>
          <w:kern w:val="0"/>
          <w:sz w:val="21"/>
          <w:szCs w:val="21"/>
          <w:highlight w:val="none"/>
          <w:lang w:val="zh-CN"/>
        </w:rPr>
        <w:t>且盖章处须加盖联合体各方公章，否则其响应作无效响应处理。</w:t>
      </w:r>
    </w:p>
    <w:p w14:paraId="5FD913AA">
      <w:pPr>
        <w:snapToGrid w:val="0"/>
        <w:spacing w:before="50" w:after="50"/>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3.以上表格要求细分项目及报价，在“具体服务内容”一栏中，填写具体服务范围、服务时间、服务标准，</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14:paraId="3DD8A5A9">
      <w:pPr>
        <w:snapToGrid w:val="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4.特别提示：采购机构将对项目名称和项目编号，成交供应商名称、地址和成交金额，主要成交标的的名称、规格型号、数量、单价、服务要求、具体服务范围、服务时间、服务标准等予以公示。</w:t>
      </w:r>
    </w:p>
    <w:p w14:paraId="46D59886">
      <w:pPr>
        <w:snapToGrid w:val="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376BF533">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p>
    <w:p w14:paraId="32FE8752">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供应商名称（电子签章）：</w:t>
      </w:r>
    </w:p>
    <w:p w14:paraId="7C850FD4">
      <w:pPr>
        <w:pStyle w:val="16"/>
        <w:spacing w:line="500" w:lineRule="exact"/>
        <w:ind w:firstLine="5565" w:firstLineChars="2650"/>
        <w:rPr>
          <w:rFonts w:hint="eastAsia" w:asciiTheme="minorEastAsia" w:hAnsiTheme="minorEastAsia" w:eastAsiaTheme="minorEastAsia" w:cstheme="minorEastAsia"/>
          <w:color w:val="auto"/>
          <w:sz w:val="21"/>
          <w:szCs w:val="21"/>
          <w:highlight w:val="none"/>
        </w:rPr>
        <w:sectPr>
          <w:pgSz w:w="11911" w:h="16838"/>
          <w:pgMar w:top="1417" w:right="1247" w:bottom="1417" w:left="1247" w:header="720" w:footer="720" w:gutter="0"/>
          <w:cols w:space="0" w:num="1"/>
          <w:rtlGutter w:val="0"/>
          <w:docGrid w:linePitch="0" w:charSpace="0"/>
        </w:sectPr>
      </w:pPr>
      <w:bookmarkStart w:id="69" w:name="_Toc31728084"/>
      <w:bookmarkStart w:id="70" w:name="_Toc31723070"/>
      <w:bookmarkStart w:id="71" w:name="_Toc35611438"/>
      <w:bookmarkStart w:id="72" w:name="_Toc35611516"/>
      <w:bookmarkStart w:id="73" w:name="_Toc44229899"/>
      <w:r>
        <w:rPr>
          <w:rFonts w:hint="eastAsia" w:asciiTheme="minorEastAsia" w:hAnsiTheme="minorEastAsia" w:eastAsiaTheme="minorEastAsia" w:cstheme="minorEastAsia"/>
          <w:color w:val="auto"/>
          <w:sz w:val="21"/>
          <w:szCs w:val="21"/>
          <w:highlight w:val="none"/>
          <w:lang w:val="zh-CN"/>
        </w:rPr>
        <w:t>日期：  年  月   日</w:t>
      </w:r>
    </w:p>
    <w:bookmarkEnd w:id="69"/>
    <w:bookmarkEnd w:id="70"/>
    <w:bookmarkEnd w:id="71"/>
    <w:bookmarkEnd w:id="72"/>
    <w:bookmarkEnd w:id="73"/>
    <w:p w14:paraId="0C921F94">
      <w:pPr>
        <w:spacing w:line="520" w:lineRule="exact"/>
        <w:jc w:val="center"/>
        <w:rPr>
          <w:rFonts w:hint="eastAsia" w:asciiTheme="minorEastAsia" w:hAnsiTheme="minorEastAsia" w:eastAsiaTheme="minorEastAsia" w:cstheme="minorEastAsia"/>
          <w:color w:val="auto"/>
          <w:sz w:val="24"/>
          <w:highlight w:val="none"/>
        </w:rPr>
      </w:pPr>
      <w:bookmarkStart w:id="74" w:name="_Toc80205942"/>
      <w:bookmarkEnd w:id="74"/>
      <w:bookmarkStart w:id="75" w:name="_Toc87345245"/>
      <w:bookmarkEnd w:id="75"/>
    </w:p>
    <w:p w14:paraId="51323E3E">
      <w:pPr>
        <w:pStyle w:val="10"/>
        <w:overflowPunct w:val="0"/>
        <w:spacing w:after="165" w:line="520" w:lineRule="exact"/>
        <w:ind w:firstLine="0"/>
        <w:rPr>
          <w:rFonts w:hint="eastAsia" w:asciiTheme="minorEastAsia" w:hAnsiTheme="minorEastAsia" w:eastAsiaTheme="minorEastAsia" w:cstheme="minorEastAsia"/>
          <w:b/>
          <w:bCs/>
          <w:color w:val="auto"/>
          <w:sz w:val="32"/>
          <w:szCs w:val="32"/>
          <w:highlight w:val="none"/>
        </w:rPr>
      </w:pPr>
    </w:p>
    <w:p w14:paraId="1D15F469">
      <w:pPr>
        <w:spacing w:line="520" w:lineRule="exact"/>
        <w:jc w:val="center"/>
        <w:rPr>
          <w:rFonts w:hint="eastAsia" w:asciiTheme="minorEastAsia" w:hAnsiTheme="minorEastAsia" w:eastAsiaTheme="minorEastAsia" w:cstheme="minorEastAsia"/>
          <w:color w:val="auto"/>
          <w:sz w:val="24"/>
          <w:highlight w:val="none"/>
        </w:rPr>
      </w:pPr>
    </w:p>
    <w:p w14:paraId="633F0594">
      <w:pPr>
        <w:spacing w:line="520" w:lineRule="exact"/>
        <w:jc w:val="center"/>
        <w:rPr>
          <w:rFonts w:hint="eastAsia" w:asciiTheme="minorEastAsia" w:hAnsiTheme="minorEastAsia" w:eastAsiaTheme="minorEastAsia" w:cstheme="minorEastAsia"/>
          <w:color w:val="auto"/>
          <w:sz w:val="24"/>
          <w:highlight w:val="none"/>
        </w:rPr>
      </w:pPr>
    </w:p>
    <w:p w14:paraId="314B94FF">
      <w:pPr>
        <w:spacing w:line="520" w:lineRule="exact"/>
        <w:jc w:val="center"/>
        <w:rPr>
          <w:rFonts w:hint="eastAsia" w:asciiTheme="minorEastAsia" w:hAnsiTheme="minorEastAsia" w:eastAsiaTheme="minorEastAsia" w:cstheme="minorEastAsia"/>
          <w:color w:val="auto"/>
          <w:sz w:val="24"/>
          <w:highlight w:val="none"/>
        </w:rPr>
      </w:pPr>
    </w:p>
    <w:p w14:paraId="4CA43247">
      <w:pPr>
        <w:spacing w:line="520" w:lineRule="exact"/>
        <w:jc w:val="center"/>
        <w:rPr>
          <w:rFonts w:hint="eastAsia" w:asciiTheme="minorEastAsia" w:hAnsiTheme="minorEastAsia" w:eastAsiaTheme="minorEastAsia" w:cstheme="minorEastAsia"/>
          <w:color w:val="auto"/>
          <w:sz w:val="24"/>
          <w:highlight w:val="none"/>
        </w:rPr>
      </w:pPr>
    </w:p>
    <w:p w14:paraId="601A200D">
      <w:pPr>
        <w:pStyle w:val="19"/>
        <w:rPr>
          <w:rFonts w:hint="eastAsia" w:asciiTheme="minorEastAsia" w:hAnsiTheme="minorEastAsia" w:eastAsiaTheme="minorEastAsia" w:cstheme="minorEastAsia"/>
          <w:color w:val="auto"/>
          <w:highlight w:val="none"/>
        </w:rPr>
      </w:pPr>
    </w:p>
    <w:p w14:paraId="51588C37">
      <w:pPr>
        <w:pStyle w:val="19"/>
        <w:rPr>
          <w:rFonts w:hint="eastAsia" w:asciiTheme="minorEastAsia" w:hAnsiTheme="minorEastAsia" w:eastAsiaTheme="minorEastAsia" w:cstheme="minorEastAsia"/>
          <w:color w:val="auto"/>
          <w:highlight w:val="none"/>
        </w:rPr>
      </w:pPr>
    </w:p>
    <w:p w14:paraId="171434F6">
      <w:pPr>
        <w:pStyle w:val="19"/>
        <w:rPr>
          <w:rFonts w:hint="eastAsia" w:asciiTheme="minorEastAsia" w:hAnsiTheme="minorEastAsia" w:eastAsiaTheme="minorEastAsia" w:cstheme="minorEastAsia"/>
          <w:color w:val="auto"/>
          <w:highlight w:val="none"/>
        </w:rPr>
      </w:pPr>
    </w:p>
    <w:p w14:paraId="516EF557">
      <w:pPr>
        <w:pStyle w:val="19"/>
        <w:rPr>
          <w:rFonts w:hint="eastAsia" w:asciiTheme="minorEastAsia" w:hAnsiTheme="minorEastAsia" w:eastAsiaTheme="minorEastAsia" w:cstheme="minorEastAsia"/>
          <w:color w:val="auto"/>
          <w:highlight w:val="none"/>
        </w:rPr>
      </w:pPr>
    </w:p>
    <w:p w14:paraId="3FEE3821">
      <w:pPr>
        <w:spacing w:line="520" w:lineRule="exact"/>
        <w:jc w:val="center"/>
        <w:rPr>
          <w:rFonts w:hint="eastAsia" w:asciiTheme="minorEastAsia" w:hAnsiTheme="minorEastAsia" w:eastAsiaTheme="minorEastAsia" w:cstheme="minorEastAsia"/>
          <w:color w:val="auto"/>
          <w:sz w:val="24"/>
          <w:highlight w:val="none"/>
        </w:rPr>
      </w:pPr>
    </w:p>
    <w:p w14:paraId="1F3DF180">
      <w:pPr>
        <w:spacing w:line="520" w:lineRule="exact"/>
        <w:jc w:val="center"/>
        <w:rPr>
          <w:rFonts w:hint="eastAsia" w:asciiTheme="minorEastAsia" w:hAnsiTheme="minorEastAsia" w:eastAsiaTheme="minorEastAsia" w:cstheme="minorEastAsia"/>
          <w:color w:val="auto"/>
          <w:sz w:val="24"/>
          <w:highlight w:val="none"/>
        </w:rPr>
      </w:pPr>
    </w:p>
    <w:p w14:paraId="61EE44C8">
      <w:pPr>
        <w:spacing w:line="520" w:lineRule="exact"/>
        <w:jc w:val="center"/>
        <w:rPr>
          <w:rFonts w:hint="eastAsia" w:asciiTheme="minorEastAsia" w:hAnsiTheme="minorEastAsia" w:eastAsiaTheme="minorEastAsia" w:cstheme="minorEastAsia"/>
          <w:color w:val="auto"/>
          <w:sz w:val="24"/>
          <w:highlight w:val="none"/>
        </w:rPr>
      </w:pPr>
    </w:p>
    <w:p w14:paraId="0FC86806">
      <w:pPr>
        <w:spacing w:line="520" w:lineRule="exact"/>
        <w:jc w:val="center"/>
        <w:rPr>
          <w:rFonts w:hint="eastAsia" w:asciiTheme="minorEastAsia" w:hAnsiTheme="minorEastAsia" w:eastAsiaTheme="minorEastAsia" w:cstheme="minorEastAsia"/>
          <w:color w:val="auto"/>
          <w:sz w:val="24"/>
          <w:highlight w:val="none"/>
        </w:rPr>
      </w:pPr>
    </w:p>
    <w:p w14:paraId="6F10C423">
      <w:pPr>
        <w:spacing w:line="520" w:lineRule="exact"/>
        <w:jc w:val="center"/>
        <w:rPr>
          <w:rFonts w:hint="eastAsia" w:asciiTheme="minorEastAsia" w:hAnsiTheme="minorEastAsia" w:eastAsiaTheme="minorEastAsia" w:cstheme="minorEastAsia"/>
          <w:color w:val="auto"/>
          <w:sz w:val="24"/>
          <w:highlight w:val="none"/>
        </w:rPr>
      </w:pPr>
    </w:p>
    <w:p w14:paraId="626382BA">
      <w:pPr>
        <w:pStyle w:val="19"/>
        <w:rPr>
          <w:rFonts w:hint="eastAsia" w:asciiTheme="minorEastAsia" w:hAnsiTheme="minorEastAsia" w:eastAsiaTheme="minorEastAsia" w:cstheme="minorEastAsia"/>
          <w:color w:val="auto"/>
          <w:highlight w:val="none"/>
        </w:rPr>
      </w:pPr>
    </w:p>
    <w:p w14:paraId="27EBA2F8">
      <w:pPr>
        <w:pStyle w:val="2"/>
        <w:jc w:val="center"/>
        <w:rPr>
          <w:rFonts w:hint="eastAsia" w:asciiTheme="minorEastAsia" w:hAnsiTheme="minorEastAsia" w:eastAsiaTheme="minorEastAsia" w:cstheme="minorEastAsia"/>
          <w:b w:val="0"/>
          <w:bCs w:val="0"/>
          <w:color w:val="auto"/>
          <w:highlight w:val="none"/>
        </w:rPr>
      </w:pPr>
      <w:bookmarkStart w:id="76" w:name="_Toc87345246"/>
      <w:bookmarkEnd w:id="76"/>
      <w:r>
        <w:rPr>
          <w:rFonts w:hint="eastAsia" w:asciiTheme="minorEastAsia" w:hAnsiTheme="minorEastAsia" w:eastAsiaTheme="minorEastAsia" w:cstheme="minorEastAsia"/>
          <w:b w:val="0"/>
          <w:bCs w:val="0"/>
          <w:color w:val="auto"/>
          <w:highlight w:val="none"/>
        </w:rPr>
        <w:t>第六章 合同文本</w:t>
      </w:r>
      <w:r>
        <w:rPr>
          <w:rFonts w:hint="eastAsia" w:asciiTheme="minorEastAsia" w:hAnsiTheme="minorEastAsia" w:eastAsiaTheme="minorEastAsia" w:cstheme="minorEastAsia"/>
          <w:b w:val="0"/>
          <w:bCs w:val="0"/>
          <w:color w:val="auto"/>
          <w:highlight w:val="none"/>
        </w:rPr>
        <w:br w:type="page"/>
      </w:r>
    </w:p>
    <w:p w14:paraId="237CB11C">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rPr>
        <w:t>广西政府采购云平台合同编号：</w:t>
      </w:r>
    </w:p>
    <w:p w14:paraId="6A4BA07F">
      <w:pPr>
        <w:spacing w:line="360" w:lineRule="auto"/>
        <w:jc w:val="center"/>
        <w:rPr>
          <w:rFonts w:hint="eastAsia" w:asciiTheme="minorEastAsia" w:hAnsiTheme="minorEastAsia" w:eastAsiaTheme="minorEastAsia" w:cstheme="minorEastAsia"/>
          <w:b/>
          <w:bCs/>
          <w:color w:val="auto"/>
          <w:sz w:val="52"/>
          <w:highlight w:val="none"/>
        </w:rPr>
      </w:pPr>
    </w:p>
    <w:p w14:paraId="7CF245A9">
      <w:pPr>
        <w:spacing w:line="360" w:lineRule="auto"/>
        <w:ind w:firstLine="420" w:firstLineChars="200"/>
        <w:rPr>
          <w:rFonts w:hint="eastAsia" w:ascii="宋体" w:hAnsi="宋体"/>
          <w:color w:val="auto"/>
          <w:highlight w:val="none"/>
        </w:rPr>
      </w:pPr>
    </w:p>
    <w:p w14:paraId="4CF8340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                                                 </w:t>
      </w:r>
    </w:p>
    <w:p w14:paraId="5BE091DD">
      <w:pPr>
        <w:spacing w:line="360" w:lineRule="auto"/>
        <w:jc w:val="center"/>
        <w:rPr>
          <w:rFonts w:hint="eastAsia" w:ascii="宋体" w:hAnsi="宋体"/>
          <w:b/>
          <w:bCs/>
          <w:color w:val="auto"/>
          <w:sz w:val="44"/>
          <w:highlight w:val="none"/>
        </w:rPr>
      </w:pPr>
      <w:r>
        <w:rPr>
          <w:rFonts w:hint="eastAsia" w:ascii="宋体" w:hAnsi="宋体"/>
          <w:b/>
          <w:bCs/>
          <w:color w:val="auto"/>
          <w:sz w:val="44"/>
          <w:highlight w:val="none"/>
          <w:u w:val="single"/>
        </w:rPr>
        <w:t xml:space="preserve"> </w:t>
      </w:r>
      <w:r>
        <w:rPr>
          <w:rFonts w:hint="eastAsia" w:ascii="宋体" w:hAnsi="宋体"/>
          <w:b/>
          <w:bCs/>
          <w:color w:val="auto"/>
          <w:sz w:val="44"/>
          <w:highlight w:val="none"/>
          <w:u w:val="single"/>
          <w:lang w:val="en-US" w:eastAsia="zh-CN"/>
        </w:rPr>
        <w:t xml:space="preserve">              </w:t>
      </w:r>
      <w:r>
        <w:rPr>
          <w:rFonts w:hint="eastAsia" w:ascii="宋体" w:hAnsi="宋体"/>
          <w:b/>
          <w:bCs/>
          <w:color w:val="auto"/>
          <w:sz w:val="44"/>
          <w:highlight w:val="none"/>
        </w:rPr>
        <w:t>合同</w:t>
      </w:r>
    </w:p>
    <w:p w14:paraId="797B27CC">
      <w:pPr>
        <w:spacing w:line="360" w:lineRule="auto"/>
        <w:jc w:val="center"/>
        <w:rPr>
          <w:rFonts w:hint="eastAsia" w:ascii="宋体" w:hAnsi="宋体"/>
          <w:b/>
          <w:bCs/>
          <w:color w:val="auto"/>
          <w:sz w:val="44"/>
          <w:highlight w:val="none"/>
        </w:rPr>
      </w:pPr>
    </w:p>
    <w:p w14:paraId="4D7A2D71">
      <w:pPr>
        <w:spacing w:line="360" w:lineRule="auto"/>
        <w:ind w:firstLine="3507" w:firstLineChars="794"/>
        <w:rPr>
          <w:rFonts w:hint="eastAsia" w:ascii="宋体" w:hAnsi="宋体"/>
          <w:b/>
          <w:bCs/>
          <w:color w:val="auto"/>
          <w:sz w:val="44"/>
          <w:highlight w:val="none"/>
        </w:rPr>
      </w:pPr>
    </w:p>
    <w:p w14:paraId="42422A8C">
      <w:pPr>
        <w:spacing w:line="360" w:lineRule="auto"/>
        <w:ind w:firstLine="3507" w:firstLineChars="794"/>
        <w:rPr>
          <w:rFonts w:hint="eastAsia" w:ascii="宋体" w:hAnsi="宋体"/>
          <w:b/>
          <w:bCs/>
          <w:color w:val="auto"/>
          <w:sz w:val="44"/>
          <w:highlight w:val="none"/>
        </w:rPr>
      </w:pPr>
    </w:p>
    <w:p w14:paraId="30AE60C4">
      <w:pPr>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14:paraId="27CA1E7B">
      <w:pPr>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14:paraId="1A2FDC12">
      <w:pPr>
        <w:rPr>
          <w:rFonts w:hint="eastAsia" w:ascii="宋体" w:hAnsi="宋体"/>
          <w:b/>
          <w:color w:val="auto"/>
          <w:sz w:val="36"/>
          <w:szCs w:val="36"/>
          <w:highlight w:val="none"/>
          <w:u w:val="single"/>
        </w:rPr>
      </w:pPr>
    </w:p>
    <w:p w14:paraId="150F4EBF">
      <w:pPr>
        <w:ind w:firstLine="1308" w:firstLineChars="545"/>
        <w:rPr>
          <w:rFonts w:hint="eastAsia" w:ascii="宋体" w:hAnsi="宋体" w:cs="宋体"/>
          <w:color w:val="auto"/>
          <w:sz w:val="24"/>
          <w:highlight w:val="none"/>
        </w:rPr>
      </w:pPr>
    </w:p>
    <w:p w14:paraId="26EA8423">
      <w:pPr>
        <w:ind w:firstLine="1995" w:firstLineChars="552"/>
        <w:rPr>
          <w:rFonts w:hint="eastAsia" w:ascii="宋体" w:hAnsi="宋体"/>
          <w:b/>
          <w:color w:val="auto"/>
          <w:sz w:val="36"/>
          <w:szCs w:val="36"/>
          <w:highlight w:val="none"/>
          <w:u w:val="single"/>
        </w:rPr>
      </w:pPr>
    </w:p>
    <w:p w14:paraId="2DD8EA68">
      <w:pPr>
        <w:ind w:firstLine="1995" w:firstLineChars="552"/>
        <w:rPr>
          <w:rFonts w:hint="eastAsia" w:ascii="宋体" w:hAnsi="宋体"/>
          <w:b/>
          <w:color w:val="auto"/>
          <w:sz w:val="36"/>
          <w:szCs w:val="36"/>
          <w:highlight w:val="none"/>
          <w:u w:val="single"/>
        </w:rPr>
      </w:pPr>
    </w:p>
    <w:p w14:paraId="2939E496">
      <w:pPr>
        <w:tabs>
          <w:tab w:val="left" w:pos="7200"/>
        </w:tabs>
        <w:spacing w:line="360" w:lineRule="auto"/>
        <w:ind w:firstLine="1995" w:firstLineChars="552"/>
        <w:rPr>
          <w:rFonts w:hint="eastAsia" w:ascii="宋体" w:hAnsi="宋体" w:eastAsia="宋体"/>
          <w:b/>
          <w:color w:val="auto"/>
          <w:sz w:val="36"/>
          <w:szCs w:val="36"/>
          <w:highlight w:val="none"/>
          <w:u w:val="single"/>
          <w:lang w:eastAsia="zh-CN"/>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lang w:eastAsia="zh-CN"/>
        </w:rPr>
        <w:t>南宁市青秀区住房和城乡建设局</w:t>
      </w:r>
    </w:p>
    <w:p w14:paraId="5D213BAD">
      <w:pPr>
        <w:tabs>
          <w:tab w:val="left" w:pos="7380"/>
        </w:tabs>
        <w:spacing w:line="360" w:lineRule="auto"/>
        <w:ind w:firstLine="1995" w:firstLineChars="552"/>
        <w:rPr>
          <w:rFonts w:hint="eastAsia" w:ascii="宋体" w:hAnsi="宋体"/>
          <w:b/>
          <w:bCs/>
          <w:color w:val="auto"/>
          <w:sz w:val="44"/>
          <w:highlight w:val="none"/>
        </w:rPr>
      </w:pPr>
      <w:r>
        <w:rPr>
          <w:rFonts w:hint="eastAsia" w:ascii="宋体" w:hAnsi="宋体"/>
          <w:b/>
          <w:color w:val="auto"/>
          <w:sz w:val="36"/>
          <w:szCs w:val="36"/>
          <w:highlight w:val="none"/>
        </w:rPr>
        <w:t>成交供应商：</w:t>
      </w:r>
      <w:r>
        <w:rPr>
          <w:rFonts w:hint="eastAsia" w:ascii="宋体" w:hAnsi="宋体"/>
          <w:b/>
          <w:color w:val="auto"/>
          <w:sz w:val="36"/>
          <w:szCs w:val="36"/>
          <w:highlight w:val="none"/>
          <w:u w:val="single"/>
        </w:rPr>
        <w:t xml:space="preserve">                   </w:t>
      </w:r>
    </w:p>
    <w:p w14:paraId="7B7A209D">
      <w:pPr>
        <w:tabs>
          <w:tab w:val="left" w:pos="7380"/>
        </w:tabs>
        <w:spacing w:line="360" w:lineRule="auto"/>
        <w:rPr>
          <w:rFonts w:hint="eastAsia" w:ascii="宋体" w:hAnsi="宋体"/>
          <w:b/>
          <w:bCs/>
          <w:color w:val="auto"/>
          <w:sz w:val="44"/>
          <w:highlight w:val="none"/>
        </w:rPr>
      </w:pPr>
    </w:p>
    <w:p w14:paraId="5D83961B">
      <w:pPr>
        <w:tabs>
          <w:tab w:val="left" w:pos="7380"/>
        </w:tabs>
        <w:spacing w:line="360" w:lineRule="auto"/>
        <w:rPr>
          <w:rFonts w:hint="eastAsia" w:ascii="宋体" w:hAnsi="宋体"/>
          <w:b/>
          <w:bCs/>
          <w:color w:val="auto"/>
          <w:sz w:val="44"/>
          <w:highlight w:val="none"/>
        </w:rPr>
      </w:pPr>
    </w:p>
    <w:p w14:paraId="66AE0A5E">
      <w:pPr>
        <w:tabs>
          <w:tab w:val="left" w:pos="7380"/>
        </w:tabs>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宋体" w:hAnsi="宋体"/>
          <w:color w:val="auto"/>
          <w:sz w:val="24"/>
          <w:highlight w:val="none"/>
          <w:lang w:val="zh-CN"/>
        </w:rPr>
        <w:t>签订时间：</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日</w:t>
      </w:r>
    </w:p>
    <w:p w14:paraId="3CC28D51">
      <w:pP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br w:type="page"/>
      </w:r>
    </w:p>
    <w:p w14:paraId="7DBE0739">
      <w:pPr>
        <w:keepNext/>
        <w:keepLines/>
        <w:spacing w:before="340" w:after="330"/>
        <w:jc w:val="center"/>
        <w:outlineLvl w:val="1"/>
        <w:rPr>
          <w:rFonts w:ascii="Arial" w:hAnsi="Arial" w:eastAsia="黑体"/>
          <w:b/>
          <w:color w:val="auto"/>
          <w:szCs w:val="22"/>
          <w:highlight w:val="none"/>
        </w:rPr>
      </w:pPr>
      <w:bookmarkStart w:id="77" w:name="_Toc207015012"/>
      <w:bookmarkStart w:id="78" w:name="_Toc180599126"/>
      <w:bookmarkStart w:id="79" w:name="_Toc72229481"/>
      <w:bookmarkStart w:id="80" w:name="_Toc180599029"/>
      <w:r>
        <w:rPr>
          <w:rFonts w:ascii="宋体" w:hAnsi="宋体"/>
          <w:b/>
          <w:color w:val="auto"/>
          <w:sz w:val="32"/>
          <w:szCs w:val="32"/>
          <w:highlight w:val="none"/>
        </w:rPr>
        <w:t>第一部分  协议书</w:t>
      </w:r>
      <w:bookmarkEnd w:id="77"/>
      <w:bookmarkEnd w:id="78"/>
      <w:bookmarkEnd w:id="79"/>
      <w:bookmarkEnd w:id="80"/>
    </w:p>
    <w:p w14:paraId="00AA7294">
      <w:pPr>
        <w:rPr>
          <w:rFonts w:ascii="Calibri" w:hAnsi="Calibri"/>
          <w:color w:val="auto"/>
          <w:szCs w:val="22"/>
          <w:highlight w:val="none"/>
        </w:rPr>
      </w:pPr>
      <w:bookmarkStart w:id="81" w:name="EB38b71c2862cd47f1b8661340557b7617"/>
    </w:p>
    <w:p w14:paraId="535ADA47">
      <w:pPr>
        <w:rPr>
          <w:rFonts w:ascii="Calibri" w:hAnsi="Calibri"/>
          <w:color w:val="auto"/>
          <w:szCs w:val="22"/>
          <w:highlight w:val="none"/>
        </w:rPr>
      </w:pPr>
      <w:bookmarkStart w:id="82" w:name="EB38b71c2862cd47f1b8661340557b7617_0"/>
    </w:p>
    <w:p w14:paraId="56D19501">
      <w:pPr>
        <w:adjustRightInd w:val="0"/>
        <w:snapToGrid w:val="0"/>
        <w:spacing w:line="360" w:lineRule="auto"/>
        <w:ind w:firstLine="422" w:firstLineChars="200"/>
        <w:rPr>
          <w:rFonts w:ascii="Calibri" w:hAnsi="Calibri"/>
          <w:color w:val="auto"/>
          <w:szCs w:val="21"/>
          <w:highlight w:val="none"/>
          <w:u w:val="single"/>
        </w:rPr>
      </w:pPr>
      <w:r>
        <w:rPr>
          <w:rFonts w:ascii="Calibri" w:hAnsi="宋体"/>
          <w:b/>
          <w:color w:val="auto"/>
          <w:szCs w:val="21"/>
          <w:highlight w:val="none"/>
        </w:rPr>
        <w:t>委托人（全称）：</w:t>
      </w:r>
      <w:r>
        <w:rPr>
          <w:rFonts w:hint="eastAsia" w:ascii="Calibri" w:hAnsi="Calibri"/>
          <w:b/>
          <w:color w:val="auto"/>
          <w:szCs w:val="21"/>
          <w:highlight w:val="none"/>
          <w:u w:val="single"/>
        </w:rPr>
        <w:t xml:space="preserve"> </w:t>
      </w:r>
      <w:r>
        <w:rPr>
          <w:rFonts w:ascii="Calibri" w:hAnsi="Calibri"/>
          <w:b/>
          <w:color w:val="auto"/>
          <w:szCs w:val="21"/>
          <w:highlight w:val="none"/>
          <w:u w:val="single"/>
        </w:rPr>
        <w:t xml:space="preserve">                           </w:t>
      </w:r>
    </w:p>
    <w:p w14:paraId="7C526B06">
      <w:pPr>
        <w:adjustRightInd w:val="0"/>
        <w:snapToGrid w:val="0"/>
        <w:spacing w:line="360" w:lineRule="auto"/>
        <w:ind w:firstLine="422" w:firstLineChars="200"/>
        <w:rPr>
          <w:rFonts w:ascii="Calibri" w:hAnsi="Calibri"/>
          <w:color w:val="auto"/>
          <w:szCs w:val="21"/>
          <w:highlight w:val="none"/>
        </w:rPr>
      </w:pPr>
      <w:r>
        <w:rPr>
          <w:rFonts w:ascii="Calibri" w:hAnsi="宋体"/>
          <w:b/>
          <w:color w:val="auto"/>
          <w:szCs w:val="21"/>
          <w:highlight w:val="none"/>
        </w:rPr>
        <w:t>监理人（全称）：</w:t>
      </w:r>
      <w:r>
        <w:rPr>
          <w:rFonts w:hint="eastAsia" w:ascii="Calibri" w:hAnsi="Calibri"/>
          <w:b/>
          <w:color w:val="auto"/>
          <w:szCs w:val="21"/>
          <w:highlight w:val="none"/>
          <w:u w:val="single"/>
        </w:rPr>
        <w:t xml:space="preserve">                            </w:t>
      </w:r>
    </w:p>
    <w:p w14:paraId="6E77F768">
      <w:pPr>
        <w:adjustRightInd w:val="0"/>
        <w:snapToGrid w:val="0"/>
        <w:spacing w:line="360" w:lineRule="auto"/>
        <w:ind w:firstLine="420" w:firstLineChars="200"/>
        <w:rPr>
          <w:rFonts w:ascii="Calibri" w:hAnsi="Calibri"/>
          <w:b/>
          <w:color w:val="auto"/>
          <w:szCs w:val="21"/>
          <w:highlight w:val="none"/>
        </w:rPr>
      </w:pPr>
      <w:r>
        <w:rPr>
          <w:rFonts w:ascii="Calibri" w:hAnsi="宋体"/>
          <w:color w:val="auto"/>
          <w:szCs w:val="21"/>
          <w:highlight w:val="none"/>
        </w:rPr>
        <w:t>根据《中华人民共和国</w:t>
      </w:r>
      <w:r>
        <w:rPr>
          <w:rFonts w:hint="eastAsia" w:ascii="Calibri" w:hAnsi="宋体"/>
          <w:color w:val="auto"/>
          <w:szCs w:val="21"/>
          <w:highlight w:val="none"/>
        </w:rPr>
        <w:t>民法典</w:t>
      </w:r>
      <w:r>
        <w:rPr>
          <w:rFonts w:ascii="Calibri" w:hAnsi="宋体"/>
          <w:color w:val="auto"/>
          <w:szCs w:val="21"/>
          <w:highlight w:val="none"/>
        </w:rPr>
        <w:t>》《中华人民共和国建筑法》及其他有关</w:t>
      </w:r>
      <w:r>
        <w:rPr>
          <w:rFonts w:hint="eastAsia" w:ascii="Calibri" w:hAnsi="宋体"/>
          <w:color w:val="auto"/>
          <w:szCs w:val="21"/>
          <w:highlight w:val="none"/>
          <w:lang w:eastAsia="zh-CN"/>
        </w:rPr>
        <w:t>法律法规</w:t>
      </w:r>
      <w:r>
        <w:rPr>
          <w:rFonts w:ascii="Calibri" w:hAnsi="宋体"/>
          <w:color w:val="auto"/>
          <w:szCs w:val="21"/>
          <w:highlight w:val="none"/>
        </w:rPr>
        <w:t>，遵循平等、自愿、公平和诚信的原则，双方就下述工程委托监理与相关服务事项协商一致，订立本合同</w:t>
      </w:r>
      <w:r>
        <w:rPr>
          <w:rFonts w:ascii="Calibri" w:hAnsi="宋体"/>
          <w:b/>
          <w:color w:val="auto"/>
          <w:szCs w:val="21"/>
          <w:highlight w:val="none"/>
        </w:rPr>
        <w:t>。</w:t>
      </w:r>
    </w:p>
    <w:p w14:paraId="1A29F836">
      <w:pPr>
        <w:spacing w:line="360" w:lineRule="auto"/>
        <w:ind w:firstLine="422" w:firstLineChars="200"/>
        <w:outlineLvl w:val="0"/>
        <w:rPr>
          <w:rFonts w:ascii="Calibri" w:hAnsi="Calibri"/>
          <w:b/>
          <w:color w:val="auto"/>
          <w:szCs w:val="22"/>
          <w:highlight w:val="none"/>
        </w:rPr>
      </w:pPr>
      <w:bookmarkStart w:id="83" w:name="_Toc955"/>
      <w:bookmarkStart w:id="84" w:name="_Toc180599030"/>
      <w:bookmarkStart w:id="85" w:name="_Toc473030494"/>
      <w:bookmarkStart w:id="86" w:name="_Toc178611127"/>
      <w:bookmarkStart w:id="87" w:name="_Toc349554752"/>
      <w:bookmarkStart w:id="88" w:name="_Toc180599127"/>
      <w:bookmarkStart w:id="89" w:name="_Toc459567801"/>
      <w:bookmarkStart w:id="90" w:name="_Toc207015013"/>
      <w:bookmarkStart w:id="91" w:name="_Toc43293071"/>
      <w:bookmarkStart w:id="92" w:name="_Toc545"/>
      <w:bookmarkStart w:id="93" w:name="_Toc488850360"/>
      <w:r>
        <w:rPr>
          <w:rFonts w:ascii="Calibri" w:hAnsi="Calibri"/>
          <w:b/>
          <w:color w:val="auto"/>
          <w:szCs w:val="22"/>
          <w:highlight w:val="none"/>
        </w:rPr>
        <w:t>一、工程概况</w:t>
      </w:r>
      <w:bookmarkEnd w:id="83"/>
      <w:bookmarkEnd w:id="84"/>
      <w:bookmarkEnd w:id="85"/>
      <w:bookmarkEnd w:id="86"/>
      <w:bookmarkEnd w:id="87"/>
      <w:bookmarkEnd w:id="88"/>
      <w:bookmarkEnd w:id="89"/>
      <w:bookmarkEnd w:id="90"/>
      <w:bookmarkEnd w:id="91"/>
      <w:bookmarkEnd w:id="92"/>
      <w:bookmarkEnd w:id="93"/>
    </w:p>
    <w:p w14:paraId="7289C3E1">
      <w:pPr>
        <w:adjustRightInd w:val="0"/>
        <w:snapToGrid w:val="0"/>
        <w:spacing w:line="360" w:lineRule="auto"/>
        <w:ind w:firstLine="420" w:firstLineChars="200"/>
        <w:rPr>
          <w:rFonts w:ascii="Calibri" w:hAnsi="Calibri"/>
          <w:color w:val="auto"/>
          <w:szCs w:val="21"/>
          <w:highlight w:val="none"/>
        </w:rPr>
      </w:pPr>
      <w:r>
        <w:rPr>
          <w:rFonts w:ascii="Calibri" w:hAnsi="Calibri"/>
          <w:color w:val="auto"/>
          <w:szCs w:val="21"/>
          <w:highlight w:val="none"/>
        </w:rPr>
        <w:t xml:space="preserve">1. </w:t>
      </w:r>
      <w:r>
        <w:rPr>
          <w:rFonts w:hint="eastAsia" w:ascii="Calibri" w:hAnsi="宋体"/>
          <w:color w:val="auto"/>
          <w:szCs w:val="21"/>
          <w:highlight w:val="none"/>
        </w:rPr>
        <w:t>项目</w:t>
      </w:r>
      <w:r>
        <w:rPr>
          <w:rFonts w:ascii="Calibri" w:hAnsi="宋体"/>
          <w:color w:val="auto"/>
          <w:szCs w:val="21"/>
          <w:highlight w:val="none"/>
        </w:rPr>
        <w:t>名称：</w:t>
      </w:r>
      <w:r>
        <w:rPr>
          <w:rFonts w:hint="eastAsia" w:ascii="Calibri" w:hAnsi="宋体"/>
          <w:color w:val="auto"/>
          <w:szCs w:val="21"/>
          <w:highlight w:val="none"/>
          <w:u w:val="single"/>
        </w:rPr>
        <w:t xml:space="preserve">  </w:t>
      </w:r>
      <w:r>
        <w:rPr>
          <w:rFonts w:ascii="Calibri" w:hAnsi="宋体"/>
          <w:color w:val="auto"/>
          <w:szCs w:val="21"/>
          <w:highlight w:val="none"/>
          <w:u w:val="single"/>
        </w:rPr>
        <w:t xml:space="preserve">                      </w:t>
      </w:r>
      <w:r>
        <w:rPr>
          <w:rFonts w:hint="eastAsia" w:ascii="Calibri" w:hAnsi="宋体"/>
          <w:color w:val="auto"/>
          <w:szCs w:val="21"/>
          <w:highlight w:val="none"/>
          <w:u w:val="single"/>
        </w:rPr>
        <w:t xml:space="preserve"> </w:t>
      </w:r>
    </w:p>
    <w:p w14:paraId="7A7F9229">
      <w:pPr>
        <w:adjustRightInd w:val="0"/>
        <w:snapToGrid w:val="0"/>
        <w:spacing w:line="360" w:lineRule="auto"/>
        <w:ind w:firstLine="420" w:firstLineChars="200"/>
        <w:rPr>
          <w:rFonts w:ascii="Calibri" w:hAnsi="Calibri"/>
          <w:color w:val="auto"/>
          <w:szCs w:val="21"/>
          <w:highlight w:val="none"/>
          <w:u w:val="single"/>
        </w:rPr>
      </w:pPr>
      <w:r>
        <w:rPr>
          <w:rFonts w:ascii="Calibri" w:hAnsi="Calibri"/>
          <w:color w:val="auto"/>
          <w:szCs w:val="21"/>
          <w:highlight w:val="none"/>
        </w:rPr>
        <w:t>2. 工程地点：</w:t>
      </w:r>
      <w:r>
        <w:rPr>
          <w:rFonts w:hint="eastAsia" w:ascii="Calibri" w:hAnsi="Calibri"/>
          <w:color w:val="auto"/>
          <w:szCs w:val="21"/>
          <w:highlight w:val="none"/>
          <w:u w:val="single"/>
        </w:rPr>
        <w:t xml:space="preserve"> </w:t>
      </w:r>
      <w:r>
        <w:rPr>
          <w:rFonts w:ascii="Calibri" w:hAnsi="Calibri"/>
          <w:color w:val="auto"/>
          <w:szCs w:val="21"/>
          <w:highlight w:val="none"/>
          <w:u w:val="single"/>
        </w:rPr>
        <w:t xml:space="preserve">                         </w:t>
      </w:r>
    </w:p>
    <w:p w14:paraId="6141A762">
      <w:pPr>
        <w:adjustRightInd w:val="0"/>
        <w:snapToGrid w:val="0"/>
        <w:spacing w:line="360" w:lineRule="auto"/>
        <w:ind w:firstLine="420" w:firstLineChars="200"/>
        <w:rPr>
          <w:rFonts w:ascii="Calibri" w:hAnsi="Calibri"/>
          <w:color w:val="auto"/>
          <w:szCs w:val="21"/>
          <w:highlight w:val="none"/>
          <w:u w:val="single"/>
        </w:rPr>
      </w:pPr>
      <w:r>
        <w:rPr>
          <w:rFonts w:ascii="Calibri" w:hAnsi="Calibri"/>
          <w:color w:val="auto"/>
          <w:szCs w:val="21"/>
          <w:highlight w:val="none"/>
        </w:rPr>
        <w:t>3. 工程规模：</w:t>
      </w:r>
      <w:r>
        <w:rPr>
          <w:rFonts w:hint="eastAsia" w:ascii="Calibri" w:hAnsi="Calibri"/>
          <w:color w:val="auto"/>
          <w:szCs w:val="21"/>
          <w:highlight w:val="none"/>
          <w:u w:val="single"/>
        </w:rPr>
        <w:t xml:space="preserve"> </w:t>
      </w:r>
      <w:r>
        <w:rPr>
          <w:rFonts w:ascii="Calibri" w:hAnsi="Calibri"/>
          <w:color w:val="auto"/>
          <w:szCs w:val="21"/>
          <w:highlight w:val="none"/>
          <w:u w:val="single"/>
        </w:rPr>
        <w:t xml:space="preserve">                             </w:t>
      </w:r>
    </w:p>
    <w:p w14:paraId="2C177D70">
      <w:pPr>
        <w:adjustRightInd w:val="0"/>
        <w:snapToGrid w:val="0"/>
        <w:spacing w:line="360" w:lineRule="auto"/>
        <w:ind w:firstLine="420" w:firstLineChars="200"/>
        <w:rPr>
          <w:rFonts w:ascii="Calibri" w:hAnsi="Calibri"/>
          <w:color w:val="auto"/>
          <w:szCs w:val="21"/>
          <w:highlight w:val="none"/>
        </w:rPr>
      </w:pPr>
      <w:r>
        <w:rPr>
          <w:rFonts w:ascii="Calibri" w:hAnsi="Calibri"/>
          <w:color w:val="auto"/>
          <w:szCs w:val="21"/>
          <w:highlight w:val="none"/>
        </w:rPr>
        <w:t xml:space="preserve">4. </w:t>
      </w:r>
      <w:r>
        <w:rPr>
          <w:rFonts w:hint="eastAsia" w:ascii="宋体" w:hAnsi="宋体" w:cs="宋体"/>
          <w:color w:val="auto"/>
          <w:kern w:val="0"/>
          <w:szCs w:val="21"/>
          <w:highlight w:val="none"/>
        </w:rPr>
        <w:t>项目建筑安装工程费：约</w:t>
      </w:r>
      <w:r>
        <w:rPr>
          <w:rFonts w:hint="eastAsia" w:ascii="宋体" w:hAnsi="宋体" w:cs="宋体"/>
          <w:color w:val="auto"/>
          <w:kern w:val="0"/>
          <w:szCs w:val="21"/>
          <w:highlight w:val="none"/>
          <w:u w:val="single"/>
        </w:rPr>
        <w:t xml:space="preserve">     </w:t>
      </w:r>
      <w:r>
        <w:rPr>
          <w:rFonts w:hint="eastAsia" w:ascii="宋体" w:hAnsi="宋体" w:cs="宋体"/>
          <w:bCs/>
          <w:color w:val="auto"/>
          <w:kern w:val="0"/>
          <w:szCs w:val="21"/>
          <w:highlight w:val="none"/>
        </w:rPr>
        <w:t>万元</w:t>
      </w:r>
      <w:r>
        <w:rPr>
          <w:rFonts w:ascii="Calibri" w:hAnsi="宋体"/>
          <w:color w:val="auto"/>
          <w:szCs w:val="21"/>
          <w:highlight w:val="none"/>
        </w:rPr>
        <w:t>。</w:t>
      </w:r>
    </w:p>
    <w:p w14:paraId="73A6D943">
      <w:pPr>
        <w:spacing w:line="360" w:lineRule="auto"/>
        <w:ind w:firstLine="422" w:firstLineChars="200"/>
        <w:outlineLvl w:val="0"/>
        <w:rPr>
          <w:rFonts w:ascii="Calibri" w:hAnsi="Calibri"/>
          <w:b/>
          <w:color w:val="auto"/>
          <w:szCs w:val="22"/>
          <w:highlight w:val="none"/>
        </w:rPr>
      </w:pPr>
      <w:bookmarkStart w:id="94" w:name="_Toc180599031"/>
      <w:bookmarkStart w:id="95" w:name="_Toc3332"/>
      <w:bookmarkStart w:id="96" w:name="_Toc459567802"/>
      <w:bookmarkStart w:id="97" w:name="_Toc473030495"/>
      <w:bookmarkStart w:id="98" w:name="_Toc488850361"/>
      <w:bookmarkStart w:id="99" w:name="_Toc256000097"/>
      <w:bookmarkStart w:id="100" w:name="_Toc17452"/>
      <w:bookmarkStart w:id="101" w:name="_Toc43293072"/>
      <w:bookmarkStart w:id="102" w:name="_Toc178611128"/>
      <w:bookmarkStart w:id="103" w:name="_Toc180599128"/>
      <w:bookmarkStart w:id="104" w:name="_Toc207015014"/>
      <w:r>
        <w:rPr>
          <w:rFonts w:ascii="Calibri" w:hAnsi="Calibri"/>
          <w:b/>
          <w:color w:val="auto"/>
          <w:szCs w:val="22"/>
          <w:highlight w:val="none"/>
        </w:rPr>
        <w:t>二、词语限定</w:t>
      </w:r>
      <w:bookmarkEnd w:id="94"/>
      <w:bookmarkEnd w:id="95"/>
      <w:bookmarkEnd w:id="96"/>
      <w:bookmarkEnd w:id="97"/>
      <w:bookmarkEnd w:id="98"/>
      <w:bookmarkEnd w:id="99"/>
      <w:bookmarkEnd w:id="100"/>
      <w:bookmarkEnd w:id="101"/>
      <w:bookmarkEnd w:id="102"/>
      <w:bookmarkEnd w:id="103"/>
      <w:bookmarkEnd w:id="104"/>
    </w:p>
    <w:p w14:paraId="0492246A">
      <w:pPr>
        <w:adjustRightInd w:val="0"/>
        <w:snapToGrid w:val="0"/>
        <w:spacing w:line="360" w:lineRule="auto"/>
        <w:ind w:firstLine="420" w:firstLineChars="200"/>
        <w:rPr>
          <w:rFonts w:ascii="Calibri" w:hAnsi="Calibri"/>
          <w:color w:val="auto"/>
          <w:szCs w:val="21"/>
          <w:highlight w:val="none"/>
        </w:rPr>
      </w:pPr>
      <w:r>
        <w:rPr>
          <w:rFonts w:ascii="Calibri" w:hAnsi="宋体"/>
          <w:color w:val="auto"/>
          <w:szCs w:val="21"/>
          <w:highlight w:val="none"/>
        </w:rPr>
        <w:t>协议书中相关词语的含义与通用条件中的定义与解释相同。</w:t>
      </w:r>
    </w:p>
    <w:p w14:paraId="7EC7F883">
      <w:pPr>
        <w:spacing w:line="360" w:lineRule="auto"/>
        <w:ind w:firstLine="422" w:firstLineChars="200"/>
        <w:outlineLvl w:val="0"/>
        <w:rPr>
          <w:rFonts w:ascii="Calibri" w:hAnsi="Calibri"/>
          <w:b/>
          <w:color w:val="auto"/>
          <w:szCs w:val="22"/>
          <w:highlight w:val="none"/>
        </w:rPr>
      </w:pPr>
      <w:bookmarkStart w:id="105" w:name="_Toc178611129"/>
      <w:bookmarkStart w:id="106" w:name="_Toc473030496"/>
      <w:bookmarkStart w:id="107" w:name="_Toc43293073"/>
      <w:bookmarkStart w:id="108" w:name="_Toc207015015"/>
      <w:bookmarkStart w:id="109" w:name="_Toc459567803"/>
      <w:bookmarkStart w:id="110" w:name="_Toc349554753"/>
      <w:bookmarkStart w:id="111" w:name="_Toc180599129"/>
      <w:bookmarkStart w:id="112" w:name="_Toc180599032"/>
      <w:bookmarkStart w:id="113" w:name="_Toc488850362"/>
      <w:bookmarkStart w:id="114" w:name="_Toc12830"/>
      <w:bookmarkStart w:id="115" w:name="_Toc5145"/>
      <w:bookmarkStart w:id="116" w:name="_Toc256000098"/>
      <w:r>
        <w:rPr>
          <w:rFonts w:ascii="Calibri" w:hAnsi="Calibri"/>
          <w:b/>
          <w:color w:val="auto"/>
          <w:szCs w:val="22"/>
          <w:highlight w:val="none"/>
        </w:rPr>
        <w:t>三、组成本合同的文件</w:t>
      </w:r>
      <w:bookmarkEnd w:id="105"/>
      <w:bookmarkEnd w:id="106"/>
      <w:bookmarkEnd w:id="107"/>
      <w:bookmarkEnd w:id="108"/>
      <w:bookmarkEnd w:id="109"/>
      <w:bookmarkEnd w:id="110"/>
      <w:bookmarkEnd w:id="111"/>
      <w:bookmarkEnd w:id="112"/>
      <w:bookmarkEnd w:id="113"/>
      <w:bookmarkEnd w:id="114"/>
      <w:bookmarkEnd w:id="115"/>
      <w:bookmarkEnd w:id="116"/>
    </w:p>
    <w:p w14:paraId="5C9DD259">
      <w:pPr>
        <w:adjustRightInd w:val="0"/>
        <w:snapToGrid w:val="0"/>
        <w:spacing w:line="360" w:lineRule="auto"/>
        <w:ind w:firstLine="420" w:firstLineChars="200"/>
        <w:rPr>
          <w:rFonts w:ascii="Calibri" w:hAnsi="宋体"/>
          <w:color w:val="auto"/>
          <w:szCs w:val="21"/>
          <w:highlight w:val="none"/>
        </w:rPr>
      </w:pPr>
      <w:r>
        <w:rPr>
          <w:rFonts w:ascii="Calibri" w:hAnsi="Calibri"/>
          <w:color w:val="auto"/>
          <w:szCs w:val="21"/>
          <w:highlight w:val="none"/>
        </w:rPr>
        <w:t xml:space="preserve">1. </w:t>
      </w:r>
      <w:r>
        <w:rPr>
          <w:rFonts w:ascii="Calibri" w:hAnsi="宋体"/>
          <w:color w:val="auto"/>
          <w:szCs w:val="21"/>
          <w:highlight w:val="none"/>
        </w:rPr>
        <w:t>协议书；</w:t>
      </w:r>
    </w:p>
    <w:p w14:paraId="284C5DA4">
      <w:pPr>
        <w:adjustRightInd w:val="0"/>
        <w:snapToGrid w:val="0"/>
        <w:spacing w:line="360" w:lineRule="auto"/>
        <w:ind w:firstLine="420" w:firstLineChars="200"/>
        <w:rPr>
          <w:rFonts w:ascii="Calibri" w:hAnsi="宋体"/>
          <w:color w:val="auto"/>
          <w:szCs w:val="21"/>
          <w:highlight w:val="none"/>
        </w:rPr>
      </w:pPr>
      <w:r>
        <w:rPr>
          <w:rFonts w:ascii="Calibri" w:hAnsi="Calibri"/>
          <w:color w:val="auto"/>
          <w:szCs w:val="21"/>
          <w:highlight w:val="none"/>
        </w:rPr>
        <w:t xml:space="preserve">2. </w:t>
      </w:r>
      <w:r>
        <w:rPr>
          <w:rFonts w:hint="eastAsia" w:ascii="Calibri" w:hAnsi="Calibri"/>
          <w:color w:val="auto"/>
          <w:szCs w:val="21"/>
          <w:highlight w:val="none"/>
          <w:lang w:eastAsia="zh-CN"/>
        </w:rPr>
        <w:t>成交</w:t>
      </w:r>
      <w:r>
        <w:rPr>
          <w:rFonts w:ascii="Calibri" w:hAnsi="宋体"/>
          <w:color w:val="auto"/>
          <w:szCs w:val="21"/>
          <w:highlight w:val="none"/>
        </w:rPr>
        <w:t>通知书；</w:t>
      </w:r>
    </w:p>
    <w:p w14:paraId="7758CD3A">
      <w:pPr>
        <w:adjustRightInd w:val="0"/>
        <w:snapToGrid w:val="0"/>
        <w:spacing w:line="360" w:lineRule="auto"/>
        <w:ind w:firstLine="420" w:firstLineChars="200"/>
        <w:rPr>
          <w:rFonts w:ascii="Calibri" w:hAnsi="宋体"/>
          <w:color w:val="auto"/>
          <w:szCs w:val="21"/>
          <w:highlight w:val="none"/>
        </w:rPr>
      </w:pPr>
      <w:r>
        <w:rPr>
          <w:rFonts w:ascii="Calibri" w:hAnsi="Calibri"/>
          <w:color w:val="auto"/>
          <w:szCs w:val="21"/>
          <w:highlight w:val="none"/>
        </w:rPr>
        <w:t xml:space="preserve">3. </w:t>
      </w:r>
      <w:r>
        <w:rPr>
          <w:rFonts w:hint="eastAsia" w:ascii="Calibri" w:hAnsi="宋体"/>
          <w:color w:val="auto"/>
          <w:szCs w:val="21"/>
          <w:highlight w:val="none"/>
        </w:rPr>
        <w:t>招标</w:t>
      </w:r>
      <w:r>
        <w:rPr>
          <w:rFonts w:ascii="Calibri" w:hAnsi="宋体"/>
          <w:color w:val="auto"/>
          <w:szCs w:val="21"/>
          <w:highlight w:val="none"/>
        </w:rPr>
        <w:t>文件；</w:t>
      </w:r>
    </w:p>
    <w:p w14:paraId="1D230B24">
      <w:pPr>
        <w:adjustRightInd w:val="0"/>
        <w:snapToGrid w:val="0"/>
        <w:spacing w:line="360" w:lineRule="auto"/>
        <w:ind w:firstLine="420" w:firstLineChars="200"/>
        <w:rPr>
          <w:rFonts w:ascii="Calibri" w:hAnsi="Calibri"/>
          <w:color w:val="auto"/>
          <w:szCs w:val="21"/>
          <w:highlight w:val="none"/>
        </w:rPr>
      </w:pPr>
      <w:r>
        <w:rPr>
          <w:rFonts w:ascii="Calibri" w:hAnsi="Calibri"/>
          <w:color w:val="auto"/>
          <w:szCs w:val="21"/>
          <w:highlight w:val="none"/>
        </w:rPr>
        <w:t xml:space="preserve">4. </w:t>
      </w:r>
      <w:r>
        <w:rPr>
          <w:rFonts w:ascii="Calibri" w:hAnsi="宋体"/>
          <w:color w:val="auto"/>
          <w:szCs w:val="21"/>
          <w:highlight w:val="none"/>
        </w:rPr>
        <w:t>专用条件；</w:t>
      </w:r>
    </w:p>
    <w:p w14:paraId="6BE1FD9B">
      <w:pPr>
        <w:adjustRightInd w:val="0"/>
        <w:snapToGrid w:val="0"/>
        <w:spacing w:line="360" w:lineRule="auto"/>
        <w:ind w:firstLine="420" w:firstLineChars="200"/>
        <w:rPr>
          <w:rFonts w:ascii="Calibri" w:hAnsi="宋体"/>
          <w:color w:val="auto"/>
          <w:szCs w:val="21"/>
          <w:highlight w:val="none"/>
        </w:rPr>
      </w:pPr>
      <w:r>
        <w:rPr>
          <w:rFonts w:ascii="Calibri" w:hAnsi="Calibri"/>
          <w:color w:val="auto"/>
          <w:szCs w:val="21"/>
          <w:highlight w:val="none"/>
        </w:rPr>
        <w:t xml:space="preserve">5. </w:t>
      </w:r>
      <w:r>
        <w:rPr>
          <w:rFonts w:ascii="Calibri" w:hAnsi="宋体"/>
          <w:color w:val="auto"/>
          <w:szCs w:val="21"/>
          <w:highlight w:val="none"/>
        </w:rPr>
        <w:t>通用条件；</w:t>
      </w:r>
    </w:p>
    <w:p w14:paraId="34042154">
      <w:pPr>
        <w:adjustRightInd w:val="0"/>
        <w:snapToGrid w:val="0"/>
        <w:spacing w:line="360" w:lineRule="auto"/>
        <w:ind w:firstLine="420" w:firstLineChars="200"/>
        <w:rPr>
          <w:rFonts w:ascii="Calibri" w:hAnsi="Calibri"/>
          <w:color w:val="auto"/>
          <w:szCs w:val="21"/>
          <w:highlight w:val="none"/>
        </w:rPr>
      </w:pPr>
      <w:r>
        <w:rPr>
          <w:rFonts w:ascii="Calibri" w:hAnsi="Calibri"/>
          <w:color w:val="auto"/>
          <w:szCs w:val="21"/>
          <w:highlight w:val="none"/>
        </w:rPr>
        <w:t xml:space="preserve">6. </w:t>
      </w:r>
      <w:r>
        <w:rPr>
          <w:rFonts w:ascii="Calibri" w:hAnsi="宋体"/>
          <w:color w:val="auto"/>
          <w:szCs w:val="21"/>
          <w:highlight w:val="none"/>
        </w:rPr>
        <w:t>附录，即：</w:t>
      </w:r>
    </w:p>
    <w:p w14:paraId="767B8916">
      <w:pPr>
        <w:adjustRightInd w:val="0"/>
        <w:snapToGrid w:val="0"/>
        <w:spacing w:line="360" w:lineRule="auto"/>
        <w:ind w:firstLine="420" w:firstLineChars="200"/>
        <w:rPr>
          <w:rFonts w:ascii="Calibri" w:hAnsi="Calibri"/>
          <w:color w:val="auto"/>
          <w:szCs w:val="21"/>
          <w:highlight w:val="none"/>
        </w:rPr>
      </w:pPr>
      <w:r>
        <w:rPr>
          <w:rFonts w:ascii="Calibri" w:hAnsi="宋体"/>
          <w:color w:val="auto"/>
          <w:szCs w:val="21"/>
          <w:highlight w:val="none"/>
        </w:rPr>
        <w:t>附录</w:t>
      </w:r>
      <w:r>
        <w:rPr>
          <w:rFonts w:ascii="Calibri" w:hAnsi="Calibri"/>
          <w:color w:val="auto"/>
          <w:szCs w:val="21"/>
          <w:highlight w:val="none"/>
        </w:rPr>
        <w:t xml:space="preserve">A  </w:t>
      </w:r>
      <w:r>
        <w:rPr>
          <w:rFonts w:ascii="Calibri" w:hAnsi="宋体"/>
          <w:color w:val="auto"/>
          <w:szCs w:val="21"/>
          <w:highlight w:val="none"/>
        </w:rPr>
        <w:t>相关服务的范围和内容</w:t>
      </w:r>
    </w:p>
    <w:p w14:paraId="7CF04666">
      <w:pPr>
        <w:adjustRightInd w:val="0"/>
        <w:snapToGrid w:val="0"/>
        <w:spacing w:line="360" w:lineRule="auto"/>
        <w:ind w:firstLine="420" w:firstLineChars="200"/>
        <w:rPr>
          <w:rFonts w:ascii="Calibri" w:hAnsi="Calibri"/>
          <w:color w:val="auto"/>
          <w:szCs w:val="21"/>
          <w:highlight w:val="none"/>
        </w:rPr>
      </w:pPr>
      <w:r>
        <w:rPr>
          <w:rFonts w:ascii="Calibri" w:hAnsi="宋体"/>
          <w:color w:val="auto"/>
          <w:szCs w:val="21"/>
          <w:highlight w:val="none"/>
        </w:rPr>
        <w:t>附录</w:t>
      </w:r>
      <w:r>
        <w:rPr>
          <w:rFonts w:ascii="Calibri" w:hAnsi="Calibri"/>
          <w:color w:val="auto"/>
          <w:szCs w:val="21"/>
          <w:highlight w:val="none"/>
        </w:rPr>
        <w:t xml:space="preserve">B  </w:t>
      </w:r>
      <w:r>
        <w:rPr>
          <w:rFonts w:ascii="Calibri" w:hAnsi="宋体"/>
          <w:color w:val="auto"/>
          <w:szCs w:val="21"/>
          <w:highlight w:val="none"/>
        </w:rPr>
        <w:t>委托人派遣的人员和提供的</w:t>
      </w:r>
      <w:r>
        <w:rPr>
          <w:rFonts w:ascii="Calibri" w:hAnsi="宋体"/>
          <w:bCs/>
          <w:color w:val="auto"/>
          <w:szCs w:val="21"/>
          <w:highlight w:val="none"/>
        </w:rPr>
        <w:t>房屋、资料</w:t>
      </w:r>
      <w:r>
        <w:rPr>
          <w:rFonts w:ascii="Calibri" w:hAnsi="宋体"/>
          <w:color w:val="auto"/>
          <w:szCs w:val="21"/>
          <w:highlight w:val="none"/>
        </w:rPr>
        <w:t>、设备</w:t>
      </w:r>
    </w:p>
    <w:p w14:paraId="5BC5BC5F">
      <w:pPr>
        <w:adjustRightInd w:val="0"/>
        <w:snapToGrid w:val="0"/>
        <w:spacing w:line="360" w:lineRule="auto"/>
        <w:ind w:firstLine="420" w:firstLineChars="200"/>
        <w:rPr>
          <w:rFonts w:ascii="Calibri" w:hAnsi="Calibri"/>
          <w:color w:val="auto"/>
          <w:szCs w:val="21"/>
          <w:highlight w:val="none"/>
        </w:rPr>
      </w:pPr>
      <w:r>
        <w:rPr>
          <w:rFonts w:ascii="Calibri" w:hAnsi="宋体"/>
          <w:color w:val="auto"/>
          <w:szCs w:val="21"/>
          <w:highlight w:val="none"/>
        </w:rPr>
        <w:t>本合同签订后，双方依法签订的补充协议也是本合同文件的组成部分。</w:t>
      </w:r>
    </w:p>
    <w:p w14:paraId="52CA2846">
      <w:pPr>
        <w:spacing w:line="360" w:lineRule="auto"/>
        <w:ind w:firstLine="422" w:firstLineChars="200"/>
        <w:outlineLvl w:val="0"/>
        <w:rPr>
          <w:rFonts w:ascii="Calibri" w:hAnsi="Calibri"/>
          <w:b/>
          <w:color w:val="auto"/>
          <w:szCs w:val="22"/>
          <w:highlight w:val="none"/>
        </w:rPr>
      </w:pPr>
      <w:bookmarkStart w:id="117" w:name="_Toc178611130"/>
      <w:bookmarkStart w:id="118" w:name="_Toc459567804"/>
      <w:bookmarkStart w:id="119" w:name="_Toc19943"/>
      <w:bookmarkStart w:id="120" w:name="_Toc22668"/>
      <w:bookmarkStart w:id="121" w:name="_Toc473030497"/>
      <w:bookmarkStart w:id="122" w:name="_Toc180599033"/>
      <w:bookmarkStart w:id="123" w:name="_Toc349554754"/>
      <w:bookmarkStart w:id="124" w:name="_Toc256000099"/>
      <w:bookmarkStart w:id="125" w:name="_Toc488850363"/>
      <w:bookmarkStart w:id="126" w:name="_Toc180599130"/>
      <w:bookmarkStart w:id="127" w:name="_Toc43293074"/>
      <w:bookmarkStart w:id="128" w:name="_Toc207015016"/>
      <w:r>
        <w:rPr>
          <w:rFonts w:ascii="Calibri" w:hAnsi="Calibri"/>
          <w:b/>
          <w:color w:val="auto"/>
          <w:szCs w:val="22"/>
          <w:highlight w:val="none"/>
        </w:rPr>
        <w:t>四、总监理工程师</w:t>
      </w:r>
      <w:bookmarkEnd w:id="117"/>
      <w:bookmarkEnd w:id="118"/>
      <w:bookmarkEnd w:id="119"/>
      <w:bookmarkEnd w:id="120"/>
      <w:bookmarkEnd w:id="121"/>
      <w:bookmarkEnd w:id="122"/>
      <w:bookmarkEnd w:id="123"/>
      <w:bookmarkEnd w:id="124"/>
      <w:bookmarkEnd w:id="125"/>
      <w:bookmarkEnd w:id="126"/>
      <w:bookmarkEnd w:id="127"/>
      <w:bookmarkEnd w:id="128"/>
    </w:p>
    <w:p w14:paraId="0B29D349">
      <w:pPr>
        <w:adjustRightInd w:val="0"/>
        <w:snapToGrid w:val="0"/>
        <w:spacing w:line="360" w:lineRule="auto"/>
        <w:ind w:firstLine="420" w:firstLineChars="200"/>
        <w:rPr>
          <w:rFonts w:ascii="Calibri" w:hAnsi="宋体"/>
          <w:color w:val="auto"/>
          <w:kern w:val="0"/>
          <w:szCs w:val="21"/>
          <w:highlight w:val="none"/>
        </w:rPr>
      </w:pPr>
      <w:r>
        <w:rPr>
          <w:rFonts w:ascii="Calibri" w:hAnsi="宋体"/>
          <w:color w:val="auto"/>
          <w:kern w:val="0"/>
          <w:szCs w:val="21"/>
          <w:highlight w:val="none"/>
        </w:rPr>
        <w:t>总监理工程师姓名：</w:t>
      </w:r>
      <w:r>
        <w:rPr>
          <w:rFonts w:hint="eastAsia" w:ascii="Calibri" w:hAnsi="宋体"/>
          <w:color w:val="auto"/>
          <w:kern w:val="0"/>
          <w:szCs w:val="21"/>
          <w:highlight w:val="none"/>
        </w:rPr>
        <w:t xml:space="preserve"> </w:t>
      </w:r>
    </w:p>
    <w:p w14:paraId="12D76446">
      <w:pPr>
        <w:adjustRightInd w:val="0"/>
        <w:snapToGrid w:val="0"/>
        <w:spacing w:line="360" w:lineRule="auto"/>
        <w:ind w:firstLine="420" w:firstLineChars="200"/>
        <w:rPr>
          <w:rFonts w:ascii="Calibri" w:hAnsi="宋体"/>
          <w:color w:val="auto"/>
          <w:kern w:val="0"/>
          <w:szCs w:val="21"/>
          <w:highlight w:val="none"/>
        </w:rPr>
      </w:pPr>
      <w:r>
        <w:rPr>
          <w:rFonts w:hint="eastAsia" w:ascii="Calibri" w:hAnsi="宋体"/>
          <w:color w:val="auto"/>
          <w:kern w:val="0"/>
          <w:szCs w:val="21"/>
          <w:highlight w:val="none"/>
        </w:rPr>
        <w:t xml:space="preserve">手机号码： </w:t>
      </w:r>
    </w:p>
    <w:p w14:paraId="1F72B354">
      <w:pPr>
        <w:adjustRightInd w:val="0"/>
        <w:snapToGrid w:val="0"/>
        <w:spacing w:line="360" w:lineRule="auto"/>
        <w:ind w:firstLine="420" w:firstLineChars="200"/>
        <w:rPr>
          <w:rFonts w:ascii="Calibri" w:hAnsi="宋体"/>
          <w:color w:val="auto"/>
          <w:kern w:val="0"/>
          <w:szCs w:val="21"/>
          <w:highlight w:val="none"/>
        </w:rPr>
      </w:pPr>
      <w:r>
        <w:rPr>
          <w:rFonts w:ascii="Calibri" w:hAnsi="宋体"/>
          <w:color w:val="auto"/>
          <w:kern w:val="0"/>
          <w:szCs w:val="21"/>
          <w:highlight w:val="none"/>
        </w:rPr>
        <w:t>身份证号码：</w:t>
      </w:r>
    </w:p>
    <w:p w14:paraId="3D975744">
      <w:pPr>
        <w:adjustRightInd w:val="0"/>
        <w:snapToGrid w:val="0"/>
        <w:spacing w:line="360" w:lineRule="auto"/>
        <w:ind w:firstLine="420" w:firstLineChars="200"/>
        <w:rPr>
          <w:rFonts w:ascii="Calibri" w:hAnsi="Calibri"/>
          <w:color w:val="auto"/>
          <w:kern w:val="0"/>
          <w:szCs w:val="21"/>
          <w:highlight w:val="none"/>
        </w:rPr>
      </w:pPr>
      <w:r>
        <w:rPr>
          <w:rFonts w:ascii="Calibri" w:hAnsi="宋体"/>
          <w:color w:val="auto"/>
          <w:kern w:val="0"/>
          <w:szCs w:val="21"/>
          <w:highlight w:val="none"/>
        </w:rPr>
        <w:t>注册号：</w:t>
      </w:r>
    </w:p>
    <w:p w14:paraId="0BBE5867">
      <w:pPr>
        <w:spacing w:line="360" w:lineRule="auto"/>
        <w:ind w:firstLine="422" w:firstLineChars="200"/>
        <w:outlineLvl w:val="0"/>
        <w:rPr>
          <w:rFonts w:ascii="Calibri" w:hAnsi="Calibri"/>
          <w:b/>
          <w:color w:val="auto"/>
          <w:szCs w:val="22"/>
          <w:highlight w:val="none"/>
        </w:rPr>
      </w:pPr>
      <w:bookmarkStart w:id="129" w:name="_Toc178611131"/>
      <w:bookmarkStart w:id="130" w:name="_Toc180599034"/>
      <w:bookmarkStart w:id="131" w:name="_Toc349554755"/>
      <w:bookmarkStart w:id="132" w:name="_Toc459567805"/>
      <w:bookmarkStart w:id="133" w:name="_Toc473030498"/>
      <w:bookmarkStart w:id="134" w:name="_Toc488850364"/>
      <w:bookmarkStart w:id="135" w:name="_Toc19278"/>
      <w:bookmarkStart w:id="136" w:name="_Toc12131"/>
      <w:bookmarkStart w:id="137" w:name="_Toc207015017"/>
      <w:bookmarkStart w:id="138" w:name="_Toc43293075"/>
      <w:bookmarkStart w:id="139" w:name="_Toc180599131"/>
      <w:bookmarkStart w:id="140" w:name="_Toc256000100"/>
      <w:r>
        <w:rPr>
          <w:rFonts w:ascii="Calibri" w:hAnsi="Calibri"/>
          <w:b/>
          <w:color w:val="auto"/>
          <w:szCs w:val="22"/>
          <w:highlight w:val="none"/>
        </w:rPr>
        <w:t>五、签约酬金</w:t>
      </w:r>
      <w:bookmarkEnd w:id="129"/>
      <w:bookmarkEnd w:id="130"/>
      <w:bookmarkEnd w:id="131"/>
      <w:bookmarkEnd w:id="132"/>
      <w:bookmarkEnd w:id="133"/>
      <w:bookmarkEnd w:id="134"/>
      <w:bookmarkEnd w:id="135"/>
      <w:bookmarkEnd w:id="136"/>
      <w:bookmarkEnd w:id="137"/>
      <w:bookmarkEnd w:id="138"/>
      <w:bookmarkEnd w:id="139"/>
      <w:bookmarkEnd w:id="140"/>
    </w:p>
    <w:p w14:paraId="64F91257">
      <w:pPr>
        <w:spacing w:line="360" w:lineRule="auto"/>
        <w:ind w:firstLine="416" w:firstLineChars="200"/>
        <w:rPr>
          <w:rFonts w:hint="eastAsia" w:hAnsi="宋体" w:eastAsia="宋体"/>
          <w:color w:val="auto"/>
          <w:szCs w:val="21"/>
          <w:highlight w:val="none"/>
          <w:lang w:eastAsia="zh-CN"/>
        </w:rPr>
      </w:pPr>
      <w:bookmarkStart w:id="141" w:name="_Toc31577"/>
      <w:bookmarkStart w:id="142" w:name="_Toc488850365"/>
      <w:bookmarkStart w:id="143" w:name="_Toc43293076"/>
      <w:bookmarkStart w:id="144" w:name="_Toc2855"/>
      <w:bookmarkStart w:id="145" w:name="_Toc349554756"/>
      <w:r>
        <w:rPr>
          <w:color w:val="auto"/>
          <w:spacing w:val="-1"/>
          <w:sz w:val="21"/>
          <w:szCs w:val="21"/>
          <w:highlight w:val="none"/>
        </w:rPr>
        <w:t>监理酬金下浮系数为</w:t>
      </w:r>
      <w:r>
        <w:rPr>
          <w:color w:val="auto"/>
          <w:spacing w:val="-103"/>
          <w:sz w:val="21"/>
          <w:szCs w:val="21"/>
          <w:highlight w:val="none"/>
        </w:rPr>
        <w:t xml:space="preserve"> </w:t>
      </w:r>
      <w:r>
        <w:rPr>
          <w:color w:val="auto"/>
          <w:spacing w:val="2"/>
          <w:sz w:val="21"/>
          <w:szCs w:val="21"/>
          <w:highlight w:val="none"/>
          <w:u w:val="single" w:color="auto"/>
        </w:rPr>
        <w:t xml:space="preserve">     </w:t>
      </w:r>
      <w:r>
        <w:rPr>
          <w:color w:val="auto"/>
          <w:spacing w:val="-91"/>
          <w:sz w:val="21"/>
          <w:szCs w:val="21"/>
          <w:highlight w:val="none"/>
        </w:rPr>
        <w:t xml:space="preserve"> </w:t>
      </w:r>
      <w:r>
        <w:rPr>
          <w:rFonts w:ascii="Times New Roman" w:hAnsi="Times New Roman" w:eastAsia="Times New Roman" w:cs="Times New Roman"/>
          <w:b/>
          <w:bCs/>
          <w:color w:val="auto"/>
          <w:spacing w:val="-1"/>
          <w:sz w:val="21"/>
          <w:szCs w:val="21"/>
          <w:highlight w:val="none"/>
        </w:rPr>
        <w:t>%</w:t>
      </w:r>
      <w:r>
        <w:rPr>
          <w:color w:val="auto"/>
          <w:spacing w:val="-1"/>
          <w:sz w:val="21"/>
          <w:szCs w:val="21"/>
          <w:highlight w:val="none"/>
        </w:rPr>
        <w:t>，本工程</w:t>
      </w:r>
      <w:r>
        <w:rPr>
          <w:rFonts w:hint="eastAsia"/>
          <w:color w:val="auto"/>
          <w:spacing w:val="-1"/>
          <w:sz w:val="21"/>
          <w:szCs w:val="21"/>
          <w:highlight w:val="none"/>
          <w:lang w:eastAsia="zh-CN"/>
        </w:rPr>
        <w:t>建安工程费结算价</w:t>
      </w:r>
      <w:r>
        <w:rPr>
          <w:rFonts w:hint="eastAsia"/>
          <w:color w:val="auto"/>
          <w:spacing w:val="-1"/>
          <w:sz w:val="21"/>
          <w:szCs w:val="21"/>
          <w:highlight w:val="none"/>
          <w:lang w:val="en-US" w:eastAsia="zh-CN"/>
        </w:rPr>
        <w:t>为</w:t>
      </w:r>
      <w:r>
        <w:rPr>
          <w:color w:val="auto"/>
          <w:spacing w:val="-101"/>
          <w:sz w:val="21"/>
          <w:szCs w:val="21"/>
          <w:highlight w:val="none"/>
        </w:rPr>
        <w:t xml:space="preserve"> </w:t>
      </w:r>
      <w:r>
        <w:rPr>
          <w:color w:val="auto"/>
          <w:spacing w:val="1"/>
          <w:sz w:val="21"/>
          <w:szCs w:val="21"/>
          <w:highlight w:val="none"/>
          <w:u w:val="single" w:color="auto"/>
        </w:rPr>
        <w:t xml:space="preserve">       </w:t>
      </w:r>
      <w:r>
        <w:rPr>
          <w:color w:val="auto"/>
          <w:spacing w:val="-87"/>
          <w:sz w:val="21"/>
          <w:szCs w:val="21"/>
          <w:highlight w:val="none"/>
        </w:rPr>
        <w:t xml:space="preserve"> </w:t>
      </w:r>
      <w:r>
        <w:rPr>
          <w:color w:val="auto"/>
          <w:spacing w:val="-1"/>
          <w:sz w:val="21"/>
          <w:szCs w:val="21"/>
          <w:highlight w:val="none"/>
        </w:rPr>
        <w:t>万元，暂定施工阶段监</w:t>
      </w:r>
      <w:r>
        <w:rPr>
          <w:color w:val="auto"/>
          <w:spacing w:val="-6"/>
          <w:sz w:val="21"/>
          <w:szCs w:val="21"/>
          <w:highlight w:val="none"/>
        </w:rPr>
        <w:t>理酬金为</w:t>
      </w:r>
      <w:r>
        <w:rPr>
          <w:color w:val="auto"/>
          <w:spacing w:val="-6"/>
          <w:sz w:val="21"/>
          <w:szCs w:val="21"/>
          <w:highlight w:val="none"/>
          <w:u w:val="single" w:color="auto"/>
        </w:rPr>
        <w:t xml:space="preserve">          </w:t>
      </w:r>
      <w:r>
        <w:rPr>
          <w:color w:val="auto"/>
          <w:spacing w:val="-6"/>
          <w:sz w:val="21"/>
          <w:szCs w:val="21"/>
          <w:highlight w:val="none"/>
        </w:rPr>
        <w:t xml:space="preserve"> </w:t>
      </w:r>
      <w:r>
        <w:rPr>
          <w:color w:val="auto"/>
          <w:spacing w:val="1"/>
          <w:sz w:val="21"/>
          <w:szCs w:val="21"/>
          <w:highlight w:val="none"/>
          <w:u w:val="single" w:color="auto"/>
        </w:rPr>
        <w:t xml:space="preserve">      </w:t>
      </w:r>
      <w:r>
        <w:rPr>
          <w:color w:val="auto"/>
          <w:spacing w:val="-6"/>
          <w:sz w:val="21"/>
          <w:szCs w:val="21"/>
          <w:highlight w:val="none"/>
        </w:rPr>
        <w:t>元。</w:t>
      </w:r>
      <w:r>
        <w:rPr>
          <w:rFonts w:hint="eastAsia"/>
          <w:color w:val="auto"/>
          <w:spacing w:val="-6"/>
          <w:sz w:val="21"/>
          <w:szCs w:val="21"/>
          <w:highlight w:val="none"/>
        </w:rPr>
        <w:t>按财评审定的“</w:t>
      </w:r>
      <w:r>
        <w:rPr>
          <w:rFonts w:hint="eastAsia"/>
          <w:color w:val="auto"/>
          <w:spacing w:val="-6"/>
          <w:sz w:val="21"/>
          <w:szCs w:val="21"/>
          <w:highlight w:val="none"/>
          <w:lang w:eastAsia="zh-CN"/>
        </w:rPr>
        <w:t>建安工程费结算价</w:t>
      </w:r>
      <w:r>
        <w:rPr>
          <w:rFonts w:hint="eastAsia"/>
          <w:color w:val="auto"/>
          <w:spacing w:val="-6"/>
          <w:sz w:val="21"/>
          <w:szCs w:val="21"/>
          <w:highlight w:val="none"/>
        </w:rPr>
        <w:t>”为基数，按广西壮族自治区工程建设其他费用定额》（桂建标〔2018〕37号）文件计算得出收费基准价乘以（1-</w:t>
      </w:r>
      <w:r>
        <w:rPr>
          <w:rFonts w:hint="eastAsia"/>
          <w:color w:val="auto"/>
          <w:spacing w:val="-6"/>
          <w:sz w:val="21"/>
          <w:szCs w:val="21"/>
          <w:highlight w:val="none"/>
          <w:lang w:eastAsia="zh-CN"/>
        </w:rPr>
        <w:t>成交</w:t>
      </w:r>
      <w:r>
        <w:rPr>
          <w:rFonts w:hint="eastAsia"/>
          <w:color w:val="auto"/>
          <w:spacing w:val="-6"/>
          <w:sz w:val="21"/>
          <w:szCs w:val="21"/>
          <w:highlight w:val="none"/>
        </w:rPr>
        <w:t>下浮系数）作为本项目的施工监理费最终结算价</w:t>
      </w:r>
      <w:r>
        <w:rPr>
          <w:rFonts w:hint="eastAsia"/>
          <w:color w:val="auto"/>
          <w:spacing w:val="-6"/>
          <w:sz w:val="21"/>
          <w:szCs w:val="21"/>
          <w:highlight w:val="none"/>
          <w:lang w:eastAsia="zh-CN"/>
        </w:rPr>
        <w:t>。</w:t>
      </w:r>
    </w:p>
    <w:p w14:paraId="3F10C26C">
      <w:pPr>
        <w:spacing w:line="360" w:lineRule="auto"/>
        <w:ind w:firstLine="420" w:firstLineChars="200"/>
        <w:rPr>
          <w:color w:val="auto"/>
          <w:highlight w:val="none"/>
        </w:rPr>
      </w:pPr>
      <w:r>
        <w:rPr>
          <w:rFonts w:hint="eastAsia" w:hAnsi="宋体"/>
          <w:color w:val="auto"/>
          <w:szCs w:val="21"/>
          <w:highlight w:val="none"/>
        </w:rPr>
        <w:t>在委托人支付款项前，监理人须向委托人提供与结算金额等额的符合国家税收政策要求的有效增值税发票。监理人提供的发票必须符合国家税务规定，不得使用假发票、套开发票，监理人违反国家</w:t>
      </w:r>
      <w:r>
        <w:rPr>
          <w:rFonts w:hint="eastAsia" w:hAnsi="宋体"/>
          <w:color w:val="auto"/>
          <w:szCs w:val="21"/>
          <w:highlight w:val="none"/>
          <w:lang w:eastAsia="zh-CN"/>
        </w:rPr>
        <w:t>法律法规</w:t>
      </w:r>
      <w:r>
        <w:rPr>
          <w:rFonts w:hint="eastAsia" w:hAnsi="宋体"/>
          <w:color w:val="auto"/>
          <w:szCs w:val="21"/>
          <w:highlight w:val="none"/>
        </w:rPr>
        <w:t>、规章、政策等规定开具、提供发票的，应自行承担相应法律责任。如监理人未能及时开具合法有效增值税发票，委托人有权拒绝支付，直至监理人重新开具及提供符合要求的发票。此情形不视为委托人违约。如因此而造成委托人损失的，监理人应向委托人承担赔偿责任。监理人依据本条约定需向委托人承担赔偿责任的，委托人有权在任何应付监理人的款项中直接扣除监理人需承担的赔偿款。</w:t>
      </w:r>
    </w:p>
    <w:p w14:paraId="366DF43C">
      <w:pPr>
        <w:spacing w:after="240" w:afterLines="100" w:line="360" w:lineRule="auto"/>
        <w:ind w:firstLine="420" w:firstLineChars="200"/>
        <w:rPr>
          <w:rFonts w:hAnsi="宋体"/>
          <w:color w:val="auto"/>
          <w:szCs w:val="21"/>
          <w:highlight w:val="none"/>
        </w:rPr>
      </w:pPr>
      <w:r>
        <w:rPr>
          <w:rFonts w:hint="eastAsia" w:hAnsi="宋体"/>
          <w:color w:val="auto"/>
          <w:szCs w:val="21"/>
          <w:highlight w:val="none"/>
        </w:rPr>
        <w:t>双方同意用</w:t>
      </w:r>
      <w:r>
        <w:rPr>
          <w:rFonts w:hint="eastAsia" w:hAnsi="宋体"/>
          <w:color w:val="auto"/>
          <w:szCs w:val="21"/>
          <w:highlight w:val="none"/>
          <w:u w:val="single"/>
        </w:rPr>
        <w:t>银行转账</w:t>
      </w:r>
      <w:r>
        <w:rPr>
          <w:rFonts w:hint="eastAsia" w:hAnsi="宋体"/>
          <w:color w:val="auto"/>
          <w:szCs w:val="21"/>
          <w:highlight w:val="none"/>
        </w:rPr>
        <w:t>支付酬金。</w:t>
      </w:r>
    </w:p>
    <w:p w14:paraId="62A7D37C">
      <w:pPr>
        <w:spacing w:after="240" w:afterLines="100" w:line="360" w:lineRule="auto"/>
        <w:ind w:firstLine="422" w:firstLineChars="200"/>
        <w:outlineLvl w:val="0"/>
        <w:rPr>
          <w:rFonts w:ascii="Calibri" w:hAnsi="Calibri"/>
          <w:b/>
          <w:color w:val="auto"/>
          <w:szCs w:val="22"/>
          <w:highlight w:val="none"/>
        </w:rPr>
      </w:pPr>
      <w:bookmarkStart w:id="146" w:name="_Toc180599035"/>
      <w:bookmarkStart w:id="147" w:name="_Toc207015018"/>
      <w:bookmarkStart w:id="148" w:name="_Toc180599132"/>
      <w:bookmarkStart w:id="149" w:name="_Toc178611132"/>
      <w:bookmarkStart w:id="150" w:name="_Toc256000101"/>
      <w:r>
        <w:rPr>
          <w:rFonts w:ascii="Calibri" w:hAnsi="Calibri"/>
          <w:b/>
          <w:color w:val="auto"/>
          <w:szCs w:val="22"/>
          <w:highlight w:val="none"/>
        </w:rPr>
        <w:t>六、期限</w:t>
      </w:r>
      <w:bookmarkEnd w:id="141"/>
      <w:bookmarkEnd w:id="142"/>
      <w:bookmarkEnd w:id="143"/>
      <w:bookmarkEnd w:id="144"/>
      <w:bookmarkEnd w:id="145"/>
      <w:bookmarkEnd w:id="146"/>
      <w:bookmarkEnd w:id="147"/>
      <w:bookmarkEnd w:id="148"/>
      <w:bookmarkEnd w:id="149"/>
      <w:bookmarkEnd w:id="150"/>
    </w:p>
    <w:p w14:paraId="5C6FC7AB">
      <w:pPr>
        <w:spacing w:after="240" w:afterLines="100" w:line="360" w:lineRule="auto"/>
        <w:ind w:firstLine="420" w:firstLineChars="200"/>
        <w:outlineLvl w:val="0"/>
        <w:rPr>
          <w:rFonts w:ascii="Calibri" w:hAnsi="Calibri"/>
          <w:color w:val="auto"/>
          <w:kern w:val="0"/>
          <w:szCs w:val="21"/>
          <w:highlight w:val="none"/>
        </w:rPr>
      </w:pPr>
      <w:bookmarkStart w:id="151" w:name="_Toc256000102"/>
      <w:bookmarkStart w:id="152" w:name="_Toc180599036"/>
      <w:bookmarkStart w:id="153" w:name="_Toc180599133"/>
      <w:bookmarkStart w:id="154" w:name="_Toc178611133"/>
      <w:bookmarkStart w:id="155" w:name="_Toc207015019"/>
      <w:bookmarkStart w:id="156" w:name="_Toc32380"/>
      <w:bookmarkStart w:id="157" w:name="_Toc459567806"/>
      <w:bookmarkStart w:id="158" w:name="_Toc22885"/>
      <w:bookmarkStart w:id="159" w:name="_Toc349554757"/>
      <w:bookmarkStart w:id="160" w:name="_Toc43293077"/>
      <w:bookmarkStart w:id="161" w:name="_Toc488850366"/>
      <w:bookmarkStart w:id="162" w:name="_Toc473030499"/>
      <w:r>
        <w:rPr>
          <w:rFonts w:hint="eastAsia" w:ascii="Calibri" w:hAnsi="Calibri"/>
          <w:color w:val="auto"/>
          <w:kern w:val="0"/>
          <w:szCs w:val="21"/>
          <w:highlight w:val="none"/>
        </w:rPr>
        <w:t xml:space="preserve">从委托人通知监理人进场之日起 </w:t>
      </w:r>
      <w:r>
        <w:rPr>
          <w:rFonts w:hint="eastAsia" w:ascii="Calibri" w:hAnsi="Calibri"/>
          <w:color w:val="auto"/>
          <w:kern w:val="0"/>
          <w:szCs w:val="21"/>
          <w:highlight w:val="none"/>
          <w:u w:val="single"/>
        </w:rPr>
        <w:t xml:space="preserve">   </w:t>
      </w:r>
      <w:r>
        <w:rPr>
          <w:rFonts w:hint="eastAsia" w:ascii="Calibri" w:hAnsi="Calibri"/>
          <w:color w:val="auto"/>
          <w:kern w:val="0"/>
          <w:szCs w:val="21"/>
          <w:highlight w:val="none"/>
        </w:rPr>
        <w:t>个月（以委托人下发的进场通知书起计算时间），工期延长</w:t>
      </w:r>
      <w:r>
        <w:rPr>
          <w:rFonts w:hint="eastAsia" w:ascii="Calibri" w:hAnsi="Calibri"/>
          <w:color w:val="auto"/>
          <w:kern w:val="0"/>
          <w:szCs w:val="21"/>
          <w:highlight w:val="none"/>
          <w:u w:val="single"/>
        </w:rPr>
        <w:t>三个月</w:t>
      </w:r>
      <w:r>
        <w:rPr>
          <w:rFonts w:hint="eastAsia" w:ascii="Calibri" w:hAnsi="Calibri"/>
          <w:color w:val="auto"/>
          <w:kern w:val="0"/>
          <w:szCs w:val="21"/>
          <w:highlight w:val="none"/>
        </w:rPr>
        <w:t>内（含三个月）监理单位不另收延期监理费（该期间即为“免费服务期”），如果总延长时间累计超过</w:t>
      </w:r>
      <w:r>
        <w:rPr>
          <w:rFonts w:hint="eastAsia" w:ascii="Calibri" w:hAnsi="Calibri"/>
          <w:color w:val="auto"/>
          <w:kern w:val="0"/>
          <w:szCs w:val="21"/>
          <w:highlight w:val="none"/>
          <w:u w:val="single"/>
        </w:rPr>
        <w:t>3</w:t>
      </w:r>
      <w:r>
        <w:rPr>
          <w:rFonts w:hint="eastAsia" w:ascii="Calibri" w:hAnsi="Calibri"/>
          <w:color w:val="auto"/>
          <w:kern w:val="0"/>
          <w:szCs w:val="21"/>
          <w:highlight w:val="none"/>
        </w:rPr>
        <w:t>个月，按专用条款</w:t>
      </w:r>
      <w:r>
        <w:rPr>
          <w:rFonts w:hint="eastAsia" w:ascii="宋体" w:hAnsi="宋体" w:cs="宋体"/>
          <w:color w:val="auto"/>
          <w:szCs w:val="22"/>
          <w:highlight w:val="none"/>
        </w:rPr>
        <w:t>5.2.3</w:t>
      </w:r>
      <w:r>
        <w:rPr>
          <w:rFonts w:ascii="宋体" w:hAnsi="宋体"/>
          <w:color w:val="auto"/>
          <w:szCs w:val="22"/>
          <w:highlight w:val="none"/>
        </w:rPr>
        <w:t>延期费用的支付</w:t>
      </w:r>
      <w:r>
        <w:rPr>
          <w:rFonts w:hint="eastAsia" w:ascii="宋体" w:hAnsi="宋体"/>
          <w:color w:val="auto"/>
          <w:szCs w:val="22"/>
          <w:highlight w:val="none"/>
        </w:rPr>
        <w:t>方式</w:t>
      </w:r>
      <w:r>
        <w:rPr>
          <w:rFonts w:hint="eastAsia" w:ascii="Calibri" w:hAnsi="Calibri"/>
          <w:color w:val="auto"/>
          <w:kern w:val="0"/>
          <w:szCs w:val="21"/>
          <w:highlight w:val="none"/>
        </w:rPr>
        <w:t>计算费用。</w:t>
      </w:r>
      <w:bookmarkEnd w:id="151"/>
      <w:bookmarkEnd w:id="152"/>
      <w:bookmarkEnd w:id="153"/>
      <w:bookmarkEnd w:id="154"/>
      <w:bookmarkEnd w:id="155"/>
    </w:p>
    <w:p w14:paraId="58D30CBC">
      <w:pPr>
        <w:spacing w:after="240" w:afterLines="100" w:line="360" w:lineRule="auto"/>
        <w:ind w:firstLine="422" w:firstLineChars="200"/>
        <w:outlineLvl w:val="0"/>
        <w:rPr>
          <w:rFonts w:ascii="Calibri" w:hAnsi="Calibri"/>
          <w:b/>
          <w:color w:val="auto"/>
          <w:szCs w:val="22"/>
          <w:highlight w:val="none"/>
        </w:rPr>
      </w:pPr>
      <w:bookmarkStart w:id="163" w:name="_Toc180599134"/>
      <w:bookmarkStart w:id="164" w:name="_Toc256000103"/>
      <w:bookmarkStart w:id="165" w:name="_Toc180599037"/>
      <w:bookmarkStart w:id="166" w:name="_Toc178611134"/>
      <w:bookmarkStart w:id="167" w:name="_Toc207015020"/>
      <w:r>
        <w:rPr>
          <w:rFonts w:ascii="Calibri" w:hAnsi="Calibri"/>
          <w:b/>
          <w:color w:val="auto"/>
          <w:szCs w:val="22"/>
          <w:highlight w:val="none"/>
        </w:rPr>
        <w:t>七、双方承诺</w:t>
      </w:r>
      <w:bookmarkEnd w:id="156"/>
      <w:bookmarkEnd w:id="157"/>
      <w:bookmarkEnd w:id="158"/>
      <w:bookmarkEnd w:id="159"/>
      <w:bookmarkEnd w:id="160"/>
      <w:bookmarkEnd w:id="161"/>
      <w:bookmarkEnd w:id="162"/>
      <w:bookmarkEnd w:id="163"/>
      <w:bookmarkEnd w:id="164"/>
      <w:bookmarkEnd w:id="165"/>
      <w:bookmarkEnd w:id="166"/>
      <w:bookmarkEnd w:id="167"/>
    </w:p>
    <w:p w14:paraId="2E4DF69D">
      <w:pPr>
        <w:adjustRightInd w:val="0"/>
        <w:snapToGrid w:val="0"/>
        <w:spacing w:after="240" w:afterLines="100" w:line="360" w:lineRule="auto"/>
        <w:ind w:firstLine="420" w:firstLineChars="200"/>
        <w:rPr>
          <w:rFonts w:ascii="Calibri" w:hAnsi="Calibri"/>
          <w:color w:val="auto"/>
          <w:szCs w:val="21"/>
          <w:highlight w:val="none"/>
        </w:rPr>
      </w:pPr>
      <w:bookmarkStart w:id="168" w:name="_Toc349554758"/>
      <w:r>
        <w:rPr>
          <w:rFonts w:ascii="Calibri" w:hAnsi="Calibri"/>
          <w:color w:val="auto"/>
          <w:szCs w:val="21"/>
          <w:highlight w:val="none"/>
        </w:rPr>
        <w:t xml:space="preserve">1. </w:t>
      </w:r>
      <w:r>
        <w:rPr>
          <w:rFonts w:ascii="Calibri" w:hAnsi="宋体"/>
          <w:color w:val="auto"/>
          <w:szCs w:val="21"/>
          <w:highlight w:val="none"/>
        </w:rPr>
        <w:t>监理人向委托人承诺，按照本合同约定提供监理与相关服务。</w:t>
      </w:r>
      <w:bookmarkEnd w:id="168"/>
    </w:p>
    <w:p w14:paraId="2E023845">
      <w:pPr>
        <w:adjustRightInd w:val="0"/>
        <w:snapToGrid w:val="0"/>
        <w:spacing w:after="240" w:afterLines="100" w:line="360" w:lineRule="auto"/>
        <w:ind w:firstLine="420" w:firstLineChars="200"/>
        <w:rPr>
          <w:rFonts w:ascii="Calibri" w:hAnsi="Calibri"/>
          <w:color w:val="auto"/>
          <w:szCs w:val="21"/>
          <w:highlight w:val="none"/>
        </w:rPr>
      </w:pPr>
      <w:bookmarkStart w:id="169" w:name="_Toc349554759"/>
      <w:r>
        <w:rPr>
          <w:rFonts w:ascii="Calibri" w:hAnsi="Calibri"/>
          <w:color w:val="auto"/>
          <w:szCs w:val="21"/>
          <w:highlight w:val="none"/>
        </w:rPr>
        <w:t xml:space="preserve">2. </w:t>
      </w:r>
      <w:r>
        <w:rPr>
          <w:rFonts w:ascii="Calibri" w:hAnsi="宋体"/>
          <w:color w:val="auto"/>
          <w:szCs w:val="21"/>
          <w:highlight w:val="none"/>
        </w:rPr>
        <w:t>委托人向监理人承诺，按照本合同约定派遣相应的人员，提供房屋、资料、设备，并按本合同约定支付酬金。</w:t>
      </w:r>
      <w:bookmarkEnd w:id="169"/>
    </w:p>
    <w:p w14:paraId="1296EBA4">
      <w:pPr>
        <w:spacing w:after="240" w:afterLines="100" w:line="360" w:lineRule="auto"/>
        <w:ind w:firstLine="422" w:firstLineChars="200"/>
        <w:outlineLvl w:val="0"/>
        <w:rPr>
          <w:rFonts w:ascii="Calibri" w:hAnsi="Calibri"/>
          <w:b/>
          <w:color w:val="auto"/>
          <w:szCs w:val="22"/>
          <w:highlight w:val="none"/>
        </w:rPr>
      </w:pPr>
      <w:bookmarkStart w:id="170" w:name="_Toc180599135"/>
      <w:bookmarkStart w:id="171" w:name="_Toc32743"/>
      <w:bookmarkStart w:id="172" w:name="_Toc180599038"/>
      <w:bookmarkStart w:id="173" w:name="_Toc488850367"/>
      <w:bookmarkStart w:id="174" w:name="_Toc207015021"/>
      <w:bookmarkStart w:id="175" w:name="_Toc459567807"/>
      <w:bookmarkStart w:id="176" w:name="_Toc256000104"/>
      <w:bookmarkStart w:id="177" w:name="_Toc10823"/>
      <w:bookmarkStart w:id="178" w:name="_Toc349554760"/>
      <w:bookmarkStart w:id="179" w:name="_Toc43293078"/>
      <w:bookmarkStart w:id="180" w:name="_Toc178611135"/>
      <w:bookmarkStart w:id="181" w:name="_Toc473030500"/>
      <w:r>
        <w:rPr>
          <w:rFonts w:ascii="Calibri" w:hAnsi="Calibri"/>
          <w:b/>
          <w:color w:val="auto"/>
          <w:szCs w:val="22"/>
          <w:highlight w:val="none"/>
        </w:rPr>
        <w:t>八、合同订立</w:t>
      </w:r>
      <w:bookmarkEnd w:id="170"/>
      <w:bookmarkEnd w:id="171"/>
      <w:bookmarkEnd w:id="172"/>
      <w:bookmarkEnd w:id="173"/>
      <w:bookmarkEnd w:id="174"/>
      <w:bookmarkEnd w:id="175"/>
      <w:bookmarkEnd w:id="176"/>
      <w:bookmarkEnd w:id="177"/>
      <w:bookmarkEnd w:id="178"/>
      <w:bookmarkEnd w:id="179"/>
      <w:bookmarkEnd w:id="180"/>
      <w:bookmarkEnd w:id="181"/>
    </w:p>
    <w:p w14:paraId="4F4E64DE">
      <w:pPr>
        <w:adjustRightInd w:val="0"/>
        <w:snapToGrid w:val="0"/>
        <w:spacing w:after="240" w:afterLines="100" w:line="360" w:lineRule="auto"/>
        <w:ind w:firstLine="420" w:firstLineChars="200"/>
        <w:rPr>
          <w:rFonts w:ascii="Calibri" w:hAnsi="Calibri"/>
          <w:color w:val="auto"/>
          <w:szCs w:val="21"/>
          <w:highlight w:val="none"/>
        </w:rPr>
      </w:pPr>
      <w:r>
        <w:rPr>
          <w:rFonts w:ascii="Calibri" w:hAnsi="Calibri"/>
          <w:color w:val="auto"/>
          <w:szCs w:val="21"/>
          <w:highlight w:val="none"/>
        </w:rPr>
        <w:t xml:space="preserve">1. </w:t>
      </w:r>
      <w:r>
        <w:rPr>
          <w:rFonts w:ascii="Calibri" w:hAnsi="宋体"/>
          <w:color w:val="auto"/>
          <w:szCs w:val="21"/>
          <w:highlight w:val="none"/>
        </w:rPr>
        <w:t>订立时间：</w:t>
      </w:r>
      <w:r>
        <w:rPr>
          <w:rFonts w:ascii="Calibri" w:hAnsi="Calibri"/>
          <w:color w:val="auto"/>
          <w:szCs w:val="21"/>
          <w:highlight w:val="none"/>
          <w:u w:val="single"/>
        </w:rPr>
        <w:t>202</w:t>
      </w:r>
      <w:r>
        <w:rPr>
          <w:rFonts w:hint="eastAsia" w:ascii="Calibri" w:hAnsi="Calibri"/>
          <w:color w:val="auto"/>
          <w:szCs w:val="21"/>
          <w:highlight w:val="none"/>
          <w:u w:val="single"/>
        </w:rPr>
        <w:t xml:space="preserve">  </w:t>
      </w:r>
      <w:r>
        <w:rPr>
          <w:rFonts w:ascii="Calibri" w:hAnsi="宋体"/>
          <w:color w:val="auto"/>
          <w:szCs w:val="21"/>
          <w:highlight w:val="none"/>
        </w:rPr>
        <w:t>年</w:t>
      </w:r>
      <w:r>
        <w:rPr>
          <w:rFonts w:hint="eastAsia" w:ascii="Calibri" w:hAnsi="Calibri"/>
          <w:color w:val="auto"/>
          <w:szCs w:val="21"/>
          <w:highlight w:val="none"/>
          <w:u w:val="single"/>
        </w:rPr>
        <w:t xml:space="preserve">   </w:t>
      </w:r>
      <w:r>
        <w:rPr>
          <w:rFonts w:ascii="Calibri" w:hAnsi="宋体"/>
          <w:color w:val="auto"/>
          <w:szCs w:val="21"/>
          <w:highlight w:val="none"/>
        </w:rPr>
        <w:t>月</w:t>
      </w:r>
      <w:r>
        <w:rPr>
          <w:rFonts w:hint="eastAsia" w:ascii="Calibri" w:hAnsi="宋体"/>
          <w:color w:val="auto"/>
          <w:szCs w:val="21"/>
          <w:highlight w:val="none"/>
          <w:u w:val="single"/>
        </w:rPr>
        <w:t xml:space="preserve">   </w:t>
      </w:r>
      <w:r>
        <w:rPr>
          <w:rFonts w:ascii="Calibri" w:hAnsi="宋体"/>
          <w:color w:val="auto"/>
          <w:szCs w:val="21"/>
          <w:highlight w:val="none"/>
        </w:rPr>
        <w:t>日</w:t>
      </w:r>
    </w:p>
    <w:p w14:paraId="7E1A309C">
      <w:pPr>
        <w:adjustRightInd w:val="0"/>
        <w:snapToGrid w:val="0"/>
        <w:spacing w:after="240" w:afterLines="100" w:line="360" w:lineRule="auto"/>
        <w:ind w:firstLine="420" w:firstLineChars="200"/>
        <w:rPr>
          <w:rFonts w:ascii="Calibri" w:hAnsi="Calibri"/>
          <w:color w:val="auto"/>
          <w:szCs w:val="21"/>
          <w:highlight w:val="none"/>
          <w:u w:val="single"/>
        </w:rPr>
      </w:pPr>
      <w:r>
        <w:rPr>
          <w:rFonts w:ascii="Calibri" w:hAnsi="Calibri"/>
          <w:color w:val="auto"/>
          <w:szCs w:val="21"/>
          <w:highlight w:val="none"/>
        </w:rPr>
        <w:t xml:space="preserve">2. </w:t>
      </w:r>
      <w:r>
        <w:rPr>
          <w:rFonts w:ascii="Calibri" w:hAnsi="宋体"/>
          <w:color w:val="auto"/>
          <w:szCs w:val="21"/>
          <w:highlight w:val="none"/>
        </w:rPr>
        <w:t>订立地点：</w:t>
      </w:r>
      <w:r>
        <w:rPr>
          <w:rFonts w:ascii="Calibri" w:hAnsi="宋体"/>
          <w:color w:val="auto"/>
          <w:szCs w:val="21"/>
          <w:highlight w:val="none"/>
          <w:u w:val="single"/>
        </w:rPr>
        <w:t>南宁市</w:t>
      </w:r>
    </w:p>
    <w:p w14:paraId="16432E01">
      <w:pPr>
        <w:adjustRightInd w:val="0"/>
        <w:snapToGrid w:val="0"/>
        <w:spacing w:after="240" w:afterLines="100" w:line="360" w:lineRule="auto"/>
        <w:ind w:firstLine="420" w:firstLineChars="200"/>
        <w:rPr>
          <w:rFonts w:ascii="Calibri" w:hAnsi="宋体"/>
          <w:color w:val="auto"/>
          <w:szCs w:val="21"/>
          <w:highlight w:val="none"/>
        </w:rPr>
      </w:pPr>
      <w:r>
        <w:rPr>
          <w:rFonts w:ascii="Calibri" w:hAnsi="Calibri"/>
          <w:color w:val="auto"/>
          <w:szCs w:val="21"/>
          <w:highlight w:val="none"/>
        </w:rPr>
        <w:t xml:space="preserve">3. </w:t>
      </w:r>
      <w:r>
        <w:rPr>
          <w:rFonts w:ascii="Calibri" w:hAnsi="宋体"/>
          <w:color w:val="auto"/>
          <w:szCs w:val="21"/>
          <w:highlight w:val="none"/>
        </w:rPr>
        <w:t>本合同一式</w:t>
      </w:r>
      <w:r>
        <w:rPr>
          <w:rFonts w:hint="eastAsia" w:ascii="Calibri" w:hAnsi="Calibri"/>
          <w:color w:val="auto"/>
          <w:szCs w:val="21"/>
          <w:highlight w:val="none"/>
        </w:rPr>
        <w:t>十</w:t>
      </w:r>
      <w:r>
        <w:rPr>
          <w:rFonts w:ascii="Calibri" w:hAnsi="宋体"/>
          <w:color w:val="auto"/>
          <w:szCs w:val="21"/>
          <w:highlight w:val="none"/>
        </w:rPr>
        <w:t>份，具有同等法律效力，</w:t>
      </w:r>
      <w:r>
        <w:rPr>
          <w:rFonts w:hint="eastAsia" w:ascii="Calibri" w:hAnsi="宋体"/>
          <w:color w:val="auto"/>
          <w:szCs w:val="21"/>
          <w:highlight w:val="none"/>
        </w:rPr>
        <w:t>委托人执</w:t>
      </w:r>
      <w:r>
        <w:rPr>
          <w:rFonts w:hint="eastAsia" w:ascii="Calibri" w:hAnsi="宋体"/>
          <w:color w:val="auto"/>
          <w:szCs w:val="21"/>
          <w:highlight w:val="none"/>
          <w:u w:val="single"/>
        </w:rPr>
        <w:t>五</w:t>
      </w:r>
      <w:r>
        <w:rPr>
          <w:rFonts w:hint="eastAsia" w:ascii="Calibri" w:hAnsi="宋体"/>
          <w:color w:val="auto"/>
          <w:szCs w:val="21"/>
          <w:highlight w:val="none"/>
        </w:rPr>
        <w:t>份，监理人执</w:t>
      </w:r>
      <w:r>
        <w:rPr>
          <w:rFonts w:hint="eastAsia" w:ascii="Calibri" w:hAnsi="宋体"/>
          <w:color w:val="auto"/>
          <w:szCs w:val="21"/>
          <w:highlight w:val="none"/>
          <w:u w:val="single"/>
        </w:rPr>
        <w:t>五</w:t>
      </w:r>
      <w:r>
        <w:rPr>
          <w:rFonts w:hint="eastAsia" w:ascii="Calibri" w:hAnsi="宋体"/>
          <w:color w:val="auto"/>
          <w:szCs w:val="21"/>
          <w:highlight w:val="none"/>
        </w:rPr>
        <w:t>份。</w:t>
      </w:r>
    </w:p>
    <w:p w14:paraId="70B66377">
      <w:pPr>
        <w:adjustRightInd w:val="0"/>
        <w:snapToGrid w:val="0"/>
        <w:spacing w:after="240" w:afterLines="100" w:line="360" w:lineRule="auto"/>
        <w:ind w:right="-126" w:rightChars="-60"/>
        <w:rPr>
          <w:color w:val="auto"/>
          <w:highlight w:val="none"/>
        </w:rPr>
      </w:pPr>
    </w:p>
    <w:p w14:paraId="28D5E17F">
      <w:pPr>
        <w:adjustRightInd w:val="0"/>
        <w:snapToGrid w:val="0"/>
        <w:spacing w:after="240" w:afterLines="100" w:line="360" w:lineRule="auto"/>
        <w:ind w:right="-126" w:rightChars="-60"/>
        <w:rPr>
          <w:rFonts w:ascii="Calibri" w:hAnsi="Calibri"/>
          <w:color w:val="auto"/>
          <w:sz w:val="24"/>
          <w:szCs w:val="22"/>
          <w:highlight w:val="none"/>
        </w:rPr>
      </w:pPr>
      <w:r>
        <w:rPr>
          <w:rFonts w:hint="eastAsia"/>
          <w:color w:val="auto"/>
          <w:highlight w:val="none"/>
        </w:rPr>
        <w:t>（此页无正文）</w:t>
      </w:r>
    </w:p>
    <w:p w14:paraId="4DDDAF27">
      <w:pPr>
        <w:rPr>
          <w:rFonts w:ascii="宋体" w:hAnsi="宋体" w:cs="宋体"/>
          <w:color w:val="auto"/>
          <w:szCs w:val="21"/>
          <w:highlight w:val="none"/>
        </w:rPr>
      </w:pPr>
      <w:r>
        <w:rPr>
          <w:rFonts w:hint="eastAsia" w:ascii="宋体" w:hAnsi="宋体" w:cs="宋体"/>
          <w:color w:val="auto"/>
          <w:szCs w:val="21"/>
          <w:highlight w:val="none"/>
        </w:rPr>
        <w:t>（此页为监理合同的专用签约页）</w:t>
      </w:r>
    </w:p>
    <w:p w14:paraId="38E6CD4A">
      <w:pPr>
        <w:adjustRightInd w:val="0"/>
        <w:snapToGrid w:val="0"/>
        <w:spacing w:line="360" w:lineRule="auto"/>
        <w:ind w:right="-126" w:rightChars="-60" w:firstLine="417" w:firstLineChars="198"/>
        <w:rPr>
          <w:rFonts w:hAnsi="宋体"/>
          <w:b/>
          <w:color w:val="auto"/>
          <w:szCs w:val="21"/>
          <w:highlight w:val="none"/>
        </w:rPr>
      </w:pPr>
    </w:p>
    <w:p w14:paraId="57243A53">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委托人：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监理人：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p>
    <w:p w14:paraId="0540B402">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p>
    <w:p w14:paraId="254509E4">
      <w:pPr>
        <w:adjustRightInd w:val="0"/>
        <w:snapToGrid w:val="0"/>
        <w:spacing w:line="360" w:lineRule="auto"/>
        <w:ind w:right="-126" w:rightChars="-60" w:firstLine="420" w:firstLineChars="200"/>
        <w:rPr>
          <w:color w:val="auto"/>
          <w:szCs w:val="21"/>
          <w:highlight w:val="none"/>
        </w:rPr>
      </w:pPr>
      <w:r>
        <w:rPr>
          <w:rFonts w:hAnsi="宋体"/>
          <w:color w:val="auto"/>
          <w:szCs w:val="21"/>
          <w:highlight w:val="none"/>
        </w:rPr>
        <w:t>邮政编码：</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color w:val="auto"/>
          <w:szCs w:val="21"/>
          <w:highlight w:val="none"/>
          <w:u w:val="single"/>
        </w:rPr>
        <w:t xml:space="preserve">                         </w:t>
      </w:r>
    </w:p>
    <w:p w14:paraId="31EB536C">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法定代表人或其授权代理人：</w:t>
      </w:r>
      <w:r>
        <w:rPr>
          <w:rFonts w:hAnsi="宋体"/>
          <w:color w:val="auto"/>
          <w:szCs w:val="21"/>
          <w:highlight w:val="none"/>
          <w:u w:val="single"/>
        </w:rPr>
        <w:t>（签字）</w:t>
      </w:r>
      <w:r>
        <w:rPr>
          <w:color w:val="auto"/>
          <w:szCs w:val="21"/>
          <w:highlight w:val="none"/>
        </w:rPr>
        <w:t xml:space="preserve">        </w:t>
      </w:r>
      <w:r>
        <w:rPr>
          <w:rFonts w:hAnsi="宋体"/>
          <w:color w:val="auto"/>
          <w:szCs w:val="21"/>
          <w:highlight w:val="none"/>
        </w:rPr>
        <w:t>法定代表人或其授权代理人：</w:t>
      </w:r>
      <w:r>
        <w:rPr>
          <w:rFonts w:hAnsi="宋体"/>
          <w:color w:val="auto"/>
          <w:szCs w:val="21"/>
          <w:highlight w:val="none"/>
          <w:u w:val="single"/>
        </w:rPr>
        <w:t>（签字）</w:t>
      </w:r>
    </w:p>
    <w:p w14:paraId="2F6201FE">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开户银行：</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color w:val="auto"/>
          <w:szCs w:val="21"/>
          <w:highlight w:val="none"/>
          <w:u w:val="single"/>
        </w:rPr>
        <w:t xml:space="preserve">                         </w:t>
      </w:r>
    </w:p>
    <w:p w14:paraId="76F8B93C">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账号：</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账号：</w:t>
      </w:r>
      <w:r>
        <w:rPr>
          <w:color w:val="auto"/>
          <w:szCs w:val="21"/>
          <w:highlight w:val="none"/>
          <w:u w:val="single"/>
        </w:rPr>
        <w:t xml:space="preserve">                             </w:t>
      </w:r>
    </w:p>
    <w:p w14:paraId="422B49D0">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电话：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电话：</w:t>
      </w:r>
      <w:r>
        <w:rPr>
          <w:color w:val="auto"/>
          <w:szCs w:val="21"/>
          <w:highlight w:val="none"/>
          <w:u w:val="single"/>
        </w:rPr>
        <w:t xml:space="preserve">                             </w:t>
      </w:r>
    </w:p>
    <w:p w14:paraId="2AA6B646">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传真：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传真：</w:t>
      </w:r>
      <w:r>
        <w:rPr>
          <w:color w:val="auto"/>
          <w:szCs w:val="21"/>
          <w:highlight w:val="none"/>
          <w:u w:val="single"/>
        </w:rPr>
        <w:t xml:space="preserve">                             </w:t>
      </w:r>
    </w:p>
    <w:p w14:paraId="116F1B70">
      <w:pPr>
        <w:adjustRightInd w:val="0"/>
        <w:snapToGrid w:val="0"/>
        <w:spacing w:line="360" w:lineRule="auto"/>
        <w:ind w:right="-126" w:rightChars="-60" w:firstLine="415" w:firstLineChars="198"/>
        <w:rPr>
          <w:color w:val="auto"/>
          <w:szCs w:val="21"/>
          <w:highlight w:val="none"/>
          <w:u w:val="single"/>
        </w:rPr>
      </w:pPr>
      <w:r>
        <w:rPr>
          <w:rFonts w:hAnsi="宋体"/>
          <w:color w:val="auto"/>
          <w:szCs w:val="21"/>
          <w:highlight w:val="none"/>
        </w:rPr>
        <w:t>电子邮箱：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电子邮箱：</w:t>
      </w:r>
      <w:r>
        <w:rPr>
          <w:color w:val="auto"/>
          <w:szCs w:val="21"/>
          <w:highlight w:val="none"/>
          <w:u w:val="single"/>
        </w:rPr>
        <w:t xml:space="preserve">                         </w:t>
      </w:r>
    </w:p>
    <w:p w14:paraId="64CACA1F">
      <w:pPr>
        <w:rPr>
          <w:color w:val="auto"/>
          <w:highlight w:val="none"/>
        </w:rPr>
      </w:pPr>
      <w:r>
        <w:rPr>
          <w:rFonts w:hint="eastAsia" w:ascii="Calibri" w:hAnsi="Calibri"/>
          <w:color w:val="auto"/>
          <w:sz w:val="20"/>
          <w:szCs w:val="22"/>
          <w:highlight w:val="none"/>
        </w:rPr>
        <w:t xml:space="preserve"> </w:t>
      </w:r>
      <w:bookmarkEnd w:id="82"/>
      <w:r>
        <w:rPr>
          <w:color w:val="auto"/>
          <w:highlight w:val="none"/>
        </w:rPr>
        <w:t xml:space="preserve"> </w:t>
      </w:r>
    </w:p>
    <w:p w14:paraId="491A63BA">
      <w:pPr>
        <w:rPr>
          <w:rFonts w:ascii="Calibri" w:hAnsi="Calibri"/>
          <w:color w:val="auto"/>
          <w:sz w:val="20"/>
          <w:szCs w:val="22"/>
          <w:highlight w:val="none"/>
        </w:rPr>
      </w:pPr>
      <w:r>
        <w:rPr>
          <w:rFonts w:hint="eastAsia" w:ascii="Calibri" w:hAnsi="Calibri"/>
          <w:color w:val="auto"/>
          <w:sz w:val="20"/>
          <w:szCs w:val="22"/>
          <w:highlight w:val="none"/>
        </w:rPr>
        <w:t xml:space="preserve"> </w:t>
      </w:r>
      <w:bookmarkEnd w:id="81"/>
      <w:r>
        <w:rPr>
          <w:rFonts w:ascii="Calibri" w:hAnsi="Calibri"/>
          <w:color w:val="auto"/>
          <w:szCs w:val="22"/>
          <w:highlight w:val="none"/>
        </w:rPr>
        <w:br w:type="page"/>
      </w:r>
    </w:p>
    <w:p w14:paraId="61648F67">
      <w:pPr>
        <w:keepNext/>
        <w:keepLines/>
        <w:spacing w:before="340" w:after="330"/>
        <w:jc w:val="center"/>
        <w:outlineLvl w:val="1"/>
        <w:rPr>
          <w:rFonts w:ascii="Arial" w:hAnsi="Arial" w:eastAsia="黑体"/>
          <w:b/>
          <w:color w:val="auto"/>
          <w:szCs w:val="22"/>
          <w:highlight w:val="none"/>
        </w:rPr>
      </w:pPr>
      <w:bookmarkStart w:id="182" w:name="_Toc180599136"/>
      <w:bookmarkStart w:id="183" w:name="_Toc180599039"/>
      <w:bookmarkStart w:id="184" w:name="_Toc256000105"/>
      <w:bookmarkStart w:id="185" w:name="_Toc207015022"/>
      <w:bookmarkStart w:id="186" w:name="_Toc72229482"/>
      <w:r>
        <w:rPr>
          <w:rFonts w:ascii="宋体" w:hAnsi="宋体"/>
          <w:b/>
          <w:color w:val="auto"/>
          <w:sz w:val="32"/>
          <w:szCs w:val="32"/>
          <w:highlight w:val="none"/>
        </w:rPr>
        <w:t>第二部分  通用条件</w:t>
      </w:r>
      <w:bookmarkEnd w:id="182"/>
      <w:bookmarkEnd w:id="183"/>
      <w:bookmarkEnd w:id="184"/>
      <w:bookmarkEnd w:id="185"/>
      <w:bookmarkEnd w:id="186"/>
    </w:p>
    <w:p w14:paraId="55FF48EC">
      <w:pPr>
        <w:rPr>
          <w:rFonts w:ascii="Calibri" w:hAnsi="Calibri"/>
          <w:color w:val="auto"/>
          <w:szCs w:val="22"/>
          <w:highlight w:val="none"/>
        </w:rPr>
      </w:pPr>
      <w:bookmarkStart w:id="187" w:name="EB95b16871d6da4a6bab3167bcfbb12a23"/>
    </w:p>
    <w:p w14:paraId="3D395598">
      <w:pP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采用《建设工程监理合同（示范文本）》（</w:t>
      </w:r>
      <w:r>
        <w:rPr>
          <w:rFonts w:hint="eastAsia" w:asciiTheme="minorEastAsia" w:hAnsiTheme="minorEastAsia" w:eastAsiaTheme="minorEastAsia" w:cstheme="minorEastAsia"/>
          <w:b/>
          <w:color w:val="auto"/>
          <w:kern w:val="0"/>
          <w:szCs w:val="21"/>
          <w:highlight w:val="none"/>
          <w:lang w:eastAsia="zh-CN"/>
        </w:rPr>
        <w:t>GF</w:t>
      </w:r>
      <w:r>
        <w:rPr>
          <w:rFonts w:hint="eastAsia" w:asciiTheme="minorEastAsia" w:hAnsiTheme="minorEastAsia" w:eastAsiaTheme="minorEastAsia" w:cstheme="minorEastAsia"/>
          <w:b/>
          <w:color w:val="auto"/>
          <w:kern w:val="0"/>
          <w:szCs w:val="21"/>
          <w:highlight w:val="none"/>
        </w:rPr>
        <w:t>－2012－0202）。</w:t>
      </w:r>
    </w:p>
    <w:p w14:paraId="021FEBFF">
      <w:pPr>
        <w:rPr>
          <w:rFonts w:ascii="Calibri" w:hAnsi="Calibri"/>
          <w:color w:val="auto"/>
          <w:sz w:val="20"/>
          <w:szCs w:val="22"/>
          <w:highlight w:val="none"/>
        </w:rPr>
      </w:pPr>
      <w:r>
        <w:rPr>
          <w:rFonts w:hint="eastAsia" w:ascii="Calibri" w:hAnsi="Calibri"/>
          <w:color w:val="auto"/>
          <w:sz w:val="20"/>
          <w:szCs w:val="22"/>
          <w:highlight w:val="none"/>
        </w:rPr>
        <w:t xml:space="preserve"> </w:t>
      </w:r>
      <w:bookmarkEnd w:id="187"/>
    </w:p>
    <w:p w14:paraId="12D452A9">
      <w:pPr>
        <w:keepNext/>
        <w:keepLines/>
        <w:spacing w:before="340" w:after="330"/>
        <w:jc w:val="center"/>
        <w:outlineLvl w:val="1"/>
        <w:rPr>
          <w:rFonts w:ascii="Arial" w:hAnsi="Arial" w:eastAsia="黑体"/>
          <w:b/>
          <w:color w:val="auto"/>
          <w:szCs w:val="22"/>
          <w:highlight w:val="none"/>
        </w:rPr>
      </w:pPr>
      <w:bookmarkStart w:id="188" w:name="_Toc72229483"/>
      <w:bookmarkStart w:id="189" w:name="_Toc180599040"/>
      <w:bookmarkStart w:id="190" w:name="_Toc180599137"/>
      <w:bookmarkStart w:id="191" w:name="_Toc207015023"/>
      <w:bookmarkStart w:id="192" w:name="_Toc256000106"/>
      <w:r>
        <w:rPr>
          <w:rFonts w:ascii="宋体" w:hAnsi="宋体"/>
          <w:b/>
          <w:color w:val="auto"/>
          <w:sz w:val="32"/>
          <w:szCs w:val="32"/>
          <w:highlight w:val="none"/>
        </w:rPr>
        <w:t>第三部分  专用条件</w:t>
      </w:r>
      <w:bookmarkEnd w:id="188"/>
      <w:bookmarkEnd w:id="189"/>
      <w:bookmarkEnd w:id="190"/>
      <w:bookmarkEnd w:id="191"/>
      <w:bookmarkEnd w:id="192"/>
    </w:p>
    <w:p w14:paraId="488680E1">
      <w:pPr>
        <w:spacing w:line="360" w:lineRule="auto"/>
        <w:rPr>
          <w:rFonts w:ascii="宋体" w:hAnsi="宋体"/>
          <w:color w:val="auto"/>
          <w:szCs w:val="21"/>
          <w:highlight w:val="none"/>
        </w:rPr>
      </w:pPr>
      <w:bookmarkStart w:id="193" w:name="EB7d6bab3968a745608b2bda2c350efff4"/>
    </w:p>
    <w:p w14:paraId="65D97578">
      <w:pPr>
        <w:spacing w:line="360" w:lineRule="auto"/>
        <w:rPr>
          <w:rFonts w:ascii="宋体" w:hAnsi="宋体"/>
          <w:color w:val="auto"/>
          <w:szCs w:val="21"/>
          <w:highlight w:val="none"/>
        </w:rPr>
      </w:pPr>
    </w:p>
    <w:p w14:paraId="2C7ECD82">
      <w:pPr>
        <w:keepNext/>
        <w:keepLines/>
        <w:spacing w:before="260" w:after="260" w:line="360" w:lineRule="auto"/>
        <w:outlineLvl w:val="1"/>
        <w:rPr>
          <w:rFonts w:ascii="Cambria" w:hAnsi="Cambria"/>
          <w:b/>
          <w:bCs/>
          <w:color w:val="auto"/>
          <w:sz w:val="32"/>
          <w:szCs w:val="32"/>
          <w:highlight w:val="none"/>
        </w:rPr>
      </w:pPr>
      <w:bookmarkStart w:id="194" w:name="_Toc207015024"/>
      <w:bookmarkStart w:id="195" w:name="_Toc178611138"/>
      <w:bookmarkStart w:id="196" w:name="_Toc180599041"/>
      <w:bookmarkStart w:id="197" w:name="_Toc180599138"/>
      <w:bookmarkStart w:id="198" w:name="_Toc256000107"/>
      <w:bookmarkStart w:id="199" w:name="_Toc4636"/>
      <w:bookmarkStart w:id="200" w:name="_Toc13285"/>
      <w:r>
        <w:rPr>
          <w:rFonts w:ascii="黑体" w:hAnsi="黑体"/>
          <w:b/>
          <w:bCs/>
          <w:color w:val="auto"/>
          <w:sz w:val="32"/>
          <w:szCs w:val="32"/>
          <w:highlight w:val="none"/>
        </w:rPr>
        <w:t>1.定义与解释</w:t>
      </w:r>
      <w:bookmarkEnd w:id="194"/>
      <w:bookmarkEnd w:id="195"/>
      <w:bookmarkEnd w:id="196"/>
      <w:bookmarkEnd w:id="197"/>
      <w:bookmarkEnd w:id="198"/>
      <w:bookmarkEnd w:id="199"/>
      <w:bookmarkEnd w:id="200"/>
    </w:p>
    <w:p w14:paraId="672D7712">
      <w:pPr>
        <w:adjustRightInd w:val="0"/>
        <w:snapToGrid w:val="0"/>
        <w:spacing w:line="360" w:lineRule="auto"/>
        <w:rPr>
          <w:rFonts w:ascii="Calibri" w:hAnsi="Calibri"/>
          <w:color w:val="auto"/>
          <w:szCs w:val="22"/>
          <w:highlight w:val="none"/>
        </w:rPr>
      </w:pPr>
      <w:r>
        <w:rPr>
          <w:rFonts w:ascii="Calibri" w:hAnsi="Calibri"/>
          <w:color w:val="auto"/>
          <w:szCs w:val="22"/>
          <w:highlight w:val="none"/>
        </w:rPr>
        <w:t xml:space="preserve">1.2  </w:t>
      </w:r>
      <w:r>
        <w:rPr>
          <w:rFonts w:ascii="宋体" w:hAnsi="宋体"/>
          <w:color w:val="auto"/>
          <w:szCs w:val="22"/>
          <w:highlight w:val="none"/>
        </w:rPr>
        <w:t>解释</w:t>
      </w:r>
    </w:p>
    <w:p w14:paraId="0E028E2C">
      <w:pPr>
        <w:adjustRightInd w:val="0"/>
        <w:snapToGrid w:val="0"/>
        <w:spacing w:line="360" w:lineRule="auto"/>
        <w:ind w:firstLine="420" w:firstLineChars="200"/>
        <w:rPr>
          <w:rFonts w:ascii="Calibri" w:hAnsi="Calibri"/>
          <w:color w:val="auto"/>
          <w:szCs w:val="22"/>
          <w:highlight w:val="none"/>
        </w:rPr>
      </w:pPr>
      <w:r>
        <w:rPr>
          <w:rFonts w:ascii="Calibri" w:hAnsi="Calibri"/>
          <w:color w:val="auto"/>
          <w:szCs w:val="22"/>
          <w:highlight w:val="none"/>
        </w:rPr>
        <w:t xml:space="preserve">1.2.1 </w:t>
      </w:r>
      <w:r>
        <w:rPr>
          <w:rFonts w:ascii="宋体" w:hAnsi="宋体"/>
          <w:color w:val="auto"/>
          <w:szCs w:val="22"/>
          <w:highlight w:val="none"/>
        </w:rPr>
        <w:t>本合同文件除使用中文外，还可用</w:t>
      </w:r>
      <w:r>
        <w:rPr>
          <w:rFonts w:hint="eastAsia" w:ascii="宋体" w:hAnsi="宋体"/>
          <w:color w:val="auto"/>
          <w:szCs w:val="22"/>
          <w:highlight w:val="none"/>
        </w:rPr>
        <w:t>无其他语言文字</w:t>
      </w:r>
      <w:r>
        <w:rPr>
          <w:rFonts w:ascii="宋体" w:hAnsi="宋体"/>
          <w:color w:val="auto"/>
          <w:szCs w:val="22"/>
          <w:highlight w:val="none"/>
        </w:rPr>
        <w:t>。</w:t>
      </w:r>
    </w:p>
    <w:p w14:paraId="490E17DC">
      <w:pPr>
        <w:adjustRightInd w:val="0"/>
        <w:snapToGrid w:val="0"/>
        <w:spacing w:line="360" w:lineRule="auto"/>
        <w:ind w:firstLine="420" w:firstLineChars="200"/>
        <w:rPr>
          <w:rFonts w:ascii="Calibri" w:hAnsi="Calibri"/>
          <w:color w:val="auto"/>
          <w:szCs w:val="22"/>
          <w:highlight w:val="none"/>
        </w:rPr>
      </w:pPr>
      <w:r>
        <w:rPr>
          <w:rFonts w:ascii="Calibri" w:hAnsi="Calibri"/>
          <w:color w:val="auto"/>
          <w:szCs w:val="22"/>
          <w:highlight w:val="none"/>
        </w:rPr>
        <w:t xml:space="preserve">1.2.2 </w:t>
      </w:r>
      <w:r>
        <w:rPr>
          <w:rFonts w:ascii="宋体" w:hAnsi="宋体"/>
          <w:color w:val="auto"/>
          <w:szCs w:val="22"/>
          <w:highlight w:val="none"/>
        </w:rPr>
        <w:t>约定本合同文件的解释顺序为：</w:t>
      </w:r>
      <w:r>
        <w:rPr>
          <w:rFonts w:hint="eastAsia" w:ascii="宋体" w:hAnsi="宋体"/>
          <w:color w:val="auto"/>
          <w:szCs w:val="22"/>
          <w:highlight w:val="none"/>
        </w:rPr>
        <w:t>按通用条件</w:t>
      </w:r>
      <w:r>
        <w:rPr>
          <w:rFonts w:ascii="宋体" w:hAnsi="宋体"/>
          <w:color w:val="auto"/>
          <w:szCs w:val="22"/>
          <w:highlight w:val="none"/>
        </w:rPr>
        <w:t>。</w:t>
      </w:r>
    </w:p>
    <w:p w14:paraId="008E761E">
      <w:pPr>
        <w:keepNext/>
        <w:keepLines/>
        <w:spacing w:before="260" w:after="260" w:line="360" w:lineRule="auto"/>
        <w:outlineLvl w:val="1"/>
        <w:rPr>
          <w:rFonts w:ascii="Cambria" w:hAnsi="Cambria"/>
          <w:b/>
          <w:bCs/>
          <w:color w:val="auto"/>
          <w:sz w:val="32"/>
          <w:szCs w:val="32"/>
          <w:highlight w:val="none"/>
        </w:rPr>
      </w:pPr>
      <w:bookmarkStart w:id="201" w:name="_Toc207015025"/>
      <w:bookmarkStart w:id="202" w:name="_Toc178611139"/>
      <w:bookmarkStart w:id="203" w:name="_Toc256000108"/>
      <w:bookmarkStart w:id="204" w:name="_Toc30252"/>
      <w:bookmarkStart w:id="205" w:name="_Toc180599042"/>
      <w:bookmarkStart w:id="206" w:name="_Toc180599139"/>
      <w:bookmarkStart w:id="207" w:name="_Toc1747"/>
      <w:r>
        <w:rPr>
          <w:rFonts w:ascii="Cambria" w:hAnsi="Cambria"/>
          <w:b/>
          <w:bCs/>
          <w:color w:val="auto"/>
          <w:sz w:val="32"/>
          <w:szCs w:val="32"/>
          <w:highlight w:val="none"/>
        </w:rPr>
        <w:t xml:space="preserve">2. </w:t>
      </w:r>
      <w:r>
        <w:rPr>
          <w:rFonts w:ascii="黑体" w:hAnsi="黑体"/>
          <w:b/>
          <w:bCs/>
          <w:color w:val="auto"/>
          <w:sz w:val="32"/>
          <w:szCs w:val="32"/>
          <w:highlight w:val="none"/>
        </w:rPr>
        <w:t>监理人义务</w:t>
      </w:r>
      <w:bookmarkEnd w:id="201"/>
      <w:bookmarkEnd w:id="202"/>
      <w:bookmarkEnd w:id="203"/>
      <w:bookmarkEnd w:id="204"/>
      <w:bookmarkEnd w:id="205"/>
      <w:bookmarkEnd w:id="206"/>
      <w:bookmarkEnd w:id="207"/>
    </w:p>
    <w:p w14:paraId="7D08F0DF">
      <w:pPr>
        <w:adjustRightInd w:val="0"/>
        <w:snapToGrid w:val="0"/>
        <w:spacing w:line="360" w:lineRule="auto"/>
        <w:outlineLvl w:val="0"/>
        <w:rPr>
          <w:rFonts w:ascii="Calibri" w:hAnsi="Calibri"/>
          <w:color w:val="auto"/>
          <w:szCs w:val="22"/>
          <w:highlight w:val="none"/>
        </w:rPr>
      </w:pPr>
      <w:bookmarkStart w:id="208" w:name="_Toc207015026"/>
      <w:bookmarkStart w:id="209" w:name="_Toc6246"/>
      <w:bookmarkStart w:id="210" w:name="_Toc256000109"/>
      <w:bookmarkStart w:id="211" w:name="_Toc9327"/>
      <w:bookmarkStart w:id="212" w:name="_Toc180599140"/>
      <w:bookmarkStart w:id="213" w:name="_Toc180599043"/>
      <w:bookmarkStart w:id="214" w:name="_Toc178611140"/>
      <w:r>
        <w:rPr>
          <w:rFonts w:ascii="Calibri" w:hAnsi="Calibri"/>
          <w:color w:val="auto"/>
          <w:szCs w:val="22"/>
          <w:highlight w:val="none"/>
        </w:rPr>
        <w:t xml:space="preserve">2.1 </w:t>
      </w:r>
      <w:r>
        <w:rPr>
          <w:rFonts w:ascii="宋体" w:hAnsi="宋体"/>
          <w:color w:val="auto"/>
          <w:szCs w:val="22"/>
          <w:highlight w:val="none"/>
        </w:rPr>
        <w:t>监理的范围和内容</w:t>
      </w:r>
      <w:bookmarkEnd w:id="208"/>
      <w:bookmarkEnd w:id="209"/>
      <w:bookmarkEnd w:id="210"/>
      <w:bookmarkEnd w:id="211"/>
      <w:bookmarkEnd w:id="212"/>
      <w:bookmarkEnd w:id="213"/>
      <w:bookmarkEnd w:id="214"/>
    </w:p>
    <w:p w14:paraId="1E76E213">
      <w:pPr>
        <w:adjustRightInd w:val="0"/>
        <w:snapToGrid w:val="0"/>
        <w:spacing w:line="360" w:lineRule="auto"/>
        <w:ind w:firstLine="420" w:firstLineChars="200"/>
        <w:rPr>
          <w:rFonts w:ascii="宋体" w:hAnsi="宋体"/>
          <w:color w:val="auto"/>
          <w:szCs w:val="22"/>
          <w:highlight w:val="none"/>
          <w:u w:val="single"/>
        </w:rPr>
      </w:pPr>
      <w:r>
        <w:rPr>
          <w:rFonts w:ascii="Calibri" w:hAnsi="Calibri"/>
          <w:color w:val="auto"/>
          <w:szCs w:val="22"/>
          <w:highlight w:val="none"/>
        </w:rPr>
        <w:t xml:space="preserve">2.1.1 </w:t>
      </w:r>
      <w:r>
        <w:rPr>
          <w:rFonts w:ascii="宋体" w:hAnsi="宋体"/>
          <w:color w:val="auto"/>
          <w:szCs w:val="22"/>
          <w:highlight w:val="none"/>
        </w:rPr>
        <w:t>监理范围包括：</w:t>
      </w:r>
      <w:r>
        <w:rPr>
          <w:rFonts w:hint="eastAsia" w:ascii="宋体" w:hAnsi="宋体"/>
          <w:color w:val="auto"/>
          <w:szCs w:val="22"/>
          <w:highlight w:val="none"/>
          <w:u w:val="single"/>
        </w:rPr>
        <w:t>对本项目的前期准备阶段、施工阶段、竣工验收阶段、竣工结算阶段 和缺陷责任期</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保修</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阶段等各阶段的监理工作</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包括但不限于改造工程土建、水电、防雷、消防、 人防、电梯、总平及相关附属配套等，经审查备案的施工图纸及工程量清单范围内所有内容</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w:t>
      </w:r>
    </w:p>
    <w:p w14:paraId="44C3CC56">
      <w:pPr>
        <w:adjustRightInd w:val="0"/>
        <w:snapToGrid w:val="0"/>
        <w:spacing w:line="360" w:lineRule="auto"/>
        <w:ind w:firstLine="420" w:firstLineChars="200"/>
        <w:rPr>
          <w:rFonts w:ascii="宋体" w:hAnsi="宋体"/>
          <w:color w:val="auto"/>
          <w:szCs w:val="22"/>
          <w:highlight w:val="none"/>
        </w:rPr>
      </w:pPr>
      <w:r>
        <w:rPr>
          <w:rFonts w:ascii="Calibri" w:hAnsi="Calibri"/>
          <w:color w:val="auto"/>
          <w:szCs w:val="22"/>
          <w:highlight w:val="none"/>
        </w:rPr>
        <w:t xml:space="preserve">2.1.2 </w:t>
      </w:r>
      <w:r>
        <w:rPr>
          <w:rFonts w:ascii="宋体" w:hAnsi="宋体"/>
          <w:color w:val="auto"/>
          <w:szCs w:val="22"/>
          <w:highlight w:val="none"/>
        </w:rPr>
        <w:t>监理工作内容还包括：</w:t>
      </w:r>
    </w:p>
    <w:p w14:paraId="0B6888C0">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 协助工程发包人填写开工报告。</w:t>
      </w:r>
    </w:p>
    <w:p w14:paraId="60ADAF5D">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2.1.2.2 确认承包人选择的分包人。</w:t>
      </w:r>
    </w:p>
    <w:p w14:paraId="7236CB5B">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2.1.2.3 审查承包人编制的施工组织设计、施工方案及施工进度计划并监督检查其实施。</w:t>
      </w:r>
    </w:p>
    <w:p w14:paraId="471E3FBA">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2.1.2.4 审查承包人或</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发包人提供的材料和设备清单及所列的规格与质量。  </w:t>
      </w:r>
    </w:p>
    <w:p w14:paraId="0C491399">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2.1.2.5 督促检查承包人严格执行合同和严格按国家技术规范、标准、地方建筑安装规程以及设计图纸文件的要求进行施工和施工验收签证， 控制工程质量。  </w:t>
      </w:r>
    </w:p>
    <w:p w14:paraId="029F4685">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对于包括土方工程及其它工程等工程施工，要求监理工程师必须 24 小时现场旁站监理，并做好旁站监理记录。  </w:t>
      </w:r>
    </w:p>
    <w:p w14:paraId="7A0C083D">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2.1.2.6 对用于工程的主要材料、构件的出厂合格证、材质试验单等进行核定，如发现不实之处， 有权责成承包人</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并指定试验单位</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对材质进行再化验， 防止不合格的材料、构件等用 于工程上。对于政府采购材料</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甲供材料</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 xml:space="preserve">，监理工作为：  </w:t>
      </w:r>
    </w:p>
    <w:p w14:paraId="7729BAD2">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ab/>
      </w:r>
      <w:r>
        <w:rPr>
          <w:rFonts w:hint="eastAsia" w:ascii="宋体" w:hAnsi="宋体"/>
          <w:color w:val="auto"/>
          <w:szCs w:val="22"/>
          <w:highlight w:val="none"/>
          <w:u w:val="single"/>
        </w:rPr>
        <w:t xml:space="preserve">(1) 组织施工单位、材料供应商按有关验收标准或对各种甲供材料进行现场签收。 </w:t>
      </w:r>
    </w:p>
    <w:p w14:paraId="589D8C37">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lang w:eastAsia="zh-CN"/>
        </w:rPr>
        <w:t>（2）</w:t>
      </w:r>
      <w:r>
        <w:rPr>
          <w:rFonts w:hint="eastAsia" w:ascii="宋体" w:hAnsi="宋体"/>
          <w:color w:val="auto"/>
          <w:szCs w:val="22"/>
          <w:highlight w:val="none"/>
          <w:u w:val="single"/>
        </w:rPr>
        <w:t xml:space="preserve"> 督促施工单位及时作出材料计划，并进行审核， 每周负责向</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发包人汇报甲供材 料 的 供需情况 </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计 划 采 购 量 、 实 际 已 采 购 量 、 预 增 (减 )购 量 、 材 料 质 量 等 ) 。</w:t>
      </w:r>
    </w:p>
    <w:p w14:paraId="24D1175E">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lang w:eastAsia="zh-CN"/>
        </w:rPr>
        <w:t>（3）</w:t>
      </w:r>
      <w:r>
        <w:rPr>
          <w:rFonts w:hint="eastAsia" w:ascii="宋体" w:hAnsi="宋体"/>
          <w:color w:val="auto"/>
          <w:szCs w:val="22"/>
          <w:highlight w:val="none"/>
          <w:u w:val="single"/>
        </w:rPr>
        <w:t xml:space="preserve"> 根据材料计划与承建商、材料供应商协商确定合理的材料进场时间、车次等， 并书面汇报</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  </w:t>
      </w:r>
    </w:p>
    <w:p w14:paraId="5B929352">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lang w:eastAsia="zh-CN"/>
        </w:rPr>
        <w:t>（4）</w:t>
      </w:r>
      <w:r>
        <w:rPr>
          <w:rFonts w:hint="eastAsia" w:ascii="宋体" w:hAnsi="宋体"/>
          <w:color w:val="auto"/>
          <w:szCs w:val="22"/>
          <w:highlight w:val="none"/>
          <w:u w:val="single"/>
        </w:rPr>
        <w:t xml:space="preserve"> 负责监督承建人进行标段内的甲供材料的调拨。</w:t>
      </w:r>
    </w:p>
    <w:p w14:paraId="7CBE839F">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lang w:eastAsia="zh-CN"/>
        </w:rPr>
        <w:t>（5）</w:t>
      </w:r>
      <w:r>
        <w:rPr>
          <w:rFonts w:hint="eastAsia" w:ascii="宋体" w:hAnsi="宋体"/>
          <w:color w:val="auto"/>
          <w:szCs w:val="22"/>
          <w:highlight w:val="none"/>
          <w:u w:val="single"/>
        </w:rPr>
        <w:t xml:space="preserve"> 在需进行材料核查时组织承建商或材料供应商进行甲供材料的现场清点</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施工结束 后</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w:t>
      </w:r>
    </w:p>
    <w:p w14:paraId="1FFD2D33">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lang w:eastAsia="zh-CN"/>
        </w:rPr>
        <w:t>（6）</w:t>
      </w:r>
      <w:r>
        <w:rPr>
          <w:rFonts w:hint="eastAsia" w:ascii="宋体" w:hAnsi="宋体"/>
          <w:color w:val="auto"/>
          <w:szCs w:val="22"/>
          <w:highlight w:val="none"/>
          <w:u w:val="single"/>
        </w:rPr>
        <w:t xml:space="preserve"> 组织承建商对甲供材料进行清点交接。</w:t>
      </w:r>
    </w:p>
    <w:p w14:paraId="558B1E1C">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2.1.2.7 检查工程使用的主要设备及关键材料是否符合设计文件或标书所规定的厂家、型号、规格及质量标准。在订货前，根据需要对生产厂家进行了解考察，所发生的差旅费用由订货单位负担。  </w:t>
      </w:r>
    </w:p>
    <w:p w14:paraId="15E70826">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2.1.2.8 根据《建设工程施工合同》的规定， 核验承包人所作的工程进度计划，签收检查承包人填报的旬、月、季度等报表，随时提出监理意见，控制工程进度计划。  </w:t>
      </w:r>
    </w:p>
    <w:p w14:paraId="394AA203">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2.1.2.9   对重大的设计修改和技术咨询， 除提出监理意见之外，应征得</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发包人的意见，在可行的情况下，原则上应由原设计单位进行修改。  </w:t>
      </w:r>
    </w:p>
    <w:p w14:paraId="426C5BED">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2.1.2.10 根据《建设工程施工合同》的付款规定， 以及专业监理工程师对工程质量、数量的核实， 签发付款凭证。</w:t>
      </w:r>
    </w:p>
    <w:p w14:paraId="65072A44">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2.1.2.11 监督检查工程的文明施工及安全防护措施。  </w:t>
      </w:r>
    </w:p>
    <w:p w14:paraId="5382FD66">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2.1.2.12 做好各阶段、部位、环节及系统的分段工程检验、验收， 负责组织初验， 签署由承 包人提出的竣工验收报告，参加</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发包人组织的最终验收。  </w:t>
      </w:r>
    </w:p>
    <w:p w14:paraId="634897A9">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2.1.2.13 督促检查承包人完成各阶段及全套竣工图的绘制和整理各种必须归档的资料，交</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发包人归档。  </w:t>
      </w:r>
    </w:p>
    <w:p w14:paraId="56E3C4B6">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2.1.2.14 协助主持、审理工程出现的质量、安全事故的处理，提出处理意见。所发生的费用由责任方负责。  </w:t>
      </w:r>
    </w:p>
    <w:p w14:paraId="71F27E5F">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2.1.2.15 负责检查工程状况，鉴定质量问题责任，督促保修。</w:t>
      </w:r>
    </w:p>
    <w:p w14:paraId="7919BE3E">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 xml:space="preserve">2.1.2.16  完成委托人委托的编制本工程预算、审核工程结算及核定工程价款工作。 </w:t>
      </w:r>
    </w:p>
    <w:p w14:paraId="1D6CDA7F">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2.1.2.17 按时组织工地例会，并将例会情况及时整理成文，以纪要形式报送</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发包人。</w:t>
      </w:r>
    </w:p>
    <w:p w14:paraId="3C3B317F">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2.1.2.18 为工程建设“三控两管一协调”的实现向</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 xml:space="preserve">发包人提出合理化建议。  </w:t>
      </w:r>
    </w:p>
    <w:p w14:paraId="6503F5C0">
      <w:pPr>
        <w:widowControl/>
        <w:adjustRightInd w:val="0"/>
        <w:snapToGrid w:val="0"/>
        <w:spacing w:line="360" w:lineRule="auto"/>
        <w:ind w:firstLine="420" w:firstLineChars="200"/>
        <w:jc w:val="left"/>
        <w:rPr>
          <w:rFonts w:hint="eastAsia" w:ascii="宋体" w:hAnsi="宋体"/>
          <w:color w:val="auto"/>
          <w:szCs w:val="22"/>
          <w:highlight w:val="none"/>
          <w:u w:val="single"/>
        </w:rPr>
      </w:pPr>
      <w:r>
        <w:rPr>
          <w:rFonts w:hint="eastAsia" w:ascii="宋体" w:hAnsi="宋体"/>
          <w:color w:val="auto"/>
          <w:szCs w:val="22"/>
          <w:highlight w:val="none"/>
          <w:u w:val="single"/>
        </w:rPr>
        <w:t>2.1.2.19 信息管理： 做好施工现场记录与信息反馈； 编制监理月、年报； 按期整编工程资料 和工程档案，做好文、录、表、单的日常管理，并在期限届满时移交</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发包人，移交后 方可进行监理费结算。</w:t>
      </w:r>
    </w:p>
    <w:p w14:paraId="22FF92E0">
      <w:pPr>
        <w:widowControl/>
        <w:adjustRightInd w:val="0"/>
        <w:snapToGrid w:val="0"/>
        <w:spacing w:line="360" w:lineRule="auto"/>
        <w:ind w:firstLine="420" w:firstLineChars="200"/>
        <w:jc w:val="left"/>
        <w:rPr>
          <w:rFonts w:ascii="宋体" w:hAnsi="宋体"/>
          <w:color w:val="auto"/>
          <w:szCs w:val="22"/>
          <w:highlight w:val="none"/>
          <w:u w:val="single"/>
        </w:rPr>
      </w:pPr>
      <w:r>
        <w:rPr>
          <w:rFonts w:hint="eastAsia" w:ascii="宋体" w:hAnsi="宋体"/>
          <w:color w:val="auto"/>
          <w:szCs w:val="22"/>
          <w:highlight w:val="none"/>
          <w:u w:val="single"/>
        </w:rPr>
        <w:t>2.1.2.20 与工程建设相关的场地平整、外水、外电、管线迁移、保护等前期工作原则由</w:t>
      </w:r>
      <w:r>
        <w:rPr>
          <w:rFonts w:hint="eastAsia" w:ascii="宋体" w:hAnsi="宋体"/>
          <w:color w:val="auto"/>
          <w:szCs w:val="22"/>
          <w:highlight w:val="none"/>
          <w:u w:val="single"/>
          <w:lang w:eastAsia="zh-CN"/>
        </w:rPr>
        <w:t>工程</w:t>
      </w:r>
      <w:r>
        <w:rPr>
          <w:rFonts w:hint="eastAsia" w:ascii="宋体" w:hAnsi="宋体"/>
          <w:color w:val="auto"/>
          <w:szCs w:val="22"/>
          <w:highlight w:val="none"/>
          <w:u w:val="single"/>
        </w:rPr>
        <w:t>发包人负责，如需要时，监理人必须协助。</w:t>
      </w:r>
    </w:p>
    <w:p w14:paraId="3D57BADF">
      <w:pPr>
        <w:adjustRightInd w:val="0"/>
        <w:snapToGrid w:val="0"/>
        <w:spacing w:line="360" w:lineRule="auto"/>
        <w:rPr>
          <w:rFonts w:ascii="宋体" w:hAnsi="宋体"/>
          <w:color w:val="auto"/>
          <w:szCs w:val="22"/>
          <w:highlight w:val="none"/>
        </w:rPr>
      </w:pPr>
      <w:bookmarkStart w:id="215" w:name="_Toc22854"/>
      <w:bookmarkStart w:id="216" w:name="_Toc32448"/>
      <w:r>
        <w:rPr>
          <w:rFonts w:hint="eastAsia" w:ascii="Calibri" w:hAnsi="Calibri"/>
          <w:color w:val="auto"/>
          <w:szCs w:val="22"/>
          <w:highlight w:val="none"/>
        </w:rPr>
        <w:t xml:space="preserve">2.2 </w:t>
      </w:r>
      <w:r>
        <w:rPr>
          <w:rFonts w:hint="eastAsia" w:ascii="宋体" w:hAnsi="宋体"/>
          <w:color w:val="auto"/>
          <w:szCs w:val="22"/>
          <w:highlight w:val="none"/>
        </w:rPr>
        <w:t>监理与相关服务依据</w:t>
      </w:r>
      <w:bookmarkEnd w:id="215"/>
      <w:bookmarkEnd w:id="216"/>
    </w:p>
    <w:p w14:paraId="64681BD0">
      <w:pPr>
        <w:adjustRightInd w:val="0"/>
        <w:snapToGrid w:val="0"/>
        <w:spacing w:line="360" w:lineRule="auto"/>
        <w:ind w:firstLine="210" w:firstLineChars="100"/>
        <w:rPr>
          <w:rFonts w:ascii="宋体" w:hAnsi="宋体"/>
          <w:color w:val="auto"/>
          <w:szCs w:val="22"/>
          <w:highlight w:val="none"/>
        </w:rPr>
      </w:pPr>
      <w:r>
        <w:rPr>
          <w:rFonts w:hint="eastAsia" w:ascii="Calibri" w:hAnsi="Calibri"/>
          <w:color w:val="auto"/>
          <w:szCs w:val="22"/>
          <w:highlight w:val="none"/>
        </w:rPr>
        <w:t xml:space="preserve">2.2.1 </w:t>
      </w:r>
      <w:r>
        <w:rPr>
          <w:rFonts w:hint="eastAsia" w:ascii="宋体" w:hAnsi="宋体"/>
          <w:color w:val="auto"/>
          <w:szCs w:val="22"/>
          <w:highlight w:val="none"/>
        </w:rPr>
        <w:t>监理依据包括：</w:t>
      </w:r>
      <w:r>
        <w:rPr>
          <w:color w:val="auto"/>
          <w:spacing w:val="-17"/>
          <w:sz w:val="21"/>
          <w:szCs w:val="21"/>
          <w:highlight w:val="none"/>
          <w:u w:val="single" w:color="auto"/>
        </w:rPr>
        <w:t>国家及地方现行有关</w:t>
      </w:r>
      <w:r>
        <w:rPr>
          <w:rFonts w:hint="eastAsia"/>
          <w:color w:val="auto"/>
          <w:spacing w:val="-17"/>
          <w:sz w:val="21"/>
          <w:szCs w:val="21"/>
          <w:highlight w:val="none"/>
          <w:u w:val="single" w:color="auto"/>
          <w:lang w:eastAsia="zh-CN"/>
        </w:rPr>
        <w:t>法律法规</w:t>
      </w:r>
      <w:r>
        <w:rPr>
          <w:color w:val="auto"/>
          <w:spacing w:val="-17"/>
          <w:sz w:val="21"/>
          <w:szCs w:val="21"/>
          <w:highlight w:val="none"/>
          <w:u w:val="single" w:color="auto"/>
        </w:rPr>
        <w:t>，</w:t>
      </w:r>
      <w:r>
        <w:rPr>
          <w:color w:val="auto"/>
          <w:spacing w:val="-46"/>
          <w:sz w:val="21"/>
          <w:szCs w:val="21"/>
          <w:highlight w:val="none"/>
          <w:u w:val="single" w:color="auto"/>
        </w:rPr>
        <w:t xml:space="preserve"> </w:t>
      </w:r>
      <w:r>
        <w:rPr>
          <w:color w:val="auto"/>
          <w:spacing w:val="-17"/>
          <w:sz w:val="21"/>
          <w:szCs w:val="21"/>
          <w:highlight w:val="none"/>
          <w:u w:val="single" w:color="auto"/>
        </w:rPr>
        <w:t>技术标准</w:t>
      </w:r>
      <w:r>
        <w:rPr>
          <w:color w:val="auto"/>
          <w:spacing w:val="-47"/>
          <w:sz w:val="21"/>
          <w:szCs w:val="21"/>
          <w:highlight w:val="none"/>
          <w:u w:val="single" w:color="auto"/>
        </w:rPr>
        <w:t xml:space="preserve"> </w:t>
      </w:r>
      <w:r>
        <w:rPr>
          <w:color w:val="auto"/>
          <w:spacing w:val="-17"/>
          <w:sz w:val="21"/>
          <w:szCs w:val="21"/>
          <w:highlight w:val="none"/>
          <w:u w:val="single" w:color="auto"/>
        </w:rPr>
        <w:t>和验收规范，</w:t>
      </w:r>
      <w:r>
        <w:rPr>
          <w:color w:val="auto"/>
          <w:spacing w:val="-41"/>
          <w:sz w:val="21"/>
          <w:szCs w:val="21"/>
          <w:highlight w:val="none"/>
          <w:u w:val="single" w:color="auto"/>
        </w:rPr>
        <w:t xml:space="preserve"> </w:t>
      </w:r>
      <w:r>
        <w:rPr>
          <w:color w:val="auto"/>
          <w:spacing w:val="-17"/>
          <w:sz w:val="21"/>
          <w:szCs w:val="21"/>
          <w:highlight w:val="none"/>
          <w:u w:val="single" w:color="auto"/>
        </w:rPr>
        <w:t>设计图纸 以</w:t>
      </w:r>
      <w:r>
        <w:rPr>
          <w:color w:val="auto"/>
          <w:spacing w:val="-1"/>
          <w:sz w:val="21"/>
          <w:szCs w:val="21"/>
          <w:highlight w:val="none"/>
          <w:u w:val="single" w:color="auto"/>
        </w:rPr>
        <w:t>及与本项目有关的合同文件等</w:t>
      </w:r>
      <w:r>
        <w:rPr>
          <w:rFonts w:hint="eastAsia" w:ascii="宋体" w:hAnsi="宋体"/>
          <w:color w:val="auto"/>
          <w:szCs w:val="22"/>
          <w:highlight w:val="none"/>
        </w:rPr>
        <w:t>。</w:t>
      </w:r>
    </w:p>
    <w:p w14:paraId="1F92268E">
      <w:pPr>
        <w:widowControl/>
        <w:adjustRightInd w:val="0"/>
        <w:snapToGrid w:val="0"/>
        <w:spacing w:line="360" w:lineRule="auto"/>
        <w:ind w:firstLine="210" w:firstLineChars="100"/>
        <w:jc w:val="left"/>
        <w:rPr>
          <w:rFonts w:ascii="宋体" w:hAnsi="宋体"/>
          <w:color w:val="auto"/>
          <w:szCs w:val="22"/>
          <w:highlight w:val="none"/>
        </w:rPr>
      </w:pPr>
      <w:r>
        <w:rPr>
          <w:rFonts w:hint="eastAsia" w:ascii="Calibri" w:hAnsi="Calibri"/>
          <w:color w:val="auto"/>
          <w:szCs w:val="22"/>
          <w:highlight w:val="none"/>
        </w:rPr>
        <w:t xml:space="preserve">2.2.2 </w:t>
      </w:r>
      <w:r>
        <w:rPr>
          <w:rFonts w:hint="eastAsia" w:ascii="宋体" w:hAnsi="宋体"/>
          <w:color w:val="auto"/>
          <w:szCs w:val="22"/>
          <w:highlight w:val="none"/>
        </w:rPr>
        <w:t>相关服务依据包括：</w:t>
      </w:r>
      <w:r>
        <w:rPr>
          <w:color w:val="auto"/>
          <w:spacing w:val="-2"/>
          <w:sz w:val="21"/>
          <w:szCs w:val="21"/>
          <w:highlight w:val="none"/>
          <w:u w:val="single" w:color="auto"/>
        </w:rPr>
        <w:t>国家及地方</w:t>
      </w:r>
      <w:r>
        <w:rPr>
          <w:color w:val="auto"/>
          <w:spacing w:val="-3"/>
          <w:sz w:val="21"/>
          <w:szCs w:val="21"/>
          <w:highlight w:val="none"/>
          <w:u w:val="single" w:color="auto"/>
        </w:rPr>
        <w:t>现行有关规范、标准、有关工程保修的规定及与本项</w:t>
      </w:r>
      <w:r>
        <w:rPr>
          <w:color w:val="auto"/>
          <w:spacing w:val="-4"/>
          <w:sz w:val="21"/>
          <w:szCs w:val="21"/>
          <w:highlight w:val="none"/>
          <w:u w:val="single" w:color="auto"/>
        </w:rPr>
        <w:t>目有关的合同文件等</w:t>
      </w:r>
      <w:r>
        <w:rPr>
          <w:rFonts w:hint="eastAsia" w:ascii="宋体" w:hAnsi="宋体"/>
          <w:color w:val="auto"/>
          <w:szCs w:val="22"/>
          <w:highlight w:val="none"/>
          <w:lang w:bidi="ar"/>
        </w:rPr>
        <w:t xml:space="preserve">。 </w:t>
      </w:r>
    </w:p>
    <w:p w14:paraId="476B6D59">
      <w:pPr>
        <w:adjustRightInd w:val="0"/>
        <w:snapToGrid w:val="0"/>
        <w:spacing w:line="360" w:lineRule="auto"/>
        <w:rPr>
          <w:rFonts w:ascii="宋体" w:hAnsi="宋体"/>
          <w:color w:val="auto"/>
          <w:szCs w:val="22"/>
          <w:highlight w:val="none"/>
        </w:rPr>
      </w:pPr>
      <w:r>
        <w:rPr>
          <w:rFonts w:hint="eastAsia" w:ascii="Calibri" w:hAnsi="Calibri"/>
          <w:color w:val="auto"/>
          <w:szCs w:val="22"/>
          <w:highlight w:val="none"/>
        </w:rPr>
        <w:t>2.3</w:t>
      </w:r>
      <w:r>
        <w:rPr>
          <w:rFonts w:hint="eastAsia" w:ascii="宋体" w:hAnsi="宋体"/>
          <w:color w:val="auto"/>
          <w:szCs w:val="22"/>
          <w:highlight w:val="none"/>
        </w:rPr>
        <w:t>项目监理机构和人员</w:t>
      </w:r>
    </w:p>
    <w:p w14:paraId="220BD603">
      <w:pPr>
        <w:adjustRightInd w:val="0"/>
        <w:snapToGrid w:val="0"/>
        <w:spacing w:line="360" w:lineRule="auto"/>
        <w:ind w:firstLine="420" w:firstLineChars="200"/>
        <w:rPr>
          <w:rFonts w:hint="eastAsia" w:ascii="宋体" w:hAnsi="宋体"/>
          <w:color w:val="auto"/>
          <w:szCs w:val="22"/>
          <w:highlight w:val="none"/>
          <w:u w:val="single"/>
        </w:rPr>
      </w:pPr>
      <w:r>
        <w:rPr>
          <w:rFonts w:hint="eastAsia" w:ascii="宋体" w:hAnsi="宋体"/>
          <w:color w:val="auto"/>
          <w:szCs w:val="22"/>
          <w:highlight w:val="none"/>
        </w:rPr>
        <w:t xml:space="preserve">更换监理人员的其他情形： </w:t>
      </w:r>
      <w:r>
        <w:rPr>
          <w:rFonts w:hint="eastAsia" w:ascii="宋体" w:hAnsi="宋体"/>
          <w:color w:val="auto"/>
          <w:szCs w:val="22"/>
          <w:highlight w:val="none"/>
          <w:u w:val="single"/>
        </w:rPr>
        <w:t>如监理人需要调换施工现场监理人员时， 须经委托人与监理人双方协商，报委托人同意后生效。更换监理人员的其他情形如下：</w:t>
      </w:r>
    </w:p>
    <w:p w14:paraId="18D6BCC2">
      <w:pPr>
        <w:adjustRightInd w:val="0"/>
        <w:snapToGrid w:val="0"/>
        <w:spacing w:line="360" w:lineRule="auto"/>
        <w:ind w:firstLine="420" w:firstLineChars="200"/>
        <w:rPr>
          <w:rFonts w:hint="eastAsia" w:ascii="宋体" w:hAnsi="宋体"/>
          <w:color w:val="auto"/>
          <w:szCs w:val="22"/>
          <w:highlight w:val="none"/>
          <w:u w:val="single"/>
        </w:rPr>
      </w:pPr>
      <w:r>
        <w:rPr>
          <w:rFonts w:hint="eastAsia" w:ascii="宋体" w:hAnsi="宋体"/>
          <w:color w:val="auto"/>
          <w:szCs w:val="22"/>
          <w:highlight w:val="none"/>
          <w:u w:val="single"/>
          <w:lang w:eastAsia="zh-CN"/>
        </w:rPr>
        <w:t>（1）</w:t>
      </w:r>
      <w:r>
        <w:rPr>
          <w:rFonts w:hint="eastAsia" w:ascii="宋体" w:hAnsi="宋体"/>
          <w:color w:val="auto"/>
          <w:szCs w:val="22"/>
          <w:highlight w:val="none"/>
          <w:u w:val="single"/>
        </w:rPr>
        <w:t xml:space="preserve"> 监理服务期</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尤其是施工阶段</w:t>
      </w:r>
      <w:r>
        <w:rPr>
          <w:rFonts w:hint="eastAsia" w:ascii="宋体" w:hAnsi="宋体"/>
          <w:color w:val="auto"/>
          <w:szCs w:val="22"/>
          <w:highlight w:val="none"/>
          <w:u w:val="single"/>
          <w:lang w:eastAsia="zh-CN"/>
        </w:rPr>
        <w:t>）</w:t>
      </w:r>
      <w:r>
        <w:rPr>
          <w:rFonts w:hint="eastAsia" w:ascii="宋体" w:hAnsi="宋体"/>
          <w:color w:val="auto"/>
          <w:szCs w:val="22"/>
          <w:highlight w:val="none"/>
          <w:u w:val="single"/>
        </w:rPr>
        <w:t xml:space="preserve"> 内， 监理人应认真执行监理人员进场计划， 并保持相对稳定。监理人调换总监理工程师、专业工程师必须提前 7 天报委托人同意批准； 且调换人员须在新到位人员进场工作十五天后方能离开，如不经委托人同意批准擅自调换总监理工程师，监理人必须向委托人支付违约金人民币叁万元整；擅自调换专业工程师则按每人支付违约金壹万伍仟元处理。  </w:t>
      </w:r>
    </w:p>
    <w:p w14:paraId="6E375975">
      <w:pPr>
        <w:adjustRightInd w:val="0"/>
        <w:snapToGrid w:val="0"/>
        <w:spacing w:line="360" w:lineRule="auto"/>
        <w:ind w:firstLine="420" w:firstLineChars="200"/>
        <w:rPr>
          <w:rFonts w:ascii="宋体" w:hAnsi="宋体"/>
          <w:color w:val="auto"/>
          <w:szCs w:val="22"/>
          <w:highlight w:val="none"/>
        </w:rPr>
      </w:pPr>
      <w:r>
        <w:rPr>
          <w:rFonts w:hint="eastAsia" w:ascii="宋体" w:hAnsi="宋体"/>
          <w:color w:val="auto"/>
          <w:szCs w:val="22"/>
          <w:highlight w:val="none"/>
          <w:u w:val="single"/>
          <w:lang w:eastAsia="zh-CN"/>
        </w:rPr>
        <w:t>（2）</w:t>
      </w:r>
      <w:r>
        <w:rPr>
          <w:rFonts w:hint="eastAsia" w:ascii="宋体" w:hAnsi="宋体"/>
          <w:color w:val="auto"/>
          <w:szCs w:val="22"/>
          <w:highlight w:val="none"/>
          <w:u w:val="single"/>
        </w:rPr>
        <w:t xml:space="preserve"> 监理服务期间， 委托人认为监理人到现场的监理人员不足以满足现场监理需要或认为监理人员不称职时，可向监理人发出要求增加或更换监理人员的通知，监理人在收到通知后的 5  天内应增加或更换相应的监理人员。由此产生的费用委托人不予增加。</w:t>
      </w:r>
    </w:p>
    <w:p w14:paraId="66567196">
      <w:pPr>
        <w:spacing w:line="360" w:lineRule="auto"/>
        <w:outlineLvl w:val="0"/>
        <w:rPr>
          <w:rFonts w:ascii="Calibri" w:hAnsi="Calibri"/>
          <w:color w:val="auto"/>
          <w:szCs w:val="22"/>
          <w:highlight w:val="none"/>
        </w:rPr>
      </w:pPr>
      <w:bookmarkStart w:id="217" w:name="_Toc207015027"/>
      <w:bookmarkStart w:id="218" w:name="_Toc256000110"/>
      <w:bookmarkStart w:id="219" w:name="_Toc180599044"/>
      <w:bookmarkStart w:id="220" w:name="_Toc180599141"/>
      <w:bookmarkStart w:id="221" w:name="_Toc178611141"/>
      <w:bookmarkStart w:id="222" w:name="_Toc9011"/>
      <w:bookmarkStart w:id="223" w:name="_Toc14287"/>
      <w:r>
        <w:rPr>
          <w:rFonts w:ascii="Calibri" w:hAnsi="Calibri"/>
          <w:color w:val="auto"/>
          <w:szCs w:val="22"/>
          <w:highlight w:val="none"/>
        </w:rPr>
        <w:t xml:space="preserve">2.4 </w:t>
      </w:r>
      <w:r>
        <w:rPr>
          <w:rFonts w:ascii="宋体" w:hAnsi="宋体"/>
          <w:color w:val="auto"/>
          <w:kern w:val="0"/>
          <w:szCs w:val="22"/>
          <w:highlight w:val="none"/>
        </w:rPr>
        <w:t>履行职责</w:t>
      </w:r>
      <w:bookmarkEnd w:id="217"/>
      <w:bookmarkEnd w:id="218"/>
      <w:bookmarkEnd w:id="219"/>
      <w:bookmarkEnd w:id="220"/>
      <w:bookmarkEnd w:id="221"/>
      <w:bookmarkEnd w:id="222"/>
      <w:bookmarkEnd w:id="223"/>
    </w:p>
    <w:p w14:paraId="4C379230">
      <w:pPr>
        <w:pStyle w:val="13"/>
        <w:keepNext w:val="0"/>
        <w:keepLines w:val="0"/>
        <w:pageBreakBefore w:val="0"/>
        <w:kinsoku/>
        <w:wordWrap/>
        <w:overflowPunct/>
        <w:topLinePunct w:val="0"/>
        <w:autoSpaceDE/>
        <w:autoSpaceDN/>
        <w:bidi w:val="0"/>
        <w:spacing w:after="0" w:line="360" w:lineRule="auto"/>
        <w:ind w:left="453"/>
        <w:jc w:val="left"/>
        <w:textAlignment w:val="auto"/>
        <w:rPr>
          <w:color w:val="auto"/>
          <w:sz w:val="21"/>
          <w:szCs w:val="21"/>
          <w:highlight w:val="none"/>
        </w:rPr>
      </w:pPr>
      <w:r>
        <w:rPr>
          <w:rFonts w:ascii="Times New Roman" w:hAnsi="Times New Roman" w:eastAsia="Times New Roman" w:cs="Times New Roman"/>
          <w:color w:val="auto"/>
          <w:spacing w:val="1"/>
          <w:sz w:val="21"/>
          <w:szCs w:val="21"/>
          <w:highlight w:val="none"/>
        </w:rPr>
        <w:t>2.4.1</w:t>
      </w:r>
      <w:r>
        <w:rPr>
          <w:color w:val="auto"/>
          <w:spacing w:val="1"/>
          <w:sz w:val="21"/>
          <w:szCs w:val="21"/>
          <w:highlight w:val="none"/>
        </w:rPr>
        <w:t>对监理人的授权范围：</w:t>
      </w:r>
      <w:r>
        <w:rPr>
          <w:rFonts w:ascii="Times New Roman" w:hAnsi="Times New Roman" w:eastAsia="Times New Roman" w:cs="Times New Roman"/>
          <w:color w:val="auto"/>
          <w:spacing w:val="1"/>
          <w:sz w:val="21"/>
          <w:szCs w:val="21"/>
          <w:highlight w:val="none"/>
          <w:u w:val="single" w:color="auto"/>
        </w:rPr>
        <w:t xml:space="preserve">        /       </w:t>
      </w:r>
      <w:r>
        <w:rPr>
          <w:rFonts w:ascii="Times New Roman" w:hAnsi="Times New Roman" w:eastAsia="Times New Roman" w:cs="Times New Roman"/>
          <w:color w:val="auto"/>
          <w:sz w:val="21"/>
          <w:szCs w:val="21"/>
          <w:highlight w:val="none"/>
          <w:u w:val="single" w:color="auto"/>
        </w:rPr>
        <w:t xml:space="preserve">        </w:t>
      </w:r>
      <w:r>
        <w:rPr>
          <w:color w:val="auto"/>
          <w:sz w:val="21"/>
          <w:szCs w:val="21"/>
          <w:highlight w:val="none"/>
        </w:rPr>
        <w:t>。</w:t>
      </w:r>
    </w:p>
    <w:p w14:paraId="7ACC7FE7">
      <w:pPr>
        <w:pStyle w:val="13"/>
        <w:keepNext w:val="0"/>
        <w:keepLines w:val="0"/>
        <w:pageBreakBefore w:val="0"/>
        <w:kinsoku/>
        <w:wordWrap/>
        <w:overflowPunct/>
        <w:topLinePunct w:val="0"/>
        <w:autoSpaceDE/>
        <w:autoSpaceDN/>
        <w:bidi w:val="0"/>
        <w:spacing w:after="0" w:line="360" w:lineRule="auto"/>
        <w:ind w:left="55" w:right="58" w:firstLine="396"/>
        <w:textAlignment w:val="auto"/>
        <w:rPr>
          <w:color w:val="auto"/>
          <w:sz w:val="21"/>
          <w:szCs w:val="21"/>
          <w:highlight w:val="none"/>
        </w:rPr>
      </w:pPr>
      <w:r>
        <w:rPr>
          <w:color w:val="auto"/>
          <w:spacing w:val="3"/>
          <w:sz w:val="21"/>
          <w:szCs w:val="21"/>
          <w:highlight w:val="none"/>
        </w:rPr>
        <w:t>在涉及工程延期</w:t>
      </w:r>
      <w:r>
        <w:rPr>
          <w:color w:val="auto"/>
          <w:spacing w:val="-99"/>
          <w:sz w:val="21"/>
          <w:szCs w:val="21"/>
          <w:highlight w:val="none"/>
        </w:rPr>
        <w:t xml:space="preserve"> </w:t>
      </w:r>
      <w:r>
        <w:rPr>
          <w:rFonts w:ascii="Times New Roman" w:hAnsi="Times New Roman" w:eastAsia="Times New Roman" w:cs="Times New Roman"/>
          <w:color w:val="auto"/>
          <w:spacing w:val="3"/>
          <w:sz w:val="21"/>
          <w:szCs w:val="21"/>
          <w:highlight w:val="none"/>
          <w:u w:val="single" w:color="auto"/>
        </w:rPr>
        <w:t xml:space="preserve">    /     </w:t>
      </w:r>
      <w:r>
        <w:rPr>
          <w:color w:val="auto"/>
          <w:spacing w:val="3"/>
          <w:sz w:val="21"/>
          <w:szCs w:val="21"/>
          <w:highlight w:val="none"/>
        </w:rPr>
        <w:t>天内和</w:t>
      </w:r>
      <w:r>
        <w:rPr>
          <w:rFonts w:hint="eastAsia"/>
          <w:color w:val="auto"/>
          <w:spacing w:val="3"/>
          <w:sz w:val="21"/>
          <w:szCs w:val="21"/>
          <w:highlight w:val="none"/>
          <w:lang w:eastAsia="zh-CN"/>
        </w:rPr>
        <w:t>（</w:t>
      </w:r>
      <w:r>
        <w:rPr>
          <w:color w:val="auto"/>
          <w:spacing w:val="3"/>
          <w:sz w:val="21"/>
          <w:szCs w:val="21"/>
          <w:highlight w:val="none"/>
        </w:rPr>
        <w:t>或</w:t>
      </w:r>
      <w:r>
        <w:rPr>
          <w:rFonts w:hint="eastAsia"/>
          <w:color w:val="auto"/>
          <w:spacing w:val="3"/>
          <w:sz w:val="21"/>
          <w:szCs w:val="21"/>
          <w:highlight w:val="none"/>
          <w:lang w:eastAsia="zh-CN"/>
        </w:rPr>
        <w:t>）</w:t>
      </w:r>
      <w:r>
        <w:rPr>
          <w:color w:val="auto"/>
          <w:spacing w:val="3"/>
          <w:sz w:val="21"/>
          <w:szCs w:val="21"/>
          <w:highlight w:val="none"/>
        </w:rPr>
        <w:t xml:space="preserve"> 金额</w:t>
      </w:r>
      <w:r>
        <w:rPr>
          <w:color w:val="auto"/>
          <w:spacing w:val="-98"/>
          <w:sz w:val="21"/>
          <w:szCs w:val="21"/>
          <w:highlight w:val="none"/>
        </w:rPr>
        <w:t xml:space="preserve"> </w:t>
      </w:r>
      <w:r>
        <w:rPr>
          <w:rFonts w:ascii="Times New Roman" w:hAnsi="Times New Roman" w:eastAsia="Times New Roman" w:cs="Times New Roman"/>
          <w:color w:val="auto"/>
          <w:spacing w:val="3"/>
          <w:sz w:val="21"/>
          <w:szCs w:val="21"/>
          <w:highlight w:val="none"/>
          <w:u w:val="single" w:color="auto"/>
        </w:rPr>
        <w:t xml:space="preserve">     /      </w:t>
      </w:r>
      <w:r>
        <w:rPr>
          <w:color w:val="auto"/>
          <w:spacing w:val="3"/>
          <w:sz w:val="21"/>
          <w:szCs w:val="21"/>
          <w:highlight w:val="none"/>
        </w:rPr>
        <w:t>万元内的变更</w:t>
      </w:r>
      <w:r>
        <w:rPr>
          <w:color w:val="auto"/>
          <w:spacing w:val="2"/>
          <w:sz w:val="21"/>
          <w:szCs w:val="21"/>
          <w:highlight w:val="none"/>
        </w:rPr>
        <w:t>，监理人不需请示委托人</w:t>
      </w:r>
      <w:r>
        <w:rPr>
          <w:color w:val="auto"/>
          <w:spacing w:val="-3"/>
          <w:sz w:val="21"/>
          <w:szCs w:val="21"/>
          <w:highlight w:val="none"/>
        </w:rPr>
        <w:t>即可向承包人发布变更通知。</w:t>
      </w:r>
    </w:p>
    <w:p w14:paraId="5044F86C">
      <w:pPr>
        <w:keepNext w:val="0"/>
        <w:keepLines w:val="0"/>
        <w:pageBreakBefore w:val="0"/>
        <w:kinsoku/>
        <w:wordWrap/>
        <w:overflowPunct/>
        <w:topLinePunct w:val="0"/>
        <w:autoSpaceDE/>
        <w:autoSpaceDN/>
        <w:bidi w:val="0"/>
        <w:adjustRightInd w:val="0"/>
        <w:snapToGrid w:val="0"/>
        <w:spacing w:line="360" w:lineRule="auto"/>
        <w:ind w:firstLine="412" w:firstLineChars="200"/>
        <w:jc w:val="left"/>
        <w:textAlignment w:val="auto"/>
        <w:rPr>
          <w:rFonts w:ascii="宋体" w:hAnsi="宋体"/>
          <w:color w:val="auto"/>
          <w:szCs w:val="22"/>
          <w:highlight w:val="none"/>
        </w:rPr>
      </w:pPr>
      <w:r>
        <w:rPr>
          <w:rFonts w:ascii="Times New Roman" w:hAnsi="Times New Roman" w:eastAsia="Times New Roman" w:cs="Times New Roman"/>
          <w:color w:val="auto"/>
          <w:spacing w:val="-2"/>
          <w:sz w:val="21"/>
          <w:szCs w:val="21"/>
          <w:highlight w:val="none"/>
        </w:rPr>
        <w:t xml:space="preserve">2.4.2 </w:t>
      </w:r>
      <w:r>
        <w:rPr>
          <w:color w:val="auto"/>
          <w:spacing w:val="-2"/>
          <w:sz w:val="21"/>
          <w:szCs w:val="21"/>
          <w:highlight w:val="none"/>
        </w:rPr>
        <w:t>监理人有权要求承包人调换其人员的限制条件：</w:t>
      </w:r>
      <w:r>
        <w:rPr>
          <w:color w:val="auto"/>
          <w:spacing w:val="-37"/>
          <w:sz w:val="21"/>
          <w:szCs w:val="21"/>
          <w:highlight w:val="none"/>
        </w:rPr>
        <w:t xml:space="preserve"> </w:t>
      </w:r>
      <w:r>
        <w:rPr>
          <w:color w:val="auto"/>
          <w:spacing w:val="-97"/>
          <w:sz w:val="21"/>
          <w:szCs w:val="21"/>
          <w:highlight w:val="none"/>
          <w:u w:val="single" w:color="auto"/>
        </w:rPr>
        <w:t xml:space="preserve"> </w:t>
      </w:r>
      <w:r>
        <w:rPr>
          <w:color w:val="auto"/>
          <w:spacing w:val="-2"/>
          <w:sz w:val="21"/>
          <w:szCs w:val="21"/>
          <w:highlight w:val="none"/>
          <w:u w:val="single" w:color="auto"/>
        </w:rPr>
        <w:t>对承包人选定的项目经理和项目总工程师的调换报委托人同意</w:t>
      </w:r>
    </w:p>
    <w:p w14:paraId="02BCB997">
      <w:pPr>
        <w:keepNext w:val="0"/>
        <w:keepLines w:val="0"/>
        <w:pageBreakBefore w:val="0"/>
        <w:kinsoku/>
        <w:wordWrap/>
        <w:overflowPunct/>
        <w:topLinePunct w:val="0"/>
        <w:autoSpaceDE/>
        <w:autoSpaceDN/>
        <w:bidi w:val="0"/>
        <w:spacing w:line="360" w:lineRule="auto"/>
        <w:textAlignment w:val="auto"/>
        <w:outlineLvl w:val="0"/>
        <w:rPr>
          <w:rFonts w:ascii="Calibri" w:hAnsi="Calibri"/>
          <w:color w:val="auto"/>
          <w:szCs w:val="22"/>
          <w:highlight w:val="none"/>
        </w:rPr>
      </w:pPr>
      <w:bookmarkStart w:id="224" w:name="_Toc207015028"/>
      <w:bookmarkStart w:id="225" w:name="_Toc256000111"/>
      <w:bookmarkStart w:id="226" w:name="_Toc180599142"/>
      <w:bookmarkStart w:id="227" w:name="_Toc180599045"/>
      <w:bookmarkStart w:id="228" w:name="_Toc178611142"/>
      <w:r>
        <w:rPr>
          <w:rFonts w:hint="eastAsia" w:ascii="Calibri" w:hAnsi="Calibri"/>
          <w:color w:val="auto"/>
          <w:szCs w:val="22"/>
          <w:highlight w:val="none"/>
        </w:rPr>
        <w:t>2.5 提交报告</w:t>
      </w:r>
      <w:bookmarkEnd w:id="224"/>
      <w:bookmarkEnd w:id="225"/>
      <w:bookmarkEnd w:id="226"/>
      <w:bookmarkEnd w:id="227"/>
      <w:bookmarkEnd w:id="228"/>
    </w:p>
    <w:p w14:paraId="6979AF04">
      <w:pPr>
        <w:keepNext w:val="0"/>
        <w:keepLines w:val="0"/>
        <w:pageBreakBefore w:val="0"/>
        <w:kinsoku/>
        <w:wordWrap/>
        <w:overflowPunct/>
        <w:topLinePunct w:val="0"/>
        <w:autoSpaceDE/>
        <w:autoSpaceDN/>
        <w:bidi w:val="0"/>
        <w:spacing w:line="360" w:lineRule="auto"/>
        <w:ind w:firstLine="440" w:firstLineChars="200"/>
        <w:textAlignment w:val="auto"/>
        <w:outlineLvl w:val="0"/>
        <w:rPr>
          <w:rFonts w:hint="eastAsia" w:eastAsia="宋体"/>
          <w:color w:val="auto"/>
          <w:spacing w:val="-11"/>
          <w:sz w:val="21"/>
          <w:szCs w:val="21"/>
          <w:highlight w:val="none"/>
          <w:u w:val="single" w:color="auto"/>
          <w:lang w:eastAsia="zh-CN"/>
        </w:rPr>
      </w:pPr>
      <w:bookmarkStart w:id="229" w:name="_Toc180599046"/>
      <w:bookmarkStart w:id="230" w:name="_Toc29416"/>
      <w:bookmarkStart w:id="231" w:name="_Toc178611143"/>
      <w:bookmarkStart w:id="232" w:name="_Toc180599143"/>
      <w:bookmarkStart w:id="233" w:name="_Toc207015029"/>
      <w:bookmarkStart w:id="234" w:name="_Toc13210"/>
      <w:bookmarkStart w:id="235" w:name="_Toc256000112"/>
      <w:r>
        <w:rPr>
          <w:color w:val="auto"/>
          <w:spacing w:val="5"/>
          <w:sz w:val="21"/>
          <w:szCs w:val="21"/>
          <w:highlight w:val="none"/>
        </w:rPr>
        <w:t>监理人应提交报告的种类</w:t>
      </w:r>
      <w:r>
        <w:rPr>
          <w:rFonts w:hint="eastAsia"/>
          <w:color w:val="auto"/>
          <w:spacing w:val="5"/>
          <w:sz w:val="21"/>
          <w:szCs w:val="21"/>
          <w:highlight w:val="none"/>
          <w:lang w:eastAsia="zh-CN"/>
        </w:rPr>
        <w:t>（</w:t>
      </w:r>
      <w:r>
        <w:rPr>
          <w:color w:val="auto"/>
          <w:spacing w:val="5"/>
          <w:sz w:val="21"/>
          <w:szCs w:val="21"/>
          <w:highlight w:val="none"/>
        </w:rPr>
        <w:t>包括监理规划、监理月报及约定的专项报告</w:t>
      </w:r>
      <w:r>
        <w:rPr>
          <w:rFonts w:hint="eastAsia"/>
          <w:color w:val="auto"/>
          <w:spacing w:val="5"/>
          <w:sz w:val="21"/>
          <w:szCs w:val="21"/>
          <w:highlight w:val="none"/>
          <w:lang w:eastAsia="zh-CN"/>
        </w:rPr>
        <w:t>）</w:t>
      </w:r>
      <w:r>
        <w:rPr>
          <w:color w:val="auto"/>
          <w:spacing w:val="4"/>
          <w:sz w:val="21"/>
          <w:szCs w:val="21"/>
          <w:highlight w:val="none"/>
        </w:rPr>
        <w:t xml:space="preserve"> 、时间和份数：</w:t>
      </w:r>
      <w:r>
        <w:rPr>
          <w:color w:val="auto"/>
          <w:spacing w:val="-1"/>
          <w:sz w:val="21"/>
          <w:szCs w:val="21"/>
          <w:highlight w:val="none"/>
          <w:u w:val="single" w:color="auto"/>
        </w:rPr>
        <w:t xml:space="preserve">监理人应在监理合同生效后，项目开工前 </w:t>
      </w:r>
      <w:r>
        <w:rPr>
          <w:rFonts w:ascii="Times New Roman" w:hAnsi="Times New Roman" w:eastAsia="Times New Roman" w:cs="Times New Roman"/>
          <w:color w:val="auto"/>
          <w:spacing w:val="-1"/>
          <w:sz w:val="21"/>
          <w:szCs w:val="21"/>
          <w:highlight w:val="none"/>
          <w:u w:val="single" w:color="auto"/>
        </w:rPr>
        <w:t>5</w:t>
      </w:r>
      <w:r>
        <w:rPr>
          <w:rFonts w:ascii="Times New Roman" w:hAnsi="Times New Roman" w:eastAsia="Times New Roman" w:cs="Times New Roman"/>
          <w:color w:val="auto"/>
          <w:spacing w:val="-2"/>
          <w:sz w:val="21"/>
          <w:szCs w:val="21"/>
          <w:highlight w:val="none"/>
          <w:u w:val="single" w:color="auto"/>
        </w:rPr>
        <w:t xml:space="preserve">  </w:t>
      </w:r>
      <w:r>
        <w:rPr>
          <w:color w:val="auto"/>
          <w:spacing w:val="-2"/>
          <w:sz w:val="21"/>
          <w:szCs w:val="21"/>
          <w:highlight w:val="none"/>
          <w:u w:val="single" w:color="auto"/>
        </w:rPr>
        <w:t>天向工程发包人提交监理规划、监理机构以及委派</w:t>
      </w:r>
      <w:r>
        <w:rPr>
          <w:color w:val="auto"/>
          <w:spacing w:val="-1"/>
          <w:sz w:val="21"/>
          <w:szCs w:val="21"/>
          <w:highlight w:val="none"/>
          <w:u w:val="single" w:color="auto"/>
        </w:rPr>
        <w:t>的总监理工程师和监理人员的名单、简历。监</w:t>
      </w:r>
      <w:r>
        <w:rPr>
          <w:color w:val="auto"/>
          <w:spacing w:val="-2"/>
          <w:sz w:val="21"/>
          <w:szCs w:val="21"/>
          <w:highlight w:val="none"/>
          <w:u w:val="single" w:color="auto"/>
        </w:rPr>
        <w:t xml:space="preserve">理实施细则在监理人收到施工图纸后 </w:t>
      </w:r>
      <w:r>
        <w:rPr>
          <w:rFonts w:ascii="Times New Roman" w:hAnsi="Times New Roman" w:eastAsia="Times New Roman" w:cs="Times New Roman"/>
          <w:color w:val="auto"/>
          <w:spacing w:val="-2"/>
          <w:sz w:val="21"/>
          <w:szCs w:val="21"/>
          <w:highlight w:val="none"/>
          <w:u w:val="single" w:color="auto"/>
        </w:rPr>
        <w:t xml:space="preserve">5  </w:t>
      </w:r>
      <w:r>
        <w:rPr>
          <w:color w:val="auto"/>
          <w:spacing w:val="-2"/>
          <w:sz w:val="21"/>
          <w:szCs w:val="21"/>
          <w:highlight w:val="none"/>
          <w:u w:val="single" w:color="auto"/>
        </w:rPr>
        <w:t>天内向工</w:t>
      </w:r>
      <w:r>
        <w:rPr>
          <w:color w:val="auto"/>
          <w:spacing w:val="-11"/>
          <w:sz w:val="21"/>
          <w:szCs w:val="21"/>
          <w:highlight w:val="none"/>
          <w:u w:val="single" w:color="auto"/>
        </w:rPr>
        <w:t xml:space="preserve">程发包人提交， 所提交的监理规划、监理实施细则各 </w:t>
      </w:r>
      <w:r>
        <w:rPr>
          <w:rFonts w:ascii="Times New Roman" w:hAnsi="Times New Roman" w:eastAsia="Times New Roman" w:cs="Times New Roman"/>
          <w:color w:val="auto"/>
          <w:spacing w:val="-11"/>
          <w:sz w:val="21"/>
          <w:szCs w:val="21"/>
          <w:highlight w:val="none"/>
          <w:u w:val="single" w:color="auto"/>
        </w:rPr>
        <w:t>2</w:t>
      </w:r>
      <w:r>
        <w:rPr>
          <w:color w:val="auto"/>
          <w:spacing w:val="-11"/>
          <w:sz w:val="21"/>
          <w:szCs w:val="21"/>
          <w:highlight w:val="none"/>
          <w:u w:val="single" w:color="auto"/>
        </w:rPr>
        <w:t>份</w:t>
      </w:r>
      <w:r>
        <w:rPr>
          <w:rFonts w:hint="eastAsia"/>
          <w:color w:val="auto"/>
          <w:spacing w:val="-11"/>
          <w:sz w:val="21"/>
          <w:szCs w:val="21"/>
          <w:highlight w:val="none"/>
          <w:u w:val="single" w:color="auto"/>
          <w:lang w:eastAsia="zh-CN"/>
        </w:rPr>
        <w:t>。</w:t>
      </w:r>
    </w:p>
    <w:p w14:paraId="27021670">
      <w:pPr>
        <w:keepNext w:val="0"/>
        <w:keepLines w:val="0"/>
        <w:pageBreakBefore w:val="0"/>
        <w:kinsoku/>
        <w:wordWrap/>
        <w:overflowPunct/>
        <w:topLinePunct w:val="0"/>
        <w:autoSpaceDE/>
        <w:autoSpaceDN/>
        <w:bidi w:val="0"/>
        <w:spacing w:line="360" w:lineRule="auto"/>
        <w:textAlignment w:val="auto"/>
        <w:outlineLvl w:val="0"/>
        <w:rPr>
          <w:rFonts w:ascii="Calibri" w:hAnsi="Calibri"/>
          <w:color w:val="auto"/>
          <w:szCs w:val="22"/>
          <w:highlight w:val="none"/>
        </w:rPr>
      </w:pPr>
      <w:r>
        <w:rPr>
          <w:rFonts w:hint="eastAsia" w:ascii="Calibri" w:hAnsi="Calibri"/>
          <w:color w:val="auto"/>
          <w:szCs w:val="22"/>
          <w:highlight w:val="none"/>
        </w:rPr>
        <w:t>2.6使用委托人的财产</w:t>
      </w:r>
      <w:bookmarkEnd w:id="229"/>
      <w:bookmarkEnd w:id="230"/>
      <w:bookmarkEnd w:id="231"/>
      <w:bookmarkEnd w:id="232"/>
      <w:bookmarkEnd w:id="233"/>
      <w:bookmarkEnd w:id="234"/>
      <w:bookmarkEnd w:id="235"/>
    </w:p>
    <w:p w14:paraId="402715F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szCs w:val="22"/>
          <w:highlight w:val="none"/>
        </w:rPr>
      </w:pPr>
      <w:r>
        <w:rPr>
          <w:rFonts w:hint="eastAsia" w:ascii="宋体" w:hAnsi="宋体"/>
          <w:color w:val="auto"/>
          <w:szCs w:val="22"/>
          <w:highlight w:val="none"/>
        </w:rPr>
        <w:t>附录B中由施工总承包单位无偿提供的房屋、设备的所有权属于：</w:t>
      </w:r>
      <w:r>
        <w:rPr>
          <w:color w:val="auto"/>
          <w:spacing w:val="-97"/>
          <w:sz w:val="21"/>
          <w:szCs w:val="21"/>
          <w:highlight w:val="none"/>
          <w:u w:val="single" w:color="auto"/>
        </w:rPr>
        <w:t xml:space="preserve"> </w:t>
      </w:r>
      <w:r>
        <w:rPr>
          <w:color w:val="auto"/>
          <w:spacing w:val="-19"/>
          <w:sz w:val="21"/>
          <w:szCs w:val="21"/>
          <w:highlight w:val="none"/>
          <w:u w:val="single" w:color="auto"/>
        </w:rPr>
        <w:t>委托人</w:t>
      </w:r>
      <w:r>
        <w:rPr>
          <w:rFonts w:hint="eastAsia" w:ascii="宋体" w:hAnsi="宋体"/>
          <w:color w:val="auto"/>
          <w:szCs w:val="22"/>
          <w:highlight w:val="none"/>
        </w:rPr>
        <w:t>。</w:t>
      </w:r>
    </w:p>
    <w:p w14:paraId="42EDB8F0">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2"/>
          <w:highlight w:val="none"/>
        </w:rPr>
      </w:pPr>
      <w:r>
        <w:rPr>
          <w:rFonts w:hint="eastAsia" w:ascii="宋体" w:hAnsi="宋体"/>
          <w:color w:val="auto"/>
          <w:szCs w:val="22"/>
          <w:highlight w:val="none"/>
        </w:rPr>
        <w:t>监理人应在本合同终止后</w:t>
      </w:r>
      <w:r>
        <w:rPr>
          <w:rFonts w:ascii="Times New Roman" w:hAnsi="Times New Roman" w:eastAsia="Times New Roman" w:cs="Times New Roman"/>
          <w:color w:val="auto"/>
          <w:spacing w:val="-1"/>
          <w:sz w:val="21"/>
          <w:szCs w:val="21"/>
          <w:highlight w:val="none"/>
          <w:u w:val="single" w:color="auto"/>
        </w:rPr>
        <w:t xml:space="preserve">        /       </w:t>
      </w:r>
      <w:r>
        <w:rPr>
          <w:rFonts w:hint="eastAsia" w:ascii="宋体" w:hAnsi="宋体"/>
          <w:color w:val="auto"/>
          <w:szCs w:val="22"/>
          <w:highlight w:val="none"/>
        </w:rPr>
        <w:t>内移交委托人无偿提供的房屋、设备，移交的时间和方式为：</w:t>
      </w:r>
      <w:r>
        <w:rPr>
          <w:rFonts w:ascii="Times New Roman" w:hAnsi="Times New Roman" w:eastAsia="Times New Roman" w:cs="Times New Roman"/>
          <w:color w:val="auto"/>
          <w:sz w:val="21"/>
          <w:szCs w:val="21"/>
          <w:highlight w:val="none"/>
          <w:u w:val="single" w:color="auto"/>
        </w:rPr>
        <w:t xml:space="preserve">            </w:t>
      </w:r>
      <w:r>
        <w:rPr>
          <w:rFonts w:ascii="Times New Roman" w:hAnsi="Times New Roman" w:eastAsia="Times New Roman" w:cs="Times New Roman"/>
          <w:color w:val="auto"/>
          <w:spacing w:val="-2"/>
          <w:sz w:val="21"/>
          <w:szCs w:val="21"/>
          <w:highlight w:val="none"/>
          <w:u w:val="single" w:color="auto"/>
        </w:rPr>
        <w:t xml:space="preserve">/             </w:t>
      </w:r>
      <w:r>
        <w:rPr>
          <w:rFonts w:hint="eastAsia" w:ascii="宋体" w:hAnsi="宋体"/>
          <w:color w:val="auto"/>
          <w:szCs w:val="22"/>
          <w:highlight w:val="none"/>
        </w:rPr>
        <w:t>。</w:t>
      </w:r>
    </w:p>
    <w:p w14:paraId="2633B332">
      <w:pPr>
        <w:keepNext/>
        <w:keepLines/>
        <w:spacing w:before="260" w:after="260" w:line="360" w:lineRule="auto"/>
        <w:outlineLvl w:val="1"/>
        <w:rPr>
          <w:rFonts w:ascii="Cambria" w:hAnsi="Cambria"/>
          <w:b/>
          <w:bCs/>
          <w:color w:val="auto"/>
          <w:sz w:val="32"/>
          <w:szCs w:val="32"/>
          <w:highlight w:val="none"/>
        </w:rPr>
      </w:pPr>
      <w:bookmarkStart w:id="236" w:name="_Toc180599047"/>
      <w:bookmarkStart w:id="237" w:name="_Toc180599144"/>
      <w:bookmarkStart w:id="238" w:name="_Toc256000113"/>
      <w:bookmarkStart w:id="239" w:name="_Toc20205"/>
      <w:bookmarkStart w:id="240" w:name="_Toc178611144"/>
      <w:bookmarkStart w:id="241" w:name="_Toc207015030"/>
      <w:bookmarkStart w:id="242" w:name="_Toc339"/>
      <w:r>
        <w:rPr>
          <w:rFonts w:ascii="Cambria" w:hAnsi="Cambria"/>
          <w:b/>
          <w:bCs/>
          <w:color w:val="auto"/>
          <w:sz w:val="32"/>
          <w:szCs w:val="32"/>
          <w:highlight w:val="none"/>
        </w:rPr>
        <w:t xml:space="preserve">3. </w:t>
      </w:r>
      <w:r>
        <w:rPr>
          <w:rFonts w:ascii="黑体" w:hAnsi="黑体"/>
          <w:b/>
          <w:bCs/>
          <w:color w:val="auto"/>
          <w:sz w:val="32"/>
          <w:szCs w:val="32"/>
          <w:highlight w:val="none"/>
        </w:rPr>
        <w:t>委托人义务</w:t>
      </w:r>
      <w:bookmarkEnd w:id="236"/>
      <w:bookmarkEnd w:id="237"/>
      <w:bookmarkEnd w:id="238"/>
      <w:bookmarkEnd w:id="239"/>
      <w:bookmarkEnd w:id="240"/>
      <w:bookmarkEnd w:id="241"/>
      <w:bookmarkEnd w:id="242"/>
    </w:p>
    <w:p w14:paraId="524CA31B">
      <w:pPr>
        <w:keepNext w:val="0"/>
        <w:keepLines w:val="0"/>
        <w:pageBreakBefore w:val="0"/>
        <w:widowControl/>
        <w:kinsoku/>
        <w:wordWrap/>
        <w:overflowPunct/>
        <w:topLinePunct w:val="0"/>
        <w:autoSpaceDE/>
        <w:autoSpaceDN/>
        <w:bidi w:val="0"/>
        <w:spacing w:line="360" w:lineRule="auto"/>
        <w:jc w:val="left"/>
        <w:textAlignment w:val="auto"/>
        <w:outlineLvl w:val="0"/>
        <w:rPr>
          <w:rFonts w:hint="eastAsia" w:ascii="Calibri" w:hAnsi="Calibri"/>
          <w:color w:val="auto"/>
          <w:szCs w:val="22"/>
          <w:highlight w:val="none"/>
        </w:rPr>
      </w:pPr>
      <w:bookmarkStart w:id="243" w:name="_Toc180599048"/>
      <w:bookmarkStart w:id="244" w:name="_Toc256000114"/>
      <w:bookmarkStart w:id="245" w:name="_Toc180599145"/>
      <w:bookmarkStart w:id="246" w:name="_Toc207015031"/>
      <w:bookmarkStart w:id="247" w:name="_Toc178611145"/>
      <w:r>
        <w:rPr>
          <w:rFonts w:hint="eastAsia" w:ascii="Calibri" w:hAnsi="Calibri"/>
          <w:color w:val="auto"/>
          <w:szCs w:val="22"/>
          <w:highlight w:val="none"/>
        </w:rPr>
        <w:t>3.1委托人代表</w:t>
      </w:r>
      <w:bookmarkEnd w:id="243"/>
      <w:bookmarkEnd w:id="244"/>
      <w:bookmarkEnd w:id="245"/>
      <w:bookmarkEnd w:id="246"/>
      <w:bookmarkEnd w:id="247"/>
    </w:p>
    <w:p w14:paraId="70121A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Calibri" w:hAnsi="Calibri"/>
          <w:color w:val="auto"/>
          <w:szCs w:val="22"/>
          <w:highlight w:val="none"/>
        </w:rPr>
      </w:pPr>
      <w:r>
        <w:rPr>
          <w:rFonts w:hint="eastAsia" w:ascii="宋体" w:hAnsi="宋体" w:eastAsia="宋体" w:cs="宋体"/>
          <w:color w:val="auto"/>
          <w:sz w:val="21"/>
          <w:szCs w:val="21"/>
          <w:highlight w:val="none"/>
        </w:rPr>
        <w:t>委托人代表为：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A19D5A">
      <w:pPr>
        <w:keepNext w:val="0"/>
        <w:keepLines w:val="0"/>
        <w:pageBreakBefore w:val="0"/>
        <w:widowControl/>
        <w:kinsoku/>
        <w:wordWrap/>
        <w:overflowPunct/>
        <w:topLinePunct w:val="0"/>
        <w:autoSpaceDE/>
        <w:autoSpaceDN/>
        <w:bidi w:val="0"/>
        <w:spacing w:line="360" w:lineRule="auto"/>
        <w:jc w:val="left"/>
        <w:textAlignment w:val="auto"/>
        <w:outlineLvl w:val="0"/>
        <w:rPr>
          <w:rFonts w:ascii="宋体" w:hAnsi="宋体"/>
          <w:color w:val="auto"/>
          <w:szCs w:val="22"/>
          <w:highlight w:val="none"/>
        </w:rPr>
      </w:pPr>
      <w:bookmarkStart w:id="248" w:name="_Toc180599049"/>
      <w:bookmarkStart w:id="249" w:name="_Toc178611146"/>
      <w:bookmarkStart w:id="250" w:name="_Toc207015032"/>
      <w:bookmarkStart w:id="251" w:name="_Toc180599146"/>
      <w:bookmarkStart w:id="252" w:name="_Toc256000115"/>
      <w:r>
        <w:rPr>
          <w:rFonts w:hint="eastAsia" w:ascii="Calibri" w:hAnsi="Calibri"/>
          <w:color w:val="auto"/>
          <w:szCs w:val="22"/>
          <w:highlight w:val="none"/>
        </w:rPr>
        <w:t>3.2答复</w:t>
      </w:r>
      <w:bookmarkEnd w:id="248"/>
      <w:bookmarkEnd w:id="249"/>
      <w:bookmarkEnd w:id="250"/>
      <w:bookmarkEnd w:id="251"/>
      <w:bookmarkEnd w:id="252"/>
      <w:r>
        <w:rPr>
          <w:rFonts w:hint="eastAsia" w:ascii="宋体" w:hAnsi="宋体"/>
          <w:color w:val="auto"/>
          <w:szCs w:val="22"/>
          <w:highlight w:val="none"/>
        </w:rPr>
        <w:t>委托人同意在</w:t>
      </w:r>
      <w:r>
        <w:rPr>
          <w:rFonts w:hint="eastAsia" w:ascii="宋体" w:hAnsi="宋体"/>
          <w:color w:val="auto"/>
          <w:szCs w:val="22"/>
          <w:highlight w:val="none"/>
          <w:u w:val="single"/>
        </w:rPr>
        <w:t>7天</w:t>
      </w:r>
      <w:r>
        <w:rPr>
          <w:rFonts w:hint="eastAsia" w:ascii="宋体" w:hAnsi="宋体"/>
          <w:color w:val="auto"/>
          <w:szCs w:val="22"/>
          <w:highlight w:val="none"/>
        </w:rPr>
        <w:t>内，对监理人书面提交并要求做出决定的事宜给予书面答复。</w:t>
      </w:r>
    </w:p>
    <w:p w14:paraId="12E328FA">
      <w:pPr>
        <w:keepNext/>
        <w:keepLines/>
        <w:spacing w:before="260" w:after="260" w:line="360" w:lineRule="auto"/>
        <w:outlineLvl w:val="1"/>
        <w:rPr>
          <w:rFonts w:ascii="Cambria" w:hAnsi="Cambria"/>
          <w:b/>
          <w:bCs/>
          <w:color w:val="auto"/>
          <w:sz w:val="32"/>
          <w:szCs w:val="32"/>
          <w:highlight w:val="none"/>
        </w:rPr>
      </w:pPr>
      <w:bookmarkStart w:id="253" w:name="_Toc29387"/>
      <w:bookmarkStart w:id="254" w:name="_Toc178611147"/>
      <w:bookmarkStart w:id="255" w:name="_Toc7841"/>
      <w:bookmarkStart w:id="256" w:name="_Toc180599050"/>
      <w:bookmarkStart w:id="257" w:name="_Toc207015033"/>
      <w:bookmarkStart w:id="258" w:name="_Toc180599147"/>
      <w:bookmarkStart w:id="259" w:name="_Toc256000116"/>
      <w:r>
        <w:rPr>
          <w:rFonts w:ascii="Cambria" w:hAnsi="Cambria"/>
          <w:b/>
          <w:bCs/>
          <w:color w:val="auto"/>
          <w:sz w:val="32"/>
          <w:szCs w:val="32"/>
          <w:highlight w:val="none"/>
        </w:rPr>
        <w:t xml:space="preserve">4. </w:t>
      </w:r>
      <w:r>
        <w:rPr>
          <w:rFonts w:ascii="黑体" w:hAnsi="黑体"/>
          <w:b/>
          <w:bCs/>
          <w:color w:val="auto"/>
          <w:sz w:val="32"/>
          <w:szCs w:val="32"/>
          <w:highlight w:val="none"/>
        </w:rPr>
        <w:t>违约责任</w:t>
      </w:r>
      <w:bookmarkEnd w:id="253"/>
      <w:bookmarkEnd w:id="254"/>
      <w:bookmarkEnd w:id="255"/>
      <w:bookmarkEnd w:id="256"/>
      <w:bookmarkEnd w:id="257"/>
      <w:bookmarkEnd w:id="258"/>
      <w:bookmarkEnd w:id="259"/>
    </w:p>
    <w:p w14:paraId="7BF8DE5C">
      <w:pPr>
        <w:spacing w:line="360" w:lineRule="auto"/>
        <w:rPr>
          <w:rFonts w:ascii="Calibri" w:hAnsi="Calibri"/>
          <w:color w:val="auto"/>
          <w:kern w:val="0"/>
          <w:szCs w:val="21"/>
          <w:highlight w:val="none"/>
        </w:rPr>
      </w:pPr>
      <w:r>
        <w:rPr>
          <w:rFonts w:ascii="Calibri" w:hAnsi="Calibri"/>
          <w:color w:val="auto"/>
          <w:kern w:val="0"/>
          <w:szCs w:val="21"/>
          <w:highlight w:val="none"/>
        </w:rPr>
        <w:t xml:space="preserve">4.1 </w:t>
      </w:r>
      <w:r>
        <w:rPr>
          <w:rFonts w:ascii="Calibri" w:hAnsi="宋体"/>
          <w:color w:val="auto"/>
          <w:kern w:val="0"/>
          <w:szCs w:val="21"/>
          <w:highlight w:val="none"/>
        </w:rPr>
        <w:t>监理人的违约责任</w:t>
      </w:r>
    </w:p>
    <w:p w14:paraId="5A135E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监理人赔偿金额按下列方法确定：</w:t>
      </w:r>
    </w:p>
    <w:p w14:paraId="13ED1C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赔偿金＝直接经济损失×正常工作酬金÷工程概算投资额</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或建筑安装工程费</w:t>
      </w:r>
      <w:r>
        <w:rPr>
          <w:rFonts w:hint="eastAsia" w:asciiTheme="minorEastAsia" w:hAnsiTheme="minorEastAsia" w:eastAsiaTheme="minorEastAsia" w:cstheme="minorEastAsia"/>
          <w:color w:val="auto"/>
          <w:szCs w:val="22"/>
          <w:highlight w:val="none"/>
          <w:lang w:eastAsia="zh-CN"/>
        </w:rPr>
        <w:t>）</w:t>
      </w:r>
    </w:p>
    <w:p w14:paraId="555F9E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4.1.1监理人存在以下行为的，应支付委托人违约金，每项每次违约金为人民币贰仟元整：</w:t>
      </w:r>
    </w:p>
    <w:p w14:paraId="1D8155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（1）</w:t>
      </w:r>
      <w:r>
        <w:rPr>
          <w:rFonts w:hint="eastAsia" w:asciiTheme="minorEastAsia" w:hAnsiTheme="minorEastAsia" w:eastAsiaTheme="minorEastAsia" w:cstheme="minorEastAsia"/>
          <w:color w:val="auto"/>
          <w:szCs w:val="22"/>
          <w:highlight w:val="none"/>
        </w:rPr>
        <w:t xml:space="preserve"> 没有按照规范及《监理规划》进行信息管理，没有按照规范编写、填写、提交监理文 件；</w:t>
      </w:r>
    </w:p>
    <w:p w14:paraId="23D876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（2）</w:t>
      </w:r>
      <w:r>
        <w:rPr>
          <w:rFonts w:hint="eastAsia" w:asciiTheme="minorEastAsia" w:hAnsiTheme="minorEastAsia" w:eastAsiaTheme="minorEastAsia" w:cstheme="minorEastAsia"/>
          <w:color w:val="auto"/>
          <w:szCs w:val="22"/>
          <w:highlight w:val="none"/>
        </w:rPr>
        <w:t xml:space="preserve">对应该旁站的工序，没有旁站、旁站记录缺漏的；  </w:t>
      </w:r>
    </w:p>
    <w:p w14:paraId="5FDA31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（3）</w:t>
      </w:r>
      <w:r>
        <w:rPr>
          <w:rFonts w:hint="eastAsia" w:asciiTheme="minorEastAsia" w:hAnsiTheme="minorEastAsia" w:eastAsiaTheme="minorEastAsia" w:cstheme="minorEastAsia"/>
          <w:color w:val="auto"/>
          <w:szCs w:val="22"/>
          <w:highlight w:val="none"/>
        </w:rPr>
        <w:t>没有核实进入工地现场的施工材料质量保证资料及材料取样送检 ；</w:t>
      </w:r>
    </w:p>
    <w:p w14:paraId="0D5675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（4）</w:t>
      </w:r>
      <w:r>
        <w:rPr>
          <w:rFonts w:hint="eastAsia" w:asciiTheme="minorEastAsia" w:hAnsiTheme="minorEastAsia" w:eastAsiaTheme="minorEastAsia" w:cstheme="minorEastAsia"/>
          <w:color w:val="auto"/>
          <w:szCs w:val="22"/>
          <w:highlight w:val="none"/>
        </w:rPr>
        <w:t>监理人员在限期内未完成委托人发出的工作指令，无特殊原因，累计三次以上；</w:t>
      </w:r>
    </w:p>
    <w:p w14:paraId="697D25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（5）</w:t>
      </w:r>
      <w:r>
        <w:rPr>
          <w:rFonts w:hint="eastAsia" w:asciiTheme="minorEastAsia" w:hAnsiTheme="minorEastAsia" w:eastAsiaTheme="minorEastAsia" w:cstheme="minorEastAsia"/>
          <w:color w:val="auto"/>
          <w:szCs w:val="22"/>
          <w:highlight w:val="none"/>
        </w:rPr>
        <w:t>监理人不及时验收工程导致施工延误，无特殊原因， 累计三次以上；</w:t>
      </w:r>
    </w:p>
    <w:p w14:paraId="5485ED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（6）</w:t>
      </w:r>
      <w:r>
        <w:rPr>
          <w:rFonts w:hint="eastAsia" w:asciiTheme="minorEastAsia" w:hAnsiTheme="minorEastAsia" w:eastAsiaTheme="minorEastAsia" w:cstheme="minorEastAsia"/>
          <w:color w:val="auto"/>
          <w:szCs w:val="22"/>
          <w:highlight w:val="none"/>
        </w:rPr>
        <w:t xml:space="preserve"> 因监理人原因未能在合理时间内发出下一步工作需要的图纸或技术文件造成施工中断。  </w:t>
      </w:r>
    </w:p>
    <w:p w14:paraId="2EC0E28A">
      <w:pPr>
        <w:spacing w:line="360" w:lineRule="auto"/>
        <w:rPr>
          <w:rFonts w:hint="eastAsia" w:ascii="Calibri" w:hAnsi="宋体"/>
          <w:color w:val="auto"/>
          <w:szCs w:val="21"/>
          <w:highlight w:val="none"/>
        </w:rPr>
      </w:pPr>
      <w:r>
        <w:rPr>
          <w:rFonts w:hint="eastAsia" w:ascii="Calibri" w:hAnsi="宋体"/>
          <w:color w:val="auto"/>
          <w:szCs w:val="21"/>
          <w:highlight w:val="none"/>
        </w:rPr>
        <w:t>4.2委托人的违约责任</w:t>
      </w:r>
    </w:p>
    <w:p w14:paraId="50842CE4">
      <w:pPr>
        <w:spacing w:line="360" w:lineRule="auto"/>
        <w:ind w:firstLine="420" w:firstLineChars="200"/>
        <w:rPr>
          <w:rFonts w:hint="eastAsia" w:ascii="Calibri" w:hAnsi="宋体"/>
          <w:color w:val="auto"/>
          <w:szCs w:val="21"/>
          <w:highlight w:val="none"/>
        </w:rPr>
      </w:pPr>
      <w:r>
        <w:rPr>
          <w:rFonts w:hint="eastAsia" w:ascii="Calibri" w:hAnsi="宋体"/>
          <w:color w:val="auto"/>
          <w:szCs w:val="21"/>
          <w:highlight w:val="none"/>
        </w:rPr>
        <w:t>委托人逾期付款利息按下列方法确定：</w:t>
      </w:r>
    </w:p>
    <w:p w14:paraId="32C502C9">
      <w:pPr>
        <w:spacing w:line="360" w:lineRule="auto"/>
        <w:ind w:firstLine="420" w:firstLineChars="200"/>
        <w:rPr>
          <w:rFonts w:ascii="Calibri" w:hAnsi="Calibri"/>
          <w:color w:val="auto"/>
          <w:szCs w:val="22"/>
          <w:highlight w:val="none"/>
        </w:rPr>
      </w:pPr>
      <w:r>
        <w:rPr>
          <w:rFonts w:hint="eastAsia" w:ascii="Calibri" w:hAnsi="宋体"/>
          <w:color w:val="auto"/>
          <w:szCs w:val="21"/>
          <w:highlight w:val="none"/>
        </w:rPr>
        <w:t>逾期付款利息＝当期应付款总额×银行同期贷款日利率×拖延支付天数</w:t>
      </w:r>
    </w:p>
    <w:p w14:paraId="68783D34">
      <w:pPr>
        <w:keepNext/>
        <w:keepLines/>
        <w:spacing w:before="260" w:after="260" w:line="360" w:lineRule="auto"/>
        <w:outlineLvl w:val="1"/>
        <w:rPr>
          <w:rFonts w:ascii="Cambria" w:hAnsi="Cambria"/>
          <w:b/>
          <w:bCs/>
          <w:color w:val="auto"/>
          <w:sz w:val="32"/>
          <w:szCs w:val="32"/>
          <w:highlight w:val="none"/>
        </w:rPr>
      </w:pPr>
      <w:bookmarkStart w:id="260" w:name="_Toc207015034"/>
      <w:bookmarkStart w:id="261" w:name="_Toc180599051"/>
      <w:bookmarkStart w:id="262" w:name="_Toc8493"/>
      <w:bookmarkStart w:id="263" w:name="_Toc18476"/>
      <w:bookmarkStart w:id="264" w:name="_Toc178611148"/>
      <w:bookmarkStart w:id="265" w:name="_Toc180599148"/>
      <w:bookmarkStart w:id="266" w:name="_Toc256000117"/>
      <w:r>
        <w:rPr>
          <w:rFonts w:ascii="Cambria" w:hAnsi="Cambria"/>
          <w:b/>
          <w:bCs/>
          <w:color w:val="auto"/>
          <w:sz w:val="32"/>
          <w:szCs w:val="32"/>
          <w:highlight w:val="none"/>
        </w:rPr>
        <w:t xml:space="preserve">5. </w:t>
      </w:r>
      <w:r>
        <w:rPr>
          <w:rFonts w:ascii="黑体" w:hAnsi="黑体"/>
          <w:b/>
          <w:bCs/>
          <w:color w:val="auto"/>
          <w:sz w:val="32"/>
          <w:szCs w:val="32"/>
          <w:highlight w:val="none"/>
        </w:rPr>
        <w:t>支付</w:t>
      </w:r>
      <w:bookmarkEnd w:id="260"/>
      <w:bookmarkEnd w:id="261"/>
      <w:bookmarkEnd w:id="262"/>
      <w:bookmarkEnd w:id="263"/>
      <w:bookmarkEnd w:id="264"/>
      <w:bookmarkEnd w:id="265"/>
      <w:bookmarkEnd w:id="266"/>
    </w:p>
    <w:p w14:paraId="2FA571CA">
      <w:pPr>
        <w:snapToGrid w:val="0"/>
        <w:spacing w:line="360" w:lineRule="auto"/>
        <w:rPr>
          <w:rFonts w:ascii="Calibri" w:hAnsi="Calibri"/>
          <w:color w:val="auto"/>
          <w:szCs w:val="22"/>
          <w:highlight w:val="none"/>
        </w:rPr>
      </w:pPr>
      <w:r>
        <w:rPr>
          <w:rFonts w:ascii="Calibri" w:hAnsi="Calibri"/>
          <w:color w:val="auto"/>
          <w:szCs w:val="22"/>
          <w:highlight w:val="none"/>
        </w:rPr>
        <w:t xml:space="preserve">5.1 </w:t>
      </w:r>
      <w:r>
        <w:rPr>
          <w:rFonts w:ascii="宋体" w:hAnsi="宋体"/>
          <w:color w:val="auto"/>
          <w:szCs w:val="22"/>
          <w:highlight w:val="none"/>
        </w:rPr>
        <w:t>支付货币</w:t>
      </w:r>
      <w:r>
        <w:rPr>
          <w:rFonts w:hint="eastAsia" w:ascii="宋体" w:hAnsi="宋体"/>
          <w:color w:val="auto"/>
          <w:szCs w:val="22"/>
          <w:highlight w:val="none"/>
        </w:rPr>
        <w:t>：</w:t>
      </w:r>
      <w:r>
        <w:rPr>
          <w:rFonts w:hint="eastAsia" w:ascii="宋体" w:hAnsi="宋体"/>
          <w:color w:val="auto"/>
          <w:szCs w:val="22"/>
          <w:highlight w:val="none"/>
          <w:u w:val="single"/>
        </w:rPr>
        <w:t>人民币</w:t>
      </w:r>
      <w:r>
        <w:rPr>
          <w:rFonts w:hint="eastAsia" w:ascii="宋体" w:hAnsi="宋体"/>
          <w:color w:val="auto"/>
          <w:szCs w:val="22"/>
          <w:highlight w:val="none"/>
        </w:rPr>
        <w:t>。</w:t>
      </w:r>
    </w:p>
    <w:p w14:paraId="0264892E">
      <w:pPr>
        <w:snapToGrid w:val="0"/>
        <w:spacing w:line="360" w:lineRule="auto"/>
        <w:rPr>
          <w:rFonts w:ascii="Calibri" w:hAnsi="Calibri"/>
          <w:color w:val="auto"/>
          <w:kern w:val="0"/>
          <w:szCs w:val="22"/>
          <w:highlight w:val="none"/>
        </w:rPr>
      </w:pPr>
      <w:r>
        <w:rPr>
          <w:rFonts w:ascii="Calibri" w:hAnsi="Calibri"/>
          <w:color w:val="auto"/>
          <w:szCs w:val="22"/>
          <w:highlight w:val="none"/>
        </w:rPr>
        <w:t>5.2支</w:t>
      </w:r>
      <w:r>
        <w:rPr>
          <w:rFonts w:ascii="宋体" w:hAnsi="宋体"/>
          <w:color w:val="auto"/>
          <w:kern w:val="0"/>
          <w:szCs w:val="22"/>
          <w:highlight w:val="none"/>
        </w:rPr>
        <w:t>付酬金</w:t>
      </w:r>
    </w:p>
    <w:p w14:paraId="36D09C5D">
      <w:pPr>
        <w:snapToGrid w:val="0"/>
        <w:spacing w:line="360" w:lineRule="auto"/>
        <w:ind w:firstLine="420" w:firstLineChars="200"/>
        <w:rPr>
          <w:rFonts w:ascii="Calibri" w:hAnsi="Calibri"/>
          <w:color w:val="auto"/>
          <w:kern w:val="0"/>
          <w:szCs w:val="22"/>
          <w:highlight w:val="none"/>
        </w:rPr>
      </w:pPr>
      <w:r>
        <w:rPr>
          <w:rFonts w:ascii="宋体" w:hAnsi="宋体"/>
          <w:color w:val="auto"/>
          <w:kern w:val="0"/>
          <w:szCs w:val="22"/>
          <w:highlight w:val="none"/>
        </w:rPr>
        <w:t>委托人同意按以下的计算方法、支付时间与金额，支付监理人的酬金：</w:t>
      </w:r>
    </w:p>
    <w:p w14:paraId="4ACC1919">
      <w:pPr>
        <w:snapToGrid w:val="0"/>
        <w:spacing w:line="360" w:lineRule="auto"/>
        <w:ind w:firstLine="420" w:firstLineChars="200"/>
        <w:rPr>
          <w:rFonts w:ascii="宋体" w:hAnsi="宋体"/>
          <w:color w:val="auto"/>
          <w:kern w:val="0"/>
          <w:szCs w:val="22"/>
          <w:highlight w:val="none"/>
        </w:rPr>
      </w:pPr>
      <w:r>
        <w:rPr>
          <w:rFonts w:hint="eastAsia" w:ascii="Calibri" w:hAnsi="Calibri"/>
          <w:color w:val="auto"/>
          <w:szCs w:val="22"/>
          <w:highlight w:val="none"/>
        </w:rPr>
        <w:t>5.2.1监</w:t>
      </w:r>
      <w:r>
        <w:rPr>
          <w:rFonts w:ascii="宋体" w:hAnsi="宋体"/>
          <w:color w:val="auto"/>
          <w:kern w:val="0"/>
          <w:szCs w:val="22"/>
          <w:highlight w:val="none"/>
        </w:rPr>
        <w:t>理酬金计算方法：</w:t>
      </w:r>
    </w:p>
    <w:p w14:paraId="109B9013">
      <w:pPr>
        <w:spacing w:after="120" w:line="360" w:lineRule="auto"/>
        <w:ind w:firstLine="416" w:firstLineChars="200"/>
        <w:rPr>
          <w:rFonts w:ascii="Calibri" w:hAnsi="Calibri"/>
          <w:color w:val="auto"/>
          <w:szCs w:val="22"/>
          <w:highlight w:val="none"/>
        </w:rPr>
      </w:pPr>
      <w:r>
        <w:rPr>
          <w:color w:val="auto"/>
          <w:spacing w:val="-1"/>
          <w:sz w:val="21"/>
          <w:szCs w:val="21"/>
          <w:highlight w:val="none"/>
        </w:rPr>
        <w:t>监理酬金下浮系数为</w:t>
      </w:r>
      <w:r>
        <w:rPr>
          <w:color w:val="auto"/>
          <w:spacing w:val="-103"/>
          <w:sz w:val="21"/>
          <w:szCs w:val="21"/>
          <w:highlight w:val="none"/>
        </w:rPr>
        <w:t xml:space="preserve"> </w:t>
      </w:r>
      <w:r>
        <w:rPr>
          <w:color w:val="auto"/>
          <w:spacing w:val="2"/>
          <w:sz w:val="21"/>
          <w:szCs w:val="21"/>
          <w:highlight w:val="none"/>
          <w:u w:val="single" w:color="auto"/>
        </w:rPr>
        <w:t xml:space="preserve">     </w:t>
      </w:r>
      <w:r>
        <w:rPr>
          <w:color w:val="auto"/>
          <w:spacing w:val="-91"/>
          <w:sz w:val="21"/>
          <w:szCs w:val="21"/>
          <w:highlight w:val="none"/>
        </w:rPr>
        <w:t xml:space="preserve"> </w:t>
      </w:r>
      <w:r>
        <w:rPr>
          <w:rFonts w:ascii="Times New Roman" w:hAnsi="Times New Roman" w:eastAsia="Times New Roman" w:cs="Times New Roman"/>
          <w:b/>
          <w:bCs/>
          <w:color w:val="auto"/>
          <w:spacing w:val="-1"/>
          <w:sz w:val="21"/>
          <w:szCs w:val="21"/>
          <w:highlight w:val="none"/>
        </w:rPr>
        <w:t>%</w:t>
      </w:r>
      <w:r>
        <w:rPr>
          <w:color w:val="auto"/>
          <w:spacing w:val="-1"/>
          <w:sz w:val="21"/>
          <w:szCs w:val="21"/>
          <w:highlight w:val="none"/>
        </w:rPr>
        <w:t>，本工程建安部分投资额暂定</w:t>
      </w:r>
      <w:r>
        <w:rPr>
          <w:color w:val="auto"/>
          <w:spacing w:val="-101"/>
          <w:sz w:val="21"/>
          <w:szCs w:val="21"/>
          <w:highlight w:val="none"/>
        </w:rPr>
        <w:t xml:space="preserve"> </w:t>
      </w:r>
      <w:r>
        <w:rPr>
          <w:color w:val="auto"/>
          <w:spacing w:val="1"/>
          <w:sz w:val="21"/>
          <w:szCs w:val="21"/>
          <w:highlight w:val="none"/>
          <w:u w:val="single" w:color="auto"/>
        </w:rPr>
        <w:t xml:space="preserve">       </w:t>
      </w:r>
      <w:r>
        <w:rPr>
          <w:color w:val="auto"/>
          <w:spacing w:val="-87"/>
          <w:sz w:val="21"/>
          <w:szCs w:val="21"/>
          <w:highlight w:val="none"/>
        </w:rPr>
        <w:t xml:space="preserve"> </w:t>
      </w:r>
      <w:r>
        <w:rPr>
          <w:color w:val="auto"/>
          <w:spacing w:val="-1"/>
          <w:sz w:val="21"/>
          <w:szCs w:val="21"/>
          <w:highlight w:val="none"/>
        </w:rPr>
        <w:t>万元，暂定施工阶段监</w:t>
      </w:r>
      <w:r>
        <w:rPr>
          <w:color w:val="auto"/>
          <w:spacing w:val="-6"/>
          <w:sz w:val="21"/>
          <w:szCs w:val="21"/>
          <w:highlight w:val="none"/>
        </w:rPr>
        <w:t>理酬金为</w:t>
      </w:r>
      <w:r>
        <w:rPr>
          <w:color w:val="auto"/>
          <w:spacing w:val="-6"/>
          <w:sz w:val="21"/>
          <w:szCs w:val="21"/>
          <w:highlight w:val="none"/>
          <w:u w:val="single" w:color="auto"/>
        </w:rPr>
        <w:t xml:space="preserve">          </w:t>
      </w:r>
      <w:r>
        <w:rPr>
          <w:color w:val="auto"/>
          <w:spacing w:val="-6"/>
          <w:sz w:val="21"/>
          <w:szCs w:val="21"/>
          <w:highlight w:val="none"/>
        </w:rPr>
        <w:t xml:space="preserve"> 元。</w:t>
      </w:r>
      <w:r>
        <w:rPr>
          <w:rFonts w:hint="eastAsia" w:ascii="Calibri" w:hAnsi="Calibri"/>
          <w:color w:val="auto"/>
          <w:szCs w:val="22"/>
          <w:highlight w:val="none"/>
        </w:rPr>
        <w:t>按财评审定的</w:t>
      </w:r>
      <w:r>
        <w:rPr>
          <w:rFonts w:hint="eastAsia" w:ascii="Calibri" w:hAnsi="Calibri"/>
          <w:color w:val="auto"/>
          <w:szCs w:val="22"/>
          <w:highlight w:val="none"/>
          <w:lang w:eastAsia="zh-CN"/>
        </w:rPr>
        <w:t>“建安工程费结算价”</w:t>
      </w:r>
      <w:r>
        <w:rPr>
          <w:rFonts w:hint="eastAsia" w:ascii="Calibri" w:hAnsi="Calibri"/>
          <w:color w:val="auto"/>
          <w:szCs w:val="22"/>
          <w:highlight w:val="none"/>
        </w:rPr>
        <w:t>为基数，按广西壮族自治区工程建设其他费用定额》（桂建标〔2018〕37号）</w:t>
      </w:r>
      <w:r>
        <w:rPr>
          <w:rFonts w:hint="eastAsia" w:ascii="Calibri" w:hAnsi="Calibri"/>
          <w:color w:val="auto"/>
          <w:szCs w:val="22"/>
          <w:highlight w:val="none"/>
          <w:lang w:eastAsia="zh-CN"/>
        </w:rPr>
        <w:t>文件</w:t>
      </w:r>
      <w:r>
        <w:rPr>
          <w:rFonts w:hint="eastAsia" w:ascii="Calibri" w:hAnsi="Calibri"/>
          <w:color w:val="auto"/>
          <w:szCs w:val="22"/>
          <w:highlight w:val="none"/>
        </w:rPr>
        <w:t>计算得出收费基准价乘以</w:t>
      </w:r>
      <w:r>
        <w:rPr>
          <w:rFonts w:hint="eastAsia" w:ascii="Calibri" w:hAnsi="Calibri"/>
          <w:color w:val="auto"/>
          <w:szCs w:val="22"/>
          <w:highlight w:val="none"/>
          <w:lang w:eastAsia="zh-CN"/>
        </w:rPr>
        <w:t>（</w:t>
      </w:r>
      <w:r>
        <w:rPr>
          <w:rFonts w:hint="eastAsia" w:ascii="Calibri" w:hAnsi="Calibri"/>
          <w:color w:val="auto"/>
          <w:szCs w:val="22"/>
          <w:highlight w:val="none"/>
          <w:lang w:val="en-US" w:eastAsia="zh-CN"/>
        </w:rPr>
        <w:t>1-成交下浮系数</w:t>
      </w:r>
      <w:r>
        <w:rPr>
          <w:rFonts w:hint="eastAsia" w:ascii="Calibri" w:hAnsi="Calibri"/>
          <w:color w:val="auto"/>
          <w:szCs w:val="22"/>
          <w:highlight w:val="none"/>
          <w:lang w:eastAsia="zh-CN"/>
        </w:rPr>
        <w:t>）</w:t>
      </w:r>
      <w:r>
        <w:rPr>
          <w:rFonts w:hint="eastAsia" w:ascii="Calibri" w:hAnsi="Calibri"/>
          <w:color w:val="auto"/>
          <w:szCs w:val="22"/>
          <w:highlight w:val="none"/>
        </w:rPr>
        <w:t>作为本项目的施工监理费最终结算价。</w:t>
      </w:r>
    </w:p>
    <w:p w14:paraId="68F28AFF">
      <w:pPr>
        <w:spacing w:after="120" w:line="360" w:lineRule="auto"/>
        <w:ind w:firstLine="420" w:firstLineChars="200"/>
        <w:rPr>
          <w:rFonts w:ascii="Calibri" w:hAnsi="Calibri"/>
          <w:color w:val="auto"/>
          <w:szCs w:val="22"/>
          <w:highlight w:val="none"/>
        </w:rPr>
      </w:pPr>
      <w:r>
        <w:rPr>
          <w:rFonts w:hint="eastAsia" w:ascii="Calibri" w:hAnsi="Calibri"/>
          <w:color w:val="auto"/>
          <w:szCs w:val="22"/>
          <w:highlight w:val="none"/>
        </w:rPr>
        <w:t>5.2.2施工阶段</w:t>
      </w:r>
      <w:r>
        <w:rPr>
          <w:rFonts w:ascii="Calibri" w:hAnsi="Calibri"/>
          <w:color w:val="auto"/>
          <w:szCs w:val="22"/>
          <w:highlight w:val="none"/>
        </w:rPr>
        <w:t>监理酬金支付时间与金额：</w:t>
      </w:r>
    </w:p>
    <w:p w14:paraId="454B8D3D">
      <w:pPr>
        <w:spacing w:after="120" w:line="360" w:lineRule="auto"/>
        <w:ind w:firstLine="420" w:firstLineChars="200"/>
        <w:rPr>
          <w:rFonts w:hint="eastAsia" w:ascii="Calibri" w:hAnsi="Calibri"/>
          <w:color w:val="auto"/>
          <w:szCs w:val="22"/>
          <w:highlight w:val="none"/>
        </w:rPr>
      </w:pPr>
      <w:r>
        <w:rPr>
          <w:rFonts w:hint="eastAsia" w:ascii="Calibri" w:hAnsi="Calibri"/>
          <w:color w:val="auto"/>
          <w:szCs w:val="22"/>
          <w:highlight w:val="none"/>
        </w:rPr>
        <w:t xml:space="preserve">1.4.1.2 施工阶段监理酬金支付时间与金额： </w:t>
      </w:r>
    </w:p>
    <w:p w14:paraId="72243438">
      <w:pPr>
        <w:spacing w:after="120" w:line="360" w:lineRule="auto"/>
        <w:ind w:firstLine="420" w:firstLineChars="200"/>
        <w:rPr>
          <w:rFonts w:hint="eastAsia" w:ascii="Calibri" w:hAnsi="Calibri"/>
          <w:color w:val="auto"/>
          <w:szCs w:val="22"/>
          <w:highlight w:val="none"/>
        </w:rPr>
      </w:pPr>
      <w:r>
        <w:rPr>
          <w:rFonts w:hint="eastAsia" w:ascii="Calibri" w:hAnsi="Calibri"/>
          <w:color w:val="auto"/>
          <w:szCs w:val="22"/>
          <w:highlight w:val="none"/>
        </w:rPr>
        <w:t>（1）本项目监理费预付款：本项目无预付款。</w:t>
      </w:r>
    </w:p>
    <w:p w14:paraId="20D824FF">
      <w:pPr>
        <w:spacing w:after="120" w:line="360" w:lineRule="auto"/>
        <w:ind w:firstLine="420" w:firstLineChars="200"/>
        <w:rPr>
          <w:rFonts w:hint="eastAsia" w:ascii="Calibri" w:hAnsi="Calibri"/>
          <w:color w:val="auto"/>
          <w:szCs w:val="22"/>
          <w:highlight w:val="none"/>
        </w:rPr>
      </w:pPr>
      <w:r>
        <w:rPr>
          <w:rFonts w:hint="eastAsia" w:ascii="Calibri" w:hAnsi="Calibri"/>
          <w:color w:val="auto"/>
          <w:szCs w:val="22"/>
          <w:highlight w:val="none"/>
        </w:rPr>
        <w:t>（2）监理合同签订且监理人员进场并正常开展监理业务后，委托人向监理人按月支付施工监理服务酬金：施工阶段月监理酬金=</w:t>
      </w:r>
      <w:r>
        <w:rPr>
          <w:rFonts w:hint="eastAsia" w:ascii="Calibri" w:hAnsi="Calibri"/>
          <w:color w:val="auto"/>
          <w:szCs w:val="22"/>
          <w:highlight w:val="none"/>
          <w:lang w:eastAsia="zh-CN"/>
        </w:rPr>
        <w:t>（</w:t>
      </w:r>
      <w:r>
        <w:rPr>
          <w:rFonts w:hint="eastAsia" w:ascii="Calibri" w:hAnsi="Calibri"/>
          <w:color w:val="auto"/>
          <w:szCs w:val="22"/>
          <w:highlight w:val="none"/>
          <w:lang w:val="en-US" w:eastAsia="zh-CN"/>
        </w:rPr>
        <w:t>1-成交下浮系数</w:t>
      </w:r>
      <w:r>
        <w:rPr>
          <w:rFonts w:hint="eastAsia" w:ascii="Calibri" w:hAnsi="Calibri"/>
          <w:color w:val="auto"/>
          <w:szCs w:val="22"/>
          <w:highlight w:val="none"/>
          <w:lang w:eastAsia="zh-CN"/>
        </w:rPr>
        <w:t>）</w:t>
      </w:r>
      <w:r>
        <w:rPr>
          <w:rFonts w:hint="eastAsia" w:ascii="Calibri" w:hAnsi="Calibri"/>
          <w:color w:val="auto"/>
          <w:szCs w:val="22"/>
          <w:highlight w:val="none"/>
        </w:rPr>
        <w:t xml:space="preserve">×支付施工单位进度款×（1-20%）；此支付比例为暂定，当合同款支付已达到签订合同价款80%后的超出部分不再支付。 </w:t>
      </w:r>
    </w:p>
    <w:p w14:paraId="4BBCF536">
      <w:pPr>
        <w:spacing w:after="120" w:line="360" w:lineRule="auto"/>
        <w:ind w:firstLine="420" w:firstLineChars="200"/>
        <w:rPr>
          <w:rFonts w:ascii="Calibri" w:hAnsi="Calibri"/>
          <w:color w:val="auto"/>
          <w:szCs w:val="22"/>
          <w:highlight w:val="none"/>
        </w:rPr>
      </w:pPr>
      <w:r>
        <w:rPr>
          <w:rFonts w:hint="eastAsia" w:ascii="Calibri" w:hAnsi="Calibri"/>
          <w:color w:val="auto"/>
          <w:szCs w:val="22"/>
          <w:highlight w:val="none"/>
        </w:rPr>
        <w:t>（3）在工程通过竣工验收后支付合同施工监理服务酬金总额的90%，工程结算审定完成后，成交供应商向采购人提交监理酬金结算清单，采购人在收到监理酬金结算清单之后核准并支付监理酬金总额至95%；在施工监理服务期届满之后，采购人将施工监理服务酬金总额的余款全部付清。</w:t>
      </w:r>
    </w:p>
    <w:p w14:paraId="6315DF5F">
      <w:pPr>
        <w:rPr>
          <w:rFonts w:ascii="Calibri" w:hAnsi="Calibri"/>
          <w:color w:val="auto"/>
          <w:szCs w:val="22"/>
          <w:highlight w:val="none"/>
        </w:rPr>
      </w:pPr>
    </w:p>
    <w:p w14:paraId="6BEAA11F">
      <w:pPr>
        <w:spacing w:line="360" w:lineRule="auto"/>
        <w:ind w:firstLine="420" w:firstLineChars="200"/>
        <w:outlineLvl w:val="0"/>
        <w:rPr>
          <w:rFonts w:ascii="Calibri" w:hAnsi="宋体"/>
          <w:color w:val="auto"/>
          <w:szCs w:val="21"/>
          <w:highlight w:val="none"/>
        </w:rPr>
      </w:pPr>
      <w:bookmarkStart w:id="267" w:name="_Toc178611149"/>
      <w:bookmarkStart w:id="268" w:name="_Toc207015035"/>
      <w:bookmarkStart w:id="269" w:name="_Toc180599149"/>
      <w:bookmarkStart w:id="270" w:name="_Toc180599052"/>
      <w:bookmarkStart w:id="271" w:name="_Toc256000118"/>
      <w:r>
        <w:rPr>
          <w:rFonts w:hint="eastAsia" w:ascii="Calibri" w:hAnsi="宋体"/>
          <w:color w:val="auto"/>
          <w:szCs w:val="21"/>
          <w:highlight w:val="none"/>
        </w:rPr>
        <w:t>5.2.3超过免费服务期费用的支付：</w:t>
      </w:r>
      <w:bookmarkEnd w:id="267"/>
      <w:bookmarkEnd w:id="268"/>
      <w:bookmarkEnd w:id="269"/>
      <w:bookmarkEnd w:id="270"/>
      <w:bookmarkEnd w:id="271"/>
    </w:p>
    <w:p w14:paraId="23D7A160">
      <w:pPr>
        <w:spacing w:line="360" w:lineRule="auto"/>
        <w:ind w:firstLine="420" w:firstLineChars="200"/>
        <w:rPr>
          <w:rFonts w:hint="eastAsia" w:ascii="宋体" w:hAnsi="宋体"/>
          <w:color w:val="auto"/>
          <w:szCs w:val="22"/>
          <w:highlight w:val="none"/>
        </w:rPr>
      </w:pPr>
      <w:r>
        <w:rPr>
          <w:rFonts w:hint="eastAsia" w:ascii="宋体" w:hAnsi="宋体"/>
          <w:color w:val="auto"/>
          <w:szCs w:val="22"/>
          <w:highlight w:val="none"/>
        </w:rPr>
        <w:t>由于非监理人原因， 使得施工阶段的实际监理服务期超出合同监理服务期时，监理人不应拒绝，委托人不另行支付费用。由于施工承包人原因资料未及时整理和扫尾工作期过长而导致 完工验收推迟，使得施工阶段的实际监理服务期延长， 监理人不应拒绝， 委托人不另支付费用。 在合同执行过程中任何情况造成施工工期延长都不增加监理费，同时监理人不得向工程承包人索取监理报酬。</w:t>
      </w:r>
    </w:p>
    <w:p w14:paraId="28C086FD">
      <w:pPr>
        <w:spacing w:line="360" w:lineRule="auto"/>
        <w:ind w:firstLine="420" w:firstLineChars="200"/>
        <w:rPr>
          <w:rFonts w:ascii="宋体" w:hAnsi="宋体"/>
          <w:color w:val="auto"/>
          <w:szCs w:val="21"/>
          <w:highlight w:val="none"/>
        </w:rPr>
      </w:pPr>
    </w:p>
    <w:p w14:paraId="5D337048">
      <w:pPr>
        <w:keepNext/>
        <w:keepLines/>
        <w:spacing w:before="260" w:after="260" w:line="360" w:lineRule="auto"/>
        <w:outlineLvl w:val="1"/>
        <w:rPr>
          <w:rFonts w:ascii="Arial" w:hAnsi="Arial"/>
          <w:b/>
          <w:bCs/>
          <w:color w:val="auto"/>
          <w:sz w:val="32"/>
          <w:szCs w:val="32"/>
          <w:highlight w:val="none"/>
        </w:rPr>
      </w:pPr>
      <w:bookmarkStart w:id="272" w:name="_Toc207015036"/>
      <w:bookmarkStart w:id="273" w:name="_Toc256000119"/>
      <w:bookmarkStart w:id="274" w:name="_Toc178611150"/>
      <w:bookmarkStart w:id="275" w:name="_Toc23967"/>
      <w:bookmarkStart w:id="276" w:name="_Toc180599150"/>
      <w:bookmarkStart w:id="277" w:name="_Toc180599053"/>
      <w:bookmarkStart w:id="278" w:name="_Toc11713"/>
      <w:r>
        <w:rPr>
          <w:rFonts w:ascii="Cambria" w:hAnsi="Cambria"/>
          <w:b/>
          <w:bCs/>
          <w:color w:val="auto"/>
          <w:sz w:val="32"/>
          <w:szCs w:val="32"/>
          <w:highlight w:val="none"/>
        </w:rPr>
        <w:t xml:space="preserve">6. </w:t>
      </w:r>
      <w:r>
        <w:rPr>
          <w:rFonts w:ascii="黑体" w:hAnsi="黑体"/>
          <w:b/>
          <w:bCs/>
          <w:color w:val="auto"/>
          <w:sz w:val="32"/>
          <w:szCs w:val="32"/>
          <w:highlight w:val="none"/>
        </w:rPr>
        <w:t>合同生效、变更、暂停、解除与终止</w:t>
      </w:r>
      <w:bookmarkEnd w:id="272"/>
      <w:bookmarkEnd w:id="273"/>
      <w:bookmarkEnd w:id="274"/>
      <w:bookmarkEnd w:id="275"/>
      <w:bookmarkEnd w:id="276"/>
      <w:bookmarkEnd w:id="277"/>
      <w:bookmarkEnd w:id="278"/>
    </w:p>
    <w:p w14:paraId="2F30A57E">
      <w:pPr>
        <w:adjustRightInd w:val="0"/>
        <w:snapToGrid w:val="0"/>
        <w:spacing w:line="360" w:lineRule="auto"/>
        <w:ind w:firstLine="420" w:firstLineChars="200"/>
        <w:rPr>
          <w:rFonts w:ascii="Calibri" w:hAnsi="Calibri"/>
          <w:color w:val="auto"/>
          <w:szCs w:val="22"/>
          <w:highlight w:val="none"/>
        </w:rPr>
      </w:pPr>
      <w:r>
        <w:rPr>
          <w:rFonts w:ascii="Calibri" w:hAnsi="Calibri"/>
          <w:color w:val="auto"/>
          <w:szCs w:val="22"/>
          <w:highlight w:val="none"/>
        </w:rPr>
        <w:t xml:space="preserve">6.1 </w:t>
      </w:r>
      <w:r>
        <w:rPr>
          <w:rFonts w:ascii="宋体" w:hAnsi="宋体"/>
          <w:color w:val="auto"/>
          <w:szCs w:val="22"/>
          <w:highlight w:val="none"/>
        </w:rPr>
        <w:t>生效</w:t>
      </w:r>
    </w:p>
    <w:p w14:paraId="55ED8F96">
      <w:pPr>
        <w:adjustRightInd w:val="0"/>
        <w:snapToGrid w:val="0"/>
        <w:spacing w:line="360" w:lineRule="auto"/>
        <w:ind w:firstLine="420" w:firstLineChars="200"/>
        <w:rPr>
          <w:rFonts w:ascii="宋体" w:hAnsi="宋体"/>
          <w:color w:val="auto"/>
          <w:szCs w:val="22"/>
          <w:highlight w:val="none"/>
          <w:u w:val="single"/>
        </w:rPr>
      </w:pPr>
      <w:r>
        <w:rPr>
          <w:rFonts w:hint="eastAsia" w:ascii="宋体" w:hAnsi="宋体"/>
          <w:color w:val="auto"/>
          <w:szCs w:val="22"/>
          <w:highlight w:val="none"/>
        </w:rPr>
        <w:t>本合同生效条件</w:t>
      </w:r>
      <w:r>
        <w:rPr>
          <w:rFonts w:hint="eastAsia" w:ascii="宋体" w:hAnsi="宋体"/>
          <w:color w:val="auto"/>
          <w:szCs w:val="22"/>
          <w:highlight w:val="none"/>
          <w:lang w:eastAsia="zh-CN"/>
        </w:rPr>
        <w:t>：自</w:t>
      </w:r>
      <w:r>
        <w:rPr>
          <w:rFonts w:hint="eastAsia" w:ascii="宋体" w:hAnsi="宋体"/>
          <w:color w:val="auto"/>
          <w:szCs w:val="22"/>
          <w:highlight w:val="none"/>
          <w:u w:val="single"/>
        </w:rPr>
        <w:t>双方法定代表人签章并加盖法人公章之日起生效。</w:t>
      </w:r>
    </w:p>
    <w:p w14:paraId="3F9A5DFC">
      <w:pPr>
        <w:spacing w:after="120" w:line="360" w:lineRule="auto"/>
        <w:ind w:firstLine="420" w:firstLineChars="200"/>
        <w:rPr>
          <w:rFonts w:ascii="Calibri" w:hAnsi="Calibri"/>
          <w:color w:val="auto"/>
          <w:szCs w:val="22"/>
          <w:highlight w:val="none"/>
        </w:rPr>
      </w:pPr>
      <w:r>
        <w:rPr>
          <w:rFonts w:ascii="Calibri" w:hAnsi="Calibri"/>
          <w:color w:val="auto"/>
          <w:szCs w:val="22"/>
          <w:highlight w:val="none"/>
        </w:rPr>
        <w:t>6.2</w:t>
      </w:r>
      <w:r>
        <w:rPr>
          <w:rFonts w:hint="eastAsia" w:ascii="Calibri" w:hAnsi="Calibri"/>
          <w:color w:val="auto"/>
          <w:szCs w:val="22"/>
          <w:highlight w:val="none"/>
        </w:rPr>
        <w:t>变更：除不可抗力外，因非监理人原因导致本合同期限延长时，按延期条款执行。</w:t>
      </w:r>
    </w:p>
    <w:p w14:paraId="4B4F20EE">
      <w:pPr>
        <w:spacing w:after="120" w:line="360" w:lineRule="auto"/>
        <w:ind w:firstLine="420" w:firstLineChars="200"/>
        <w:rPr>
          <w:rFonts w:ascii="Calibri" w:hAnsi="Calibri"/>
          <w:color w:val="auto"/>
          <w:szCs w:val="22"/>
          <w:highlight w:val="none"/>
        </w:rPr>
      </w:pPr>
      <w:r>
        <w:rPr>
          <w:rFonts w:ascii="Calibri" w:hAnsi="Calibri"/>
          <w:color w:val="auto"/>
          <w:szCs w:val="22"/>
          <w:highlight w:val="none"/>
        </w:rPr>
        <w:t>6.3暂停</w:t>
      </w:r>
    </w:p>
    <w:p w14:paraId="4ED71E30">
      <w:pPr>
        <w:spacing w:after="120" w:line="360" w:lineRule="auto"/>
        <w:ind w:firstLine="420" w:firstLineChars="200"/>
        <w:rPr>
          <w:rFonts w:hint="eastAsia" w:ascii="Calibri" w:hAnsi="Calibri"/>
          <w:color w:val="auto"/>
          <w:szCs w:val="22"/>
          <w:highlight w:val="none"/>
        </w:rPr>
      </w:pPr>
      <w:r>
        <w:rPr>
          <w:rFonts w:hint="eastAsia" w:ascii="Calibri" w:hAnsi="Calibri"/>
          <w:color w:val="auto"/>
          <w:szCs w:val="22"/>
          <w:highlight w:val="none"/>
        </w:rPr>
        <w:t>6.2.1 除不可抗力外，因非监理人原因导致本合同期限延长时，附加工作酬金按下列方法确定：附加工作酬金=本合同期限延长时间</w:t>
      </w:r>
      <w:r>
        <w:rPr>
          <w:rFonts w:hint="eastAsia" w:ascii="Calibri" w:hAnsi="Calibri"/>
          <w:color w:val="auto"/>
          <w:szCs w:val="22"/>
          <w:highlight w:val="none"/>
          <w:lang w:eastAsia="zh-CN"/>
        </w:rPr>
        <w:t>（</w:t>
      </w:r>
      <w:r>
        <w:rPr>
          <w:rFonts w:hint="eastAsia" w:ascii="Calibri" w:hAnsi="Calibri"/>
          <w:color w:val="auto"/>
          <w:szCs w:val="22"/>
          <w:highlight w:val="none"/>
        </w:rPr>
        <w:t>天</w:t>
      </w:r>
      <w:r>
        <w:rPr>
          <w:rFonts w:hint="eastAsia" w:ascii="Calibri" w:hAnsi="Calibri"/>
          <w:color w:val="auto"/>
          <w:szCs w:val="22"/>
          <w:highlight w:val="none"/>
          <w:lang w:eastAsia="zh-CN"/>
        </w:rPr>
        <w:t>）</w:t>
      </w:r>
      <w:r>
        <w:rPr>
          <w:rFonts w:hint="eastAsia" w:ascii="Calibri" w:hAnsi="Calibri"/>
          <w:color w:val="auto"/>
          <w:szCs w:val="22"/>
          <w:highlight w:val="none"/>
        </w:rPr>
        <w:t>×正常工作酬金÷协议书约定的监理与相关服务期限</w:t>
      </w:r>
      <w:r>
        <w:rPr>
          <w:rFonts w:hint="eastAsia" w:ascii="Calibri" w:hAnsi="Calibri"/>
          <w:color w:val="auto"/>
          <w:szCs w:val="22"/>
          <w:highlight w:val="none"/>
          <w:lang w:eastAsia="zh-CN"/>
        </w:rPr>
        <w:t>（</w:t>
      </w:r>
      <w:r>
        <w:rPr>
          <w:rFonts w:hint="eastAsia" w:ascii="Calibri" w:hAnsi="Calibri"/>
          <w:color w:val="auto"/>
          <w:szCs w:val="22"/>
          <w:highlight w:val="none"/>
        </w:rPr>
        <w:t>天</w:t>
      </w:r>
      <w:r>
        <w:rPr>
          <w:rFonts w:hint="eastAsia" w:ascii="Calibri" w:hAnsi="Calibri"/>
          <w:color w:val="auto"/>
          <w:szCs w:val="22"/>
          <w:highlight w:val="none"/>
          <w:lang w:eastAsia="zh-CN"/>
        </w:rPr>
        <w:t>）</w:t>
      </w:r>
    </w:p>
    <w:p w14:paraId="662E9360">
      <w:pPr>
        <w:spacing w:after="120" w:line="360" w:lineRule="auto"/>
        <w:ind w:firstLine="420" w:firstLineChars="200"/>
        <w:rPr>
          <w:rFonts w:hint="eastAsia" w:ascii="Calibri" w:hAnsi="Calibri"/>
          <w:color w:val="auto"/>
          <w:szCs w:val="22"/>
          <w:highlight w:val="none"/>
        </w:rPr>
      </w:pPr>
      <w:r>
        <w:rPr>
          <w:rFonts w:hint="eastAsia" w:ascii="Calibri" w:hAnsi="Calibri"/>
          <w:color w:val="auto"/>
          <w:szCs w:val="22"/>
          <w:highlight w:val="none"/>
        </w:rPr>
        <w:t>6.2.2 附加工作酬金按下列方法确定：附加工作酬金=善后工作及恢复服务的准备工作时间</w:t>
      </w:r>
      <w:r>
        <w:rPr>
          <w:rFonts w:hint="eastAsia" w:ascii="Calibri" w:hAnsi="Calibri"/>
          <w:color w:val="auto"/>
          <w:szCs w:val="22"/>
          <w:highlight w:val="none"/>
          <w:lang w:eastAsia="zh-CN"/>
        </w:rPr>
        <w:t>（</w:t>
      </w:r>
      <w:r>
        <w:rPr>
          <w:rFonts w:hint="eastAsia" w:ascii="Calibri" w:hAnsi="Calibri"/>
          <w:color w:val="auto"/>
          <w:szCs w:val="22"/>
          <w:highlight w:val="none"/>
        </w:rPr>
        <w:t>天</w:t>
      </w:r>
      <w:r>
        <w:rPr>
          <w:rFonts w:hint="eastAsia" w:ascii="Calibri" w:hAnsi="Calibri"/>
          <w:color w:val="auto"/>
          <w:szCs w:val="22"/>
          <w:highlight w:val="none"/>
          <w:lang w:eastAsia="zh-CN"/>
        </w:rPr>
        <w:t>）</w:t>
      </w:r>
      <w:r>
        <w:rPr>
          <w:rFonts w:hint="eastAsia" w:ascii="Calibri" w:hAnsi="Calibri"/>
          <w:color w:val="auto"/>
          <w:szCs w:val="22"/>
          <w:highlight w:val="none"/>
        </w:rPr>
        <w:t xml:space="preserve"> ×正常工作酬金÷协议书约定的监 理与相关服务期限 </w:t>
      </w:r>
      <w:r>
        <w:rPr>
          <w:rFonts w:hint="eastAsia" w:ascii="Calibri" w:hAnsi="Calibri"/>
          <w:color w:val="auto"/>
          <w:szCs w:val="22"/>
          <w:highlight w:val="none"/>
          <w:lang w:eastAsia="zh-CN"/>
        </w:rPr>
        <w:t>（</w:t>
      </w:r>
      <w:r>
        <w:rPr>
          <w:rFonts w:hint="eastAsia" w:ascii="Calibri" w:hAnsi="Calibri"/>
          <w:color w:val="auto"/>
          <w:szCs w:val="22"/>
          <w:highlight w:val="none"/>
        </w:rPr>
        <w:t>天</w:t>
      </w:r>
      <w:r>
        <w:rPr>
          <w:rFonts w:hint="eastAsia" w:ascii="Calibri" w:hAnsi="Calibri"/>
          <w:color w:val="auto"/>
          <w:szCs w:val="22"/>
          <w:highlight w:val="none"/>
          <w:lang w:eastAsia="zh-CN"/>
        </w:rPr>
        <w:t>）</w:t>
      </w:r>
    </w:p>
    <w:p w14:paraId="2E8D1FA3">
      <w:pPr>
        <w:spacing w:after="120" w:line="360" w:lineRule="auto"/>
        <w:ind w:firstLine="420" w:firstLineChars="200"/>
        <w:rPr>
          <w:rFonts w:hint="eastAsia" w:ascii="Calibri" w:hAnsi="Calibri"/>
          <w:color w:val="auto"/>
          <w:szCs w:val="22"/>
          <w:highlight w:val="none"/>
        </w:rPr>
      </w:pPr>
      <w:r>
        <w:rPr>
          <w:rFonts w:hint="eastAsia" w:ascii="Calibri" w:hAnsi="Calibri"/>
          <w:color w:val="auto"/>
          <w:szCs w:val="22"/>
          <w:highlight w:val="none"/>
        </w:rPr>
        <w:t>6.2.3正常工作酬金增加额按下列方法确定：正常工作酬金增加额=工程投资额×正常工作酬金÷工程概算投资额</w:t>
      </w:r>
      <w:r>
        <w:rPr>
          <w:rFonts w:hint="eastAsia" w:ascii="Calibri" w:hAnsi="Calibri"/>
          <w:color w:val="auto"/>
          <w:szCs w:val="22"/>
          <w:highlight w:val="none"/>
          <w:lang w:eastAsia="zh-CN"/>
        </w:rPr>
        <w:t>（</w:t>
      </w:r>
      <w:r>
        <w:rPr>
          <w:rFonts w:hint="eastAsia" w:ascii="Calibri" w:hAnsi="Calibri"/>
          <w:color w:val="auto"/>
          <w:szCs w:val="22"/>
          <w:highlight w:val="none"/>
        </w:rPr>
        <w:t>或建筑安装工程费</w:t>
      </w:r>
      <w:r>
        <w:rPr>
          <w:rFonts w:hint="eastAsia" w:ascii="Calibri" w:hAnsi="Calibri"/>
          <w:color w:val="auto"/>
          <w:szCs w:val="22"/>
          <w:highlight w:val="none"/>
          <w:lang w:eastAsia="zh-CN"/>
        </w:rPr>
        <w:t>）</w:t>
      </w:r>
    </w:p>
    <w:p w14:paraId="4F845A89">
      <w:pPr>
        <w:spacing w:after="120" w:line="360" w:lineRule="auto"/>
        <w:ind w:firstLine="420" w:firstLineChars="200"/>
        <w:rPr>
          <w:rFonts w:ascii="Calibri" w:hAnsi="Calibri"/>
          <w:color w:val="auto"/>
          <w:szCs w:val="22"/>
          <w:highlight w:val="none"/>
        </w:rPr>
      </w:pPr>
      <w:r>
        <w:rPr>
          <w:rFonts w:hint="eastAsia" w:ascii="Calibri" w:hAnsi="Calibri"/>
          <w:color w:val="auto"/>
          <w:szCs w:val="22"/>
          <w:highlight w:val="none"/>
        </w:rPr>
        <w:t>6.2.4因工程规模、监理范围的变化导致监理人的正常工作量减少时，按减少工作量的比例 从协议书约定的正常工作酬金中扣减相同比例的酬金</w:t>
      </w:r>
    </w:p>
    <w:p w14:paraId="14F5AF13">
      <w:pPr>
        <w:keepNext/>
        <w:keepLines/>
        <w:spacing w:before="260" w:after="260" w:line="360" w:lineRule="auto"/>
        <w:outlineLvl w:val="1"/>
        <w:rPr>
          <w:rFonts w:ascii="Arial" w:hAnsi="Arial"/>
          <w:b/>
          <w:bCs/>
          <w:color w:val="auto"/>
          <w:sz w:val="32"/>
          <w:szCs w:val="32"/>
          <w:highlight w:val="none"/>
        </w:rPr>
      </w:pPr>
      <w:bookmarkStart w:id="279" w:name="_Toc178611151"/>
      <w:bookmarkStart w:id="280" w:name="_Toc180599151"/>
      <w:bookmarkStart w:id="281" w:name="_Toc25517"/>
      <w:bookmarkStart w:id="282" w:name="_Toc256000120"/>
      <w:bookmarkStart w:id="283" w:name="_Toc207015037"/>
      <w:bookmarkStart w:id="284" w:name="_Toc180599054"/>
      <w:bookmarkStart w:id="285" w:name="_Toc20434"/>
      <w:r>
        <w:rPr>
          <w:rFonts w:ascii="Cambria" w:hAnsi="Cambria"/>
          <w:b/>
          <w:bCs/>
          <w:color w:val="auto"/>
          <w:sz w:val="32"/>
          <w:szCs w:val="32"/>
          <w:highlight w:val="none"/>
        </w:rPr>
        <w:t xml:space="preserve">7. </w:t>
      </w:r>
      <w:r>
        <w:rPr>
          <w:rFonts w:ascii="黑体" w:hAnsi="黑体"/>
          <w:b/>
          <w:bCs/>
          <w:color w:val="auto"/>
          <w:sz w:val="32"/>
          <w:szCs w:val="32"/>
          <w:highlight w:val="none"/>
        </w:rPr>
        <w:t>争议解决</w:t>
      </w:r>
      <w:bookmarkEnd w:id="279"/>
      <w:bookmarkEnd w:id="280"/>
      <w:bookmarkEnd w:id="281"/>
      <w:bookmarkEnd w:id="282"/>
      <w:bookmarkEnd w:id="283"/>
      <w:bookmarkEnd w:id="284"/>
      <w:bookmarkEnd w:id="285"/>
    </w:p>
    <w:p w14:paraId="2CC643ED">
      <w:pPr>
        <w:snapToGrid w:val="0"/>
        <w:spacing w:line="360" w:lineRule="auto"/>
        <w:rPr>
          <w:rFonts w:ascii="Calibri" w:hAnsi="Calibri"/>
          <w:color w:val="auto"/>
          <w:szCs w:val="22"/>
          <w:highlight w:val="none"/>
        </w:rPr>
      </w:pPr>
      <w:r>
        <w:rPr>
          <w:rFonts w:ascii="Calibri" w:hAnsi="Calibri"/>
          <w:color w:val="auto"/>
          <w:szCs w:val="22"/>
          <w:highlight w:val="none"/>
        </w:rPr>
        <w:t>7</w:t>
      </w:r>
      <w:r>
        <w:rPr>
          <w:rFonts w:hint="eastAsia" w:ascii="Calibri" w:hAnsi="Calibri"/>
          <w:color w:val="auto"/>
          <w:szCs w:val="22"/>
          <w:highlight w:val="none"/>
        </w:rPr>
        <w:t>.1 友好协商解决。</w:t>
      </w:r>
    </w:p>
    <w:p w14:paraId="2F8A3CAC">
      <w:pPr>
        <w:snapToGrid w:val="0"/>
        <w:spacing w:line="360" w:lineRule="auto"/>
        <w:rPr>
          <w:rFonts w:ascii="Calibri" w:hAnsi="Calibri"/>
          <w:color w:val="auto"/>
          <w:szCs w:val="22"/>
          <w:highlight w:val="none"/>
        </w:rPr>
      </w:pPr>
      <w:r>
        <w:rPr>
          <w:rFonts w:hint="eastAsia" w:ascii="Calibri" w:hAnsi="Calibri"/>
          <w:color w:val="auto"/>
          <w:szCs w:val="22"/>
          <w:highlight w:val="none"/>
        </w:rPr>
        <w:t xml:space="preserve">7.2 </w:t>
      </w:r>
      <w:r>
        <w:rPr>
          <w:rFonts w:ascii="Calibri" w:hAnsi="Calibri"/>
          <w:color w:val="auto"/>
          <w:szCs w:val="22"/>
          <w:highlight w:val="none"/>
        </w:rPr>
        <w:t>调解</w:t>
      </w:r>
    </w:p>
    <w:p w14:paraId="34858B25">
      <w:pPr>
        <w:snapToGrid w:val="0"/>
        <w:spacing w:line="360" w:lineRule="auto"/>
        <w:ind w:firstLine="411" w:firstLineChars="196"/>
        <w:rPr>
          <w:rFonts w:ascii="Calibri" w:hAnsi="Calibri"/>
          <w:color w:val="auto"/>
          <w:szCs w:val="22"/>
          <w:highlight w:val="none"/>
        </w:rPr>
      </w:pPr>
      <w:r>
        <w:rPr>
          <w:rFonts w:hint="eastAsia" w:ascii="Calibri" w:hAnsi="Calibri"/>
          <w:color w:val="auto"/>
          <w:szCs w:val="22"/>
          <w:highlight w:val="none"/>
        </w:rPr>
        <w:t>本合同争议进行调解时，可提交建设行政主管机构进行调解。</w:t>
      </w:r>
    </w:p>
    <w:p w14:paraId="57DE2BC8">
      <w:pPr>
        <w:snapToGrid w:val="0"/>
        <w:spacing w:line="360" w:lineRule="auto"/>
        <w:rPr>
          <w:rFonts w:ascii="Calibri" w:hAnsi="Calibri"/>
          <w:color w:val="auto"/>
          <w:szCs w:val="22"/>
          <w:highlight w:val="none"/>
        </w:rPr>
      </w:pPr>
      <w:r>
        <w:rPr>
          <w:rFonts w:ascii="Calibri" w:hAnsi="Calibri"/>
          <w:color w:val="auto"/>
          <w:szCs w:val="22"/>
          <w:highlight w:val="none"/>
        </w:rPr>
        <w:t>7.</w:t>
      </w:r>
      <w:r>
        <w:rPr>
          <w:rFonts w:hint="eastAsia" w:ascii="Calibri" w:hAnsi="Calibri"/>
          <w:color w:val="auto"/>
          <w:szCs w:val="22"/>
          <w:highlight w:val="none"/>
        </w:rPr>
        <w:t>3</w:t>
      </w:r>
      <w:r>
        <w:rPr>
          <w:rFonts w:ascii="宋体" w:hAnsi="宋体"/>
          <w:color w:val="auto"/>
          <w:szCs w:val="22"/>
          <w:highlight w:val="none"/>
        </w:rPr>
        <w:t>仲裁或诉讼</w:t>
      </w:r>
    </w:p>
    <w:p w14:paraId="0FAD5E4E">
      <w:pPr>
        <w:adjustRightInd w:val="0"/>
        <w:snapToGrid w:val="0"/>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合同争议的最终解决方式为下列第</w:t>
      </w:r>
      <w:r>
        <w:rPr>
          <w:rFonts w:hint="eastAsia" w:ascii="宋体" w:hAnsi="宋体"/>
          <w:color w:val="auto"/>
          <w:szCs w:val="22"/>
          <w:highlight w:val="none"/>
          <w:u w:val="single"/>
        </w:rPr>
        <w:t>（2）</w:t>
      </w:r>
      <w:r>
        <w:rPr>
          <w:rFonts w:hint="eastAsia" w:ascii="宋体" w:hAnsi="宋体"/>
          <w:color w:val="auto"/>
          <w:szCs w:val="22"/>
          <w:highlight w:val="none"/>
        </w:rPr>
        <w:t>种方式：</w:t>
      </w:r>
    </w:p>
    <w:p w14:paraId="56381767">
      <w:pPr>
        <w:adjustRightInd w:val="0"/>
        <w:snapToGrid w:val="0"/>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（1）提请</w:t>
      </w:r>
      <w:r>
        <w:rPr>
          <w:rFonts w:hint="eastAsia" w:ascii="宋体" w:hAnsi="宋体"/>
          <w:color w:val="auto"/>
          <w:szCs w:val="22"/>
          <w:highlight w:val="none"/>
          <w:u w:val="single"/>
          <w:lang w:val="en-US" w:eastAsia="zh-CN"/>
        </w:rPr>
        <w:t xml:space="preserve">    /      </w:t>
      </w:r>
      <w:r>
        <w:rPr>
          <w:rFonts w:hint="eastAsia" w:ascii="宋体" w:hAnsi="宋体"/>
          <w:color w:val="auto"/>
          <w:szCs w:val="22"/>
          <w:highlight w:val="none"/>
        </w:rPr>
        <w:t>仲裁委员会进行仲裁。</w:t>
      </w:r>
    </w:p>
    <w:p w14:paraId="59E9B1E0">
      <w:pPr>
        <w:adjustRightInd w:val="0"/>
        <w:snapToGrid w:val="0"/>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（2）向</w:t>
      </w:r>
      <w:r>
        <w:rPr>
          <w:rFonts w:hint="eastAsia" w:ascii="宋体" w:hAnsi="宋体"/>
          <w:color w:val="auto"/>
          <w:szCs w:val="22"/>
          <w:highlight w:val="none"/>
          <w:u w:val="single"/>
          <w:lang w:val="en-US" w:eastAsia="zh-CN"/>
        </w:rPr>
        <w:t xml:space="preserve"> </w:t>
      </w:r>
      <w:r>
        <w:rPr>
          <w:rFonts w:hint="eastAsia" w:ascii="宋体" w:hAnsi="宋体"/>
          <w:color w:val="auto"/>
          <w:szCs w:val="22"/>
          <w:highlight w:val="none"/>
          <w:u w:val="single"/>
        </w:rPr>
        <w:t>项目所在地</w:t>
      </w:r>
      <w:r>
        <w:rPr>
          <w:rFonts w:hint="eastAsia" w:ascii="宋体" w:hAnsi="宋体"/>
          <w:color w:val="auto"/>
          <w:szCs w:val="22"/>
          <w:highlight w:val="none"/>
        </w:rPr>
        <w:t>人民法院提起诉讼。</w:t>
      </w:r>
    </w:p>
    <w:p w14:paraId="1FC6934C">
      <w:pPr>
        <w:adjustRightInd w:val="0"/>
        <w:snapToGrid w:val="0"/>
        <w:spacing w:line="360" w:lineRule="auto"/>
        <w:rPr>
          <w:rFonts w:ascii="宋体" w:hAnsi="宋体"/>
          <w:b/>
          <w:bCs/>
          <w:color w:val="auto"/>
          <w:szCs w:val="21"/>
          <w:highlight w:val="none"/>
        </w:rPr>
      </w:pPr>
      <w:bookmarkStart w:id="286" w:name="_Toc10428"/>
      <w:bookmarkStart w:id="287" w:name="_Toc17639"/>
      <w:r>
        <w:rPr>
          <w:rFonts w:hint="eastAsia" w:ascii="宋体" w:hAnsi="宋体"/>
          <w:b/>
          <w:bCs/>
          <w:color w:val="auto"/>
          <w:szCs w:val="21"/>
          <w:highlight w:val="none"/>
        </w:rPr>
        <w:t>8. 其他</w:t>
      </w:r>
    </w:p>
    <w:p w14:paraId="12C434CD">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8.2 检测费用</w:t>
      </w:r>
    </w:p>
    <w:p w14:paraId="0A678F41">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委托人应在检测工作完成后</w:t>
      </w:r>
      <w:r>
        <w:rPr>
          <w:rFonts w:hint="eastAsia" w:ascii="宋体" w:hAnsi="宋体"/>
          <w:color w:val="auto"/>
          <w:szCs w:val="21"/>
          <w:highlight w:val="none"/>
          <w:u w:val="single"/>
        </w:rPr>
        <w:t xml:space="preserve"> / </w:t>
      </w:r>
      <w:r>
        <w:rPr>
          <w:rFonts w:hint="eastAsia" w:ascii="宋体" w:hAnsi="宋体"/>
          <w:bCs/>
          <w:color w:val="auto"/>
          <w:szCs w:val="21"/>
          <w:highlight w:val="none"/>
        </w:rPr>
        <w:t>天内支付检测费用。</w:t>
      </w:r>
    </w:p>
    <w:p w14:paraId="7EB47E76">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8.3 咨询费用</w:t>
      </w:r>
    </w:p>
    <w:p w14:paraId="2F2D68B5">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委托人应在咨询工作完成后</w:t>
      </w:r>
      <w:r>
        <w:rPr>
          <w:rFonts w:hint="eastAsia" w:ascii="宋体" w:hAnsi="宋体"/>
          <w:color w:val="auto"/>
          <w:szCs w:val="21"/>
          <w:highlight w:val="none"/>
          <w:u w:val="single"/>
        </w:rPr>
        <w:t xml:space="preserve"> / </w:t>
      </w:r>
      <w:r>
        <w:rPr>
          <w:rFonts w:hint="eastAsia" w:ascii="宋体" w:hAnsi="宋体"/>
          <w:bCs/>
          <w:color w:val="auto"/>
          <w:szCs w:val="21"/>
          <w:highlight w:val="none"/>
        </w:rPr>
        <w:t>天内支付咨询费用。</w:t>
      </w:r>
    </w:p>
    <w:p w14:paraId="2203FA9E">
      <w:pPr>
        <w:snapToGrid w:val="0"/>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8.4 奖励</w:t>
      </w:r>
    </w:p>
    <w:p w14:paraId="695EC3B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合理化建议的奖励金额按下列方法确定为：</w:t>
      </w:r>
    </w:p>
    <w:p w14:paraId="42ECA12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奖励金额＝工程投资节省额×奖励金额的比率；</w:t>
      </w:r>
    </w:p>
    <w:p w14:paraId="5BAC4B6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奖励金额的比率为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28940B8">
      <w:pPr>
        <w:keepNext/>
        <w:keepLines/>
        <w:spacing w:before="260" w:after="260" w:line="360" w:lineRule="auto"/>
        <w:outlineLvl w:val="1"/>
        <w:rPr>
          <w:rFonts w:ascii="黑体" w:hAnsi="黑体"/>
          <w:b/>
          <w:bCs/>
          <w:color w:val="auto"/>
          <w:sz w:val="32"/>
          <w:szCs w:val="32"/>
          <w:highlight w:val="none"/>
        </w:rPr>
      </w:pPr>
      <w:bookmarkStart w:id="288" w:name="_Toc207015038"/>
      <w:bookmarkStart w:id="289" w:name="_Toc180599055"/>
      <w:bookmarkStart w:id="290" w:name="_Toc180599152"/>
      <w:bookmarkStart w:id="291" w:name="_Toc256000121"/>
      <w:bookmarkStart w:id="292" w:name="_Toc178611152"/>
      <w:r>
        <w:rPr>
          <w:rFonts w:ascii="Cambria" w:hAnsi="Cambria"/>
          <w:b/>
          <w:bCs/>
          <w:color w:val="auto"/>
          <w:sz w:val="32"/>
          <w:szCs w:val="32"/>
          <w:highlight w:val="none"/>
        </w:rPr>
        <w:t xml:space="preserve">9. </w:t>
      </w:r>
      <w:r>
        <w:rPr>
          <w:rFonts w:ascii="黑体" w:hAnsi="黑体"/>
          <w:b/>
          <w:bCs/>
          <w:color w:val="auto"/>
          <w:sz w:val="32"/>
          <w:szCs w:val="32"/>
          <w:highlight w:val="none"/>
        </w:rPr>
        <w:t>补充条款</w:t>
      </w:r>
      <w:bookmarkEnd w:id="286"/>
      <w:bookmarkEnd w:id="287"/>
      <w:bookmarkEnd w:id="288"/>
      <w:bookmarkEnd w:id="289"/>
      <w:bookmarkEnd w:id="290"/>
      <w:bookmarkEnd w:id="291"/>
      <w:bookmarkEnd w:id="292"/>
    </w:p>
    <w:p w14:paraId="23AC253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9.1 委托人不向项目监理机构提供通讯设施、交通工具、监理人员工地住房及测量仪器、检测试验设备、照相、电脑、打字、复印等设备。</w:t>
      </w:r>
    </w:p>
    <w:p w14:paraId="65FBA20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9.2 施工监理服务期由两个阶段组成：  </w:t>
      </w:r>
    </w:p>
    <w:p w14:paraId="5D00594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（1）</w:t>
      </w:r>
      <w:r>
        <w:rPr>
          <w:rFonts w:hint="eastAsia" w:ascii="宋体" w:hAnsi="宋体"/>
          <w:bCs/>
          <w:color w:val="auto"/>
          <w:szCs w:val="21"/>
          <w:highlight w:val="none"/>
        </w:rPr>
        <w:t xml:space="preserve"> 施工阶段服务期</w:t>
      </w:r>
      <w:r>
        <w:rPr>
          <w:rFonts w:hint="eastAsia" w:ascii="宋体" w:hAnsi="宋体"/>
          <w:bCs/>
          <w:color w:val="auto"/>
          <w:szCs w:val="21"/>
          <w:highlight w:val="none"/>
          <w:lang w:eastAsia="zh-CN"/>
        </w:rPr>
        <w:t>：</w:t>
      </w:r>
      <w:r>
        <w:rPr>
          <w:rFonts w:hint="eastAsia" w:ascii="宋体" w:hAnsi="宋体"/>
          <w:bCs/>
          <w:color w:val="auto"/>
          <w:szCs w:val="21"/>
          <w:highlight w:val="none"/>
        </w:rPr>
        <w:t>从签订委托监理合同之日起，至工程完工验收合格之日为施工阶段服务期</w:t>
      </w:r>
      <w:r>
        <w:rPr>
          <w:rFonts w:hint="eastAsia" w:ascii="宋体" w:hAnsi="宋体"/>
          <w:bCs/>
          <w:color w:val="auto"/>
          <w:szCs w:val="21"/>
          <w:highlight w:val="none"/>
          <w:lang w:eastAsia="zh-CN"/>
        </w:rPr>
        <w:t>（</w:t>
      </w:r>
      <w:r>
        <w:rPr>
          <w:rFonts w:hint="eastAsia" w:ascii="宋体" w:hAnsi="宋体"/>
          <w:bCs/>
          <w:color w:val="auto"/>
          <w:szCs w:val="21"/>
          <w:highlight w:val="none"/>
        </w:rPr>
        <w:t>包括承包人进场前施工项目期及完工资料整理、工程扫尾工作期</w:t>
      </w:r>
      <w:r>
        <w:rPr>
          <w:rFonts w:hint="eastAsia" w:ascii="宋体" w:hAnsi="宋体"/>
          <w:bCs/>
          <w:color w:val="auto"/>
          <w:szCs w:val="21"/>
          <w:highlight w:val="none"/>
          <w:lang w:eastAsia="zh-CN"/>
        </w:rPr>
        <w:t>）</w:t>
      </w:r>
      <w:r>
        <w:rPr>
          <w:rFonts w:hint="eastAsia" w:ascii="宋体" w:hAnsi="宋体"/>
          <w:bCs/>
          <w:color w:val="auto"/>
          <w:szCs w:val="21"/>
          <w:highlight w:val="none"/>
        </w:rPr>
        <w:t>。</w:t>
      </w:r>
    </w:p>
    <w:p w14:paraId="0F37841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（2）</w:t>
      </w:r>
      <w:r>
        <w:rPr>
          <w:rFonts w:hint="eastAsia" w:ascii="宋体" w:hAnsi="宋体"/>
          <w:bCs/>
          <w:color w:val="auto"/>
          <w:szCs w:val="21"/>
          <w:highlight w:val="none"/>
        </w:rPr>
        <w:t xml:space="preserve"> 保修责任阶段服务期：自施工阶段服务期届满次日起，至项目保修期届满之日止，为保修责任阶段服务期。</w:t>
      </w:r>
    </w:p>
    <w:p w14:paraId="4FD0B23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监理服务开始日期：监理人应在委托人通知进场之日起 3 天内，派出监理人员进驻施工现场。 </w:t>
      </w:r>
    </w:p>
    <w:p w14:paraId="0BC4C916">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9.3 签订本监理合同后，由于国家计划及政策法规调整等原因，致使本工程暂无法开工，本监理合同在取得监理人同意的前提下继续有效，期限顺延，但委托人不给予监理人任何经济补偿；如果监理人不同意，则委托人可书面通知监理人解除合同。</w:t>
      </w:r>
    </w:p>
    <w:p w14:paraId="1B99D6C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9.4 未经委托人批准，服务期内自行调走监理人的主要仪器、设备，经发现不及时调回的，违约金为1000元～20000元</w:t>
      </w:r>
      <w:r>
        <w:rPr>
          <w:rFonts w:hint="eastAsia" w:ascii="宋体" w:hAnsi="宋体"/>
          <w:bCs/>
          <w:color w:val="auto"/>
          <w:szCs w:val="21"/>
          <w:highlight w:val="none"/>
          <w:lang w:eastAsia="zh-CN"/>
        </w:rPr>
        <w:t>（</w:t>
      </w:r>
      <w:r>
        <w:rPr>
          <w:rFonts w:hint="eastAsia" w:ascii="宋体" w:hAnsi="宋体"/>
          <w:bCs/>
          <w:color w:val="auto"/>
          <w:szCs w:val="21"/>
          <w:highlight w:val="none"/>
        </w:rPr>
        <w:t>视情节严重而定</w:t>
      </w:r>
      <w:r>
        <w:rPr>
          <w:rFonts w:hint="eastAsia" w:ascii="宋体" w:hAnsi="宋体"/>
          <w:bCs/>
          <w:color w:val="auto"/>
          <w:szCs w:val="21"/>
          <w:highlight w:val="none"/>
          <w:lang w:eastAsia="zh-CN"/>
        </w:rPr>
        <w:t>）</w:t>
      </w:r>
      <w:r>
        <w:rPr>
          <w:rFonts w:hint="eastAsia" w:ascii="宋体" w:hAnsi="宋体"/>
          <w:bCs/>
          <w:color w:val="auto"/>
          <w:szCs w:val="21"/>
          <w:highlight w:val="none"/>
        </w:rPr>
        <w:t>。</w:t>
      </w:r>
    </w:p>
    <w:p w14:paraId="793AE2F3">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9.5 本监理合同执行期间，如发生由于不可抗拒的自然灾害和社会政治事件，致使本工程无法建设，其由双方协商并报中介造价咨询单位审定按</w:t>
      </w:r>
      <w:r>
        <w:rPr>
          <w:rFonts w:hint="eastAsia" w:ascii="宋体" w:hAnsi="宋体"/>
          <w:bCs/>
          <w:color w:val="auto"/>
          <w:szCs w:val="21"/>
          <w:highlight w:val="none"/>
          <w:lang w:eastAsia="zh-CN"/>
        </w:rPr>
        <w:t>成交</w:t>
      </w:r>
      <w:r>
        <w:rPr>
          <w:rFonts w:hint="eastAsia" w:ascii="宋体" w:hAnsi="宋体"/>
          <w:bCs/>
          <w:color w:val="auto"/>
          <w:szCs w:val="21"/>
          <w:highlight w:val="none"/>
        </w:rPr>
        <w:t>日费用标准</w:t>
      </w:r>
      <w:r>
        <w:rPr>
          <w:rFonts w:hint="eastAsia" w:ascii="宋体" w:hAnsi="宋体"/>
          <w:bCs/>
          <w:color w:val="auto"/>
          <w:szCs w:val="21"/>
          <w:highlight w:val="none"/>
          <w:lang w:eastAsia="zh-CN"/>
        </w:rPr>
        <w:t>（成交</w:t>
      </w:r>
      <w:r>
        <w:rPr>
          <w:rFonts w:hint="eastAsia" w:ascii="宋体" w:hAnsi="宋体"/>
          <w:bCs/>
          <w:color w:val="auto"/>
          <w:szCs w:val="21"/>
          <w:highlight w:val="none"/>
        </w:rPr>
        <w:t>价/</w:t>
      </w:r>
      <w:r>
        <w:rPr>
          <w:rFonts w:hint="eastAsia" w:ascii="宋体" w:hAnsi="宋体"/>
          <w:bCs/>
          <w:color w:val="auto"/>
          <w:szCs w:val="21"/>
          <w:highlight w:val="none"/>
          <w:lang w:eastAsia="zh-CN"/>
        </w:rPr>
        <w:t>成交</w:t>
      </w:r>
      <w:r>
        <w:rPr>
          <w:rFonts w:hint="eastAsia" w:ascii="宋体" w:hAnsi="宋体"/>
          <w:bCs/>
          <w:color w:val="auto"/>
          <w:szCs w:val="21"/>
          <w:highlight w:val="none"/>
        </w:rPr>
        <w:t>监理工期</w:t>
      </w:r>
      <w:r>
        <w:rPr>
          <w:rFonts w:hint="eastAsia" w:ascii="宋体" w:hAnsi="宋体"/>
          <w:bCs/>
          <w:color w:val="auto"/>
          <w:szCs w:val="21"/>
          <w:highlight w:val="none"/>
          <w:lang w:eastAsia="zh-CN"/>
        </w:rPr>
        <w:t>）</w:t>
      </w:r>
      <w:r>
        <w:rPr>
          <w:rFonts w:hint="eastAsia" w:ascii="宋体" w:hAnsi="宋体"/>
          <w:bCs/>
          <w:color w:val="auto"/>
          <w:szCs w:val="21"/>
          <w:highlight w:val="none"/>
        </w:rPr>
        <w:t>以实际监理天数确定之后本监理合同自然失效。</w:t>
      </w:r>
    </w:p>
    <w:p w14:paraId="07D376A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9.6 监理人须严格审核承包人提交的每一期工程量及计量款，并对其准确性负责，监理人不得与承包人串通，无中生有、虚报、冒报、谎报工程数量，对因变更而发生的新增项目单价应 按施工合同约定合理审核。如发现监理人违反上述有关规定的，则按以下条款规定处理：监理 人最终确认的计量款与委托人最终确认的计量款差额在 10% </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含 10% </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 以上的，监理人必须向 委托人支付违约金 2 万元/期。  </w:t>
      </w:r>
    </w:p>
    <w:p w14:paraId="4C19DC71">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9.7 委托人不提供完成本工程监理</w:t>
      </w:r>
      <w:r>
        <w:rPr>
          <w:rFonts w:hint="eastAsia" w:ascii="宋体" w:hAnsi="宋体"/>
          <w:bCs/>
          <w:color w:val="auto"/>
          <w:szCs w:val="21"/>
          <w:highlight w:val="none"/>
          <w:lang w:eastAsia="zh-CN"/>
        </w:rPr>
        <w:t>必需的</w:t>
      </w:r>
      <w:r>
        <w:rPr>
          <w:rFonts w:hint="eastAsia" w:ascii="宋体" w:hAnsi="宋体"/>
          <w:bCs/>
          <w:color w:val="auto"/>
          <w:szCs w:val="21"/>
          <w:highlight w:val="none"/>
        </w:rPr>
        <w:t xml:space="preserve">常规检测设备。监理人应具备常规检测设备，费用由监理人自行解决。派驻现场监理人员人身和自备仪器、设备的有关保险费用由监理人自行承 担。 </w:t>
      </w:r>
    </w:p>
    <w:p w14:paraId="502A292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9.8 总监理工程师每月在现场工作时间应不少于22 日，否则视为违约，监理人需按少于 22日的天数每日500元向委托人支付违约金。监理人调换总监理工程师、专业监理工程师和试验设备必须取得委托人的批准后方可更换。无论何种原因，派驻现场的监理人员与</w:t>
      </w:r>
      <w:r>
        <w:rPr>
          <w:rFonts w:hint="eastAsia" w:ascii="宋体" w:hAnsi="宋体"/>
          <w:bCs/>
          <w:color w:val="auto"/>
          <w:szCs w:val="21"/>
          <w:highlight w:val="none"/>
          <w:lang w:eastAsia="zh-CN"/>
        </w:rPr>
        <w:t>竞标</w:t>
      </w:r>
      <w:r>
        <w:rPr>
          <w:rFonts w:hint="eastAsia" w:ascii="宋体" w:hAnsi="宋体"/>
          <w:bCs/>
          <w:color w:val="auto"/>
          <w:szCs w:val="21"/>
          <w:highlight w:val="none"/>
        </w:rPr>
        <w:t>文件不同</w:t>
      </w:r>
      <w:r>
        <w:rPr>
          <w:rFonts w:hint="eastAsia" w:ascii="宋体" w:hAnsi="宋体"/>
          <w:bCs/>
          <w:color w:val="auto"/>
          <w:szCs w:val="21"/>
          <w:highlight w:val="none"/>
          <w:lang w:eastAsia="zh-CN"/>
        </w:rPr>
        <w:t>且</w:t>
      </w:r>
      <w:r>
        <w:rPr>
          <w:rFonts w:hint="eastAsia" w:ascii="宋体" w:hAnsi="宋体"/>
          <w:bCs/>
          <w:color w:val="auto"/>
          <w:szCs w:val="21"/>
          <w:highlight w:val="none"/>
        </w:rPr>
        <w:t>变更人数比例达 30%的，视为违约，违约金为10000元；变更人数比例达 40%的， 视为违约，违约金为 15000 元； 变更人数比例达 50 ％的，终止合同。同时，未经委托人批准擅自变更监理人员的，也视为监理人违约，委托人有权拒付调换人员的监理费用，直至终止合同并要求监理人承担相应赔偿责任。未经委托人批准，服务期内自行调走主要仪器、设备经发现不及时调回的，视为违约。</w:t>
      </w:r>
    </w:p>
    <w:p w14:paraId="0B46DBB0">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9.9 委托的建设工程监理所必要的监理人员出外考察、工程质量检查、检验、试验、测试及材料、设备复试其费用支出由监理人自行承担</w:t>
      </w:r>
      <w:r>
        <w:rPr>
          <w:rFonts w:hint="eastAsia" w:ascii="宋体" w:hAnsi="宋体"/>
          <w:bCs/>
          <w:color w:val="auto"/>
          <w:szCs w:val="21"/>
          <w:highlight w:val="none"/>
          <w:lang w:eastAsia="zh-CN"/>
        </w:rPr>
        <w:t>（</w:t>
      </w:r>
      <w:r>
        <w:rPr>
          <w:rFonts w:hint="eastAsia" w:ascii="宋体" w:hAnsi="宋体"/>
          <w:bCs/>
          <w:color w:val="auto"/>
          <w:szCs w:val="21"/>
          <w:highlight w:val="none"/>
        </w:rPr>
        <w:t>除规定的施工承包人承担外</w:t>
      </w:r>
      <w:r>
        <w:rPr>
          <w:rFonts w:hint="eastAsia" w:ascii="宋体" w:hAnsi="宋体"/>
          <w:bCs/>
          <w:color w:val="auto"/>
          <w:szCs w:val="21"/>
          <w:highlight w:val="none"/>
          <w:lang w:eastAsia="zh-CN"/>
        </w:rPr>
        <w:t>）</w:t>
      </w:r>
      <w:r>
        <w:rPr>
          <w:rFonts w:hint="eastAsia" w:ascii="宋体" w:hAnsi="宋体"/>
          <w:bCs/>
          <w:color w:val="auto"/>
          <w:szCs w:val="21"/>
          <w:highlight w:val="none"/>
        </w:rPr>
        <w:t>，委托人不支付此 项费用。</w:t>
      </w:r>
    </w:p>
    <w:p w14:paraId="11B80C33">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9.10双方应向各自聘用专家提交现场施工安全保障措施，专家在现场不遵守现场施工安全规章制度的并由此产生的一切后果自负。  </w:t>
      </w:r>
    </w:p>
    <w:p w14:paraId="2E10468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9.11 监理人因提出合理化建议而使委托人获得经济效益的， 全部获利归委托人。  </w:t>
      </w:r>
    </w:p>
    <w:p w14:paraId="2D7C704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9.12 监理人应在监理合同生效后，项目开工前 5 天向工程发包人提交监理大纲、监理规划、监理实施细则、监理机构以及委派的总监理工程师和监理人员的名单、简历。监理实施细则在监理人收到施工图纸后 5天内向工程发包人提交。委派的总监理工程师和监理人员必须与</w:t>
      </w:r>
      <w:r>
        <w:rPr>
          <w:rFonts w:hint="eastAsia" w:ascii="宋体" w:hAnsi="宋体"/>
          <w:bCs/>
          <w:color w:val="auto"/>
          <w:szCs w:val="21"/>
          <w:highlight w:val="none"/>
          <w:lang w:eastAsia="zh-CN"/>
        </w:rPr>
        <w:t>竞标</w:t>
      </w:r>
      <w:r>
        <w:rPr>
          <w:rFonts w:hint="eastAsia" w:ascii="宋体" w:hAnsi="宋体"/>
          <w:bCs/>
          <w:color w:val="auto"/>
          <w:szCs w:val="21"/>
          <w:highlight w:val="none"/>
        </w:rPr>
        <w:t>时承诺的人员一致</w:t>
      </w:r>
      <w:r>
        <w:rPr>
          <w:rFonts w:hint="eastAsia" w:ascii="宋体" w:hAnsi="宋体"/>
          <w:bCs/>
          <w:color w:val="auto"/>
          <w:szCs w:val="21"/>
          <w:highlight w:val="none"/>
          <w:lang w:eastAsia="zh-CN"/>
        </w:rPr>
        <w:t>（</w:t>
      </w:r>
      <w:r>
        <w:rPr>
          <w:rFonts w:hint="eastAsia" w:ascii="宋体" w:hAnsi="宋体"/>
          <w:bCs/>
          <w:color w:val="auto"/>
          <w:szCs w:val="21"/>
          <w:highlight w:val="none"/>
        </w:rPr>
        <w:t>增加不限，但不增加监理报酬</w:t>
      </w:r>
      <w:r>
        <w:rPr>
          <w:rFonts w:hint="eastAsia" w:ascii="宋体" w:hAnsi="宋体"/>
          <w:bCs/>
          <w:color w:val="auto"/>
          <w:szCs w:val="21"/>
          <w:highlight w:val="none"/>
          <w:lang w:eastAsia="zh-CN"/>
        </w:rPr>
        <w:t>）</w:t>
      </w:r>
      <w:r>
        <w:rPr>
          <w:rFonts w:hint="eastAsia" w:ascii="宋体" w:hAnsi="宋体"/>
          <w:bCs/>
          <w:color w:val="auto"/>
          <w:szCs w:val="21"/>
          <w:highlight w:val="none"/>
        </w:rPr>
        <w:t>，擅自更换</w:t>
      </w:r>
      <w:r>
        <w:rPr>
          <w:rFonts w:hint="eastAsia" w:ascii="宋体" w:hAnsi="宋体"/>
          <w:bCs/>
          <w:color w:val="auto"/>
          <w:szCs w:val="21"/>
          <w:highlight w:val="none"/>
          <w:lang w:eastAsia="zh-CN"/>
        </w:rPr>
        <w:t>竞标</w:t>
      </w:r>
      <w:r>
        <w:rPr>
          <w:rFonts w:hint="eastAsia" w:ascii="宋体" w:hAnsi="宋体"/>
          <w:bCs/>
          <w:color w:val="auto"/>
          <w:szCs w:val="21"/>
          <w:highlight w:val="none"/>
        </w:rPr>
        <w:t>时承诺的总监理工程师和监理人员的， 委托人有权解除本合同。</w:t>
      </w:r>
    </w:p>
    <w:p w14:paraId="19ED335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9.13 监理服务期</w:t>
      </w:r>
      <w:r>
        <w:rPr>
          <w:rFonts w:hint="eastAsia" w:ascii="宋体" w:hAnsi="宋体"/>
          <w:bCs/>
          <w:color w:val="auto"/>
          <w:szCs w:val="21"/>
          <w:highlight w:val="none"/>
          <w:lang w:eastAsia="zh-CN"/>
        </w:rPr>
        <w:t>（</w:t>
      </w:r>
      <w:r>
        <w:rPr>
          <w:rFonts w:hint="eastAsia" w:ascii="宋体" w:hAnsi="宋体"/>
          <w:bCs/>
          <w:color w:val="auto"/>
          <w:szCs w:val="21"/>
          <w:highlight w:val="none"/>
        </w:rPr>
        <w:t>尤其是施工阶段</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 内， 监理人应认真执行监理人员进场计划，并保持相对稳定。</w:t>
      </w:r>
    </w:p>
    <w:p w14:paraId="6A6EE19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施工现场到位的监理人员与</w:t>
      </w:r>
      <w:r>
        <w:rPr>
          <w:rFonts w:hint="eastAsia" w:ascii="宋体" w:hAnsi="宋体"/>
          <w:bCs/>
          <w:color w:val="auto"/>
          <w:szCs w:val="21"/>
          <w:highlight w:val="none"/>
          <w:lang w:eastAsia="zh-CN"/>
        </w:rPr>
        <w:t>竞标</w:t>
      </w:r>
      <w:r>
        <w:rPr>
          <w:rFonts w:hint="eastAsia" w:ascii="宋体" w:hAnsi="宋体"/>
          <w:bCs/>
          <w:color w:val="auto"/>
          <w:szCs w:val="21"/>
          <w:highlight w:val="none"/>
        </w:rPr>
        <w:t xml:space="preserve">文件承诺的监理人员不一致 </w:t>
      </w:r>
      <w:r>
        <w:rPr>
          <w:rFonts w:hint="eastAsia" w:ascii="宋体" w:hAnsi="宋体"/>
          <w:bCs/>
          <w:color w:val="auto"/>
          <w:szCs w:val="21"/>
          <w:highlight w:val="none"/>
          <w:lang w:eastAsia="zh-CN"/>
        </w:rPr>
        <w:t>（</w:t>
      </w:r>
      <w:r>
        <w:rPr>
          <w:rFonts w:hint="eastAsia" w:ascii="宋体" w:hAnsi="宋体"/>
          <w:bCs/>
          <w:color w:val="auto"/>
          <w:szCs w:val="21"/>
          <w:highlight w:val="none"/>
        </w:rPr>
        <w:t>增加不限，但不增加监理报酬</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 ，未及时向委托人提出书面变更并得到委托人认可时，将视为</w:t>
      </w:r>
      <w:r>
        <w:rPr>
          <w:rFonts w:hint="eastAsia" w:ascii="宋体" w:hAnsi="宋体"/>
          <w:bCs/>
          <w:color w:val="auto"/>
          <w:szCs w:val="21"/>
          <w:highlight w:val="none"/>
          <w:lang w:eastAsia="zh-CN"/>
        </w:rPr>
        <w:t>竞标</w:t>
      </w:r>
      <w:r>
        <w:rPr>
          <w:rFonts w:hint="eastAsia" w:ascii="宋体" w:hAnsi="宋体"/>
          <w:bCs/>
          <w:color w:val="auto"/>
          <w:szCs w:val="21"/>
          <w:highlight w:val="none"/>
        </w:rPr>
        <w:t>人</w:t>
      </w:r>
      <w:r>
        <w:rPr>
          <w:rFonts w:hint="eastAsia" w:ascii="宋体" w:hAnsi="宋体"/>
          <w:bCs/>
          <w:color w:val="auto"/>
          <w:szCs w:val="21"/>
          <w:highlight w:val="none"/>
          <w:lang w:eastAsia="zh-CN"/>
        </w:rPr>
        <w:t>成交</w:t>
      </w:r>
      <w:r>
        <w:rPr>
          <w:rFonts w:hint="eastAsia" w:ascii="宋体" w:hAnsi="宋体"/>
          <w:bCs/>
          <w:color w:val="auto"/>
          <w:szCs w:val="21"/>
          <w:highlight w:val="none"/>
        </w:rPr>
        <w:t>后违约，情节严 重时， 将终止合同。 监理服务期间，委托人认为监理人到现场的监理人员不足以满足现场监理需要或认为监理人员不称职时，可向监理人发出要求增加或更换监理人员的通知，监理人在收到通知后的 5 天 内应增加或更换相应的监理人员。由此产生的费用委托人不予增加。</w:t>
      </w:r>
    </w:p>
    <w:p w14:paraId="2EDD1FF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9.14 监理人对承包人提出的工程联系单、签证单、申请单、报告等需在 3 个工作日内审核完毕提交委托人并提出相应的监理建议。  </w:t>
      </w:r>
    </w:p>
    <w:p w14:paraId="37D7C94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w:t>
      </w:r>
      <w:r>
        <w:rPr>
          <w:rFonts w:hint="eastAsia" w:ascii="宋体" w:hAnsi="宋体"/>
          <w:bCs/>
          <w:color w:val="auto"/>
          <w:szCs w:val="21"/>
          <w:highlight w:val="none"/>
          <w:lang w:val="en-US" w:eastAsia="zh-CN"/>
        </w:rPr>
        <w:t>.</w:t>
      </w:r>
      <w:r>
        <w:rPr>
          <w:rFonts w:hint="eastAsia" w:ascii="宋体" w:hAnsi="宋体"/>
          <w:bCs/>
          <w:color w:val="auto"/>
          <w:szCs w:val="21"/>
          <w:highlight w:val="none"/>
        </w:rPr>
        <w:t>15监理人应积极主动协调施工全过程</w:t>
      </w:r>
      <w:r>
        <w:rPr>
          <w:rFonts w:hint="eastAsia" w:ascii="宋体" w:hAnsi="宋体"/>
          <w:bCs/>
          <w:color w:val="auto"/>
          <w:szCs w:val="21"/>
          <w:highlight w:val="none"/>
          <w:lang w:eastAsia="zh-CN"/>
        </w:rPr>
        <w:t>（</w:t>
      </w:r>
      <w:r>
        <w:rPr>
          <w:rFonts w:hint="eastAsia" w:ascii="宋体" w:hAnsi="宋体"/>
          <w:bCs/>
          <w:color w:val="auto"/>
          <w:szCs w:val="21"/>
          <w:highlight w:val="none"/>
        </w:rPr>
        <w:t>包含附属工程</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 中的各种设计，拆迁，便道使用 等影响施工进度的问题。  </w:t>
      </w:r>
    </w:p>
    <w:p w14:paraId="3E589EE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9.16 工程进度款及工程结算等审核时限</w:t>
      </w:r>
    </w:p>
    <w:p w14:paraId="7AAF6D0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监理人应根据项目建设实际完成情况，认真审核承包人上报的工程进度款，并在收到工程进度款申请书之日起三个工作</w:t>
      </w:r>
      <w:r>
        <w:rPr>
          <w:rFonts w:hint="eastAsia" w:ascii="宋体" w:hAnsi="宋体"/>
          <w:bCs/>
          <w:color w:val="auto"/>
          <w:szCs w:val="21"/>
          <w:highlight w:val="none"/>
          <w:lang w:eastAsia="zh-CN"/>
        </w:rPr>
        <w:t>日内</w:t>
      </w:r>
      <w:r>
        <w:rPr>
          <w:rFonts w:hint="eastAsia" w:ascii="宋体" w:hAnsi="宋体"/>
          <w:bCs/>
          <w:color w:val="auto"/>
          <w:szCs w:val="21"/>
          <w:highlight w:val="none"/>
        </w:rPr>
        <w:t xml:space="preserve">提出审核意见，并报委托人现场委托人代表审核。  </w:t>
      </w:r>
    </w:p>
    <w:p w14:paraId="2814E42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在工程施工过程中，由于设计变更等原因造成新增项目， 监理人应根据工程建设实际情况，审核承包人提交的资料，收到资料 5 个工作</w:t>
      </w:r>
      <w:r>
        <w:rPr>
          <w:rFonts w:hint="eastAsia" w:ascii="宋体" w:hAnsi="宋体"/>
          <w:bCs/>
          <w:color w:val="auto"/>
          <w:szCs w:val="21"/>
          <w:highlight w:val="none"/>
          <w:lang w:eastAsia="zh-CN"/>
        </w:rPr>
        <w:t>日内</w:t>
      </w:r>
      <w:r>
        <w:rPr>
          <w:rFonts w:hint="eastAsia" w:ascii="宋体" w:hAnsi="宋体"/>
          <w:bCs/>
          <w:color w:val="auto"/>
          <w:szCs w:val="21"/>
          <w:highlight w:val="none"/>
        </w:rPr>
        <w:t>提出审核意见，并报</w:t>
      </w:r>
      <w:r>
        <w:rPr>
          <w:rFonts w:hint="eastAsia" w:ascii="宋体" w:hAnsi="宋体"/>
          <w:bCs/>
          <w:color w:val="auto"/>
          <w:szCs w:val="21"/>
          <w:highlight w:val="none"/>
          <w:lang w:eastAsia="zh-CN"/>
        </w:rPr>
        <w:t>工程</w:t>
      </w:r>
      <w:r>
        <w:rPr>
          <w:rFonts w:hint="eastAsia" w:ascii="宋体" w:hAnsi="宋体"/>
          <w:bCs/>
          <w:color w:val="auto"/>
          <w:szCs w:val="21"/>
          <w:highlight w:val="none"/>
        </w:rPr>
        <w:t>发包人现场代表审 核。</w:t>
      </w:r>
    </w:p>
    <w:p w14:paraId="711F3CF5">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工程竣工验收合</w:t>
      </w:r>
      <w:r>
        <w:rPr>
          <w:rFonts w:hint="eastAsia" w:ascii="宋体" w:hAnsi="宋体"/>
          <w:bCs/>
          <w:color w:val="auto"/>
          <w:szCs w:val="21"/>
          <w:highlight w:val="none"/>
          <w:lang w:eastAsia="zh-CN"/>
        </w:rPr>
        <w:t>格后</w:t>
      </w:r>
      <w:r>
        <w:rPr>
          <w:rFonts w:hint="eastAsia" w:ascii="宋体" w:hAnsi="宋体"/>
          <w:bCs/>
          <w:color w:val="auto"/>
          <w:szCs w:val="21"/>
          <w:highlight w:val="none"/>
        </w:rPr>
        <w:t>，承包人提交结算资料，监理人应根据工程建设完成情况，审核承包人提 交的结算资料。500  万元以下</w:t>
      </w:r>
      <w:r>
        <w:rPr>
          <w:rFonts w:hint="eastAsia" w:ascii="宋体" w:hAnsi="宋体"/>
          <w:bCs/>
          <w:color w:val="auto"/>
          <w:szCs w:val="21"/>
          <w:highlight w:val="none"/>
          <w:lang w:eastAsia="zh-CN"/>
        </w:rPr>
        <w:t>（</w:t>
      </w:r>
      <w:r>
        <w:rPr>
          <w:rFonts w:hint="eastAsia" w:ascii="宋体" w:hAnsi="宋体"/>
          <w:bCs/>
          <w:color w:val="auto"/>
          <w:szCs w:val="21"/>
          <w:highlight w:val="none"/>
        </w:rPr>
        <w:t>含 500  万元</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 的工程，在接到结算资料之日起 10  个工作日内提 出审核意见，500  万元-2000  万元</w:t>
      </w:r>
      <w:r>
        <w:rPr>
          <w:rFonts w:hint="eastAsia" w:ascii="宋体" w:hAnsi="宋体"/>
          <w:bCs/>
          <w:color w:val="auto"/>
          <w:szCs w:val="21"/>
          <w:highlight w:val="none"/>
          <w:lang w:eastAsia="zh-CN"/>
        </w:rPr>
        <w:t>（</w:t>
      </w:r>
      <w:r>
        <w:rPr>
          <w:rFonts w:hint="eastAsia" w:ascii="宋体" w:hAnsi="宋体"/>
          <w:bCs/>
          <w:color w:val="auto"/>
          <w:szCs w:val="21"/>
          <w:highlight w:val="none"/>
        </w:rPr>
        <w:t>含 2000  万元</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 的工程，在接到结算资料</w:t>
      </w:r>
      <w:r>
        <w:rPr>
          <w:rFonts w:hint="eastAsia" w:ascii="宋体" w:hAnsi="宋体"/>
          <w:bCs/>
          <w:color w:val="auto"/>
          <w:szCs w:val="21"/>
          <w:highlight w:val="none"/>
          <w:lang w:eastAsia="zh-CN"/>
        </w:rPr>
        <w:t>之日起</w:t>
      </w:r>
      <w:r>
        <w:rPr>
          <w:rFonts w:hint="eastAsia" w:ascii="宋体" w:hAnsi="宋体"/>
          <w:bCs/>
          <w:color w:val="auto"/>
          <w:szCs w:val="21"/>
          <w:highlight w:val="none"/>
        </w:rPr>
        <w:t xml:space="preserve"> 15  个工作日 内提出审核意见， 2000  万元-5000  万元</w:t>
      </w:r>
      <w:r>
        <w:rPr>
          <w:rFonts w:hint="eastAsia" w:ascii="宋体" w:hAnsi="宋体"/>
          <w:bCs/>
          <w:color w:val="auto"/>
          <w:szCs w:val="21"/>
          <w:highlight w:val="none"/>
          <w:lang w:eastAsia="zh-CN"/>
        </w:rPr>
        <w:t>（</w:t>
      </w:r>
      <w:r>
        <w:rPr>
          <w:rFonts w:hint="eastAsia" w:ascii="宋体" w:hAnsi="宋体"/>
          <w:bCs/>
          <w:color w:val="auto"/>
          <w:szCs w:val="21"/>
          <w:highlight w:val="none"/>
        </w:rPr>
        <w:t>含 5000  万元</w:t>
      </w:r>
      <w:r>
        <w:rPr>
          <w:rFonts w:hint="eastAsia" w:ascii="宋体" w:hAnsi="宋体"/>
          <w:bCs/>
          <w:color w:val="auto"/>
          <w:szCs w:val="21"/>
          <w:highlight w:val="none"/>
          <w:lang w:eastAsia="zh-CN"/>
        </w:rPr>
        <w:t>）</w:t>
      </w:r>
      <w:r>
        <w:rPr>
          <w:rFonts w:hint="eastAsia" w:ascii="宋体" w:hAnsi="宋体"/>
          <w:bCs/>
          <w:color w:val="auto"/>
          <w:szCs w:val="21"/>
          <w:highlight w:val="none"/>
        </w:rPr>
        <w:t>的工程，在接到结算资料之日起 20  个工作日内提出审核意见，5000  万元以上的工程，在接到结算资料之日起 30 个工作日内提出审核意见。并报</w:t>
      </w:r>
      <w:r>
        <w:rPr>
          <w:rFonts w:hint="eastAsia" w:ascii="宋体" w:hAnsi="宋体"/>
          <w:bCs/>
          <w:color w:val="auto"/>
          <w:szCs w:val="21"/>
          <w:highlight w:val="none"/>
          <w:lang w:eastAsia="zh-CN"/>
        </w:rPr>
        <w:t>工程</w:t>
      </w:r>
      <w:r>
        <w:rPr>
          <w:rFonts w:hint="eastAsia" w:ascii="宋体" w:hAnsi="宋体"/>
          <w:bCs/>
          <w:color w:val="auto"/>
          <w:szCs w:val="21"/>
          <w:highlight w:val="none"/>
        </w:rPr>
        <w:t>发包人审核。</w:t>
      </w:r>
    </w:p>
    <w:p w14:paraId="2D33EE0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监理人如对承包人提交结算资料有异议， 则于 14  天内书面通知承包人补齐、修改结算资料。如承包人提交的结算资料未提交应扣减合同金额的结算资料，经监理人书面通知后，承包人仍不改正的， 监理人、</w:t>
      </w:r>
      <w:r>
        <w:rPr>
          <w:rFonts w:hint="eastAsia" w:ascii="宋体" w:hAnsi="宋体"/>
          <w:bCs/>
          <w:color w:val="auto"/>
          <w:szCs w:val="21"/>
          <w:highlight w:val="none"/>
          <w:lang w:eastAsia="zh-CN"/>
        </w:rPr>
        <w:t>工程</w:t>
      </w:r>
      <w:r>
        <w:rPr>
          <w:rFonts w:hint="eastAsia" w:ascii="宋体" w:hAnsi="宋体"/>
          <w:bCs/>
          <w:color w:val="auto"/>
          <w:szCs w:val="21"/>
          <w:highlight w:val="none"/>
        </w:rPr>
        <w:t>发包人有权如实补充该部分结算资料。</w:t>
      </w:r>
    </w:p>
    <w:p w14:paraId="7ECCD8C6">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承包人所编制的工程竣工结算资料送达监理人后，14 天内无后续资料补充，则视承包人默认所递交结算资料为完整资料。承包人所遗漏的与工程结算有关的签证、索赔等资料不再作为结 算审核依据，按自动放弃处理。  </w:t>
      </w:r>
    </w:p>
    <w:p w14:paraId="2EA5B688">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9.17 当委托人发现监理人的通讯工具、交通工具、试验测试及其它仪器设备、办公设备未按合同约定进场，不能满足监理工作需要时，委托人有权拒付相应部分费用。  </w:t>
      </w:r>
    </w:p>
    <w:p w14:paraId="77D5B520">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9.18委托人有权检查监理人的总监理工程师、专业工程师的到岗情况，如发现未经委托人同意批准，总监理工程师擅自离岗的，监理人必须向委托人支付违约金 2000 元/人 ·次，未经委托人同意批准专业工程师擅自离岗的则监理人必须向委托人支付违约金 1000 元/人 ·次。以上违约金从监理人的进度款中扣罚。</w:t>
      </w:r>
    </w:p>
    <w:p w14:paraId="0B54DC2E">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9.19委托人通知总监理工程师参加会议，总监理工程师未经委托人同意不参加会议的，监理人必须向委托人支付违约金 2000 元/人 ·次</w:t>
      </w:r>
      <w:r>
        <w:rPr>
          <w:rFonts w:hint="eastAsia" w:ascii="宋体" w:hAnsi="宋体"/>
          <w:bCs/>
          <w:color w:val="auto"/>
          <w:szCs w:val="21"/>
          <w:highlight w:val="none"/>
          <w:lang w:eastAsia="zh-CN"/>
        </w:rPr>
        <w:t>，违</w:t>
      </w:r>
      <w:r>
        <w:rPr>
          <w:rFonts w:hint="eastAsia" w:ascii="宋体" w:hAnsi="宋体"/>
          <w:bCs/>
          <w:color w:val="auto"/>
          <w:szCs w:val="21"/>
          <w:highlight w:val="none"/>
        </w:rPr>
        <w:t>约金从监理人的进度款中扣罚。</w:t>
      </w:r>
    </w:p>
    <w:p w14:paraId="2FB1229B">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9.20 本工程专业监理工程师、监理员不得兼职其他工程。</w:t>
      </w:r>
    </w:p>
    <w:p w14:paraId="5D833F8B">
      <w:pPr>
        <w:rPr>
          <w:rFonts w:ascii="Calibri" w:hAnsi="Calibri"/>
          <w:color w:val="auto"/>
          <w:szCs w:val="22"/>
          <w:highlight w:val="none"/>
        </w:rPr>
      </w:pPr>
    </w:p>
    <w:p w14:paraId="68FFA241">
      <w:pPr>
        <w:widowControl/>
        <w:jc w:val="left"/>
        <w:rPr>
          <w:rFonts w:ascii="宋体" w:hAnsi="宋体"/>
          <w:b/>
          <w:bCs/>
          <w:color w:val="auto"/>
          <w:spacing w:val="10"/>
          <w:sz w:val="24"/>
          <w:szCs w:val="22"/>
          <w:highlight w:val="none"/>
        </w:rPr>
      </w:pPr>
      <w:r>
        <w:rPr>
          <w:rFonts w:ascii="宋体" w:hAnsi="宋体"/>
          <w:b/>
          <w:bCs/>
          <w:color w:val="auto"/>
          <w:spacing w:val="10"/>
          <w:sz w:val="24"/>
          <w:szCs w:val="22"/>
          <w:highlight w:val="none"/>
        </w:rPr>
        <w:br w:type="page"/>
      </w:r>
    </w:p>
    <w:p w14:paraId="4BEC4B11">
      <w:pPr>
        <w:spacing w:line="420" w:lineRule="auto"/>
        <w:rPr>
          <w:rFonts w:ascii="宋体" w:hAnsi="宋体"/>
          <w:b/>
          <w:bCs/>
          <w:color w:val="auto"/>
          <w:spacing w:val="10"/>
          <w:sz w:val="24"/>
          <w:szCs w:val="22"/>
          <w:highlight w:val="none"/>
        </w:rPr>
      </w:pPr>
      <w:r>
        <w:rPr>
          <w:rFonts w:hint="eastAsia" w:ascii="宋体" w:hAnsi="宋体"/>
          <w:b/>
          <w:bCs/>
          <w:color w:val="auto"/>
          <w:spacing w:val="10"/>
          <w:sz w:val="24"/>
          <w:szCs w:val="22"/>
          <w:highlight w:val="none"/>
        </w:rPr>
        <w:t>附件一：</w:t>
      </w:r>
    </w:p>
    <w:p w14:paraId="22C22C54">
      <w:pPr>
        <w:jc w:val="center"/>
        <w:rPr>
          <w:rFonts w:ascii="宋体" w:hAnsi="宋体"/>
          <w:color w:val="auto"/>
          <w:sz w:val="30"/>
          <w:szCs w:val="30"/>
          <w:highlight w:val="none"/>
        </w:rPr>
      </w:pPr>
      <w:r>
        <w:rPr>
          <w:rFonts w:hint="eastAsia" w:ascii="宋体" w:hAnsi="宋体"/>
          <w:b/>
          <w:bCs/>
          <w:color w:val="auto"/>
          <w:sz w:val="36"/>
          <w:szCs w:val="36"/>
          <w:highlight w:val="none"/>
        </w:rPr>
        <w:t>建设工程廉政合同</w:t>
      </w:r>
    </w:p>
    <w:p w14:paraId="4DAF4670">
      <w:pPr>
        <w:jc w:val="center"/>
        <w:rPr>
          <w:rFonts w:ascii="宋体" w:hAnsi="宋体"/>
          <w:color w:val="auto"/>
          <w:sz w:val="30"/>
          <w:szCs w:val="30"/>
          <w:highlight w:val="none"/>
        </w:rPr>
      </w:pPr>
    </w:p>
    <w:p w14:paraId="470EC38E">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 xml:space="preserve">工程项目名称： </w:t>
      </w:r>
      <w:r>
        <w:rPr>
          <w:rFonts w:ascii="宋体" w:hAnsi="宋体"/>
          <w:color w:val="auto"/>
          <w:kern w:val="0"/>
          <w:szCs w:val="22"/>
          <w:highlight w:val="none"/>
        </w:rPr>
        <w:t xml:space="preserve">  </w:t>
      </w:r>
      <w:r>
        <w:rPr>
          <w:rFonts w:hint="eastAsia" w:ascii="宋体" w:hAnsi="宋体"/>
          <w:color w:val="auto"/>
          <w:kern w:val="0"/>
          <w:szCs w:val="22"/>
          <w:highlight w:val="none"/>
        </w:rPr>
        <w:t xml:space="preserve">    </w:t>
      </w:r>
    </w:p>
    <w:p w14:paraId="7DBFBECC">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 xml:space="preserve">工程项目地址： </w:t>
      </w:r>
      <w:r>
        <w:rPr>
          <w:rFonts w:ascii="宋体" w:hAnsi="宋体"/>
          <w:color w:val="auto"/>
          <w:kern w:val="0"/>
          <w:szCs w:val="22"/>
          <w:highlight w:val="none"/>
        </w:rPr>
        <w:t xml:space="preserve">  </w:t>
      </w:r>
      <w:r>
        <w:rPr>
          <w:rFonts w:hint="eastAsia" w:ascii="宋体" w:hAnsi="宋体"/>
          <w:color w:val="auto"/>
          <w:kern w:val="0"/>
          <w:szCs w:val="22"/>
          <w:highlight w:val="none"/>
        </w:rPr>
        <w:t xml:space="preserve">  </w:t>
      </w:r>
    </w:p>
    <w:p w14:paraId="6C9031DA">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 xml:space="preserve">建设单位（委托人）： </w:t>
      </w:r>
      <w:r>
        <w:rPr>
          <w:rFonts w:ascii="宋体" w:hAnsi="宋体"/>
          <w:color w:val="auto"/>
          <w:kern w:val="0"/>
          <w:szCs w:val="22"/>
          <w:highlight w:val="none"/>
        </w:rPr>
        <w:t xml:space="preserve">   </w:t>
      </w:r>
    </w:p>
    <w:p w14:paraId="76ED21AA">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 xml:space="preserve">监理单位（监理人）： </w:t>
      </w:r>
    </w:p>
    <w:p w14:paraId="09CF7696">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为加强    项目工程建设中的廉政建设，保证工程建设质量。根据国家有关工程建设的法律法规和廉政建设责任制规定，特订立本廉政合同。</w:t>
      </w:r>
    </w:p>
    <w:p w14:paraId="550C1EEA">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第一条：甲乙双方的责任</w:t>
      </w:r>
    </w:p>
    <w:p w14:paraId="3C2747AB">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（一）应严格遵守国家关于市场准入、项目招标</w:t>
      </w:r>
      <w:r>
        <w:rPr>
          <w:rFonts w:hint="eastAsia" w:ascii="宋体" w:hAnsi="宋体"/>
          <w:color w:val="auto"/>
          <w:kern w:val="0"/>
          <w:szCs w:val="22"/>
          <w:highlight w:val="none"/>
          <w:lang w:eastAsia="zh-CN"/>
        </w:rPr>
        <w:t>竞标</w:t>
      </w:r>
      <w:r>
        <w:rPr>
          <w:rFonts w:hint="eastAsia" w:ascii="宋体" w:hAnsi="宋体"/>
          <w:color w:val="auto"/>
          <w:kern w:val="0"/>
          <w:szCs w:val="22"/>
          <w:highlight w:val="none"/>
        </w:rPr>
        <w:t>、工程建设、工程监理和市场活动的有关</w:t>
      </w:r>
      <w:r>
        <w:rPr>
          <w:rFonts w:hint="eastAsia" w:ascii="宋体" w:hAnsi="宋体"/>
          <w:color w:val="auto"/>
          <w:kern w:val="0"/>
          <w:szCs w:val="22"/>
          <w:highlight w:val="none"/>
          <w:lang w:eastAsia="zh-CN"/>
        </w:rPr>
        <w:t>法律法规</w:t>
      </w:r>
      <w:r>
        <w:rPr>
          <w:rFonts w:hint="eastAsia" w:ascii="宋体" w:hAnsi="宋体"/>
          <w:color w:val="auto"/>
          <w:kern w:val="0"/>
          <w:szCs w:val="22"/>
          <w:highlight w:val="none"/>
        </w:rPr>
        <w:t>，相关政策，以及廉政建设的各项规定。</w:t>
      </w:r>
    </w:p>
    <w:p w14:paraId="72C4455A">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（二）严格执行建设工程项目监理合同文件，自觉按合同办事。</w:t>
      </w:r>
    </w:p>
    <w:p w14:paraId="2A0F304B">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（三）业务活动必须坚持公开、公平、公正、诚信、透明的原则（除法律法规另有规定者外），不得为获取不正当的利益，损害国家、集体和对方利益，不得违反工程建设管理、建设监理的规章制度。</w:t>
      </w:r>
    </w:p>
    <w:p w14:paraId="325F9B00">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（四）发现对方在业务活动中有违规、违纪、违法行为的，应及时提醒对方，情节严重的，应向其上级主管部门或纪检监察、司法等有关机关举报。</w:t>
      </w:r>
    </w:p>
    <w:p w14:paraId="03E9DCD8">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第二条委托人的责任</w:t>
      </w:r>
    </w:p>
    <w:p w14:paraId="09A6E4E3">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委托人的领导和从事该建设工程项目的工作人员，在工程建设的事前、事中、事后应遵守以下规定：</w:t>
      </w:r>
    </w:p>
    <w:p w14:paraId="68A2C526">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不准向监理人和相关单位索要或接收回扣、礼金、有价证券、贵重物品和好处费、感谢费等。对推辞不掉的礼金、</w:t>
      </w:r>
      <w:r>
        <w:rPr>
          <w:rFonts w:hint="eastAsia" w:ascii="宋体" w:hAnsi="宋体"/>
          <w:color w:val="auto"/>
          <w:kern w:val="0"/>
          <w:szCs w:val="22"/>
          <w:highlight w:val="none"/>
          <w:lang w:eastAsia="zh-CN"/>
        </w:rPr>
        <w:t>有价证券</w:t>
      </w:r>
      <w:r>
        <w:rPr>
          <w:rFonts w:hint="eastAsia" w:ascii="宋体" w:hAnsi="宋体"/>
          <w:color w:val="auto"/>
          <w:kern w:val="0"/>
          <w:szCs w:val="22"/>
          <w:highlight w:val="none"/>
        </w:rPr>
        <w:t>、贵重物品等，应在3日内上交纪检</w:t>
      </w:r>
      <w:r>
        <w:rPr>
          <w:rFonts w:hint="eastAsia" w:ascii="宋体" w:hAnsi="宋体"/>
          <w:color w:val="auto"/>
          <w:kern w:val="0"/>
          <w:szCs w:val="22"/>
          <w:highlight w:val="none"/>
          <w:lang w:eastAsia="zh-CN"/>
        </w:rPr>
        <w:t>国家监察委员会</w:t>
      </w:r>
      <w:r>
        <w:rPr>
          <w:rFonts w:hint="eastAsia" w:ascii="宋体" w:hAnsi="宋体"/>
          <w:color w:val="auto"/>
          <w:kern w:val="0"/>
          <w:szCs w:val="22"/>
          <w:highlight w:val="none"/>
        </w:rPr>
        <w:t>。</w:t>
      </w:r>
    </w:p>
    <w:p w14:paraId="748BD476">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（二）不准在监理人和相关单位报销任何应由委托人或个人支付的费用。</w:t>
      </w:r>
    </w:p>
    <w:p w14:paraId="48B4EDAE">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（三）不准要求、暗示或接受监理人和相关单位为个人装修住房、婚丧、</w:t>
      </w:r>
      <w:r>
        <w:rPr>
          <w:rFonts w:hint="eastAsia" w:ascii="宋体" w:hAnsi="宋体"/>
          <w:color w:val="auto"/>
          <w:kern w:val="0"/>
          <w:szCs w:val="22"/>
          <w:highlight w:val="none"/>
          <w:lang w:eastAsia="zh-CN"/>
        </w:rPr>
        <w:t>嫁娶</w:t>
      </w:r>
      <w:r>
        <w:rPr>
          <w:rFonts w:hint="eastAsia" w:ascii="宋体" w:hAnsi="宋体"/>
          <w:color w:val="auto"/>
          <w:kern w:val="0"/>
          <w:szCs w:val="22"/>
          <w:highlight w:val="none"/>
        </w:rPr>
        <w:t>、配偶子女的工作安排以及出国（境）、旅游等提供方便。</w:t>
      </w:r>
    </w:p>
    <w:p w14:paraId="37A7D1D4">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（四）不准参加有可能影响公正执行公务的监理人和相关单位的宴请、健身、娱乐等活动。</w:t>
      </w:r>
    </w:p>
    <w:p w14:paraId="0513FA1F">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五）不准向监理人和相关单位介绍或为配偶、子女、亲属参与委托人工程项目合同有关的监理分包项目等活动。不准向监理人和相关单位介绍或为配偶、子女、亲属参与委托人工程项目合同有关的设备、材料、工程分包、劳务等经济活动。不得以任何理由向监理人和相关单位推荐分包单位和要求购买项目工程施工合同规定以外的材料、设备等。</w:t>
      </w:r>
    </w:p>
    <w:p w14:paraId="45A36BA2">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第三条监理人的责任</w:t>
      </w:r>
    </w:p>
    <w:p w14:paraId="07A52E87">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应与委托人保持正常的业务交往，按照有关法律法规和程序开展业务工作，严格执行工程建设的有关方针、政策，尤其是有关建筑施工安装的强制性标准和规范，以及监理法规，认真履行监理职责，并遵守以下规定：</w:t>
      </w:r>
    </w:p>
    <w:p w14:paraId="648D6558">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不准以任何理由向委托人及其工作人员索要、接受或赠送礼金、有价证券、贵重物品及回扣、好处费、感谢费等。</w:t>
      </w:r>
    </w:p>
    <w:p w14:paraId="17B71BB0">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（二）不准以任何理由为委托人和相关单位报销应由对方或个人支付的费用。</w:t>
      </w:r>
    </w:p>
    <w:p w14:paraId="6FCC09F2">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（三）不准接受或暗示为委托人、相关单位为个人装修住房、婚丧、</w:t>
      </w:r>
      <w:r>
        <w:rPr>
          <w:rFonts w:hint="eastAsia" w:ascii="宋体" w:hAnsi="宋体"/>
          <w:color w:val="auto"/>
          <w:kern w:val="0"/>
          <w:szCs w:val="22"/>
          <w:highlight w:val="none"/>
          <w:lang w:eastAsia="zh-CN"/>
        </w:rPr>
        <w:t>嫁娶</w:t>
      </w:r>
      <w:r>
        <w:rPr>
          <w:rFonts w:hint="eastAsia" w:ascii="宋体" w:hAnsi="宋体"/>
          <w:color w:val="auto"/>
          <w:kern w:val="0"/>
          <w:szCs w:val="22"/>
          <w:highlight w:val="none"/>
        </w:rPr>
        <w:t>、配偶子女的工作安排以及出国（境）、旅游等提供方便。</w:t>
      </w:r>
    </w:p>
    <w:p w14:paraId="6083E5F8">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（四）不准以任何理由为委托人、相关单位或个人组织有可能影响公正执行公务的宴请、健身、娱乐等活动。</w:t>
      </w:r>
    </w:p>
    <w:p w14:paraId="7C65F318">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第四条违约责任</w:t>
      </w:r>
    </w:p>
    <w:p w14:paraId="088C572B">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（一）委托人如发生违反本合同行为，按照管理权限，依据有关法律法规和规定给予党纪、政纪处分或组织处理；涉嫌犯罪的，移交司法机关追究刑事责任；给监理人单位造成经济损失的，应予以赔偿。</w:t>
      </w:r>
    </w:p>
    <w:p w14:paraId="572BAFD5">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（二）监理人如发生违反本合同行为，视情节扣除履约保证金1万元至5万元；涉嫌犯罪的，移交司法机关追究刑事责任；给委托人单位造成经济损失的，应予以赔偿。</w:t>
      </w:r>
    </w:p>
    <w:p w14:paraId="2A4956F5">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第五条对督查单位的约定和授权</w:t>
      </w:r>
    </w:p>
    <w:p w14:paraId="3C7E7EA1">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双方约定：本“合同”的督查单位为南宁市廉政监察局。双方授权督查单位对“合同”执行情况进行检查，提出裁定意见，进行违约处罚，涉及违法犯罪的移送司法机关处理。</w:t>
      </w:r>
    </w:p>
    <w:p w14:paraId="600284F6">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本“合同”有效期为甲、乙双方签署之日起至该工程项目竣工验收合格止，并作为监理合同的附件，与监理合同具有同等的法律效力，双方签字后立即生效。</w:t>
      </w:r>
    </w:p>
    <w:p w14:paraId="3CE20E43">
      <w:pPr>
        <w:widowControl/>
        <w:spacing w:line="400" w:lineRule="exact"/>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本“合同”一式</w:t>
      </w:r>
      <w:r>
        <w:rPr>
          <w:rFonts w:hint="eastAsia" w:ascii="宋体" w:hAnsi="宋体"/>
          <w:color w:val="auto"/>
          <w:kern w:val="0"/>
          <w:szCs w:val="22"/>
          <w:highlight w:val="none"/>
          <w:lang w:eastAsia="zh-CN"/>
        </w:rPr>
        <w:t>三份</w:t>
      </w:r>
      <w:r>
        <w:rPr>
          <w:rFonts w:hint="eastAsia" w:ascii="宋体" w:hAnsi="宋体"/>
          <w:color w:val="auto"/>
          <w:kern w:val="0"/>
          <w:szCs w:val="22"/>
          <w:highlight w:val="none"/>
        </w:rPr>
        <w:t>，甲、乙双方各执一份，送交督查部门一份。</w:t>
      </w:r>
    </w:p>
    <w:p w14:paraId="0097F8AD">
      <w:pPr>
        <w:widowControl/>
        <w:spacing w:line="360" w:lineRule="auto"/>
        <w:ind w:firstLine="525" w:firstLineChars="250"/>
        <w:jc w:val="left"/>
        <w:rPr>
          <w:rFonts w:ascii="宋体" w:hAnsi="宋体"/>
          <w:color w:val="auto"/>
          <w:kern w:val="0"/>
          <w:szCs w:val="22"/>
          <w:highlight w:val="none"/>
        </w:rPr>
      </w:pPr>
    </w:p>
    <w:p w14:paraId="1448E963">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委托人（盖章）：</w:t>
      </w:r>
      <w:r>
        <w:rPr>
          <w:rFonts w:ascii="宋体" w:hAnsi="宋体"/>
          <w:color w:val="auto"/>
          <w:kern w:val="0"/>
          <w:szCs w:val="22"/>
          <w:highlight w:val="none"/>
        </w:rPr>
        <w:tab/>
      </w:r>
      <w:r>
        <w:rPr>
          <w:rFonts w:hint="eastAsia" w:ascii="宋体" w:hAnsi="宋体"/>
          <w:color w:val="auto"/>
          <w:kern w:val="0"/>
          <w:szCs w:val="22"/>
          <w:highlight w:val="none"/>
        </w:rPr>
        <w:t xml:space="preserve">                        监理人（盖章）：</w:t>
      </w:r>
    </w:p>
    <w:p w14:paraId="4A9DB308">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法定代表人：</w:t>
      </w:r>
      <w:r>
        <w:rPr>
          <w:rFonts w:ascii="宋体" w:hAnsi="宋体"/>
          <w:color w:val="auto"/>
          <w:kern w:val="0"/>
          <w:szCs w:val="22"/>
          <w:highlight w:val="none"/>
        </w:rPr>
        <w:tab/>
      </w:r>
      <w:r>
        <w:rPr>
          <w:rFonts w:ascii="宋体" w:hAnsi="宋体"/>
          <w:color w:val="auto"/>
          <w:kern w:val="0"/>
          <w:szCs w:val="22"/>
          <w:highlight w:val="none"/>
        </w:rPr>
        <w:tab/>
      </w:r>
      <w:r>
        <w:rPr>
          <w:rFonts w:ascii="宋体" w:hAnsi="宋体"/>
          <w:color w:val="auto"/>
          <w:kern w:val="0"/>
          <w:szCs w:val="22"/>
          <w:highlight w:val="none"/>
        </w:rPr>
        <w:tab/>
      </w:r>
      <w:r>
        <w:rPr>
          <w:rFonts w:hint="eastAsia" w:ascii="宋体" w:hAnsi="宋体"/>
          <w:color w:val="auto"/>
          <w:kern w:val="0"/>
          <w:szCs w:val="22"/>
          <w:highlight w:val="none"/>
        </w:rPr>
        <w:t xml:space="preserve">                    法定代表人：</w:t>
      </w:r>
    </w:p>
    <w:p w14:paraId="62C10231">
      <w:pPr>
        <w:widowControl/>
        <w:spacing w:line="360" w:lineRule="auto"/>
        <w:ind w:firstLine="525" w:firstLineChars="250"/>
        <w:jc w:val="left"/>
        <w:rPr>
          <w:rFonts w:ascii="宋体" w:hAnsi="宋体"/>
          <w:color w:val="auto"/>
          <w:kern w:val="0"/>
          <w:szCs w:val="22"/>
          <w:highlight w:val="none"/>
        </w:rPr>
      </w:pPr>
    </w:p>
    <w:p w14:paraId="3E590A0D">
      <w:pPr>
        <w:widowControl/>
        <w:spacing w:line="360" w:lineRule="auto"/>
        <w:ind w:firstLine="525" w:firstLineChars="250"/>
        <w:jc w:val="left"/>
        <w:rPr>
          <w:rFonts w:ascii="宋体" w:hAnsi="宋体"/>
          <w:color w:val="auto"/>
          <w:kern w:val="0"/>
          <w:szCs w:val="22"/>
          <w:highlight w:val="none"/>
        </w:rPr>
      </w:pPr>
      <w:r>
        <w:rPr>
          <w:rFonts w:hint="eastAsia" w:ascii="宋体" w:hAnsi="宋体"/>
          <w:color w:val="auto"/>
          <w:kern w:val="0"/>
          <w:szCs w:val="22"/>
          <w:highlight w:val="none"/>
        </w:rPr>
        <w:t>授权代理人：</w:t>
      </w:r>
      <w:r>
        <w:rPr>
          <w:rFonts w:ascii="宋体" w:hAnsi="宋体"/>
          <w:color w:val="auto"/>
          <w:kern w:val="0"/>
          <w:szCs w:val="22"/>
          <w:highlight w:val="none"/>
        </w:rPr>
        <w:tab/>
      </w:r>
      <w:r>
        <w:rPr>
          <w:rFonts w:ascii="宋体" w:hAnsi="宋体"/>
          <w:color w:val="auto"/>
          <w:kern w:val="0"/>
          <w:szCs w:val="22"/>
          <w:highlight w:val="none"/>
        </w:rPr>
        <w:tab/>
      </w:r>
      <w:r>
        <w:rPr>
          <w:rFonts w:ascii="宋体" w:hAnsi="宋体"/>
          <w:color w:val="auto"/>
          <w:kern w:val="0"/>
          <w:szCs w:val="22"/>
          <w:highlight w:val="none"/>
        </w:rPr>
        <w:tab/>
      </w:r>
      <w:r>
        <w:rPr>
          <w:rFonts w:hint="eastAsia" w:ascii="宋体" w:hAnsi="宋体"/>
          <w:color w:val="auto"/>
          <w:kern w:val="0"/>
          <w:szCs w:val="22"/>
          <w:highlight w:val="none"/>
        </w:rPr>
        <w:t xml:space="preserve">                    授权代理人：</w:t>
      </w:r>
    </w:p>
    <w:p w14:paraId="0C7C5ED0">
      <w:pPr>
        <w:widowControl/>
        <w:spacing w:line="360" w:lineRule="auto"/>
        <w:jc w:val="left"/>
        <w:rPr>
          <w:rFonts w:ascii="宋体" w:hAnsi="宋体"/>
          <w:color w:val="auto"/>
          <w:kern w:val="0"/>
          <w:szCs w:val="22"/>
          <w:highlight w:val="none"/>
        </w:rPr>
      </w:pPr>
    </w:p>
    <w:p w14:paraId="2E090153">
      <w:pPr>
        <w:widowControl/>
        <w:spacing w:line="360" w:lineRule="auto"/>
        <w:jc w:val="left"/>
        <w:rPr>
          <w:rFonts w:ascii="宋体" w:hAnsi="宋体"/>
          <w:color w:val="auto"/>
          <w:kern w:val="0"/>
          <w:szCs w:val="22"/>
          <w:highlight w:val="none"/>
        </w:rPr>
      </w:pPr>
    </w:p>
    <w:p w14:paraId="792F527D">
      <w:pPr>
        <w:widowControl/>
        <w:spacing w:line="360" w:lineRule="auto"/>
        <w:ind w:left="5040"/>
        <w:jc w:val="left"/>
        <w:rPr>
          <w:rFonts w:ascii="宋体" w:hAnsi="宋体"/>
          <w:color w:val="auto"/>
          <w:kern w:val="0"/>
          <w:szCs w:val="22"/>
          <w:highlight w:val="none"/>
        </w:rPr>
      </w:pPr>
      <w:r>
        <w:rPr>
          <w:rFonts w:hint="eastAsia" w:ascii="宋体" w:hAnsi="宋体"/>
          <w:color w:val="auto"/>
          <w:kern w:val="0"/>
          <w:szCs w:val="22"/>
          <w:highlight w:val="none"/>
        </w:rPr>
        <w:t>签约日期：202  年   月  日</w:t>
      </w:r>
    </w:p>
    <w:p w14:paraId="1FB1183F">
      <w:pPr>
        <w:widowControl/>
        <w:spacing w:line="360" w:lineRule="auto"/>
        <w:ind w:left="5040"/>
        <w:jc w:val="left"/>
        <w:rPr>
          <w:rFonts w:ascii="黑体" w:hAnsi="黑体"/>
          <w:b/>
          <w:bCs/>
          <w:color w:val="auto"/>
          <w:sz w:val="24"/>
          <w:szCs w:val="22"/>
          <w:highlight w:val="none"/>
        </w:rPr>
      </w:pPr>
      <w:bookmarkStart w:id="293" w:name="_Toc25899"/>
      <w:bookmarkStart w:id="294" w:name="_Toc930"/>
    </w:p>
    <w:p w14:paraId="020D8B8A">
      <w:pPr>
        <w:rPr>
          <w:rFonts w:ascii="Calibri" w:hAnsi="Calibri"/>
          <w:color w:val="auto"/>
          <w:szCs w:val="22"/>
          <w:highlight w:val="none"/>
        </w:rPr>
      </w:pPr>
    </w:p>
    <w:p w14:paraId="61B6CEA4">
      <w:pPr>
        <w:keepNext/>
        <w:keepLines/>
        <w:spacing w:before="260" w:after="260" w:line="416" w:lineRule="auto"/>
        <w:jc w:val="center"/>
        <w:outlineLvl w:val="1"/>
        <w:rPr>
          <w:rFonts w:ascii="Arial" w:hAnsi="Arial"/>
          <w:b/>
          <w:bCs/>
          <w:color w:val="auto"/>
          <w:sz w:val="24"/>
          <w:szCs w:val="22"/>
          <w:highlight w:val="none"/>
        </w:rPr>
      </w:pPr>
      <w:bookmarkStart w:id="295" w:name="_Toc207015039"/>
      <w:bookmarkStart w:id="296" w:name="_Toc256000122"/>
      <w:bookmarkStart w:id="297" w:name="_Toc180599153"/>
      <w:bookmarkStart w:id="298" w:name="_Toc180599056"/>
      <w:bookmarkStart w:id="299" w:name="_Toc178611153"/>
      <w:r>
        <w:rPr>
          <w:rFonts w:hint="eastAsia" w:ascii="黑体" w:hAnsi="黑体"/>
          <w:b/>
          <w:bCs/>
          <w:color w:val="auto"/>
          <w:sz w:val="24"/>
          <w:szCs w:val="22"/>
          <w:highlight w:val="none"/>
        </w:rPr>
        <w:t>附录</w:t>
      </w:r>
      <w:r>
        <w:rPr>
          <w:rFonts w:hint="eastAsia" w:ascii="Cambria" w:hAnsi="Cambria"/>
          <w:b/>
          <w:bCs/>
          <w:color w:val="auto"/>
          <w:sz w:val="24"/>
          <w:szCs w:val="22"/>
          <w:highlight w:val="none"/>
        </w:rPr>
        <w:t xml:space="preserve">A  </w:t>
      </w:r>
      <w:r>
        <w:rPr>
          <w:rFonts w:hint="eastAsia" w:ascii="黑体" w:hAnsi="黑体"/>
          <w:b/>
          <w:bCs/>
          <w:color w:val="auto"/>
          <w:sz w:val="24"/>
          <w:szCs w:val="22"/>
          <w:highlight w:val="none"/>
        </w:rPr>
        <w:t>相关服务的范围和内容</w:t>
      </w:r>
      <w:bookmarkEnd w:id="293"/>
      <w:bookmarkEnd w:id="294"/>
      <w:bookmarkEnd w:id="295"/>
      <w:bookmarkEnd w:id="296"/>
      <w:bookmarkEnd w:id="297"/>
      <w:bookmarkEnd w:id="298"/>
      <w:bookmarkEnd w:id="299"/>
    </w:p>
    <w:p w14:paraId="5A9DA596">
      <w:pPr>
        <w:adjustRightInd w:val="0"/>
        <w:snapToGrid w:val="0"/>
        <w:spacing w:line="360" w:lineRule="auto"/>
        <w:rPr>
          <w:rFonts w:ascii="宋体" w:hAnsi="宋体"/>
          <w:color w:val="auto"/>
          <w:kern w:val="0"/>
          <w:szCs w:val="22"/>
          <w:highlight w:val="none"/>
        </w:rPr>
      </w:pPr>
      <w:r>
        <w:rPr>
          <w:rFonts w:hint="eastAsia" w:ascii="宋体" w:hAnsi="宋体"/>
          <w:color w:val="auto"/>
          <w:kern w:val="0"/>
          <w:szCs w:val="22"/>
          <w:highlight w:val="none"/>
        </w:rPr>
        <w:t>A-</w:t>
      </w:r>
      <w:r>
        <w:rPr>
          <w:rFonts w:ascii="宋体" w:hAnsi="宋体"/>
          <w:color w:val="auto"/>
          <w:kern w:val="0"/>
          <w:szCs w:val="22"/>
          <w:highlight w:val="none"/>
        </w:rPr>
        <w:t>1</w:t>
      </w:r>
      <w:r>
        <w:rPr>
          <w:rFonts w:hint="eastAsia" w:ascii="宋体" w:hAnsi="宋体"/>
          <w:color w:val="auto"/>
          <w:kern w:val="0"/>
          <w:szCs w:val="22"/>
          <w:highlight w:val="none"/>
        </w:rPr>
        <w:t>保修阶段：</w:t>
      </w:r>
    </w:p>
    <w:p w14:paraId="0F8049AB">
      <w:pPr>
        <w:spacing w:line="360" w:lineRule="auto"/>
        <w:rPr>
          <w:rFonts w:hint="eastAsia" w:ascii="宋体" w:hAnsi="宋体"/>
          <w:color w:val="auto"/>
          <w:kern w:val="0"/>
          <w:szCs w:val="22"/>
          <w:highlight w:val="none"/>
          <w:u w:val="single"/>
        </w:rPr>
      </w:pPr>
      <w:r>
        <w:rPr>
          <w:rFonts w:hint="eastAsia" w:ascii="宋体" w:hAnsi="宋体"/>
          <w:color w:val="auto"/>
          <w:kern w:val="0"/>
          <w:szCs w:val="22"/>
          <w:highlight w:val="none"/>
          <w:u w:val="single"/>
        </w:rPr>
        <w:t>工程保修阶段监理人的职责包括但不限于：</w:t>
      </w:r>
    </w:p>
    <w:p w14:paraId="4135297D">
      <w:pPr>
        <w:spacing w:line="360" w:lineRule="auto"/>
        <w:rPr>
          <w:rFonts w:hint="eastAsia" w:ascii="宋体" w:hAnsi="宋体"/>
          <w:color w:val="auto"/>
          <w:kern w:val="0"/>
          <w:szCs w:val="22"/>
          <w:highlight w:val="none"/>
          <w:u w:val="single"/>
        </w:rPr>
      </w:pPr>
      <w:r>
        <w:rPr>
          <w:rFonts w:hint="eastAsia" w:ascii="宋体" w:hAnsi="宋体"/>
          <w:color w:val="auto"/>
          <w:kern w:val="0"/>
          <w:szCs w:val="22"/>
          <w:highlight w:val="none"/>
          <w:u w:val="single"/>
          <w:lang w:eastAsia="zh-CN"/>
        </w:rPr>
        <w:t>1.</w:t>
      </w:r>
      <w:r>
        <w:rPr>
          <w:rFonts w:hint="eastAsia" w:ascii="宋体" w:hAnsi="宋体"/>
          <w:color w:val="auto"/>
          <w:kern w:val="0"/>
          <w:szCs w:val="22"/>
          <w:highlight w:val="none"/>
          <w:u w:val="single"/>
        </w:rPr>
        <w:t>负责工程保修期内工程量的确认和施工质量监督。</w:t>
      </w:r>
    </w:p>
    <w:p w14:paraId="647C6549">
      <w:pPr>
        <w:spacing w:line="360" w:lineRule="auto"/>
        <w:rPr>
          <w:rFonts w:hint="eastAsia" w:ascii="宋体" w:hAnsi="宋体"/>
          <w:color w:val="auto"/>
          <w:kern w:val="0"/>
          <w:szCs w:val="22"/>
          <w:highlight w:val="none"/>
          <w:u w:val="single"/>
        </w:rPr>
      </w:pPr>
      <w:r>
        <w:rPr>
          <w:rFonts w:hint="eastAsia" w:ascii="宋体" w:hAnsi="宋体"/>
          <w:color w:val="auto"/>
          <w:kern w:val="0"/>
          <w:szCs w:val="22"/>
          <w:highlight w:val="none"/>
          <w:u w:val="single"/>
          <w:lang w:eastAsia="zh-CN"/>
        </w:rPr>
        <w:t>2.</w:t>
      </w:r>
      <w:r>
        <w:rPr>
          <w:rFonts w:hint="eastAsia" w:ascii="宋体" w:hAnsi="宋体"/>
          <w:color w:val="auto"/>
          <w:kern w:val="0"/>
          <w:szCs w:val="22"/>
          <w:highlight w:val="none"/>
          <w:u w:val="single"/>
        </w:rPr>
        <w:t xml:space="preserve">保修期内负责对质量缺陷责任的认定， 审核维修方案，对工程维修工作量进行确认，对维修过程进行监督，并以书面形式向项目业主汇报维修工作结果。  </w:t>
      </w:r>
    </w:p>
    <w:p w14:paraId="6BD82890">
      <w:pPr>
        <w:spacing w:line="360" w:lineRule="auto"/>
        <w:rPr>
          <w:rFonts w:hint="eastAsia" w:ascii="宋体" w:hAnsi="宋体"/>
          <w:color w:val="auto"/>
          <w:kern w:val="0"/>
          <w:szCs w:val="22"/>
          <w:highlight w:val="none"/>
          <w:u w:val="single"/>
        </w:rPr>
      </w:pPr>
      <w:r>
        <w:rPr>
          <w:rFonts w:hint="eastAsia" w:ascii="宋体" w:hAnsi="宋体"/>
          <w:color w:val="auto"/>
          <w:kern w:val="0"/>
          <w:szCs w:val="22"/>
          <w:highlight w:val="none"/>
          <w:u w:val="single"/>
          <w:lang w:eastAsia="zh-CN"/>
        </w:rPr>
        <w:t>3.</w:t>
      </w:r>
      <w:r>
        <w:rPr>
          <w:rFonts w:hint="eastAsia" w:ascii="宋体" w:hAnsi="宋体"/>
          <w:color w:val="auto"/>
          <w:kern w:val="0"/>
          <w:szCs w:val="22"/>
          <w:highlight w:val="none"/>
          <w:u w:val="single"/>
        </w:rPr>
        <w:t xml:space="preserve">检查和记录建设单位或施工单位提出的工程质量缺陷。  </w:t>
      </w:r>
    </w:p>
    <w:p w14:paraId="5D772A0D">
      <w:pPr>
        <w:spacing w:line="360" w:lineRule="auto"/>
        <w:rPr>
          <w:rFonts w:hint="eastAsia" w:ascii="宋体" w:hAnsi="宋体"/>
          <w:color w:val="auto"/>
          <w:kern w:val="0"/>
          <w:szCs w:val="22"/>
          <w:highlight w:val="none"/>
          <w:u w:val="single"/>
        </w:rPr>
      </w:pPr>
      <w:r>
        <w:rPr>
          <w:rFonts w:hint="eastAsia" w:ascii="宋体" w:hAnsi="宋体"/>
          <w:color w:val="auto"/>
          <w:kern w:val="0"/>
          <w:szCs w:val="22"/>
          <w:highlight w:val="none"/>
          <w:u w:val="single"/>
          <w:lang w:eastAsia="zh-CN"/>
        </w:rPr>
        <w:t>4.</w:t>
      </w:r>
      <w:r>
        <w:rPr>
          <w:rFonts w:hint="eastAsia" w:ascii="宋体" w:hAnsi="宋体"/>
          <w:color w:val="auto"/>
          <w:kern w:val="0"/>
          <w:szCs w:val="22"/>
          <w:highlight w:val="none"/>
          <w:u w:val="single"/>
        </w:rPr>
        <w:t>对工程质量缺陷提出分析意见。</w:t>
      </w:r>
    </w:p>
    <w:p w14:paraId="7D63375A">
      <w:pPr>
        <w:spacing w:line="360" w:lineRule="auto"/>
        <w:rPr>
          <w:rFonts w:hint="eastAsia" w:ascii="宋体" w:hAnsi="宋体"/>
          <w:color w:val="auto"/>
          <w:kern w:val="0"/>
          <w:szCs w:val="22"/>
          <w:highlight w:val="none"/>
          <w:u w:val="single"/>
        </w:rPr>
      </w:pPr>
      <w:r>
        <w:rPr>
          <w:rFonts w:hint="eastAsia" w:ascii="宋体" w:hAnsi="宋体"/>
          <w:color w:val="auto"/>
          <w:kern w:val="0"/>
          <w:szCs w:val="22"/>
          <w:highlight w:val="none"/>
          <w:u w:val="single"/>
          <w:lang w:eastAsia="zh-CN"/>
        </w:rPr>
        <w:t>5.</w:t>
      </w:r>
      <w:r>
        <w:rPr>
          <w:rFonts w:hint="eastAsia" w:ascii="宋体" w:hAnsi="宋体"/>
          <w:color w:val="auto"/>
          <w:kern w:val="0"/>
          <w:szCs w:val="22"/>
          <w:highlight w:val="none"/>
          <w:u w:val="single"/>
        </w:rPr>
        <w:t>配合和监督施工单位进行工序质量缺陷的修复。</w:t>
      </w:r>
    </w:p>
    <w:p w14:paraId="33504C34">
      <w:pPr>
        <w:spacing w:line="360" w:lineRule="auto"/>
        <w:rPr>
          <w:rFonts w:hint="eastAsia" w:ascii="宋体" w:hAnsi="宋体"/>
          <w:color w:val="auto"/>
          <w:kern w:val="0"/>
          <w:szCs w:val="22"/>
          <w:highlight w:val="none"/>
        </w:rPr>
      </w:pPr>
    </w:p>
    <w:p w14:paraId="1C3D94C8">
      <w:pPr>
        <w:spacing w:line="360" w:lineRule="auto"/>
        <w:rPr>
          <w:rFonts w:ascii="宋体" w:hAnsi="宋体"/>
          <w:color w:val="auto"/>
          <w:szCs w:val="22"/>
          <w:highlight w:val="none"/>
        </w:rPr>
      </w:pPr>
      <w:r>
        <w:rPr>
          <w:rFonts w:hint="eastAsia" w:ascii="宋体" w:hAnsi="宋体"/>
          <w:color w:val="auto"/>
          <w:kern w:val="0"/>
          <w:szCs w:val="22"/>
          <w:highlight w:val="none"/>
        </w:rPr>
        <w:t>A-</w:t>
      </w:r>
      <w:r>
        <w:rPr>
          <w:rFonts w:ascii="宋体" w:hAnsi="宋体"/>
          <w:color w:val="auto"/>
          <w:kern w:val="0"/>
          <w:szCs w:val="22"/>
          <w:highlight w:val="none"/>
        </w:rPr>
        <w:t>2</w:t>
      </w:r>
      <w:r>
        <w:rPr>
          <w:rFonts w:hint="eastAsia" w:ascii="宋体" w:hAnsi="宋体"/>
          <w:color w:val="auto"/>
          <w:szCs w:val="22"/>
          <w:highlight w:val="none"/>
        </w:rPr>
        <w:t>其他（专业技术咨询、外部协调工作等）：</w:t>
      </w:r>
      <w:r>
        <w:rPr>
          <w:rFonts w:hint="eastAsia" w:ascii="宋体" w:hAnsi="宋体"/>
          <w:color w:val="auto"/>
          <w:szCs w:val="22"/>
          <w:highlight w:val="none"/>
          <w:u w:val="single"/>
        </w:rPr>
        <w:t>无</w:t>
      </w:r>
      <w:r>
        <w:rPr>
          <w:rFonts w:hint="eastAsia" w:ascii="宋体" w:hAnsi="宋体"/>
          <w:color w:val="auto"/>
          <w:szCs w:val="22"/>
          <w:highlight w:val="none"/>
        </w:rPr>
        <w:t>。</w:t>
      </w:r>
    </w:p>
    <w:p w14:paraId="3A21BEE0">
      <w:pPr>
        <w:keepNext/>
        <w:keepLines/>
        <w:spacing w:before="260" w:after="260" w:line="416" w:lineRule="auto"/>
        <w:jc w:val="center"/>
        <w:outlineLvl w:val="1"/>
        <w:rPr>
          <w:rFonts w:ascii="Arial" w:hAnsi="Arial"/>
          <w:b/>
          <w:bCs/>
          <w:color w:val="auto"/>
          <w:sz w:val="24"/>
          <w:szCs w:val="22"/>
          <w:highlight w:val="none"/>
        </w:rPr>
      </w:pPr>
      <w:bookmarkStart w:id="300" w:name="_Toc207015040"/>
      <w:bookmarkStart w:id="301" w:name="_Toc26174"/>
      <w:bookmarkStart w:id="302" w:name="_Toc11310"/>
      <w:bookmarkStart w:id="303" w:name="_Toc178611154"/>
      <w:bookmarkStart w:id="304" w:name="_Toc180599057"/>
      <w:bookmarkStart w:id="305" w:name="_Toc180599154"/>
      <w:bookmarkStart w:id="306" w:name="_Toc256000123"/>
      <w:r>
        <w:rPr>
          <w:rFonts w:hint="eastAsia" w:ascii="黑体" w:hAnsi="黑体"/>
          <w:b/>
          <w:bCs/>
          <w:color w:val="auto"/>
          <w:sz w:val="24"/>
          <w:szCs w:val="22"/>
          <w:highlight w:val="none"/>
        </w:rPr>
        <w:t>附录</w:t>
      </w:r>
      <w:r>
        <w:rPr>
          <w:rFonts w:hint="eastAsia" w:ascii="Cambria" w:hAnsi="Cambria"/>
          <w:b/>
          <w:bCs/>
          <w:color w:val="auto"/>
          <w:sz w:val="24"/>
          <w:szCs w:val="22"/>
          <w:highlight w:val="none"/>
        </w:rPr>
        <w:t xml:space="preserve">B  </w:t>
      </w:r>
      <w:r>
        <w:rPr>
          <w:rFonts w:hint="eastAsia" w:ascii="黑体" w:hAnsi="黑体"/>
          <w:b/>
          <w:bCs/>
          <w:color w:val="auto"/>
          <w:sz w:val="24"/>
          <w:szCs w:val="22"/>
          <w:highlight w:val="none"/>
        </w:rPr>
        <w:t>委托人派遣的人员和提供的房屋、资料、设备</w:t>
      </w:r>
      <w:bookmarkEnd w:id="300"/>
      <w:bookmarkEnd w:id="301"/>
      <w:bookmarkEnd w:id="302"/>
      <w:bookmarkEnd w:id="303"/>
      <w:bookmarkEnd w:id="304"/>
      <w:bookmarkEnd w:id="305"/>
      <w:bookmarkEnd w:id="306"/>
    </w:p>
    <w:p w14:paraId="2DBE7AC8">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B-1  委托人派遣的人员</w:t>
      </w:r>
    </w:p>
    <w:tbl>
      <w:tblPr>
        <w:tblStyle w:val="27"/>
        <w:tblW w:w="9468" w:type="dxa"/>
        <w:tblInd w:w="113" w:type="dxa"/>
        <w:tblLayout w:type="fixed"/>
        <w:tblCellMar>
          <w:top w:w="0" w:type="dxa"/>
          <w:left w:w="108" w:type="dxa"/>
          <w:bottom w:w="0" w:type="dxa"/>
          <w:right w:w="108" w:type="dxa"/>
        </w:tblCellMar>
      </w:tblPr>
      <w:tblGrid>
        <w:gridCol w:w="2808"/>
        <w:gridCol w:w="1770"/>
        <w:gridCol w:w="2130"/>
        <w:gridCol w:w="2760"/>
      </w:tblGrid>
      <w:tr w14:paraId="291C5AA3">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19792BE8">
            <w:pPr>
              <w:adjustRightInd w:val="0"/>
              <w:snapToGrid w:val="0"/>
              <w:spacing w:line="400" w:lineRule="exact"/>
              <w:ind w:firstLine="840" w:firstLineChars="400"/>
              <w:jc w:val="center"/>
              <w:rPr>
                <w:rFonts w:ascii="宋体" w:hAnsi="宋体"/>
                <w:color w:val="auto"/>
                <w:kern w:val="0"/>
                <w:szCs w:val="21"/>
                <w:highlight w:val="none"/>
              </w:rPr>
            </w:pPr>
            <w:r>
              <w:rPr>
                <w:rFonts w:hint="eastAsia" w:ascii="宋体" w:hAnsi="宋体"/>
                <w:color w:val="auto"/>
                <w:kern w:val="0"/>
                <w:szCs w:val="22"/>
                <w:highlight w:val="none"/>
              </w:rPr>
              <w:t>名称</w:t>
            </w:r>
          </w:p>
        </w:tc>
        <w:tc>
          <w:tcPr>
            <w:tcW w:w="1770" w:type="dxa"/>
            <w:tcBorders>
              <w:top w:val="single" w:color="auto" w:sz="4" w:space="0"/>
              <w:left w:val="nil"/>
              <w:bottom w:val="single" w:color="auto" w:sz="4" w:space="0"/>
              <w:right w:val="single" w:color="auto" w:sz="4" w:space="0"/>
            </w:tcBorders>
            <w:noWrap w:val="0"/>
            <w:vAlign w:val="top"/>
          </w:tcPr>
          <w:p w14:paraId="706BB34D">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数量</w:t>
            </w:r>
          </w:p>
        </w:tc>
        <w:tc>
          <w:tcPr>
            <w:tcW w:w="2130" w:type="dxa"/>
            <w:tcBorders>
              <w:top w:val="single" w:color="auto" w:sz="4" w:space="0"/>
              <w:left w:val="nil"/>
              <w:bottom w:val="single" w:color="auto" w:sz="4" w:space="0"/>
              <w:right w:val="single" w:color="auto" w:sz="4" w:space="0"/>
            </w:tcBorders>
            <w:noWrap w:val="0"/>
            <w:vAlign w:val="top"/>
          </w:tcPr>
          <w:p w14:paraId="40EFE7B3">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工作要求</w:t>
            </w:r>
          </w:p>
        </w:tc>
        <w:tc>
          <w:tcPr>
            <w:tcW w:w="2760" w:type="dxa"/>
            <w:tcBorders>
              <w:top w:val="single" w:color="auto" w:sz="4" w:space="0"/>
              <w:left w:val="nil"/>
              <w:bottom w:val="single" w:color="auto" w:sz="4" w:space="0"/>
              <w:right w:val="single" w:color="auto" w:sz="4" w:space="0"/>
            </w:tcBorders>
            <w:noWrap w:val="0"/>
            <w:vAlign w:val="top"/>
          </w:tcPr>
          <w:p w14:paraId="136FC63F">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提供时间</w:t>
            </w:r>
          </w:p>
        </w:tc>
      </w:tr>
      <w:tr w14:paraId="38EFBE79">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3B4C7BA2">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1. 工程技术人员</w:t>
            </w:r>
          </w:p>
        </w:tc>
        <w:tc>
          <w:tcPr>
            <w:tcW w:w="1770" w:type="dxa"/>
            <w:tcBorders>
              <w:top w:val="single" w:color="auto" w:sz="4" w:space="0"/>
              <w:left w:val="nil"/>
              <w:bottom w:val="single" w:color="auto" w:sz="4" w:space="0"/>
              <w:right w:val="single" w:color="auto" w:sz="4" w:space="0"/>
            </w:tcBorders>
            <w:noWrap w:val="0"/>
            <w:vAlign w:val="top"/>
          </w:tcPr>
          <w:p w14:paraId="318FDD18">
            <w:pPr>
              <w:adjustRightInd w:val="0"/>
              <w:snapToGrid w:val="0"/>
              <w:spacing w:line="400" w:lineRule="exact"/>
              <w:ind w:firstLine="315" w:firstLineChars="15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7CB39BB1">
            <w:pPr>
              <w:adjustRightInd w:val="0"/>
              <w:snapToGrid w:val="0"/>
              <w:spacing w:line="400" w:lineRule="exact"/>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53FF62C6">
            <w:pPr>
              <w:adjustRightInd w:val="0"/>
              <w:snapToGrid w:val="0"/>
              <w:spacing w:line="400" w:lineRule="exact"/>
              <w:rPr>
                <w:rFonts w:ascii="宋体" w:hAnsi="宋体"/>
                <w:color w:val="auto"/>
                <w:kern w:val="0"/>
                <w:szCs w:val="21"/>
                <w:highlight w:val="none"/>
              </w:rPr>
            </w:pPr>
          </w:p>
        </w:tc>
      </w:tr>
      <w:tr w14:paraId="0D1B3323">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7DBC2227">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2. 辅助工作人员</w:t>
            </w:r>
          </w:p>
        </w:tc>
        <w:tc>
          <w:tcPr>
            <w:tcW w:w="1770" w:type="dxa"/>
            <w:tcBorders>
              <w:top w:val="single" w:color="auto" w:sz="4" w:space="0"/>
              <w:left w:val="nil"/>
              <w:bottom w:val="single" w:color="auto" w:sz="4" w:space="0"/>
              <w:right w:val="single" w:color="auto" w:sz="4" w:space="0"/>
            </w:tcBorders>
            <w:noWrap w:val="0"/>
            <w:vAlign w:val="top"/>
          </w:tcPr>
          <w:p w14:paraId="75DD2928">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31FDCAA3">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57E0725A">
            <w:pPr>
              <w:adjustRightInd w:val="0"/>
              <w:snapToGrid w:val="0"/>
              <w:spacing w:line="400" w:lineRule="exact"/>
              <w:ind w:firstLine="840" w:firstLineChars="400"/>
              <w:rPr>
                <w:rFonts w:ascii="宋体" w:hAnsi="宋体"/>
                <w:color w:val="auto"/>
                <w:kern w:val="0"/>
                <w:szCs w:val="21"/>
                <w:highlight w:val="none"/>
              </w:rPr>
            </w:pPr>
          </w:p>
        </w:tc>
      </w:tr>
      <w:tr w14:paraId="2D164D4A">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2F8CDD30">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3. 其他人员</w:t>
            </w:r>
          </w:p>
        </w:tc>
        <w:tc>
          <w:tcPr>
            <w:tcW w:w="1770" w:type="dxa"/>
            <w:tcBorders>
              <w:top w:val="single" w:color="auto" w:sz="4" w:space="0"/>
              <w:left w:val="nil"/>
              <w:bottom w:val="single" w:color="auto" w:sz="4" w:space="0"/>
              <w:right w:val="single" w:color="auto" w:sz="4" w:space="0"/>
            </w:tcBorders>
            <w:noWrap w:val="0"/>
            <w:vAlign w:val="top"/>
          </w:tcPr>
          <w:p w14:paraId="14587EEB">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416A71E1">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3DFF6E07">
            <w:pPr>
              <w:adjustRightInd w:val="0"/>
              <w:snapToGrid w:val="0"/>
              <w:spacing w:line="400" w:lineRule="exact"/>
              <w:ind w:firstLine="840" w:firstLineChars="400"/>
              <w:rPr>
                <w:rFonts w:ascii="宋体" w:hAnsi="宋体"/>
                <w:color w:val="auto"/>
                <w:kern w:val="0"/>
                <w:szCs w:val="21"/>
                <w:highlight w:val="none"/>
              </w:rPr>
            </w:pPr>
          </w:p>
        </w:tc>
      </w:tr>
      <w:tr w14:paraId="150ECD39">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7171697E">
            <w:pPr>
              <w:adjustRightInd w:val="0"/>
              <w:snapToGrid w:val="0"/>
              <w:spacing w:line="400" w:lineRule="exact"/>
              <w:rPr>
                <w:rFonts w:ascii="宋体" w:hAnsi="宋体"/>
                <w:color w:val="auto"/>
                <w:kern w:val="0"/>
                <w:szCs w:val="21"/>
                <w:highlight w:val="none"/>
              </w:rPr>
            </w:pPr>
          </w:p>
        </w:tc>
        <w:tc>
          <w:tcPr>
            <w:tcW w:w="1770" w:type="dxa"/>
            <w:tcBorders>
              <w:top w:val="single" w:color="auto" w:sz="4" w:space="0"/>
              <w:left w:val="nil"/>
              <w:bottom w:val="single" w:color="auto" w:sz="4" w:space="0"/>
              <w:right w:val="single" w:color="auto" w:sz="4" w:space="0"/>
            </w:tcBorders>
            <w:noWrap w:val="0"/>
            <w:vAlign w:val="top"/>
          </w:tcPr>
          <w:p w14:paraId="05A2371B">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047D9C64">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4917293A">
            <w:pPr>
              <w:adjustRightInd w:val="0"/>
              <w:snapToGrid w:val="0"/>
              <w:spacing w:line="400" w:lineRule="exact"/>
              <w:ind w:firstLine="840" w:firstLineChars="400"/>
              <w:rPr>
                <w:rFonts w:ascii="宋体" w:hAnsi="宋体"/>
                <w:color w:val="auto"/>
                <w:kern w:val="0"/>
                <w:szCs w:val="21"/>
                <w:highlight w:val="none"/>
              </w:rPr>
            </w:pPr>
          </w:p>
        </w:tc>
      </w:tr>
    </w:tbl>
    <w:p w14:paraId="530FBDB8">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B-2  委托人提供的房屋</w:t>
      </w:r>
    </w:p>
    <w:tbl>
      <w:tblPr>
        <w:tblStyle w:val="27"/>
        <w:tblW w:w="9468" w:type="dxa"/>
        <w:tblInd w:w="113" w:type="dxa"/>
        <w:tblLayout w:type="fixed"/>
        <w:tblCellMar>
          <w:top w:w="0" w:type="dxa"/>
          <w:left w:w="108" w:type="dxa"/>
          <w:bottom w:w="0" w:type="dxa"/>
          <w:right w:w="108" w:type="dxa"/>
        </w:tblCellMar>
      </w:tblPr>
      <w:tblGrid>
        <w:gridCol w:w="2448"/>
        <w:gridCol w:w="2130"/>
        <w:gridCol w:w="2130"/>
        <w:gridCol w:w="2760"/>
      </w:tblGrid>
      <w:tr w14:paraId="1099CD8E">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6845F353">
            <w:pPr>
              <w:adjustRightInd w:val="0"/>
              <w:snapToGrid w:val="0"/>
              <w:spacing w:line="400" w:lineRule="exact"/>
              <w:ind w:firstLine="840" w:firstLineChars="400"/>
              <w:jc w:val="center"/>
              <w:rPr>
                <w:rFonts w:ascii="宋体" w:hAnsi="宋体"/>
                <w:color w:val="auto"/>
                <w:kern w:val="0"/>
                <w:szCs w:val="21"/>
                <w:highlight w:val="none"/>
              </w:rPr>
            </w:pPr>
            <w:r>
              <w:rPr>
                <w:rFonts w:hint="eastAsia" w:ascii="宋体" w:hAnsi="宋体"/>
                <w:color w:val="auto"/>
                <w:kern w:val="0"/>
                <w:szCs w:val="22"/>
                <w:highlight w:val="none"/>
              </w:rPr>
              <w:t>名称</w:t>
            </w:r>
          </w:p>
        </w:tc>
        <w:tc>
          <w:tcPr>
            <w:tcW w:w="2130" w:type="dxa"/>
            <w:tcBorders>
              <w:top w:val="single" w:color="auto" w:sz="4" w:space="0"/>
              <w:left w:val="nil"/>
              <w:bottom w:val="single" w:color="auto" w:sz="4" w:space="0"/>
              <w:right w:val="single" w:color="auto" w:sz="4" w:space="0"/>
            </w:tcBorders>
            <w:noWrap w:val="0"/>
            <w:vAlign w:val="top"/>
          </w:tcPr>
          <w:p w14:paraId="48C14A29">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数量</w:t>
            </w:r>
          </w:p>
        </w:tc>
        <w:tc>
          <w:tcPr>
            <w:tcW w:w="2130" w:type="dxa"/>
            <w:tcBorders>
              <w:top w:val="single" w:color="auto" w:sz="4" w:space="0"/>
              <w:left w:val="nil"/>
              <w:bottom w:val="single" w:color="auto" w:sz="4" w:space="0"/>
              <w:right w:val="single" w:color="auto" w:sz="4" w:space="0"/>
            </w:tcBorders>
            <w:noWrap w:val="0"/>
            <w:vAlign w:val="top"/>
          </w:tcPr>
          <w:p w14:paraId="6A1BBC6B">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面积</w:t>
            </w:r>
          </w:p>
        </w:tc>
        <w:tc>
          <w:tcPr>
            <w:tcW w:w="2760" w:type="dxa"/>
            <w:tcBorders>
              <w:top w:val="single" w:color="auto" w:sz="4" w:space="0"/>
              <w:left w:val="nil"/>
              <w:bottom w:val="single" w:color="auto" w:sz="4" w:space="0"/>
              <w:right w:val="single" w:color="auto" w:sz="4" w:space="0"/>
            </w:tcBorders>
            <w:noWrap w:val="0"/>
            <w:vAlign w:val="top"/>
          </w:tcPr>
          <w:p w14:paraId="64375E5C">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提供时间</w:t>
            </w:r>
          </w:p>
        </w:tc>
      </w:tr>
      <w:tr w14:paraId="7004ECDA">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63E18FCF">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1. 办公用房</w:t>
            </w:r>
          </w:p>
        </w:tc>
        <w:tc>
          <w:tcPr>
            <w:tcW w:w="2130" w:type="dxa"/>
            <w:tcBorders>
              <w:top w:val="single" w:color="auto" w:sz="4" w:space="0"/>
              <w:left w:val="nil"/>
              <w:bottom w:val="single" w:color="auto" w:sz="4" w:space="0"/>
              <w:right w:val="single" w:color="auto" w:sz="4" w:space="0"/>
            </w:tcBorders>
            <w:noWrap w:val="0"/>
            <w:vAlign w:val="top"/>
          </w:tcPr>
          <w:p w14:paraId="068F2165">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5A404F98">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42953072">
            <w:pPr>
              <w:adjustRightInd w:val="0"/>
              <w:snapToGrid w:val="0"/>
              <w:spacing w:line="400" w:lineRule="exact"/>
              <w:ind w:firstLine="840" w:firstLineChars="400"/>
              <w:rPr>
                <w:rFonts w:ascii="宋体" w:hAnsi="宋体"/>
                <w:color w:val="auto"/>
                <w:kern w:val="0"/>
                <w:szCs w:val="21"/>
                <w:highlight w:val="none"/>
              </w:rPr>
            </w:pPr>
          </w:p>
        </w:tc>
      </w:tr>
      <w:tr w14:paraId="4C661F77">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64BAF410">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2. 生活用房</w:t>
            </w:r>
          </w:p>
        </w:tc>
        <w:tc>
          <w:tcPr>
            <w:tcW w:w="2130" w:type="dxa"/>
            <w:tcBorders>
              <w:top w:val="single" w:color="auto" w:sz="4" w:space="0"/>
              <w:left w:val="nil"/>
              <w:bottom w:val="single" w:color="auto" w:sz="4" w:space="0"/>
              <w:right w:val="single" w:color="auto" w:sz="4" w:space="0"/>
            </w:tcBorders>
            <w:noWrap w:val="0"/>
            <w:vAlign w:val="top"/>
          </w:tcPr>
          <w:p w14:paraId="2BCCEA71">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2DD746ED">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500DECE5">
            <w:pPr>
              <w:adjustRightInd w:val="0"/>
              <w:snapToGrid w:val="0"/>
              <w:spacing w:line="400" w:lineRule="exact"/>
              <w:ind w:firstLine="840" w:firstLineChars="400"/>
              <w:rPr>
                <w:rFonts w:ascii="宋体" w:hAnsi="宋体"/>
                <w:color w:val="auto"/>
                <w:kern w:val="0"/>
                <w:szCs w:val="21"/>
                <w:highlight w:val="none"/>
              </w:rPr>
            </w:pPr>
          </w:p>
        </w:tc>
      </w:tr>
      <w:tr w14:paraId="18DA5689">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0BBA7784">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3. 试验用房</w:t>
            </w:r>
          </w:p>
        </w:tc>
        <w:tc>
          <w:tcPr>
            <w:tcW w:w="2130" w:type="dxa"/>
            <w:tcBorders>
              <w:top w:val="single" w:color="auto" w:sz="4" w:space="0"/>
              <w:left w:val="nil"/>
              <w:bottom w:val="single" w:color="auto" w:sz="4" w:space="0"/>
              <w:right w:val="single" w:color="auto" w:sz="4" w:space="0"/>
            </w:tcBorders>
            <w:noWrap w:val="0"/>
            <w:vAlign w:val="top"/>
          </w:tcPr>
          <w:p w14:paraId="779D3118">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716716EA">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355BD0E0">
            <w:pPr>
              <w:adjustRightInd w:val="0"/>
              <w:snapToGrid w:val="0"/>
              <w:spacing w:line="400" w:lineRule="exact"/>
              <w:ind w:firstLine="840" w:firstLineChars="400"/>
              <w:rPr>
                <w:rFonts w:ascii="宋体" w:hAnsi="宋体"/>
                <w:color w:val="auto"/>
                <w:kern w:val="0"/>
                <w:szCs w:val="21"/>
                <w:highlight w:val="none"/>
              </w:rPr>
            </w:pPr>
          </w:p>
        </w:tc>
      </w:tr>
      <w:tr w14:paraId="725AC1E5">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736F40D9">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4. 样品用房</w:t>
            </w:r>
          </w:p>
        </w:tc>
        <w:tc>
          <w:tcPr>
            <w:tcW w:w="2130" w:type="dxa"/>
            <w:tcBorders>
              <w:top w:val="single" w:color="auto" w:sz="4" w:space="0"/>
              <w:left w:val="nil"/>
              <w:bottom w:val="single" w:color="auto" w:sz="4" w:space="0"/>
              <w:right w:val="single" w:color="auto" w:sz="4" w:space="0"/>
            </w:tcBorders>
            <w:noWrap w:val="0"/>
            <w:vAlign w:val="top"/>
          </w:tcPr>
          <w:p w14:paraId="1B78B177">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0D4B5485">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0CA2AF0E">
            <w:pPr>
              <w:adjustRightInd w:val="0"/>
              <w:snapToGrid w:val="0"/>
              <w:spacing w:line="400" w:lineRule="exact"/>
              <w:ind w:firstLine="840" w:firstLineChars="400"/>
              <w:rPr>
                <w:rFonts w:ascii="宋体" w:hAnsi="宋体"/>
                <w:color w:val="auto"/>
                <w:kern w:val="0"/>
                <w:szCs w:val="21"/>
                <w:highlight w:val="none"/>
              </w:rPr>
            </w:pPr>
          </w:p>
        </w:tc>
      </w:tr>
      <w:tr w14:paraId="0FBF6E53">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70887E3B">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2C6218C1">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4B550E00">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105536E7">
            <w:pPr>
              <w:adjustRightInd w:val="0"/>
              <w:snapToGrid w:val="0"/>
              <w:spacing w:line="400" w:lineRule="exact"/>
              <w:ind w:firstLine="840" w:firstLineChars="400"/>
              <w:rPr>
                <w:rFonts w:ascii="宋体" w:hAnsi="宋体"/>
                <w:color w:val="auto"/>
                <w:kern w:val="0"/>
                <w:szCs w:val="21"/>
                <w:highlight w:val="none"/>
              </w:rPr>
            </w:pPr>
          </w:p>
        </w:tc>
      </w:tr>
      <w:tr w14:paraId="4F1115EE">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0962B5F4">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用餐及其他生活条件</w:t>
            </w:r>
          </w:p>
        </w:tc>
        <w:tc>
          <w:tcPr>
            <w:tcW w:w="7020" w:type="dxa"/>
            <w:gridSpan w:val="3"/>
            <w:tcBorders>
              <w:top w:val="single" w:color="auto" w:sz="4" w:space="0"/>
              <w:left w:val="nil"/>
              <w:bottom w:val="single" w:color="auto" w:sz="4" w:space="0"/>
              <w:right w:val="single" w:color="auto" w:sz="4" w:space="0"/>
            </w:tcBorders>
            <w:noWrap w:val="0"/>
            <w:vAlign w:val="top"/>
          </w:tcPr>
          <w:p w14:paraId="3A6D6E21">
            <w:pPr>
              <w:adjustRightInd w:val="0"/>
              <w:snapToGrid w:val="0"/>
              <w:spacing w:line="400" w:lineRule="exact"/>
              <w:ind w:firstLine="840" w:firstLineChars="400"/>
              <w:rPr>
                <w:rFonts w:ascii="宋体" w:hAnsi="宋体"/>
                <w:color w:val="auto"/>
                <w:kern w:val="0"/>
                <w:szCs w:val="21"/>
                <w:highlight w:val="none"/>
              </w:rPr>
            </w:pPr>
          </w:p>
        </w:tc>
      </w:tr>
    </w:tbl>
    <w:p w14:paraId="18BC37A0">
      <w:pPr>
        <w:adjustRightInd w:val="0"/>
        <w:snapToGrid w:val="0"/>
        <w:spacing w:line="400" w:lineRule="exact"/>
        <w:ind w:firstLine="840" w:firstLineChars="400"/>
        <w:rPr>
          <w:rFonts w:ascii="宋体" w:hAnsi="宋体"/>
          <w:color w:val="auto"/>
          <w:kern w:val="0"/>
          <w:szCs w:val="21"/>
          <w:highlight w:val="none"/>
        </w:rPr>
      </w:pPr>
      <w:r>
        <w:rPr>
          <w:rFonts w:hint="eastAsia" w:ascii="宋体" w:hAnsi="宋体"/>
          <w:color w:val="auto"/>
          <w:kern w:val="0"/>
          <w:szCs w:val="22"/>
          <w:highlight w:val="none"/>
        </w:rPr>
        <w:t xml:space="preserve"> B-3  委托人提供的资料</w:t>
      </w:r>
    </w:p>
    <w:tbl>
      <w:tblPr>
        <w:tblStyle w:val="27"/>
        <w:tblW w:w="9468" w:type="dxa"/>
        <w:tblInd w:w="113" w:type="dxa"/>
        <w:tblLayout w:type="fixed"/>
        <w:tblCellMar>
          <w:top w:w="0" w:type="dxa"/>
          <w:left w:w="108" w:type="dxa"/>
          <w:bottom w:w="0" w:type="dxa"/>
          <w:right w:w="108" w:type="dxa"/>
        </w:tblCellMar>
      </w:tblPr>
      <w:tblGrid>
        <w:gridCol w:w="2802"/>
        <w:gridCol w:w="1491"/>
        <w:gridCol w:w="2147"/>
        <w:gridCol w:w="3028"/>
      </w:tblGrid>
      <w:tr w14:paraId="4AB19E97">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421BACD5">
            <w:pPr>
              <w:adjustRightInd w:val="0"/>
              <w:snapToGrid w:val="0"/>
              <w:spacing w:line="400" w:lineRule="exact"/>
              <w:ind w:firstLine="840" w:firstLineChars="400"/>
              <w:jc w:val="center"/>
              <w:rPr>
                <w:rFonts w:ascii="宋体" w:hAnsi="宋体"/>
                <w:color w:val="auto"/>
                <w:kern w:val="0"/>
                <w:szCs w:val="21"/>
                <w:highlight w:val="none"/>
              </w:rPr>
            </w:pPr>
            <w:r>
              <w:rPr>
                <w:rFonts w:hint="eastAsia" w:ascii="宋体" w:hAnsi="宋体"/>
                <w:color w:val="auto"/>
                <w:kern w:val="0"/>
                <w:szCs w:val="22"/>
                <w:highlight w:val="none"/>
              </w:rPr>
              <w:t>名称</w:t>
            </w:r>
          </w:p>
        </w:tc>
        <w:tc>
          <w:tcPr>
            <w:tcW w:w="1491" w:type="dxa"/>
            <w:tcBorders>
              <w:top w:val="single" w:color="auto" w:sz="4" w:space="0"/>
              <w:left w:val="nil"/>
              <w:bottom w:val="single" w:color="auto" w:sz="4" w:space="0"/>
              <w:right w:val="single" w:color="auto" w:sz="4" w:space="0"/>
            </w:tcBorders>
            <w:noWrap w:val="0"/>
            <w:vAlign w:val="top"/>
          </w:tcPr>
          <w:p w14:paraId="15BAA7C4">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份数</w:t>
            </w:r>
          </w:p>
        </w:tc>
        <w:tc>
          <w:tcPr>
            <w:tcW w:w="2147" w:type="dxa"/>
            <w:tcBorders>
              <w:top w:val="single" w:color="auto" w:sz="4" w:space="0"/>
              <w:left w:val="nil"/>
              <w:bottom w:val="single" w:color="auto" w:sz="4" w:space="0"/>
              <w:right w:val="single" w:color="auto" w:sz="4" w:space="0"/>
            </w:tcBorders>
            <w:noWrap w:val="0"/>
            <w:vAlign w:val="top"/>
          </w:tcPr>
          <w:p w14:paraId="264C1F12">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提供时间</w:t>
            </w:r>
          </w:p>
        </w:tc>
        <w:tc>
          <w:tcPr>
            <w:tcW w:w="3028" w:type="dxa"/>
            <w:tcBorders>
              <w:top w:val="single" w:color="auto" w:sz="4" w:space="0"/>
              <w:left w:val="nil"/>
              <w:bottom w:val="single" w:color="auto" w:sz="4" w:space="0"/>
              <w:right w:val="single" w:color="auto" w:sz="4" w:space="0"/>
            </w:tcBorders>
            <w:noWrap w:val="0"/>
            <w:vAlign w:val="top"/>
          </w:tcPr>
          <w:p w14:paraId="67F4EFED">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备注</w:t>
            </w:r>
          </w:p>
        </w:tc>
      </w:tr>
      <w:tr w14:paraId="4CB6DBB6">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5B5F802C">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1. 工程立项文件</w:t>
            </w:r>
          </w:p>
        </w:tc>
        <w:tc>
          <w:tcPr>
            <w:tcW w:w="1491" w:type="dxa"/>
            <w:tcBorders>
              <w:top w:val="single" w:color="auto" w:sz="4" w:space="0"/>
              <w:left w:val="nil"/>
              <w:bottom w:val="single" w:color="auto" w:sz="4" w:space="0"/>
              <w:right w:val="single" w:color="auto" w:sz="4" w:space="0"/>
            </w:tcBorders>
            <w:noWrap w:val="0"/>
            <w:vAlign w:val="top"/>
          </w:tcPr>
          <w:p w14:paraId="4F30F7D1">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2134FED6">
            <w:pPr>
              <w:adjustRightInd w:val="0"/>
              <w:snapToGrid w:val="0"/>
              <w:spacing w:line="400" w:lineRule="exact"/>
              <w:ind w:firstLine="315" w:firstLineChars="15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2FCF03D2">
            <w:pPr>
              <w:adjustRightInd w:val="0"/>
              <w:snapToGrid w:val="0"/>
              <w:spacing w:line="400" w:lineRule="exact"/>
              <w:ind w:firstLine="840" w:firstLineChars="400"/>
              <w:rPr>
                <w:rFonts w:ascii="宋体" w:hAnsi="宋体"/>
                <w:color w:val="auto"/>
                <w:kern w:val="0"/>
                <w:szCs w:val="21"/>
                <w:highlight w:val="none"/>
              </w:rPr>
            </w:pPr>
          </w:p>
        </w:tc>
      </w:tr>
      <w:tr w14:paraId="7F5CF88E">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00B6625D">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2. 工程勘察文件</w:t>
            </w:r>
          </w:p>
        </w:tc>
        <w:tc>
          <w:tcPr>
            <w:tcW w:w="1491" w:type="dxa"/>
            <w:tcBorders>
              <w:top w:val="single" w:color="auto" w:sz="4" w:space="0"/>
              <w:left w:val="nil"/>
              <w:bottom w:val="single" w:color="auto" w:sz="4" w:space="0"/>
              <w:right w:val="single" w:color="auto" w:sz="4" w:space="0"/>
            </w:tcBorders>
            <w:noWrap w:val="0"/>
            <w:vAlign w:val="top"/>
          </w:tcPr>
          <w:p w14:paraId="19052866">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06A5F9F0">
            <w:pPr>
              <w:adjustRightInd w:val="0"/>
              <w:snapToGrid w:val="0"/>
              <w:spacing w:line="400" w:lineRule="exact"/>
              <w:ind w:firstLine="315" w:firstLineChars="15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35C7A390">
            <w:pPr>
              <w:adjustRightInd w:val="0"/>
              <w:snapToGrid w:val="0"/>
              <w:spacing w:line="400" w:lineRule="exact"/>
              <w:ind w:firstLine="840" w:firstLineChars="400"/>
              <w:rPr>
                <w:rFonts w:ascii="宋体" w:hAnsi="宋体"/>
                <w:color w:val="auto"/>
                <w:kern w:val="0"/>
                <w:szCs w:val="21"/>
                <w:highlight w:val="none"/>
              </w:rPr>
            </w:pPr>
          </w:p>
        </w:tc>
      </w:tr>
      <w:tr w14:paraId="217743C6">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6FD52E5F">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3. 工程设计及施工图纸</w:t>
            </w:r>
          </w:p>
        </w:tc>
        <w:tc>
          <w:tcPr>
            <w:tcW w:w="1491" w:type="dxa"/>
            <w:tcBorders>
              <w:top w:val="single" w:color="auto" w:sz="4" w:space="0"/>
              <w:left w:val="nil"/>
              <w:bottom w:val="single" w:color="auto" w:sz="4" w:space="0"/>
              <w:right w:val="single" w:color="auto" w:sz="4" w:space="0"/>
            </w:tcBorders>
            <w:noWrap w:val="0"/>
            <w:vAlign w:val="top"/>
          </w:tcPr>
          <w:p w14:paraId="6E7AC8F6">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74D5089D">
            <w:pPr>
              <w:adjustRightInd w:val="0"/>
              <w:snapToGrid w:val="0"/>
              <w:spacing w:line="400" w:lineRule="exact"/>
              <w:ind w:firstLine="315" w:firstLineChars="15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0D1EBF67">
            <w:pPr>
              <w:adjustRightInd w:val="0"/>
              <w:snapToGrid w:val="0"/>
              <w:spacing w:line="400" w:lineRule="exact"/>
              <w:ind w:firstLine="840" w:firstLineChars="400"/>
              <w:rPr>
                <w:rFonts w:ascii="宋体" w:hAnsi="宋体"/>
                <w:color w:val="auto"/>
                <w:kern w:val="0"/>
                <w:szCs w:val="21"/>
                <w:highlight w:val="none"/>
              </w:rPr>
            </w:pPr>
          </w:p>
        </w:tc>
      </w:tr>
      <w:tr w14:paraId="740560E7">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74F40002">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4. 工程承包合同及其他相关合同</w:t>
            </w:r>
          </w:p>
        </w:tc>
        <w:tc>
          <w:tcPr>
            <w:tcW w:w="1491" w:type="dxa"/>
            <w:tcBorders>
              <w:top w:val="single" w:color="auto" w:sz="4" w:space="0"/>
              <w:left w:val="nil"/>
              <w:bottom w:val="single" w:color="auto" w:sz="4" w:space="0"/>
              <w:right w:val="single" w:color="auto" w:sz="4" w:space="0"/>
            </w:tcBorders>
            <w:noWrap w:val="0"/>
            <w:vAlign w:val="top"/>
          </w:tcPr>
          <w:p w14:paraId="32C1E306">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11EABA84">
            <w:pPr>
              <w:adjustRightInd w:val="0"/>
              <w:snapToGrid w:val="0"/>
              <w:spacing w:line="400" w:lineRule="exact"/>
              <w:ind w:firstLine="315" w:firstLineChars="15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2EDC2657">
            <w:pPr>
              <w:adjustRightInd w:val="0"/>
              <w:snapToGrid w:val="0"/>
              <w:spacing w:line="400" w:lineRule="exact"/>
              <w:ind w:firstLine="840" w:firstLineChars="400"/>
              <w:rPr>
                <w:rFonts w:ascii="宋体" w:hAnsi="宋体"/>
                <w:color w:val="auto"/>
                <w:kern w:val="0"/>
                <w:szCs w:val="21"/>
                <w:highlight w:val="none"/>
              </w:rPr>
            </w:pPr>
          </w:p>
        </w:tc>
      </w:tr>
      <w:tr w14:paraId="7DE0AAB1">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730B9FDA">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5. 施工许可文件</w:t>
            </w:r>
          </w:p>
        </w:tc>
        <w:tc>
          <w:tcPr>
            <w:tcW w:w="1491" w:type="dxa"/>
            <w:tcBorders>
              <w:top w:val="single" w:color="auto" w:sz="4" w:space="0"/>
              <w:left w:val="nil"/>
              <w:bottom w:val="single" w:color="auto" w:sz="4" w:space="0"/>
              <w:right w:val="single" w:color="auto" w:sz="4" w:space="0"/>
            </w:tcBorders>
            <w:noWrap w:val="0"/>
            <w:vAlign w:val="top"/>
          </w:tcPr>
          <w:p w14:paraId="3E378DE9">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4886822A">
            <w:pPr>
              <w:adjustRightInd w:val="0"/>
              <w:snapToGrid w:val="0"/>
              <w:spacing w:line="400" w:lineRule="exact"/>
              <w:ind w:firstLine="315" w:firstLineChars="15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1DC9759F">
            <w:pPr>
              <w:adjustRightInd w:val="0"/>
              <w:snapToGrid w:val="0"/>
              <w:spacing w:line="400" w:lineRule="exact"/>
              <w:ind w:firstLine="840" w:firstLineChars="400"/>
              <w:rPr>
                <w:rFonts w:ascii="宋体" w:hAnsi="宋体"/>
                <w:color w:val="auto"/>
                <w:kern w:val="0"/>
                <w:szCs w:val="21"/>
                <w:highlight w:val="none"/>
              </w:rPr>
            </w:pPr>
          </w:p>
        </w:tc>
      </w:tr>
      <w:tr w14:paraId="1D3198D6">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39E0BF85">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6. 其他文件</w:t>
            </w:r>
          </w:p>
        </w:tc>
        <w:tc>
          <w:tcPr>
            <w:tcW w:w="1491" w:type="dxa"/>
            <w:tcBorders>
              <w:top w:val="single" w:color="auto" w:sz="4" w:space="0"/>
              <w:left w:val="nil"/>
              <w:bottom w:val="single" w:color="auto" w:sz="4" w:space="0"/>
              <w:right w:val="single" w:color="auto" w:sz="4" w:space="0"/>
            </w:tcBorders>
            <w:noWrap w:val="0"/>
            <w:vAlign w:val="top"/>
          </w:tcPr>
          <w:p w14:paraId="4690EBA5">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2EC3C3DF">
            <w:pPr>
              <w:adjustRightInd w:val="0"/>
              <w:snapToGrid w:val="0"/>
              <w:spacing w:line="400" w:lineRule="exact"/>
              <w:ind w:firstLine="315" w:firstLineChars="15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474170A9">
            <w:pPr>
              <w:adjustRightInd w:val="0"/>
              <w:snapToGrid w:val="0"/>
              <w:spacing w:line="400" w:lineRule="exact"/>
              <w:ind w:firstLine="840" w:firstLineChars="400"/>
              <w:rPr>
                <w:rFonts w:ascii="宋体" w:hAnsi="宋体"/>
                <w:color w:val="auto"/>
                <w:kern w:val="0"/>
                <w:szCs w:val="21"/>
                <w:highlight w:val="none"/>
              </w:rPr>
            </w:pPr>
          </w:p>
        </w:tc>
      </w:tr>
      <w:tr w14:paraId="2E32C6CD">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708A248C">
            <w:pPr>
              <w:adjustRightInd w:val="0"/>
              <w:snapToGrid w:val="0"/>
              <w:spacing w:line="400" w:lineRule="exact"/>
              <w:ind w:firstLine="840" w:firstLineChars="400"/>
              <w:rPr>
                <w:rFonts w:ascii="宋体" w:hAnsi="宋体"/>
                <w:color w:val="auto"/>
                <w:kern w:val="0"/>
                <w:szCs w:val="21"/>
                <w:highlight w:val="none"/>
              </w:rPr>
            </w:pPr>
          </w:p>
        </w:tc>
        <w:tc>
          <w:tcPr>
            <w:tcW w:w="1491" w:type="dxa"/>
            <w:tcBorders>
              <w:top w:val="single" w:color="auto" w:sz="4" w:space="0"/>
              <w:left w:val="nil"/>
              <w:bottom w:val="single" w:color="auto" w:sz="4" w:space="0"/>
              <w:right w:val="single" w:color="auto" w:sz="4" w:space="0"/>
            </w:tcBorders>
            <w:noWrap w:val="0"/>
            <w:vAlign w:val="top"/>
          </w:tcPr>
          <w:p w14:paraId="69ABFC77">
            <w:pPr>
              <w:adjustRightInd w:val="0"/>
              <w:snapToGrid w:val="0"/>
              <w:spacing w:line="400" w:lineRule="exact"/>
              <w:ind w:firstLine="840" w:firstLineChars="400"/>
              <w:rPr>
                <w:rFonts w:ascii="宋体" w:hAnsi="宋体"/>
                <w:color w:val="auto"/>
                <w:kern w:val="0"/>
                <w:szCs w:val="21"/>
                <w:highlight w:val="none"/>
              </w:rPr>
            </w:pPr>
          </w:p>
        </w:tc>
        <w:tc>
          <w:tcPr>
            <w:tcW w:w="2147" w:type="dxa"/>
            <w:tcBorders>
              <w:top w:val="single" w:color="auto" w:sz="4" w:space="0"/>
              <w:left w:val="nil"/>
              <w:bottom w:val="single" w:color="auto" w:sz="4" w:space="0"/>
              <w:right w:val="single" w:color="auto" w:sz="4" w:space="0"/>
            </w:tcBorders>
            <w:noWrap w:val="0"/>
            <w:vAlign w:val="top"/>
          </w:tcPr>
          <w:p w14:paraId="10C1D6E3">
            <w:pPr>
              <w:adjustRightInd w:val="0"/>
              <w:snapToGrid w:val="0"/>
              <w:spacing w:line="400" w:lineRule="exact"/>
              <w:ind w:firstLine="840" w:firstLineChars="400"/>
              <w:rPr>
                <w:rFonts w:ascii="宋体" w:hAnsi="宋体"/>
                <w:color w:val="auto"/>
                <w:kern w:val="0"/>
                <w:szCs w:val="21"/>
                <w:highlight w:val="none"/>
              </w:rPr>
            </w:pPr>
          </w:p>
        </w:tc>
        <w:tc>
          <w:tcPr>
            <w:tcW w:w="3028" w:type="dxa"/>
            <w:tcBorders>
              <w:top w:val="single" w:color="auto" w:sz="4" w:space="0"/>
              <w:left w:val="nil"/>
              <w:bottom w:val="single" w:color="auto" w:sz="4" w:space="0"/>
              <w:right w:val="single" w:color="auto" w:sz="4" w:space="0"/>
            </w:tcBorders>
            <w:noWrap w:val="0"/>
            <w:vAlign w:val="top"/>
          </w:tcPr>
          <w:p w14:paraId="52D44CDC">
            <w:pPr>
              <w:adjustRightInd w:val="0"/>
              <w:snapToGrid w:val="0"/>
              <w:spacing w:line="400" w:lineRule="exact"/>
              <w:ind w:firstLine="840" w:firstLineChars="400"/>
              <w:rPr>
                <w:rFonts w:ascii="宋体" w:hAnsi="宋体"/>
                <w:color w:val="auto"/>
                <w:kern w:val="0"/>
                <w:szCs w:val="21"/>
                <w:highlight w:val="none"/>
              </w:rPr>
            </w:pPr>
          </w:p>
        </w:tc>
      </w:tr>
    </w:tbl>
    <w:p w14:paraId="6F7C8AB8">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B-4 委托人提供的设备</w:t>
      </w:r>
    </w:p>
    <w:tbl>
      <w:tblPr>
        <w:tblStyle w:val="27"/>
        <w:tblW w:w="9468" w:type="dxa"/>
        <w:tblInd w:w="113" w:type="dxa"/>
        <w:tblLayout w:type="fixed"/>
        <w:tblCellMar>
          <w:top w:w="0" w:type="dxa"/>
          <w:left w:w="108" w:type="dxa"/>
          <w:bottom w:w="0" w:type="dxa"/>
          <w:right w:w="108" w:type="dxa"/>
        </w:tblCellMar>
      </w:tblPr>
      <w:tblGrid>
        <w:gridCol w:w="2988"/>
        <w:gridCol w:w="1590"/>
        <w:gridCol w:w="2130"/>
        <w:gridCol w:w="2760"/>
      </w:tblGrid>
      <w:tr w14:paraId="5394E45F">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2B853177">
            <w:pPr>
              <w:adjustRightInd w:val="0"/>
              <w:snapToGrid w:val="0"/>
              <w:spacing w:line="400" w:lineRule="exact"/>
              <w:ind w:firstLine="840" w:firstLineChars="400"/>
              <w:jc w:val="center"/>
              <w:rPr>
                <w:rFonts w:ascii="宋体" w:hAnsi="宋体"/>
                <w:color w:val="auto"/>
                <w:kern w:val="0"/>
                <w:szCs w:val="21"/>
                <w:highlight w:val="none"/>
              </w:rPr>
            </w:pPr>
            <w:r>
              <w:rPr>
                <w:rFonts w:hint="eastAsia" w:ascii="宋体" w:hAnsi="宋体"/>
                <w:color w:val="auto"/>
                <w:kern w:val="0"/>
                <w:szCs w:val="22"/>
                <w:highlight w:val="none"/>
              </w:rPr>
              <w:t>名称</w:t>
            </w:r>
          </w:p>
        </w:tc>
        <w:tc>
          <w:tcPr>
            <w:tcW w:w="1590" w:type="dxa"/>
            <w:tcBorders>
              <w:top w:val="single" w:color="auto" w:sz="4" w:space="0"/>
              <w:left w:val="nil"/>
              <w:bottom w:val="single" w:color="auto" w:sz="4" w:space="0"/>
              <w:right w:val="single" w:color="auto" w:sz="4" w:space="0"/>
            </w:tcBorders>
            <w:noWrap w:val="0"/>
            <w:vAlign w:val="top"/>
          </w:tcPr>
          <w:p w14:paraId="6D151BD8">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数量</w:t>
            </w:r>
          </w:p>
        </w:tc>
        <w:tc>
          <w:tcPr>
            <w:tcW w:w="2130" w:type="dxa"/>
            <w:tcBorders>
              <w:top w:val="single" w:color="auto" w:sz="4" w:space="0"/>
              <w:left w:val="nil"/>
              <w:bottom w:val="single" w:color="auto" w:sz="4" w:space="0"/>
              <w:right w:val="single" w:color="auto" w:sz="4" w:space="0"/>
            </w:tcBorders>
            <w:noWrap w:val="0"/>
            <w:vAlign w:val="top"/>
          </w:tcPr>
          <w:p w14:paraId="7BC8B305">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型号与规格</w:t>
            </w:r>
          </w:p>
        </w:tc>
        <w:tc>
          <w:tcPr>
            <w:tcW w:w="2760" w:type="dxa"/>
            <w:tcBorders>
              <w:top w:val="single" w:color="auto" w:sz="4" w:space="0"/>
              <w:left w:val="nil"/>
              <w:bottom w:val="single" w:color="auto" w:sz="4" w:space="0"/>
              <w:right w:val="single" w:color="auto" w:sz="4" w:space="0"/>
            </w:tcBorders>
            <w:noWrap w:val="0"/>
            <w:vAlign w:val="top"/>
          </w:tcPr>
          <w:p w14:paraId="4CD9A2A6">
            <w:pPr>
              <w:adjustRightInd w:val="0"/>
              <w:snapToGrid w:val="0"/>
              <w:spacing w:line="400" w:lineRule="exact"/>
              <w:jc w:val="center"/>
              <w:rPr>
                <w:rFonts w:ascii="宋体" w:hAnsi="宋体"/>
                <w:color w:val="auto"/>
                <w:kern w:val="0"/>
                <w:szCs w:val="21"/>
                <w:highlight w:val="none"/>
              </w:rPr>
            </w:pPr>
            <w:r>
              <w:rPr>
                <w:rFonts w:hint="eastAsia" w:ascii="宋体" w:hAnsi="宋体"/>
                <w:color w:val="auto"/>
                <w:kern w:val="0"/>
                <w:szCs w:val="22"/>
                <w:highlight w:val="none"/>
              </w:rPr>
              <w:t>提供时间</w:t>
            </w:r>
          </w:p>
        </w:tc>
      </w:tr>
      <w:tr w14:paraId="40BBEB31">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6F96BCF2">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1. 通讯设备</w:t>
            </w:r>
          </w:p>
        </w:tc>
        <w:tc>
          <w:tcPr>
            <w:tcW w:w="1590" w:type="dxa"/>
            <w:tcBorders>
              <w:top w:val="single" w:color="auto" w:sz="4" w:space="0"/>
              <w:left w:val="nil"/>
              <w:bottom w:val="single" w:color="auto" w:sz="4" w:space="0"/>
              <w:right w:val="single" w:color="auto" w:sz="4" w:space="0"/>
            </w:tcBorders>
            <w:noWrap w:val="0"/>
            <w:vAlign w:val="top"/>
          </w:tcPr>
          <w:p w14:paraId="11C4B30B">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4DF1CFCC">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6FCDC629">
            <w:pPr>
              <w:adjustRightInd w:val="0"/>
              <w:snapToGrid w:val="0"/>
              <w:spacing w:line="400" w:lineRule="exact"/>
              <w:ind w:firstLine="840" w:firstLineChars="400"/>
              <w:rPr>
                <w:rFonts w:ascii="宋体" w:hAnsi="宋体"/>
                <w:color w:val="auto"/>
                <w:kern w:val="0"/>
                <w:szCs w:val="21"/>
                <w:highlight w:val="none"/>
              </w:rPr>
            </w:pPr>
          </w:p>
        </w:tc>
      </w:tr>
      <w:tr w14:paraId="6F7FBD0C">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4073FD02">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2. 办公设备</w:t>
            </w:r>
          </w:p>
        </w:tc>
        <w:tc>
          <w:tcPr>
            <w:tcW w:w="1590" w:type="dxa"/>
            <w:tcBorders>
              <w:top w:val="single" w:color="auto" w:sz="4" w:space="0"/>
              <w:left w:val="nil"/>
              <w:bottom w:val="single" w:color="auto" w:sz="4" w:space="0"/>
              <w:right w:val="single" w:color="auto" w:sz="4" w:space="0"/>
            </w:tcBorders>
            <w:noWrap w:val="0"/>
            <w:vAlign w:val="top"/>
          </w:tcPr>
          <w:p w14:paraId="65671E3D">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44C407D2">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28329C68">
            <w:pPr>
              <w:adjustRightInd w:val="0"/>
              <w:snapToGrid w:val="0"/>
              <w:spacing w:line="400" w:lineRule="exact"/>
              <w:ind w:firstLine="840" w:firstLineChars="400"/>
              <w:rPr>
                <w:rFonts w:ascii="宋体" w:hAnsi="宋体"/>
                <w:color w:val="auto"/>
                <w:kern w:val="0"/>
                <w:szCs w:val="21"/>
                <w:highlight w:val="none"/>
              </w:rPr>
            </w:pPr>
          </w:p>
        </w:tc>
      </w:tr>
      <w:tr w14:paraId="2187F92B">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27D7A6B8">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3. 交通工具</w:t>
            </w:r>
          </w:p>
        </w:tc>
        <w:tc>
          <w:tcPr>
            <w:tcW w:w="1590" w:type="dxa"/>
            <w:tcBorders>
              <w:top w:val="single" w:color="auto" w:sz="4" w:space="0"/>
              <w:left w:val="nil"/>
              <w:bottom w:val="single" w:color="auto" w:sz="4" w:space="0"/>
              <w:right w:val="single" w:color="auto" w:sz="4" w:space="0"/>
            </w:tcBorders>
            <w:noWrap w:val="0"/>
            <w:vAlign w:val="top"/>
          </w:tcPr>
          <w:p w14:paraId="20C909C8">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088C3129">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73D37276">
            <w:pPr>
              <w:adjustRightInd w:val="0"/>
              <w:snapToGrid w:val="0"/>
              <w:spacing w:line="400" w:lineRule="exact"/>
              <w:ind w:firstLine="840" w:firstLineChars="400"/>
              <w:rPr>
                <w:rFonts w:ascii="宋体" w:hAnsi="宋体"/>
                <w:color w:val="auto"/>
                <w:kern w:val="0"/>
                <w:szCs w:val="21"/>
                <w:highlight w:val="none"/>
              </w:rPr>
            </w:pPr>
          </w:p>
        </w:tc>
      </w:tr>
      <w:tr w14:paraId="48E311D7">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65E55FB6">
            <w:pPr>
              <w:adjustRightInd w:val="0"/>
              <w:snapToGrid w:val="0"/>
              <w:spacing w:line="400" w:lineRule="exact"/>
              <w:rPr>
                <w:rFonts w:ascii="宋体" w:hAnsi="宋体"/>
                <w:color w:val="auto"/>
                <w:kern w:val="0"/>
                <w:szCs w:val="21"/>
                <w:highlight w:val="none"/>
              </w:rPr>
            </w:pPr>
            <w:r>
              <w:rPr>
                <w:rFonts w:hint="eastAsia" w:ascii="宋体" w:hAnsi="宋体"/>
                <w:color w:val="auto"/>
                <w:kern w:val="0"/>
                <w:szCs w:val="22"/>
                <w:highlight w:val="none"/>
              </w:rPr>
              <w:t>4. 检测和试验设备</w:t>
            </w:r>
          </w:p>
        </w:tc>
        <w:tc>
          <w:tcPr>
            <w:tcW w:w="1590" w:type="dxa"/>
            <w:tcBorders>
              <w:top w:val="single" w:color="auto" w:sz="4" w:space="0"/>
              <w:left w:val="nil"/>
              <w:bottom w:val="single" w:color="auto" w:sz="4" w:space="0"/>
              <w:right w:val="single" w:color="auto" w:sz="4" w:space="0"/>
            </w:tcBorders>
            <w:noWrap w:val="0"/>
            <w:vAlign w:val="top"/>
          </w:tcPr>
          <w:p w14:paraId="5623EA61">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7A51957A">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6C920AE1">
            <w:pPr>
              <w:adjustRightInd w:val="0"/>
              <w:snapToGrid w:val="0"/>
              <w:spacing w:line="400" w:lineRule="exact"/>
              <w:ind w:firstLine="840" w:firstLineChars="400"/>
              <w:rPr>
                <w:rFonts w:ascii="宋体" w:hAnsi="宋体"/>
                <w:color w:val="auto"/>
                <w:kern w:val="0"/>
                <w:szCs w:val="21"/>
                <w:highlight w:val="none"/>
              </w:rPr>
            </w:pPr>
          </w:p>
        </w:tc>
      </w:tr>
      <w:tr w14:paraId="6CF03C73">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7051374B">
            <w:pPr>
              <w:adjustRightInd w:val="0"/>
              <w:snapToGrid w:val="0"/>
              <w:spacing w:line="400" w:lineRule="exact"/>
              <w:ind w:firstLine="840" w:firstLineChars="400"/>
              <w:rPr>
                <w:rFonts w:ascii="宋体" w:hAnsi="宋体"/>
                <w:color w:val="auto"/>
                <w:kern w:val="0"/>
                <w:szCs w:val="21"/>
                <w:highlight w:val="none"/>
              </w:rPr>
            </w:pPr>
          </w:p>
        </w:tc>
        <w:tc>
          <w:tcPr>
            <w:tcW w:w="1590" w:type="dxa"/>
            <w:tcBorders>
              <w:top w:val="single" w:color="auto" w:sz="4" w:space="0"/>
              <w:left w:val="nil"/>
              <w:bottom w:val="single" w:color="auto" w:sz="4" w:space="0"/>
              <w:right w:val="single" w:color="auto" w:sz="4" w:space="0"/>
            </w:tcBorders>
            <w:noWrap w:val="0"/>
            <w:vAlign w:val="top"/>
          </w:tcPr>
          <w:p w14:paraId="7CC16A93">
            <w:pPr>
              <w:adjustRightInd w:val="0"/>
              <w:snapToGrid w:val="0"/>
              <w:spacing w:line="400" w:lineRule="exact"/>
              <w:ind w:firstLine="840" w:firstLineChars="400"/>
              <w:rPr>
                <w:rFonts w:ascii="宋体" w:hAnsi="宋体"/>
                <w:color w:val="auto"/>
                <w:kern w:val="0"/>
                <w:szCs w:val="21"/>
                <w:highlight w:val="none"/>
              </w:rPr>
            </w:pPr>
          </w:p>
        </w:tc>
        <w:tc>
          <w:tcPr>
            <w:tcW w:w="2130" w:type="dxa"/>
            <w:tcBorders>
              <w:top w:val="single" w:color="auto" w:sz="4" w:space="0"/>
              <w:left w:val="nil"/>
              <w:bottom w:val="single" w:color="auto" w:sz="4" w:space="0"/>
              <w:right w:val="single" w:color="auto" w:sz="4" w:space="0"/>
            </w:tcBorders>
            <w:noWrap w:val="0"/>
            <w:vAlign w:val="top"/>
          </w:tcPr>
          <w:p w14:paraId="55B940FD">
            <w:pPr>
              <w:adjustRightInd w:val="0"/>
              <w:snapToGrid w:val="0"/>
              <w:spacing w:line="400" w:lineRule="exact"/>
              <w:ind w:firstLine="840" w:firstLineChars="400"/>
              <w:rPr>
                <w:rFonts w:ascii="宋体" w:hAnsi="宋体"/>
                <w:color w:val="auto"/>
                <w:kern w:val="0"/>
                <w:szCs w:val="21"/>
                <w:highlight w:val="none"/>
              </w:rPr>
            </w:pPr>
          </w:p>
        </w:tc>
        <w:tc>
          <w:tcPr>
            <w:tcW w:w="2760" w:type="dxa"/>
            <w:tcBorders>
              <w:top w:val="single" w:color="auto" w:sz="4" w:space="0"/>
              <w:left w:val="nil"/>
              <w:bottom w:val="single" w:color="auto" w:sz="4" w:space="0"/>
              <w:right w:val="single" w:color="auto" w:sz="4" w:space="0"/>
            </w:tcBorders>
            <w:noWrap w:val="0"/>
            <w:vAlign w:val="top"/>
          </w:tcPr>
          <w:p w14:paraId="68354496">
            <w:pPr>
              <w:adjustRightInd w:val="0"/>
              <w:snapToGrid w:val="0"/>
              <w:spacing w:line="400" w:lineRule="exact"/>
              <w:ind w:firstLine="840" w:firstLineChars="400"/>
              <w:rPr>
                <w:rFonts w:ascii="宋体" w:hAnsi="宋体"/>
                <w:color w:val="auto"/>
                <w:kern w:val="0"/>
                <w:szCs w:val="21"/>
                <w:highlight w:val="none"/>
              </w:rPr>
            </w:pPr>
          </w:p>
        </w:tc>
      </w:tr>
    </w:tbl>
    <w:p w14:paraId="4C30EE9B">
      <w:pPr>
        <w:rPr>
          <w:rFonts w:ascii="Calibri" w:hAnsi="Calibri"/>
          <w:color w:val="auto"/>
          <w:szCs w:val="22"/>
          <w:highlight w:val="none"/>
        </w:rPr>
      </w:pPr>
    </w:p>
    <w:p w14:paraId="6D98BB54">
      <w:pPr>
        <w:adjustRightInd w:val="0"/>
        <w:snapToGrid w:val="0"/>
        <w:spacing w:line="400" w:lineRule="exact"/>
        <w:ind w:firstLine="630" w:firstLineChars="300"/>
        <w:rPr>
          <w:rFonts w:ascii="宋体" w:hAnsi="宋体"/>
          <w:color w:val="auto"/>
          <w:kern w:val="0"/>
          <w:szCs w:val="22"/>
          <w:highlight w:val="none"/>
        </w:rPr>
      </w:pPr>
      <w:r>
        <w:rPr>
          <w:rFonts w:hint="eastAsia" w:ascii="宋体" w:hAnsi="宋体"/>
          <w:color w:val="auto"/>
          <w:kern w:val="0"/>
          <w:szCs w:val="22"/>
          <w:highlight w:val="none"/>
        </w:rPr>
        <w:t>B-5 监理人派出的监理人员名单</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3748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3E0E2320">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590" w:type="dxa"/>
            <w:noWrap w:val="0"/>
            <w:vAlign w:val="top"/>
          </w:tcPr>
          <w:p w14:paraId="7DAB06FD">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2130" w:type="dxa"/>
            <w:noWrap w:val="0"/>
            <w:vAlign w:val="top"/>
          </w:tcPr>
          <w:p w14:paraId="2AC90C25">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60" w:type="dxa"/>
            <w:noWrap w:val="0"/>
            <w:vAlign w:val="top"/>
          </w:tcPr>
          <w:p w14:paraId="1524507B">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262C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023077F6">
            <w:pPr>
              <w:spacing w:line="360" w:lineRule="auto"/>
              <w:jc w:val="center"/>
              <w:rPr>
                <w:rFonts w:ascii="宋体" w:hAnsi="宋体"/>
                <w:color w:val="auto"/>
                <w:szCs w:val="21"/>
                <w:highlight w:val="none"/>
              </w:rPr>
            </w:pPr>
          </w:p>
        </w:tc>
        <w:tc>
          <w:tcPr>
            <w:tcW w:w="1590" w:type="dxa"/>
            <w:noWrap w:val="0"/>
            <w:vAlign w:val="center"/>
          </w:tcPr>
          <w:p w14:paraId="3A7EABAD">
            <w:pPr>
              <w:spacing w:line="360" w:lineRule="auto"/>
              <w:jc w:val="center"/>
              <w:rPr>
                <w:rFonts w:ascii="宋体" w:hAnsi="宋体"/>
                <w:color w:val="auto"/>
                <w:szCs w:val="21"/>
                <w:highlight w:val="none"/>
              </w:rPr>
            </w:pPr>
          </w:p>
        </w:tc>
        <w:tc>
          <w:tcPr>
            <w:tcW w:w="2130" w:type="dxa"/>
            <w:noWrap w:val="0"/>
            <w:vAlign w:val="center"/>
          </w:tcPr>
          <w:p w14:paraId="42119BA3">
            <w:pPr>
              <w:spacing w:line="360" w:lineRule="auto"/>
              <w:jc w:val="center"/>
              <w:rPr>
                <w:rFonts w:ascii="宋体" w:hAnsi="宋体"/>
                <w:color w:val="auto"/>
                <w:szCs w:val="21"/>
                <w:highlight w:val="none"/>
              </w:rPr>
            </w:pPr>
          </w:p>
        </w:tc>
        <w:tc>
          <w:tcPr>
            <w:tcW w:w="1860" w:type="dxa"/>
            <w:noWrap w:val="0"/>
            <w:vAlign w:val="center"/>
          </w:tcPr>
          <w:p w14:paraId="6EEF746E">
            <w:pPr>
              <w:spacing w:line="360" w:lineRule="auto"/>
              <w:jc w:val="center"/>
              <w:rPr>
                <w:rFonts w:ascii="宋体" w:hAnsi="宋体"/>
                <w:color w:val="auto"/>
                <w:szCs w:val="21"/>
                <w:highlight w:val="none"/>
              </w:rPr>
            </w:pPr>
          </w:p>
        </w:tc>
      </w:tr>
      <w:tr w14:paraId="220B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47411E6C">
            <w:pPr>
              <w:spacing w:line="360" w:lineRule="auto"/>
              <w:jc w:val="center"/>
              <w:rPr>
                <w:rFonts w:ascii="宋体" w:hAnsi="宋体"/>
                <w:color w:val="auto"/>
                <w:szCs w:val="21"/>
                <w:highlight w:val="none"/>
              </w:rPr>
            </w:pPr>
          </w:p>
        </w:tc>
        <w:tc>
          <w:tcPr>
            <w:tcW w:w="1590" w:type="dxa"/>
            <w:noWrap w:val="0"/>
            <w:vAlign w:val="center"/>
          </w:tcPr>
          <w:p w14:paraId="4B67DF84">
            <w:pPr>
              <w:spacing w:line="360" w:lineRule="auto"/>
              <w:jc w:val="center"/>
              <w:rPr>
                <w:rFonts w:ascii="宋体" w:hAnsi="宋体"/>
                <w:color w:val="auto"/>
                <w:szCs w:val="21"/>
                <w:highlight w:val="none"/>
              </w:rPr>
            </w:pPr>
          </w:p>
        </w:tc>
        <w:tc>
          <w:tcPr>
            <w:tcW w:w="2130" w:type="dxa"/>
            <w:noWrap w:val="0"/>
            <w:vAlign w:val="center"/>
          </w:tcPr>
          <w:p w14:paraId="50769732">
            <w:pPr>
              <w:spacing w:line="360" w:lineRule="auto"/>
              <w:jc w:val="center"/>
              <w:rPr>
                <w:rFonts w:ascii="宋体" w:hAnsi="宋体"/>
                <w:color w:val="auto"/>
                <w:szCs w:val="21"/>
                <w:highlight w:val="none"/>
              </w:rPr>
            </w:pPr>
          </w:p>
        </w:tc>
        <w:tc>
          <w:tcPr>
            <w:tcW w:w="1860" w:type="dxa"/>
            <w:noWrap w:val="0"/>
            <w:vAlign w:val="center"/>
          </w:tcPr>
          <w:p w14:paraId="31E913AB">
            <w:pPr>
              <w:spacing w:line="360" w:lineRule="auto"/>
              <w:jc w:val="center"/>
              <w:rPr>
                <w:rFonts w:ascii="宋体" w:hAnsi="宋体"/>
                <w:color w:val="auto"/>
                <w:szCs w:val="21"/>
                <w:highlight w:val="none"/>
              </w:rPr>
            </w:pPr>
          </w:p>
        </w:tc>
      </w:tr>
      <w:tr w14:paraId="327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14:paraId="4A011AA4">
            <w:pPr>
              <w:spacing w:line="360" w:lineRule="auto"/>
              <w:rPr>
                <w:rFonts w:ascii="宋体" w:hAnsi="宋体"/>
                <w:color w:val="auto"/>
                <w:szCs w:val="21"/>
                <w:highlight w:val="none"/>
              </w:rPr>
            </w:pPr>
          </w:p>
        </w:tc>
        <w:tc>
          <w:tcPr>
            <w:tcW w:w="1590" w:type="dxa"/>
            <w:noWrap w:val="0"/>
            <w:vAlign w:val="top"/>
          </w:tcPr>
          <w:p w14:paraId="2B56047A">
            <w:pPr>
              <w:spacing w:line="360" w:lineRule="auto"/>
              <w:jc w:val="center"/>
              <w:rPr>
                <w:rFonts w:ascii="宋体" w:hAnsi="宋体"/>
                <w:color w:val="auto"/>
                <w:szCs w:val="21"/>
                <w:highlight w:val="none"/>
              </w:rPr>
            </w:pPr>
          </w:p>
        </w:tc>
        <w:tc>
          <w:tcPr>
            <w:tcW w:w="2130" w:type="dxa"/>
            <w:noWrap w:val="0"/>
            <w:vAlign w:val="top"/>
          </w:tcPr>
          <w:p w14:paraId="4F0D48AB">
            <w:pPr>
              <w:spacing w:line="360" w:lineRule="auto"/>
              <w:jc w:val="center"/>
              <w:rPr>
                <w:rFonts w:ascii="宋体" w:hAnsi="宋体"/>
                <w:color w:val="auto"/>
                <w:szCs w:val="21"/>
                <w:highlight w:val="none"/>
              </w:rPr>
            </w:pPr>
          </w:p>
        </w:tc>
        <w:tc>
          <w:tcPr>
            <w:tcW w:w="1860" w:type="dxa"/>
            <w:noWrap w:val="0"/>
            <w:vAlign w:val="top"/>
          </w:tcPr>
          <w:p w14:paraId="44B7371D">
            <w:pPr>
              <w:spacing w:line="360" w:lineRule="auto"/>
              <w:rPr>
                <w:rFonts w:ascii="宋体" w:hAnsi="宋体"/>
                <w:color w:val="auto"/>
                <w:szCs w:val="21"/>
                <w:highlight w:val="none"/>
              </w:rPr>
            </w:pPr>
          </w:p>
        </w:tc>
      </w:tr>
    </w:tbl>
    <w:p w14:paraId="3556B01C">
      <w:pPr>
        <w:rPr>
          <w:rFonts w:ascii="宋体" w:hAnsi="宋体"/>
          <w:color w:val="auto"/>
          <w:szCs w:val="21"/>
          <w:highlight w:val="none"/>
        </w:rPr>
      </w:pPr>
    </w:p>
    <w:p w14:paraId="4F399648">
      <w:pPr>
        <w:rPr>
          <w:rFonts w:ascii="Calibri" w:hAnsi="Calibri"/>
          <w:color w:val="auto"/>
          <w:szCs w:val="22"/>
          <w:highlight w:val="none"/>
        </w:rPr>
      </w:pPr>
    </w:p>
    <w:bookmarkEnd w:id="193"/>
    <w:p w14:paraId="24CE1467">
      <w:pPr>
        <w:rPr>
          <w:rFonts w:hint="eastAsia" w:cs="宋体"/>
          <w:color w:val="auto"/>
          <w:kern w:val="0"/>
          <w:sz w:val="20"/>
          <w:szCs w:val="21"/>
          <w:highlight w:val="none"/>
        </w:rPr>
      </w:pPr>
    </w:p>
    <w:p w14:paraId="2424B245">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3F6CA657">
      <w:pPr>
        <w:spacing w:line="360" w:lineRule="auto"/>
        <w:jc w:val="center"/>
        <w:rPr>
          <w:rFonts w:hint="eastAsia" w:asciiTheme="minorEastAsia" w:hAnsiTheme="minorEastAsia" w:eastAsiaTheme="minorEastAsia" w:cstheme="minorEastAsia"/>
          <w:b/>
          <w:bCs/>
          <w:color w:val="auto"/>
          <w:sz w:val="44"/>
          <w:szCs w:val="44"/>
          <w:highlight w:val="none"/>
        </w:rPr>
        <w:sectPr>
          <w:pgSz w:w="11911" w:h="16838"/>
          <w:pgMar w:top="1417" w:right="1247" w:bottom="1417" w:left="1247" w:header="720" w:footer="720" w:gutter="0"/>
          <w:cols w:space="0" w:num="1"/>
          <w:rtlGutter w:val="0"/>
          <w:docGrid w:linePitch="0" w:charSpace="0"/>
        </w:sectPr>
      </w:pPr>
    </w:p>
    <w:p w14:paraId="17DCB6E3">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293E89C">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37DC8416">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4D05F514">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EE5F502">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D88793F">
      <w:pPr>
        <w:pStyle w:val="2"/>
        <w:jc w:val="center"/>
        <w:rPr>
          <w:rFonts w:hint="eastAsia" w:asciiTheme="minorEastAsia" w:hAnsiTheme="minorEastAsia" w:eastAsiaTheme="minorEastAsia" w:cstheme="minorEastAsia"/>
          <w:color w:val="auto"/>
          <w:highlight w:val="none"/>
        </w:rPr>
        <w:sectPr>
          <w:pgSz w:w="11911" w:h="16838"/>
          <w:pgMar w:top="1417" w:right="1247" w:bottom="1417" w:left="1247" w:header="720" w:footer="720" w:gutter="0"/>
          <w:cols w:space="0" w:num="1"/>
          <w:rtlGutter w:val="0"/>
          <w:docGrid w:linePitch="0" w:charSpace="0"/>
        </w:sectPr>
      </w:pPr>
      <w:bookmarkStart w:id="307" w:name="_Toc87345250"/>
      <w:bookmarkEnd w:id="307"/>
      <w:r>
        <w:rPr>
          <w:rFonts w:hint="eastAsia" w:asciiTheme="minorEastAsia" w:hAnsiTheme="minorEastAsia" w:eastAsiaTheme="minorEastAsia" w:cstheme="minorEastAsia"/>
          <w:b w:val="0"/>
          <w:color w:val="auto"/>
          <w:highlight w:val="none"/>
        </w:rPr>
        <w:t>第七章 质疑、投诉材料格式</w:t>
      </w:r>
    </w:p>
    <w:p w14:paraId="3E3E47D8">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质疑函（格式）</w:t>
      </w:r>
    </w:p>
    <w:p w14:paraId="6F643C78">
      <w:pPr>
        <w:pStyle w:val="16"/>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024857B7">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质疑供应商：                                                        </w:t>
      </w:r>
    </w:p>
    <w:p w14:paraId="7CA4C116">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57C1F37A">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4304BC64">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授权代表：                      </w:t>
      </w:r>
    </w:p>
    <w:p w14:paraId="5BFBBA2E">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联系电话：                      </w:t>
      </w:r>
    </w:p>
    <w:p w14:paraId="1414CB59">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45D773F7">
      <w:pPr>
        <w:pStyle w:val="16"/>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5D35466B">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p>
    <w:p w14:paraId="7D96A875">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p>
    <w:p w14:paraId="15666266">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1468E156">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2F9452F8">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p>
    <w:p w14:paraId="5FA2CB88">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48CEA872">
      <w:pPr>
        <w:pStyle w:val="16"/>
        <w:spacing w:line="360" w:lineRule="auto"/>
        <w:ind w:left="25" w:leftChars="12" w:firstLine="352" w:firstLineChars="147"/>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□成交结果   </w:t>
      </w:r>
    </w:p>
    <w:p w14:paraId="4A4E98F5">
      <w:pPr>
        <w:pStyle w:val="16"/>
        <w:spacing w:line="360" w:lineRule="auto"/>
        <w:ind w:left="25" w:leftChars="12" w:firstLine="472" w:firstLineChars="196"/>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159AE250">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p>
    <w:p w14:paraId="3DE04329">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p>
    <w:p w14:paraId="4C66D3F5">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法律依据：                                                        </w:t>
      </w:r>
    </w:p>
    <w:p w14:paraId="5BDE0831">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435A1FE2">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12FC3457">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504B949B">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090A2C15">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14793153">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C60C394">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2CCAA51F">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7F399CAE">
      <w:pPr>
        <w:pStyle w:val="16"/>
        <w:spacing w:line="360" w:lineRule="auto"/>
        <w:contextualSpacing/>
        <w:rPr>
          <w:rFonts w:hint="eastAsia" w:asciiTheme="minorEastAsia" w:hAnsiTheme="minorEastAsia" w:eastAsiaTheme="minorEastAsia" w:cstheme="minorEastAsia"/>
          <w:b/>
          <w:color w:val="auto"/>
          <w:sz w:val="24"/>
          <w:szCs w:val="24"/>
          <w:highlight w:val="none"/>
        </w:rPr>
      </w:pPr>
    </w:p>
    <w:p w14:paraId="2567D755">
      <w:pPr>
        <w:pStyle w:val="16"/>
        <w:spacing w:line="360" w:lineRule="auto"/>
        <w:contextualSpacing/>
        <w:rPr>
          <w:rFonts w:hint="eastAsia" w:asciiTheme="minorEastAsia" w:hAnsiTheme="minorEastAsia" w:eastAsiaTheme="minorEastAsia" w:cstheme="minorEastAsia"/>
          <w:b/>
          <w:color w:val="auto"/>
          <w:sz w:val="24"/>
          <w:szCs w:val="24"/>
          <w:highlight w:val="none"/>
        </w:rPr>
      </w:pPr>
    </w:p>
    <w:p w14:paraId="05ED34E6">
      <w:pPr>
        <w:pStyle w:val="16"/>
        <w:spacing w:line="36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40985C7F">
      <w:pPr>
        <w:pStyle w:val="16"/>
        <w:spacing w:line="360" w:lineRule="auto"/>
        <w:ind w:left="25" w:leftChars="12" w:firstLine="354" w:firstLineChars="147"/>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3FBCB280">
      <w:pPr>
        <w:pStyle w:val="16"/>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DE4CD7">
      <w:pPr>
        <w:pStyle w:val="16"/>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1C81C08B">
      <w:pPr>
        <w:pStyle w:val="16"/>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4A11C0F2">
      <w:pPr>
        <w:pStyle w:val="16"/>
        <w:spacing w:line="360" w:lineRule="auto"/>
        <w:ind w:left="25" w:leftChars="12" w:firstLine="354" w:firstLineChars="147"/>
        <w:contextualSpacing/>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41D1D15E">
      <w:pPr>
        <w:pStyle w:val="16"/>
        <w:snapToGrid w:val="0"/>
        <w:rPr>
          <w:rFonts w:hint="eastAsia" w:asciiTheme="minorEastAsia" w:hAnsiTheme="minorEastAsia" w:eastAsiaTheme="minorEastAsia" w:cstheme="minorEastAsia"/>
          <w:b/>
          <w:color w:val="auto"/>
          <w:sz w:val="24"/>
          <w:szCs w:val="24"/>
          <w:highlight w:val="none"/>
        </w:rPr>
      </w:pPr>
    </w:p>
    <w:p w14:paraId="0272B2F7">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5B283656">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162F4617">
      <w:pPr>
        <w:pStyle w:val="16"/>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6D46593D">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供应商：                                                                                         </w:t>
      </w:r>
    </w:p>
    <w:p w14:paraId="562B4E21">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2A88FDCA">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法定代表人/主要负责人：                                                         </w:t>
      </w:r>
    </w:p>
    <w:p w14:paraId="3283294E">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联系电话：                                         </w:t>
      </w:r>
    </w:p>
    <w:p w14:paraId="7CE66AD3">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授权代表：                                         联系电话：                   </w:t>
      </w:r>
    </w:p>
    <w:p w14:paraId="3B32D504">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w:t>
      </w:r>
    </w:p>
    <w:p w14:paraId="24B38E77">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邮编：            </w:t>
      </w:r>
    </w:p>
    <w:p w14:paraId="429E9A03">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7F84510B">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w:t>
      </w:r>
    </w:p>
    <w:p w14:paraId="3269BA9D">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邮编：           </w:t>
      </w:r>
    </w:p>
    <w:p w14:paraId="4D9786CB">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60049477">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575A10D2">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11B275A2">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相关供应商：                                                                       </w:t>
      </w:r>
    </w:p>
    <w:p w14:paraId="3116D7C3">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3D93334D">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6FC0F7E4">
      <w:pPr>
        <w:pStyle w:val="16"/>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3B2647A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p>
    <w:p w14:paraId="5E83887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p>
    <w:p w14:paraId="1B9F2228">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565E4FE1">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代理机构名称：</w:t>
      </w:r>
    </w:p>
    <w:p w14:paraId="1116FBD0">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招标文件公告：是/否公告期限：                                                       </w:t>
      </w:r>
    </w:p>
    <w:p w14:paraId="168EF216">
      <w:pPr>
        <w:pStyle w:val="16"/>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采购结果公告：是/否公告期限：                                                       </w:t>
      </w:r>
    </w:p>
    <w:p w14:paraId="126F21BB">
      <w:pPr>
        <w:pStyle w:val="16"/>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1BB40237">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      年   月   日，向                                提出质疑，质疑事项为：</w:t>
      </w:r>
    </w:p>
    <w:p w14:paraId="31824B72">
      <w:pPr>
        <w:pStyle w:val="16"/>
        <w:spacing w:line="360" w:lineRule="auto"/>
        <w:ind w:firstLine="241"/>
        <w:rPr>
          <w:rFonts w:hint="eastAsia" w:asciiTheme="minorEastAsia" w:hAnsiTheme="minorEastAsia" w:eastAsiaTheme="minorEastAsia" w:cstheme="minorEastAsia"/>
          <w:bCs/>
          <w:color w:val="auto"/>
          <w:sz w:val="24"/>
          <w:szCs w:val="24"/>
          <w:highlight w:val="none"/>
        </w:rPr>
      </w:pPr>
    </w:p>
    <w:p w14:paraId="3B0D9463">
      <w:pPr>
        <w:pStyle w:val="16"/>
        <w:spacing w:line="360" w:lineRule="auto"/>
        <w:ind w:firstLine="241"/>
        <w:rPr>
          <w:rFonts w:hint="eastAsia" w:asciiTheme="minorEastAsia" w:hAnsiTheme="minorEastAsia" w:eastAsiaTheme="minorEastAsia" w:cstheme="minorEastAsia"/>
          <w:bCs/>
          <w:color w:val="auto"/>
          <w:sz w:val="24"/>
          <w:szCs w:val="24"/>
          <w:highlight w:val="none"/>
        </w:rPr>
      </w:pPr>
    </w:p>
    <w:p w14:paraId="6877857F">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采购人/代理机构于</w:t>
      </w:r>
      <w:r>
        <w:rPr>
          <w:rFonts w:hint="eastAsia" w:asciiTheme="minorEastAsia" w:hAnsiTheme="minorEastAsia" w:eastAsiaTheme="minorEastAsia" w:cstheme="minorEastAsia"/>
          <w:color w:val="auto"/>
          <w:sz w:val="24"/>
          <w:szCs w:val="24"/>
          <w:highlight w:val="none"/>
        </w:rPr>
        <w:t xml:space="preserve">      年   月   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3CD1B00F">
      <w:pPr>
        <w:pStyle w:val="16"/>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195B3C76">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投诉事项1：</w:t>
      </w:r>
    </w:p>
    <w:p w14:paraId="414FCB34">
      <w:pPr>
        <w:pStyle w:val="16"/>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事实依据：</w:t>
      </w:r>
    </w:p>
    <w:p w14:paraId="04C61ACF">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5C06676C">
      <w:pPr>
        <w:pStyle w:val="16"/>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法律依据：</w:t>
      </w:r>
    </w:p>
    <w:p w14:paraId="3F02ADA0">
      <w:pPr>
        <w:pStyle w:val="16"/>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rPr>
      </w:pPr>
    </w:p>
    <w:p w14:paraId="776881CE">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p>
    <w:p w14:paraId="37CAB513">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763EE60D">
      <w:pPr>
        <w:pStyle w:val="16"/>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0DDDA6E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72EAF2A4">
      <w:pPr>
        <w:pStyle w:val="16"/>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AEF820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6CE9AA9">
      <w:pPr>
        <w:pStyle w:val="16"/>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4CFB8D4">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4134F521">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3D7E48F3">
      <w:pPr>
        <w:pStyle w:val="16"/>
        <w:snapToGrid w:val="0"/>
        <w:spacing w:line="360" w:lineRule="auto"/>
        <w:rPr>
          <w:rFonts w:hint="eastAsia" w:asciiTheme="minorEastAsia" w:hAnsiTheme="minorEastAsia" w:eastAsiaTheme="minorEastAsia" w:cstheme="minorEastAsia"/>
          <w:b/>
          <w:color w:val="auto"/>
          <w:sz w:val="24"/>
          <w:szCs w:val="24"/>
          <w:highlight w:val="none"/>
        </w:rPr>
      </w:pPr>
    </w:p>
    <w:p w14:paraId="54D22FDB">
      <w:pPr>
        <w:pStyle w:val="16"/>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5C8E5B41">
      <w:pPr>
        <w:pStyle w:val="16"/>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762371D2">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3D169B">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6B3B8125">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2FCC8B87">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65D419EC">
      <w:pPr>
        <w:pStyle w:val="16"/>
        <w:spacing w:line="360" w:lineRule="auto"/>
        <w:ind w:left="25" w:leftChars="12" w:firstLine="354" w:firstLineChars="14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sectPr>
      <w:footerReference r:id="rId12" w:type="first"/>
      <w:footerReference r:id="rId11" w:type="default"/>
      <w:pgSz w:w="11911" w:h="16838"/>
      <w:pgMar w:top="1417" w:right="1247" w:bottom="1417" w:left="1247"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D22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6B8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B986">
    <w:pPr>
      <w:pStyle w:val="1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F5A34">
                          <w:pPr>
                            <w:pStyle w:val="19"/>
                            <w:jc w:val="center"/>
                          </w:pPr>
                          <w:r>
                            <w:fldChar w:fldCharType="begin"/>
                          </w:r>
                          <w:r>
                            <w:instrText xml:space="preserve">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FCF5A34">
                    <w:pPr>
                      <w:pStyle w:val="1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5FD8">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4C031DBD">
                          <w:pPr>
                            <w:pStyle w:val="19"/>
                            <w:jc w:val="center"/>
                          </w:pPr>
                          <w:r>
                            <w:fldChar w:fldCharType="begin"/>
                          </w:r>
                          <w:r>
                            <w:instrText xml:space="preserve"> PAGE  \* MERGEFORMAT </w:instrText>
                          </w:r>
                          <w:r>
                            <w:fldChar w:fldCharType="separate"/>
                          </w:r>
                          <w:r>
                            <w:t>20</w:t>
                          </w:r>
                          <w:r>
                            <w:fldChar w:fldCharType="end"/>
                          </w:r>
                        </w:p>
                      </w:txbxContent>
                    </wps:txbx>
                    <wps:bodyPr rot="0" vert="horz" wrap="square" lIns="0" tIns="0" rIns="0" bIns="0" anchor="t" anchorCtr="0"/>
                  </wps:wsp>
                </a:graphicData>
              </a:graphic>
            </wp:anchor>
          </w:drawing>
        </mc:Choice>
        <mc:Fallback>
          <w:pict>
            <v:rect id="文本框 5121" o:spid="_x0000_s1026" o:spt="1"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7NEEzUAAAAAwEAAA8AAAAAAAAAAQAgAAAA&#10;IgAAAGRycy9kb3ducmV2LnhtbFBLAQIUABQAAAAIAIdO4kCqX/1p1gEAAKcDAAAOAAAAAAAAAAEA&#10;IAAAACMBAABkcnMvZTJvRG9jLnhtbFBLBQYAAAAABgAGAFkBAABrBQAAAAA=&#10;">
              <v:fill on="f" focussize="0,0"/>
              <v:stroke on="f"/>
              <v:imagedata o:title=""/>
              <o:lock v:ext="edit" aspectratio="f"/>
              <v:textbox inset="0mm,0mm,0mm,0mm">
                <w:txbxContent>
                  <w:p w14:paraId="4C031DBD">
                    <w:pPr>
                      <w:pStyle w:val="19"/>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7F7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4D85F4">
                          <w:pPr>
                            <w:pStyle w:val="19"/>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文本框 512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xs8E0wAAAAUBAAAPAAAAAAAAAAEA&#10;IAAAACIAAABkcnMvZG93bnJldi54bWxQSwECFAAUAAAACACHTuJA1irPi9sBAAC5AwAADgAAAAAA&#10;AAABACAAAAAiAQAAZHJzL2Uyb0RvYy54bWxQSwUGAAAAAAYABgBZAQAAbwUAAAAA&#10;">
              <v:fill on="f" focussize="0,0"/>
              <v:stroke on="f"/>
              <v:imagedata o:title=""/>
              <o:lock v:ext="edit" aspectratio="f"/>
              <v:textbox>
                <w:txbxContent>
                  <w:p w14:paraId="474D85F4">
                    <w:pPr>
                      <w:pStyle w:val="19"/>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AA35">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_x0000_s2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3BD9C6F1">
                          <w:pPr>
                            <w:pStyle w:val="19"/>
                            <w:jc w:val="center"/>
                          </w:pPr>
                          <w:r>
                            <w:fldChar w:fldCharType="begin"/>
                          </w:r>
                          <w:r>
                            <w:instrText xml:space="preserve"> PAGE  \* MERGEFORMAT </w:instrText>
                          </w:r>
                          <w:r>
                            <w:fldChar w:fldCharType="separate"/>
                          </w:r>
                          <w:r>
                            <w:t>87</w:t>
                          </w:r>
                          <w:r>
                            <w:fldChar w:fldCharType="end"/>
                          </w:r>
                        </w:p>
                      </w:txbxContent>
                    </wps:txbx>
                    <wps:bodyPr rot="0" vert="horz" wrap="square" lIns="0" tIns="0" rIns="0" bIns="0" anchor="t" anchorCtr="0"/>
                  </wps:wsp>
                </a:graphicData>
              </a:graphic>
            </wp:anchor>
          </w:drawing>
        </mc:Choice>
        <mc:Fallback>
          <w:pict>
            <v:rect id="_x0000_s2049"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zRBM1AAAAAMBAAAPAAAAAAAAAAEAIAAAACIAAABkcnMvZG93bnJl&#10;di54bWxQSwECFAAUAAAACACHTuJABMD9gcgBAAClAwAADgAAAAAAAAABACAAAAAjAQAAZHJzL2Uy&#10;b0RvYy54bWxQSwUGAAAAAAYABgBZAQAAXQUAAAAA&#10;">
              <v:fill on="f" focussize="0,0"/>
              <v:stroke on="f"/>
              <v:imagedata o:title=""/>
              <o:lock v:ext="edit" aspectratio="f"/>
              <v:textbox inset="0mm,0mm,0mm,0mm">
                <w:txbxContent>
                  <w:p w14:paraId="3BD9C6F1">
                    <w:pPr>
                      <w:pStyle w:val="19"/>
                      <w:jc w:val="center"/>
                    </w:pPr>
                    <w:r>
                      <w:fldChar w:fldCharType="begin"/>
                    </w:r>
                    <w:r>
                      <w:instrText xml:space="preserve"> PAGE  \* MERGEFORMAT </w:instrText>
                    </w:r>
                    <w:r>
                      <w:fldChar w:fldCharType="separate"/>
                    </w:r>
                    <w:r>
                      <w:t>87</w:t>
                    </w:r>
                    <w:r>
                      <w:fldChar w:fldCharType="end"/>
                    </w:r>
                  </w:p>
                </w:txbxContent>
              </v:textbox>
            </v:rect>
          </w:pict>
        </mc:Fallback>
      </mc:AlternateContent>
    </w:r>
  </w:p>
  <w:p w14:paraId="0268AD79">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822">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B8D40B">
                          <w:pPr>
                            <w:pStyle w:val="19"/>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DsKBloywEAALcDAAAOAAAAAAAAAAEAIAAAACIBAABkcnMv&#10;ZTJvRG9jLnhtbFBLBQYAAAAABgAGAFkBAABfBQAAAAA=&#10;">
              <v:fill on="f" focussize="0,0"/>
              <v:stroke on="f"/>
              <v:imagedata o:title=""/>
              <o:lock v:ext="edit" aspectratio="f"/>
              <v:textbox>
                <w:txbxContent>
                  <w:p w14:paraId="21B8D40B">
                    <w:pPr>
                      <w:pStyle w:val="19"/>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605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AB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D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D69142A"/>
    <w:multiLevelType w:val="multilevel"/>
    <w:tmpl w:val="6D69142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FB4FE1"/>
    <w:rsid w:val="00006483"/>
    <w:rsid w:val="00012CFC"/>
    <w:rsid w:val="000719BD"/>
    <w:rsid w:val="00076E61"/>
    <w:rsid w:val="000854AC"/>
    <w:rsid w:val="000A78A5"/>
    <w:rsid w:val="000C249D"/>
    <w:rsid w:val="00116A1A"/>
    <w:rsid w:val="00167873"/>
    <w:rsid w:val="00174BCF"/>
    <w:rsid w:val="001864E0"/>
    <w:rsid w:val="001E3D9B"/>
    <w:rsid w:val="001F7F81"/>
    <w:rsid w:val="002C0DB7"/>
    <w:rsid w:val="002F3455"/>
    <w:rsid w:val="00314A89"/>
    <w:rsid w:val="00341130"/>
    <w:rsid w:val="003550DE"/>
    <w:rsid w:val="0036073E"/>
    <w:rsid w:val="003623F8"/>
    <w:rsid w:val="00383802"/>
    <w:rsid w:val="004B0D73"/>
    <w:rsid w:val="004B2667"/>
    <w:rsid w:val="004C621B"/>
    <w:rsid w:val="004E640E"/>
    <w:rsid w:val="0051044F"/>
    <w:rsid w:val="00511654"/>
    <w:rsid w:val="005208E7"/>
    <w:rsid w:val="00556FFF"/>
    <w:rsid w:val="00561D42"/>
    <w:rsid w:val="005C43B3"/>
    <w:rsid w:val="00602762"/>
    <w:rsid w:val="006233D6"/>
    <w:rsid w:val="00656756"/>
    <w:rsid w:val="00663068"/>
    <w:rsid w:val="00674827"/>
    <w:rsid w:val="00681F0D"/>
    <w:rsid w:val="00692B74"/>
    <w:rsid w:val="006B1A79"/>
    <w:rsid w:val="006C04D1"/>
    <w:rsid w:val="00700A96"/>
    <w:rsid w:val="00733386"/>
    <w:rsid w:val="0077659C"/>
    <w:rsid w:val="00795969"/>
    <w:rsid w:val="00796B30"/>
    <w:rsid w:val="007E168F"/>
    <w:rsid w:val="00822434"/>
    <w:rsid w:val="0088164A"/>
    <w:rsid w:val="008B149E"/>
    <w:rsid w:val="008D753A"/>
    <w:rsid w:val="008E2914"/>
    <w:rsid w:val="009103E6"/>
    <w:rsid w:val="00993C55"/>
    <w:rsid w:val="009A0415"/>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E4483"/>
    <w:rsid w:val="00C057B3"/>
    <w:rsid w:val="00C0735D"/>
    <w:rsid w:val="00C10D64"/>
    <w:rsid w:val="00C2136A"/>
    <w:rsid w:val="00C34019"/>
    <w:rsid w:val="00C41353"/>
    <w:rsid w:val="00C452BF"/>
    <w:rsid w:val="00C81FA6"/>
    <w:rsid w:val="00C868DA"/>
    <w:rsid w:val="00C936C4"/>
    <w:rsid w:val="00C93B57"/>
    <w:rsid w:val="00C94A8E"/>
    <w:rsid w:val="00C94D04"/>
    <w:rsid w:val="00CA5F67"/>
    <w:rsid w:val="00CB6B62"/>
    <w:rsid w:val="00CE4B50"/>
    <w:rsid w:val="00D16E33"/>
    <w:rsid w:val="00D17B73"/>
    <w:rsid w:val="00D21ABF"/>
    <w:rsid w:val="00D310DF"/>
    <w:rsid w:val="00D75E5D"/>
    <w:rsid w:val="00D84D5A"/>
    <w:rsid w:val="00D85147"/>
    <w:rsid w:val="00D866FD"/>
    <w:rsid w:val="00D95552"/>
    <w:rsid w:val="00DD021D"/>
    <w:rsid w:val="00DE5AD2"/>
    <w:rsid w:val="00DF03A5"/>
    <w:rsid w:val="00E14B61"/>
    <w:rsid w:val="00E60A9C"/>
    <w:rsid w:val="00E8377F"/>
    <w:rsid w:val="00E87EC5"/>
    <w:rsid w:val="00EF4091"/>
    <w:rsid w:val="00F54219"/>
    <w:rsid w:val="00FB4FE1"/>
    <w:rsid w:val="00FD3314"/>
    <w:rsid w:val="01695484"/>
    <w:rsid w:val="030671D3"/>
    <w:rsid w:val="04156DE5"/>
    <w:rsid w:val="05937A34"/>
    <w:rsid w:val="05D42437"/>
    <w:rsid w:val="06C6344E"/>
    <w:rsid w:val="06DB22F0"/>
    <w:rsid w:val="082537F9"/>
    <w:rsid w:val="087B7477"/>
    <w:rsid w:val="08C23A92"/>
    <w:rsid w:val="09753CB2"/>
    <w:rsid w:val="0A5C08C2"/>
    <w:rsid w:val="0AC6043C"/>
    <w:rsid w:val="0B2621C1"/>
    <w:rsid w:val="0BCB3596"/>
    <w:rsid w:val="0BDD5C57"/>
    <w:rsid w:val="0BFE6C9A"/>
    <w:rsid w:val="0C594818"/>
    <w:rsid w:val="0C5C32BC"/>
    <w:rsid w:val="0DE23B1F"/>
    <w:rsid w:val="0E0837F8"/>
    <w:rsid w:val="0E164404"/>
    <w:rsid w:val="0F276507"/>
    <w:rsid w:val="0F33394C"/>
    <w:rsid w:val="0FFA7BE8"/>
    <w:rsid w:val="10140102"/>
    <w:rsid w:val="10E01064"/>
    <w:rsid w:val="10E8195F"/>
    <w:rsid w:val="10FD070D"/>
    <w:rsid w:val="11D63493"/>
    <w:rsid w:val="12533B03"/>
    <w:rsid w:val="125D0492"/>
    <w:rsid w:val="131E3683"/>
    <w:rsid w:val="137E1E60"/>
    <w:rsid w:val="14494355"/>
    <w:rsid w:val="14962256"/>
    <w:rsid w:val="15741892"/>
    <w:rsid w:val="15CE748E"/>
    <w:rsid w:val="15D5574D"/>
    <w:rsid w:val="16367E8C"/>
    <w:rsid w:val="16AA643D"/>
    <w:rsid w:val="187B09E2"/>
    <w:rsid w:val="18EE2C3C"/>
    <w:rsid w:val="19467ED2"/>
    <w:rsid w:val="19A76BC3"/>
    <w:rsid w:val="1BB62B3A"/>
    <w:rsid w:val="1C136BED"/>
    <w:rsid w:val="1CA90EA4"/>
    <w:rsid w:val="1CD35F20"/>
    <w:rsid w:val="1D7D620F"/>
    <w:rsid w:val="1DBE68E3"/>
    <w:rsid w:val="1E892D3B"/>
    <w:rsid w:val="1EE33A55"/>
    <w:rsid w:val="1F4B2E0F"/>
    <w:rsid w:val="1F923BAA"/>
    <w:rsid w:val="1FAB0A8F"/>
    <w:rsid w:val="1FF2B9D8"/>
    <w:rsid w:val="20513CFC"/>
    <w:rsid w:val="20EB1A8B"/>
    <w:rsid w:val="213B4094"/>
    <w:rsid w:val="216361B0"/>
    <w:rsid w:val="21731A80"/>
    <w:rsid w:val="21865B26"/>
    <w:rsid w:val="228D6B72"/>
    <w:rsid w:val="22EC5858"/>
    <w:rsid w:val="23430EA0"/>
    <w:rsid w:val="23C76FD2"/>
    <w:rsid w:val="244E08E6"/>
    <w:rsid w:val="24590DC1"/>
    <w:rsid w:val="28AC24C6"/>
    <w:rsid w:val="29930F11"/>
    <w:rsid w:val="299B2824"/>
    <w:rsid w:val="2ADC1140"/>
    <w:rsid w:val="2B5A30FE"/>
    <w:rsid w:val="2BB313F7"/>
    <w:rsid w:val="2BEF3214"/>
    <w:rsid w:val="2C0A2AEC"/>
    <w:rsid w:val="2D074E2D"/>
    <w:rsid w:val="2D9B2A83"/>
    <w:rsid w:val="2ECA26A8"/>
    <w:rsid w:val="2EF304FE"/>
    <w:rsid w:val="300C7328"/>
    <w:rsid w:val="30A457B2"/>
    <w:rsid w:val="30BF25EC"/>
    <w:rsid w:val="31400994"/>
    <w:rsid w:val="31E0117F"/>
    <w:rsid w:val="32E60304"/>
    <w:rsid w:val="33482D6D"/>
    <w:rsid w:val="334943EF"/>
    <w:rsid w:val="337E1035"/>
    <w:rsid w:val="351976FD"/>
    <w:rsid w:val="35F965A0"/>
    <w:rsid w:val="374C252E"/>
    <w:rsid w:val="388C36FB"/>
    <w:rsid w:val="39771A1E"/>
    <w:rsid w:val="39A86313"/>
    <w:rsid w:val="3A18683F"/>
    <w:rsid w:val="3B06606E"/>
    <w:rsid w:val="3B2D006D"/>
    <w:rsid w:val="3BCD19E7"/>
    <w:rsid w:val="3C084020"/>
    <w:rsid w:val="3C4B742A"/>
    <w:rsid w:val="3CAA23A2"/>
    <w:rsid w:val="3D672041"/>
    <w:rsid w:val="3E5C147A"/>
    <w:rsid w:val="3EF70CE6"/>
    <w:rsid w:val="3F536F89"/>
    <w:rsid w:val="3FB6A1D0"/>
    <w:rsid w:val="40365BB4"/>
    <w:rsid w:val="40420DA3"/>
    <w:rsid w:val="40AB16DE"/>
    <w:rsid w:val="40AB66E9"/>
    <w:rsid w:val="42185D72"/>
    <w:rsid w:val="426353EF"/>
    <w:rsid w:val="42E465B0"/>
    <w:rsid w:val="432A3CA1"/>
    <w:rsid w:val="432F53AB"/>
    <w:rsid w:val="43AE1C06"/>
    <w:rsid w:val="43B3AD8B"/>
    <w:rsid w:val="44793385"/>
    <w:rsid w:val="449D30F4"/>
    <w:rsid w:val="4565311D"/>
    <w:rsid w:val="45957C3D"/>
    <w:rsid w:val="45E16709"/>
    <w:rsid w:val="46C95B1B"/>
    <w:rsid w:val="471D14BA"/>
    <w:rsid w:val="4800731A"/>
    <w:rsid w:val="480B6EBC"/>
    <w:rsid w:val="48DA113E"/>
    <w:rsid w:val="49FF11D4"/>
    <w:rsid w:val="4A254F8F"/>
    <w:rsid w:val="4ABF34BD"/>
    <w:rsid w:val="4AF200BC"/>
    <w:rsid w:val="4BB70DD3"/>
    <w:rsid w:val="4BB9615E"/>
    <w:rsid w:val="4BE60001"/>
    <w:rsid w:val="4C1C11EA"/>
    <w:rsid w:val="4C24189E"/>
    <w:rsid w:val="4C8E6F59"/>
    <w:rsid w:val="4CFB48EC"/>
    <w:rsid w:val="4D8A592A"/>
    <w:rsid w:val="4E135DA0"/>
    <w:rsid w:val="4F343EF7"/>
    <w:rsid w:val="4F371833"/>
    <w:rsid w:val="4FC646DA"/>
    <w:rsid w:val="509E2860"/>
    <w:rsid w:val="51556994"/>
    <w:rsid w:val="52AC6530"/>
    <w:rsid w:val="52E76653"/>
    <w:rsid w:val="5447476F"/>
    <w:rsid w:val="544E5246"/>
    <w:rsid w:val="54A36678"/>
    <w:rsid w:val="551E7F21"/>
    <w:rsid w:val="5642624B"/>
    <w:rsid w:val="56680EAC"/>
    <w:rsid w:val="567F7FA4"/>
    <w:rsid w:val="56981066"/>
    <w:rsid w:val="56F97D56"/>
    <w:rsid w:val="57923085"/>
    <w:rsid w:val="58D97E3F"/>
    <w:rsid w:val="5BA35E35"/>
    <w:rsid w:val="5BF000A7"/>
    <w:rsid w:val="5C0D47C2"/>
    <w:rsid w:val="5CBB4C65"/>
    <w:rsid w:val="5DBB370A"/>
    <w:rsid w:val="5F013C4C"/>
    <w:rsid w:val="5FC16D40"/>
    <w:rsid w:val="614116FE"/>
    <w:rsid w:val="61754FF5"/>
    <w:rsid w:val="61B52ACC"/>
    <w:rsid w:val="62FB730F"/>
    <w:rsid w:val="63D26656"/>
    <w:rsid w:val="63E91B93"/>
    <w:rsid w:val="65933620"/>
    <w:rsid w:val="673F502F"/>
    <w:rsid w:val="675863D3"/>
    <w:rsid w:val="68040309"/>
    <w:rsid w:val="68546F36"/>
    <w:rsid w:val="68A75232"/>
    <w:rsid w:val="68F7727E"/>
    <w:rsid w:val="68FBB2B3"/>
    <w:rsid w:val="6985191D"/>
    <w:rsid w:val="6A58073A"/>
    <w:rsid w:val="6AEA1A38"/>
    <w:rsid w:val="6B880F07"/>
    <w:rsid w:val="6BADD995"/>
    <w:rsid w:val="6BBA746D"/>
    <w:rsid w:val="6CB52DE3"/>
    <w:rsid w:val="6D105AC9"/>
    <w:rsid w:val="6D73789E"/>
    <w:rsid w:val="6D9E3F65"/>
    <w:rsid w:val="6DDB3FF2"/>
    <w:rsid w:val="6E041063"/>
    <w:rsid w:val="6EBE2ED6"/>
    <w:rsid w:val="6F394D8D"/>
    <w:rsid w:val="6FAE7784"/>
    <w:rsid w:val="6FB72105"/>
    <w:rsid w:val="6FF00AC7"/>
    <w:rsid w:val="70AC59E2"/>
    <w:rsid w:val="70E37655"/>
    <w:rsid w:val="7358359C"/>
    <w:rsid w:val="748DC5A3"/>
    <w:rsid w:val="74CF4657"/>
    <w:rsid w:val="75A4312B"/>
    <w:rsid w:val="77D426E8"/>
    <w:rsid w:val="77DB0A40"/>
    <w:rsid w:val="77DF0049"/>
    <w:rsid w:val="79283DED"/>
    <w:rsid w:val="798D7F66"/>
    <w:rsid w:val="7A7255A6"/>
    <w:rsid w:val="7A8552D9"/>
    <w:rsid w:val="7A8F7F06"/>
    <w:rsid w:val="7B560EC2"/>
    <w:rsid w:val="7B7470FC"/>
    <w:rsid w:val="7BA2700B"/>
    <w:rsid w:val="7BAF5AAF"/>
    <w:rsid w:val="7D941585"/>
    <w:rsid w:val="7D970872"/>
    <w:rsid w:val="7E0D7A07"/>
    <w:rsid w:val="7F6D9E0F"/>
    <w:rsid w:val="7FE355DF"/>
    <w:rsid w:val="7FFF2453"/>
    <w:rsid w:val="8BFDAB26"/>
    <w:rsid w:val="9FB727FD"/>
    <w:rsid w:val="AE9E16AE"/>
    <w:rsid w:val="B2FFF696"/>
    <w:rsid w:val="BFFDC0E1"/>
    <w:rsid w:val="CDCBFE36"/>
    <w:rsid w:val="CFFB5426"/>
    <w:rsid w:val="F4FF7E66"/>
    <w:rsid w:val="F5EB3201"/>
    <w:rsid w:val="F7EE548D"/>
    <w:rsid w:val="F93FFDC0"/>
    <w:rsid w:val="FEA5E1AA"/>
    <w:rsid w:val="FFBB387E"/>
    <w:rsid w:val="FFD99496"/>
    <w:rsid w:val="FFDF2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9"/>
    <w:qFormat/>
    <w:uiPriority w:val="9"/>
    <w:pPr>
      <w:keepNext/>
      <w:keepLines/>
      <w:spacing w:before="260" w:after="260" w:line="416" w:lineRule="auto"/>
      <w:outlineLvl w:val="2"/>
    </w:pPr>
    <w:rPr>
      <w:b/>
      <w:bCs/>
      <w:sz w:val="32"/>
      <w:szCs w:val="32"/>
    </w:rPr>
  </w:style>
  <w:style w:type="paragraph" w:styleId="5">
    <w:name w:val="heading 4"/>
    <w:basedOn w:val="1"/>
    <w:next w:val="1"/>
    <w:link w:val="40"/>
    <w:qFormat/>
    <w:uiPriority w:val="9"/>
    <w:pPr>
      <w:spacing w:before="100" w:beforeAutospacing="1" w:after="100" w:afterAutospacing="1"/>
      <w:jc w:val="left"/>
      <w:outlineLvl w:val="3"/>
    </w:pPr>
    <w:rPr>
      <w:rFonts w:hint="eastAsia" w:ascii="宋体" w:hAnsi="宋体"/>
      <w:b/>
      <w:bCs/>
      <w:kern w:val="0"/>
      <w:sz w:val="24"/>
    </w:rPr>
  </w:style>
  <w:style w:type="paragraph" w:styleId="6">
    <w:name w:val="heading 5"/>
    <w:basedOn w:val="1"/>
    <w:next w:val="1"/>
    <w:link w:val="41"/>
    <w:qFormat/>
    <w:uiPriority w:val="9"/>
    <w:pPr>
      <w:keepNext/>
      <w:keepLines/>
      <w:spacing w:before="280" w:after="290" w:line="376" w:lineRule="auto"/>
      <w:outlineLvl w:val="4"/>
    </w:pPr>
    <w:rPr>
      <w:b/>
      <w:bCs/>
      <w:sz w:val="28"/>
      <w:szCs w:val="28"/>
    </w:rPr>
  </w:style>
  <w:style w:type="paragraph" w:styleId="7">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99"/>
    <w:pPr>
      <w:ind w:left="2940"/>
    </w:pPr>
    <w:rPr>
      <w:rFonts w:ascii="Calibri" w:hAnsi="Calibri" w:eastAsia="宋体" w:cs="Times New Roman"/>
      <w:szCs w:val="22"/>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Normal Indent"/>
    <w:basedOn w:val="1"/>
    <w:qFormat/>
    <w:uiPriority w:val="0"/>
    <w:pPr>
      <w:ind w:firstLine="420"/>
    </w:pPr>
    <w:rPr>
      <w:szCs w:val="20"/>
    </w:rPr>
  </w:style>
  <w:style w:type="paragraph" w:styleId="11">
    <w:name w:val="annotation text"/>
    <w:basedOn w:val="1"/>
    <w:link w:val="112"/>
    <w:qFormat/>
    <w:uiPriority w:val="99"/>
    <w:pPr>
      <w:jc w:val="left"/>
    </w:pPr>
  </w:style>
  <w:style w:type="paragraph" w:styleId="12">
    <w:name w:val="Body Text 3"/>
    <w:basedOn w:val="1"/>
    <w:link w:val="44"/>
    <w:qFormat/>
    <w:uiPriority w:val="99"/>
    <w:pPr>
      <w:spacing w:after="120"/>
    </w:pPr>
    <w:rPr>
      <w:sz w:val="16"/>
      <w:szCs w:val="16"/>
    </w:rPr>
  </w:style>
  <w:style w:type="paragraph" w:styleId="13">
    <w:name w:val="Body Text"/>
    <w:basedOn w:val="1"/>
    <w:link w:val="45"/>
    <w:qFormat/>
    <w:uiPriority w:val="0"/>
    <w:pPr>
      <w:spacing w:after="120"/>
    </w:pPr>
  </w:style>
  <w:style w:type="paragraph" w:styleId="14">
    <w:name w:val="Body Text Indent"/>
    <w:basedOn w:val="1"/>
    <w:link w:val="46"/>
    <w:qFormat/>
    <w:uiPriority w:val="0"/>
    <w:pPr>
      <w:ind w:firstLine="830" w:firstLineChars="352"/>
    </w:pPr>
    <w:rPr>
      <w:rFonts w:ascii="仿宋_GB2312" w:eastAsia="仿宋_GB2312"/>
      <w:kern w:val="0"/>
      <w:sz w:val="32"/>
      <w:szCs w:val="20"/>
    </w:rPr>
  </w:style>
  <w:style w:type="paragraph" w:styleId="15">
    <w:name w:val="List 2"/>
    <w:basedOn w:val="1"/>
    <w:qFormat/>
    <w:uiPriority w:val="99"/>
    <w:pPr>
      <w:ind w:left="100" w:leftChars="200" w:hanging="200" w:hangingChars="200"/>
      <w:contextualSpacing/>
    </w:pPr>
  </w:style>
  <w:style w:type="paragraph" w:styleId="16">
    <w:name w:val="Plain Text"/>
    <w:basedOn w:val="1"/>
    <w:link w:val="113"/>
    <w:qFormat/>
    <w:uiPriority w:val="0"/>
    <w:rPr>
      <w:rFonts w:ascii="宋体" w:hAnsi="Courier New"/>
      <w:kern w:val="0"/>
      <w:sz w:val="20"/>
      <w:szCs w:val="21"/>
    </w:rPr>
  </w:style>
  <w:style w:type="paragraph" w:styleId="17">
    <w:name w:val="Date"/>
    <w:basedOn w:val="1"/>
    <w:next w:val="1"/>
    <w:link w:val="48"/>
    <w:qFormat/>
    <w:uiPriority w:val="99"/>
    <w:pPr>
      <w:ind w:left="100" w:leftChars="2500"/>
    </w:pPr>
  </w:style>
  <w:style w:type="paragraph" w:styleId="18">
    <w:name w:val="Balloon Text"/>
    <w:basedOn w:val="1"/>
    <w:link w:val="49"/>
    <w:qFormat/>
    <w:uiPriority w:val="0"/>
    <w:rPr>
      <w:sz w:val="18"/>
      <w:szCs w:val="18"/>
    </w:rPr>
  </w:style>
  <w:style w:type="paragraph" w:styleId="19">
    <w:name w:val="footer"/>
    <w:basedOn w:val="1"/>
    <w:link w:val="50"/>
    <w:qFormat/>
    <w:uiPriority w:val="99"/>
    <w:pPr>
      <w:tabs>
        <w:tab w:val="center" w:pos="4153"/>
        <w:tab w:val="right" w:pos="8306"/>
      </w:tabs>
      <w:snapToGrid w:val="0"/>
      <w:jc w:val="left"/>
    </w:pPr>
    <w:rPr>
      <w:kern w:val="0"/>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List"/>
    <w:basedOn w:val="1"/>
    <w:qFormat/>
    <w:uiPriority w:val="99"/>
    <w:pPr>
      <w:ind w:left="200" w:hanging="200" w:hangingChars="200"/>
      <w:contextualSpacing/>
    </w:pPr>
  </w:style>
  <w:style w:type="paragraph" w:styleId="22">
    <w:name w:val="Normal (Web)"/>
    <w:basedOn w:val="1"/>
    <w:qFormat/>
    <w:uiPriority w:val="99"/>
    <w:rPr>
      <w:rFonts w:ascii="Calibri" w:hAnsi="Calibri"/>
      <w:kern w:val="0"/>
      <w:sz w:val="24"/>
    </w:rPr>
  </w:style>
  <w:style w:type="paragraph" w:styleId="23">
    <w:name w:val="Title"/>
    <w:basedOn w:val="1"/>
    <w:qFormat/>
    <w:uiPriority w:val="99"/>
    <w:pPr>
      <w:spacing w:before="240" w:after="60"/>
      <w:jc w:val="center"/>
      <w:outlineLvl w:val="0"/>
    </w:pPr>
    <w:rPr>
      <w:rFonts w:ascii="Calibri Light" w:hAnsi="Calibri Light"/>
      <w:b/>
      <w:bCs/>
    </w:rPr>
  </w:style>
  <w:style w:type="paragraph" w:styleId="24">
    <w:name w:val="annotation subject"/>
    <w:basedOn w:val="11"/>
    <w:next w:val="11"/>
    <w:link w:val="52"/>
    <w:qFormat/>
    <w:uiPriority w:val="99"/>
    <w:rPr>
      <w:b/>
      <w:bCs/>
    </w:rPr>
  </w:style>
  <w:style w:type="paragraph" w:styleId="25">
    <w:name w:val="Body Text First Indent"/>
    <w:basedOn w:val="13"/>
    <w:qFormat/>
    <w:uiPriority w:val="0"/>
    <w:pPr>
      <w:wordWrap w:val="0"/>
      <w:topLinePunct/>
      <w:spacing w:line="600" w:lineRule="exact"/>
      <w:ind w:firstLine="880" w:firstLineChars="200"/>
    </w:pPr>
    <w:rPr>
      <w:rFonts w:ascii="Times New Roman" w:hAnsi="Times New Roman" w:eastAsia="宋体" w:cs="Times New Roman"/>
    </w:rPr>
  </w:style>
  <w:style w:type="paragraph" w:styleId="26">
    <w:name w:val="Body Text First Indent 2"/>
    <w:basedOn w:val="14"/>
    <w:unhideWhenUsed/>
    <w:qFormat/>
    <w:uiPriority w:val="0"/>
    <w:pPr>
      <w:spacing w:before="0" w:after="120" w:line="240" w:lineRule="auto"/>
      <w:ind w:left="420" w:leftChars="200" w:firstLine="210" w:firstLineChars="200"/>
    </w:pPr>
    <w:rPr>
      <w:rFonts w:ascii="宋体" w:hAnsi="宋体"/>
      <w:kern w:val="2"/>
      <w:sz w:val="28"/>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endnote reference"/>
    <w:qFormat/>
    <w:uiPriority w:val="99"/>
    <w:rPr>
      <w:vertAlign w:val="superscript"/>
    </w:r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Emphasis"/>
    <w:basedOn w:val="29"/>
    <w:qFormat/>
    <w:uiPriority w:val="0"/>
    <w:rPr>
      <w:i/>
    </w:rPr>
  </w:style>
  <w:style w:type="character" w:styleId="35">
    <w:name w:val="Hyperlink"/>
    <w:qFormat/>
    <w:uiPriority w:val="99"/>
    <w:rPr>
      <w:color w:val="0000FF"/>
      <w:u w:val="single"/>
    </w:rPr>
  </w:style>
  <w:style w:type="character" w:styleId="36">
    <w:name w:val="annotation reference"/>
    <w:qFormat/>
    <w:uiPriority w:val="99"/>
    <w:rPr>
      <w:sz w:val="21"/>
      <w:szCs w:val="21"/>
    </w:rPr>
  </w:style>
  <w:style w:type="character" w:customStyle="1" w:styleId="37">
    <w:name w:val="标题 1 Char1"/>
    <w:link w:val="2"/>
    <w:qFormat/>
    <w:uiPriority w:val="9"/>
    <w:rPr>
      <w:b/>
      <w:bCs/>
      <w:kern w:val="44"/>
      <w:sz w:val="44"/>
      <w:szCs w:val="44"/>
    </w:rPr>
  </w:style>
  <w:style w:type="character" w:customStyle="1" w:styleId="38">
    <w:name w:val="标题 2 Char1"/>
    <w:link w:val="3"/>
    <w:qFormat/>
    <w:uiPriority w:val="9"/>
    <w:rPr>
      <w:rFonts w:ascii="Cambria" w:hAnsi="Cambria" w:eastAsia="宋体" w:cs="Times New Roman"/>
      <w:b/>
      <w:bCs/>
      <w:kern w:val="2"/>
      <w:sz w:val="32"/>
      <w:szCs w:val="32"/>
    </w:rPr>
  </w:style>
  <w:style w:type="character" w:customStyle="1" w:styleId="39">
    <w:name w:val="标题 3 Char"/>
    <w:link w:val="4"/>
    <w:qFormat/>
    <w:uiPriority w:val="9"/>
    <w:rPr>
      <w:b/>
      <w:bCs/>
      <w:kern w:val="2"/>
      <w:sz w:val="32"/>
      <w:szCs w:val="32"/>
    </w:rPr>
  </w:style>
  <w:style w:type="character" w:customStyle="1" w:styleId="40">
    <w:name w:val="标题 4 Char"/>
    <w:link w:val="5"/>
    <w:qFormat/>
    <w:uiPriority w:val="9"/>
    <w:rPr>
      <w:rFonts w:ascii="宋体" w:hAnsi="宋体"/>
      <w:b/>
      <w:bCs/>
      <w:sz w:val="24"/>
      <w:szCs w:val="24"/>
    </w:rPr>
  </w:style>
  <w:style w:type="character" w:customStyle="1" w:styleId="41">
    <w:name w:val="标题 5 Char"/>
    <w:link w:val="6"/>
    <w:qFormat/>
    <w:uiPriority w:val="9"/>
    <w:rPr>
      <w:rFonts w:ascii="Times New Roman" w:hAnsi="Times New Roman"/>
      <w:b/>
      <w:bCs/>
      <w:kern w:val="2"/>
      <w:sz w:val="28"/>
      <w:szCs w:val="28"/>
    </w:rPr>
  </w:style>
  <w:style w:type="character" w:customStyle="1" w:styleId="42">
    <w:name w:val="标题 8 Char1"/>
    <w:link w:val="7"/>
    <w:qFormat/>
    <w:uiPriority w:val="9"/>
    <w:rPr>
      <w:rFonts w:ascii="等线 Light" w:hAnsi="等线 Light" w:eastAsia="等线 Light" w:cs="Times New Roman"/>
      <w:kern w:val="2"/>
      <w:sz w:val="24"/>
      <w:szCs w:val="24"/>
    </w:rPr>
  </w:style>
  <w:style w:type="character" w:customStyle="1" w:styleId="43">
    <w:name w:val="Comment Text Char"/>
    <w:qFormat/>
    <w:uiPriority w:val="0"/>
    <w:rPr>
      <w:rFonts w:ascii="Times New Roman" w:hAnsi="Times New Roman"/>
      <w:kern w:val="2"/>
      <w:sz w:val="21"/>
      <w:szCs w:val="24"/>
    </w:rPr>
  </w:style>
  <w:style w:type="character" w:customStyle="1" w:styleId="44">
    <w:name w:val="正文文本 3 Char"/>
    <w:link w:val="12"/>
    <w:qFormat/>
    <w:uiPriority w:val="99"/>
    <w:rPr>
      <w:kern w:val="2"/>
      <w:sz w:val="16"/>
      <w:szCs w:val="16"/>
    </w:rPr>
  </w:style>
  <w:style w:type="character" w:customStyle="1" w:styleId="45">
    <w:name w:val="正文文本 Char2"/>
    <w:link w:val="13"/>
    <w:qFormat/>
    <w:uiPriority w:val="0"/>
    <w:rPr>
      <w:rFonts w:ascii="Times New Roman" w:hAnsi="Times New Roman"/>
      <w:kern w:val="2"/>
      <w:sz w:val="21"/>
      <w:szCs w:val="24"/>
    </w:rPr>
  </w:style>
  <w:style w:type="character" w:customStyle="1" w:styleId="46">
    <w:name w:val="正文文本缩进 Char1"/>
    <w:link w:val="14"/>
    <w:qFormat/>
    <w:uiPriority w:val="0"/>
    <w:rPr>
      <w:rFonts w:ascii="仿宋_GB2312" w:hAnsi="Times New Roman" w:eastAsia="仿宋_GB2312" w:cs="Times New Roman"/>
      <w:sz w:val="32"/>
      <w:szCs w:val="20"/>
    </w:rPr>
  </w:style>
  <w:style w:type="character" w:customStyle="1" w:styleId="47">
    <w:name w:val="Plain Text Char"/>
    <w:qFormat/>
    <w:uiPriority w:val="0"/>
    <w:rPr>
      <w:rFonts w:ascii="宋体" w:hAnsi="Courier New" w:eastAsia="宋体" w:cs="Courier New"/>
      <w:szCs w:val="21"/>
    </w:rPr>
  </w:style>
  <w:style w:type="character" w:customStyle="1" w:styleId="48">
    <w:name w:val="日期 Char"/>
    <w:link w:val="17"/>
    <w:qFormat/>
    <w:uiPriority w:val="99"/>
    <w:rPr>
      <w:rFonts w:ascii="Times New Roman" w:hAnsi="Times New Roman"/>
      <w:kern w:val="2"/>
      <w:sz w:val="21"/>
      <w:szCs w:val="24"/>
    </w:rPr>
  </w:style>
  <w:style w:type="character" w:customStyle="1" w:styleId="49">
    <w:name w:val="批注框文本 Char"/>
    <w:link w:val="18"/>
    <w:qFormat/>
    <w:uiPriority w:val="0"/>
    <w:rPr>
      <w:kern w:val="2"/>
      <w:sz w:val="18"/>
      <w:szCs w:val="18"/>
    </w:rPr>
  </w:style>
  <w:style w:type="character" w:customStyle="1" w:styleId="50">
    <w:name w:val="页脚 Char"/>
    <w:link w:val="19"/>
    <w:qFormat/>
    <w:uiPriority w:val="99"/>
    <w:rPr>
      <w:sz w:val="18"/>
      <w:szCs w:val="18"/>
    </w:rPr>
  </w:style>
  <w:style w:type="character" w:customStyle="1" w:styleId="51">
    <w:name w:val="页眉 Char"/>
    <w:link w:val="20"/>
    <w:qFormat/>
    <w:uiPriority w:val="99"/>
    <w:rPr>
      <w:sz w:val="18"/>
      <w:szCs w:val="18"/>
    </w:rPr>
  </w:style>
  <w:style w:type="character" w:customStyle="1" w:styleId="52">
    <w:name w:val="批注主题 Char"/>
    <w:link w:val="24"/>
    <w:qFormat/>
    <w:uiPriority w:val="99"/>
    <w:rPr>
      <w:rFonts w:ascii="Times New Roman" w:hAnsi="Times New Roman"/>
      <w:b/>
      <w:bCs/>
      <w:kern w:val="2"/>
      <w:sz w:val="21"/>
      <w:szCs w:val="24"/>
    </w:rPr>
  </w:style>
  <w:style w:type="paragraph" w:customStyle="1" w:styleId="53">
    <w:name w:val="TOC 31"/>
    <w:basedOn w:val="1"/>
    <w:qFormat/>
    <w:uiPriority w:val="39"/>
    <w:pPr>
      <w:ind w:left="840" w:leftChars="400"/>
    </w:pPr>
  </w:style>
  <w:style w:type="paragraph" w:customStyle="1" w:styleId="54">
    <w:name w:val="TOC 11"/>
    <w:basedOn w:val="1"/>
    <w:qFormat/>
    <w:uiPriority w:val="39"/>
  </w:style>
  <w:style w:type="paragraph" w:customStyle="1" w:styleId="55">
    <w:name w:val="TOC 21"/>
    <w:basedOn w:val="1"/>
    <w:qFormat/>
    <w:uiPriority w:val="39"/>
    <w:pPr>
      <w:tabs>
        <w:tab w:val="right" w:leader="dot" w:pos="8296"/>
      </w:tabs>
      <w:ind w:left="420" w:leftChars="200"/>
    </w:pPr>
  </w:style>
  <w:style w:type="character" w:customStyle="1" w:styleId="56">
    <w:name w:val="纯文本 字符2"/>
    <w:qFormat/>
    <w:uiPriority w:val="0"/>
    <w:rPr>
      <w:rFonts w:ascii="宋体" w:hAnsi="Courier New" w:eastAsia="宋体" w:cs="Courier New"/>
      <w:szCs w:val="21"/>
    </w:rPr>
  </w:style>
  <w:style w:type="character" w:customStyle="1" w:styleId="57">
    <w:name w:val="apple-style-span"/>
    <w:qFormat/>
    <w:uiPriority w:val="0"/>
  </w:style>
  <w:style w:type="character" w:customStyle="1" w:styleId="58">
    <w:name w:val="标题 2 Char"/>
    <w:qFormat/>
    <w:uiPriority w:val="9"/>
    <w:rPr>
      <w:rFonts w:ascii="Cambria" w:hAnsi="Cambria" w:eastAsia="宋体" w:cs="Times New Roman"/>
      <w:b/>
      <w:bCs/>
      <w:kern w:val="2"/>
      <w:sz w:val="32"/>
      <w:szCs w:val="32"/>
    </w:rPr>
  </w:style>
  <w:style w:type="character" w:customStyle="1" w:styleId="59">
    <w:name w:val="纯文本 字符"/>
    <w:qFormat/>
    <w:uiPriority w:val="0"/>
    <w:rPr>
      <w:rFonts w:ascii="宋体" w:hAnsi="Courier New" w:eastAsia="宋体" w:cs="Courier New"/>
      <w:szCs w:val="21"/>
    </w:rPr>
  </w:style>
  <w:style w:type="character" w:customStyle="1" w:styleId="60">
    <w:name w:val="纯文本 字符1"/>
    <w:qFormat/>
    <w:uiPriority w:val="0"/>
    <w:rPr>
      <w:rFonts w:ascii="宋体" w:hAnsi="Courier New"/>
    </w:rPr>
  </w:style>
  <w:style w:type="character" w:customStyle="1" w:styleId="61">
    <w:name w:val="标题 8 Char"/>
    <w:qFormat/>
    <w:uiPriority w:val="0"/>
    <w:rPr>
      <w:rFonts w:ascii="Arial" w:hAnsi="Arial" w:eastAsia="黑体"/>
      <w:kern w:val="2"/>
      <w:sz w:val="24"/>
      <w:szCs w:val="24"/>
    </w:rPr>
  </w:style>
  <w:style w:type="character" w:customStyle="1" w:styleId="62">
    <w:name w:val="纯文本 Char"/>
    <w:qFormat/>
    <w:uiPriority w:val="0"/>
    <w:rPr>
      <w:rFonts w:ascii="宋体" w:hAnsi="Courier New" w:eastAsia="宋体" w:cs="Courier New"/>
      <w:szCs w:val="21"/>
    </w:rPr>
  </w:style>
  <w:style w:type="character" w:customStyle="1" w:styleId="63">
    <w:name w:val="正文文本 Char"/>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sz w:val="22"/>
      <w:szCs w:val="22"/>
      <w:u w:val="none"/>
      <w:lang w:val="zh-CN" w:eastAsia="zh-CN" w:bidi="zh-CN"/>
    </w:rPr>
  </w:style>
  <w:style w:type="character" w:customStyle="1" w:styleId="66">
    <w:name w:val="标题 1 字符1"/>
    <w:qFormat/>
    <w:uiPriority w:val="0"/>
    <w:rPr>
      <w:b/>
      <w:bCs/>
      <w:kern w:val="44"/>
      <w:sz w:val="44"/>
      <w:szCs w:val="44"/>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批注文字 字符"/>
    <w:qFormat/>
    <w:uiPriority w:val="99"/>
    <w:rPr>
      <w:rFonts w:ascii="Times New Roman" w:hAnsi="Times New Roman"/>
      <w:kern w:val="2"/>
      <w:sz w:val="21"/>
      <w:szCs w:val="24"/>
    </w:rPr>
  </w:style>
  <w:style w:type="character" w:customStyle="1" w:styleId="69">
    <w:name w:val="textcontents"/>
    <w:qFormat/>
    <w:uiPriority w:val="0"/>
  </w:style>
  <w:style w:type="character" w:customStyle="1" w:styleId="70">
    <w:name w:val="批注文字 Char"/>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2">
    <w:name w:val="列表段落1"/>
    <w:basedOn w:val="1"/>
    <w:qFormat/>
    <w:uiPriority w:val="34"/>
    <w:pPr>
      <w:ind w:firstLine="420" w:firstLineChars="200"/>
    </w:p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Char Char Char Char"/>
    <w:basedOn w:val="1"/>
    <w:qFormat/>
    <w:uiPriority w:val="0"/>
    <w:pPr>
      <w:widowControl/>
      <w:spacing w:after="160" w:line="240" w:lineRule="exact"/>
      <w:jc w:val="left"/>
    </w:pPr>
  </w:style>
  <w:style w:type="character" w:customStyle="1" w:styleId="76">
    <w:name w:val="未处理的提及1"/>
    <w:qFormat/>
    <w:uiPriority w:val="99"/>
    <w:rPr>
      <w:color w:val="605E5C"/>
      <w:shd w:val="clear" w:color="auto" w:fill="E1DFDD"/>
    </w:rPr>
  </w:style>
  <w:style w:type="paragraph" w:customStyle="1" w:styleId="77">
    <w:name w:val="TOC 标题1"/>
    <w:basedOn w:val="2"/>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8">
    <w:name w:val="正文2 Char Char"/>
    <w:link w:val="79"/>
    <w:qFormat/>
    <w:uiPriority w:val="0"/>
    <w:rPr>
      <w:sz w:val="24"/>
    </w:rPr>
  </w:style>
  <w:style w:type="paragraph" w:customStyle="1" w:styleId="79">
    <w:name w:val="正文2"/>
    <w:basedOn w:val="1"/>
    <w:link w:val="78"/>
    <w:qFormat/>
    <w:uiPriority w:val="0"/>
    <w:pPr>
      <w:adjustRightInd w:val="0"/>
      <w:spacing w:before="156" w:line="360" w:lineRule="auto"/>
      <w:ind w:firstLine="510" w:firstLineChars="200"/>
    </w:pPr>
    <w:rPr>
      <w:kern w:val="0"/>
      <w:sz w:val="24"/>
      <w:szCs w:val="20"/>
    </w:rPr>
  </w:style>
  <w:style w:type="paragraph" w:customStyle="1" w:styleId="8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1">
    <w:name w:val="正文缩进1"/>
    <w:basedOn w:val="1"/>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2">
    <w:name w:val="标题 1 字符"/>
    <w:qFormat/>
    <w:uiPriority w:val="9"/>
    <w:rPr>
      <w:b/>
      <w:bCs/>
      <w:kern w:val="44"/>
      <w:sz w:val="44"/>
      <w:szCs w:val="44"/>
    </w:rPr>
  </w:style>
  <w:style w:type="character" w:customStyle="1" w:styleId="83">
    <w:name w:val="标题 2 字符"/>
    <w:qFormat/>
    <w:uiPriority w:val="9"/>
    <w:rPr>
      <w:rFonts w:ascii="Cambria" w:hAnsi="Cambria"/>
      <w:b/>
      <w:bCs/>
      <w:kern w:val="2"/>
      <w:sz w:val="32"/>
      <w:szCs w:val="32"/>
    </w:rPr>
  </w:style>
  <w:style w:type="character" w:customStyle="1" w:styleId="84">
    <w:name w:val="标题 3 字符"/>
    <w:qFormat/>
    <w:uiPriority w:val="9"/>
    <w:rPr>
      <w:b/>
      <w:bCs/>
      <w:kern w:val="2"/>
      <w:sz w:val="32"/>
      <w:szCs w:val="32"/>
    </w:rPr>
  </w:style>
  <w:style w:type="character" w:customStyle="1" w:styleId="85">
    <w:name w:val="标题 5 字符"/>
    <w:qFormat/>
    <w:uiPriority w:val="9"/>
    <w:rPr>
      <w:b/>
      <w:bCs/>
      <w:kern w:val="2"/>
      <w:sz w:val="28"/>
      <w:szCs w:val="28"/>
    </w:rPr>
  </w:style>
  <w:style w:type="character" w:customStyle="1" w:styleId="86">
    <w:name w:val="标题 8 字符"/>
    <w:qFormat/>
    <w:uiPriority w:val="9"/>
    <w:rPr>
      <w:rFonts w:ascii="等线 Light" w:hAnsi="等线 Light" w:eastAsia="等线 Light"/>
      <w:kern w:val="2"/>
      <w:sz w:val="24"/>
      <w:szCs w:val="24"/>
    </w:rPr>
  </w:style>
  <w:style w:type="character" w:customStyle="1" w:styleId="87">
    <w:name w:val="批注文字 字符2"/>
    <w:qFormat/>
    <w:uiPriority w:val="99"/>
    <w:rPr>
      <w:kern w:val="2"/>
      <w:sz w:val="21"/>
      <w:szCs w:val="24"/>
    </w:rPr>
  </w:style>
  <w:style w:type="character" w:customStyle="1" w:styleId="88">
    <w:name w:val="正文文本 3 字符"/>
    <w:qFormat/>
    <w:uiPriority w:val="99"/>
    <w:rPr>
      <w:kern w:val="2"/>
      <w:sz w:val="16"/>
      <w:szCs w:val="16"/>
    </w:rPr>
  </w:style>
  <w:style w:type="character" w:customStyle="1" w:styleId="89">
    <w:name w:val="正文文本 字符1"/>
    <w:qFormat/>
    <w:uiPriority w:val="0"/>
    <w:rPr>
      <w:kern w:val="2"/>
      <w:sz w:val="21"/>
      <w:szCs w:val="24"/>
    </w:rPr>
  </w:style>
  <w:style w:type="character" w:customStyle="1" w:styleId="90">
    <w:name w:val="正文文本缩进 字符"/>
    <w:qFormat/>
    <w:uiPriority w:val="0"/>
    <w:rPr>
      <w:rFonts w:ascii="仿宋_GB2312" w:eastAsia="仿宋_GB2312"/>
      <w:sz w:val="32"/>
    </w:rPr>
  </w:style>
  <w:style w:type="character" w:customStyle="1" w:styleId="91">
    <w:name w:val="纯文本 字符3"/>
    <w:qFormat/>
    <w:uiPriority w:val="0"/>
    <w:rPr>
      <w:rFonts w:ascii="宋体" w:hAnsi="Courier New"/>
      <w:szCs w:val="21"/>
    </w:rPr>
  </w:style>
  <w:style w:type="character" w:customStyle="1" w:styleId="92">
    <w:name w:val="日期 字符"/>
    <w:qFormat/>
    <w:uiPriority w:val="99"/>
    <w:rPr>
      <w:kern w:val="2"/>
      <w:sz w:val="21"/>
      <w:szCs w:val="24"/>
    </w:rPr>
  </w:style>
  <w:style w:type="character" w:customStyle="1" w:styleId="93">
    <w:name w:val="页脚 字符"/>
    <w:qFormat/>
    <w:uiPriority w:val="99"/>
    <w:rPr>
      <w:sz w:val="18"/>
      <w:szCs w:val="18"/>
    </w:rPr>
  </w:style>
  <w:style w:type="character" w:customStyle="1" w:styleId="94">
    <w:name w:val="页眉 字符"/>
    <w:qFormat/>
    <w:uiPriority w:val="99"/>
    <w:rPr>
      <w:sz w:val="18"/>
      <w:szCs w:val="18"/>
    </w:rPr>
  </w:style>
  <w:style w:type="character" w:customStyle="1" w:styleId="95">
    <w:name w:val="批注主题 字符"/>
    <w:qFormat/>
    <w:uiPriority w:val="99"/>
    <w:rPr>
      <w:rFonts w:ascii="Times New Roman" w:hAnsi="Times New Roman"/>
      <w:b/>
      <w:bCs/>
      <w:kern w:val="2"/>
      <w:sz w:val="21"/>
      <w:szCs w:val="24"/>
    </w:rPr>
  </w:style>
  <w:style w:type="paragraph" w:customStyle="1" w:styleId="96">
    <w:name w:val="_Style 94"/>
    <w:basedOn w:val="1"/>
    <w:qFormat/>
    <w:uiPriority w:val="99"/>
  </w:style>
  <w:style w:type="paragraph" w:customStyle="1" w:styleId="97">
    <w:name w:val="_Style 95"/>
    <w:basedOn w:val="1"/>
    <w:qFormat/>
    <w:uiPriority w:val="99"/>
  </w:style>
  <w:style w:type="paragraph" w:customStyle="1" w:styleId="98">
    <w:name w:val="msonormal"/>
    <w:basedOn w:val="1"/>
    <w:qFormat/>
    <w:uiPriority w:val="99"/>
    <w:rPr>
      <w:rFonts w:ascii="Calibri" w:hAnsi="Calibri"/>
      <w:kern w:val="0"/>
      <w:sz w:val="24"/>
    </w:rPr>
  </w:style>
  <w:style w:type="paragraph" w:customStyle="1" w:styleId="9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00">
    <w:name w:val="未处理的提及11"/>
    <w:qFormat/>
    <w:uiPriority w:val="99"/>
    <w:rPr>
      <w:color w:val="605E5C"/>
      <w:shd w:val="clear" w:color="auto" w:fill="E1DFDD"/>
    </w:rPr>
  </w:style>
  <w:style w:type="paragraph" w:customStyle="1" w:styleId="101">
    <w:name w:val="TOC 标题11"/>
    <w:basedOn w:val="2"/>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2">
    <w:name w:val="纯文本 Char1"/>
    <w:qFormat/>
    <w:uiPriority w:val="0"/>
    <w:rPr>
      <w:rFonts w:ascii="宋体" w:hAnsi="Courier New"/>
      <w:szCs w:val="21"/>
    </w:rPr>
  </w:style>
  <w:style w:type="character" w:customStyle="1" w:styleId="103">
    <w:name w:val="批注文字 Char1"/>
    <w:qFormat/>
    <w:uiPriority w:val="0"/>
    <w:rPr>
      <w:kern w:val="2"/>
      <w:sz w:val="21"/>
      <w:szCs w:val="24"/>
    </w:rPr>
  </w:style>
  <w:style w:type="character" w:customStyle="1" w:styleId="104">
    <w:name w:val="标题 1 Char"/>
    <w:qFormat/>
    <w:uiPriority w:val="9"/>
    <w:rPr>
      <w:b/>
      <w:bCs/>
      <w:kern w:val="44"/>
      <w:sz w:val="44"/>
      <w:szCs w:val="44"/>
    </w:rPr>
  </w:style>
  <w:style w:type="character" w:customStyle="1" w:styleId="105">
    <w:name w:val="正文文本 Char1"/>
    <w:qFormat/>
    <w:uiPriority w:val="0"/>
    <w:rPr>
      <w:kern w:val="2"/>
      <w:sz w:val="21"/>
      <w:szCs w:val="24"/>
    </w:rPr>
  </w:style>
  <w:style w:type="character" w:customStyle="1" w:styleId="106">
    <w:name w:val="正文文本缩进 Char"/>
    <w:qFormat/>
    <w:uiPriority w:val="0"/>
    <w:rPr>
      <w:rFonts w:ascii="仿宋_GB2312" w:eastAsia="仿宋_GB2312"/>
      <w:sz w:val="32"/>
    </w:rPr>
  </w:style>
  <w:style w:type="paragraph" w:customStyle="1" w:styleId="107">
    <w:name w:val="修订1"/>
    <w:qFormat/>
    <w:uiPriority w:val="99"/>
    <w:rPr>
      <w:rFonts w:ascii="Times New Roman" w:hAnsi="Times New Roman" w:eastAsia="宋体" w:cs="Times New Roman"/>
      <w:kern w:val="2"/>
      <w:sz w:val="21"/>
      <w:szCs w:val="24"/>
      <w:lang w:val="en-US" w:eastAsia="zh-CN" w:bidi="ar-SA"/>
    </w:rPr>
  </w:style>
  <w:style w:type="character" w:customStyle="1" w:styleId="108">
    <w:name w:val="未处理的提及2"/>
    <w:qFormat/>
    <w:uiPriority w:val="99"/>
    <w:rPr>
      <w:color w:val="605E5C"/>
      <w:shd w:val="clear" w:color="auto" w:fill="E1DFDD"/>
    </w:rPr>
  </w:style>
  <w:style w:type="paragraph" w:customStyle="1" w:styleId="109">
    <w:name w:val="修订2"/>
    <w:qFormat/>
    <w:uiPriority w:val="99"/>
    <w:rPr>
      <w:rFonts w:ascii="Times New Roman" w:hAnsi="Times New Roman" w:eastAsia="宋体" w:cs="Times New Roman"/>
      <w:kern w:val="2"/>
      <w:sz w:val="21"/>
      <w:szCs w:val="24"/>
      <w:lang w:val="en-US" w:eastAsia="zh-CN" w:bidi="ar-SA"/>
    </w:rPr>
  </w:style>
  <w:style w:type="character" w:customStyle="1" w:styleId="110">
    <w:name w:val="未处理的提及3"/>
    <w:qFormat/>
    <w:uiPriority w:val="99"/>
    <w:rPr>
      <w:color w:val="605E5C"/>
      <w:shd w:val="clear" w:color="auto" w:fill="E1DFDD"/>
    </w:rPr>
  </w:style>
  <w:style w:type="paragraph" w:customStyle="1" w:styleId="11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12">
    <w:name w:val="批注文字 Char2"/>
    <w:basedOn w:val="29"/>
    <w:link w:val="11"/>
    <w:qFormat/>
    <w:uiPriority w:val="0"/>
    <w:rPr>
      <w:kern w:val="2"/>
      <w:sz w:val="21"/>
      <w:szCs w:val="24"/>
    </w:rPr>
  </w:style>
  <w:style w:type="character" w:customStyle="1" w:styleId="113">
    <w:name w:val="纯文本 Char2"/>
    <w:basedOn w:val="29"/>
    <w:link w:val="16"/>
    <w:qFormat/>
    <w:uiPriority w:val="0"/>
    <w:rPr>
      <w:rFonts w:hint="eastAsia" w:ascii="宋体" w:hAnsi="Courier New" w:eastAsia="宋体" w:cs="宋体"/>
      <w:szCs w:val="21"/>
    </w:rPr>
  </w:style>
  <w:style w:type="paragraph" w:customStyle="1" w:styleId="114">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无间隔1_0"/>
    <w:basedOn w:val="116"/>
    <w:qFormat/>
    <w:uiPriority w:val="0"/>
    <w:rPr>
      <w:szCs w:val="21"/>
    </w:rPr>
  </w:style>
  <w:style w:type="paragraph" w:customStyle="1" w:styleId="116">
    <w:name w:val="正文_2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1983d672-7a95-45bb-a25b-a8d6c5eaac2b</errorID>
      <errorWord>：</errorWord>
      <group>L1_Format</group>
      <groupName>格式问题</groupName>
      <ability>L2_HalfPunc</ability>
      <abilityName>全半角检查</abilityName>
      <candidateList>
        <item>:</item>
      </candidateList>
      <explain>文本全半角错误。</explain>
      <paraID>1002374E</paraID>
      <start>22</start>
      <end>23</end>
      <status>modified</status>
      <modifiedWord>:</modifiedWord>
      <trackRevisions>false</trackRevisions>
    </reviewItem>
    <reviewItem>
      <errorID>c60b90af-1fe8-4dc9-bd07-91706903f051</errorID>
      <errorWord>：</errorWord>
      <group>L1_Format</group>
      <groupName>格式问题</groupName>
      <ability>L2_HalfPunc</ability>
      <abilityName>全半角检查</abilityName>
      <candidateList>
        <item>:</item>
      </candidateList>
      <explain>文本全半角错误。</explain>
      <paraID>1002374E</paraID>
      <start>37</start>
      <end>38</end>
      <status>modified</status>
      <modifiedWord>:</modifiedWord>
      <trackRevisions>false</trackRevisions>
    </reviewItem>
    <reviewItem>
      <errorID>fa11cadb-dc7e-4212-9c89-10a1983d99e9</errorID>
      <errorWord>：</errorWord>
      <group>L1_Format</group>
      <groupName>格式问题</groupName>
      <ability>L2_HalfPunc</ability>
      <abilityName>全半角检查</abilityName>
      <candidateList>
        <item>:</item>
      </candidateList>
      <explain>文本全半角错误。</explain>
      <paraID>40F159E5</paraID>
      <start>22</start>
      <end>23</end>
      <status>modified</status>
      <modifiedWord>:</modifiedWord>
      <trackRevisions>false</trackRevisions>
    </reviewItem>
    <reviewItem>
      <errorID>eb671aa3-7000-4dd1-9001-9b7be68c1938</errorID>
      <errorWord>：</errorWord>
      <group>L1_Format</group>
      <groupName>格式问题</groupName>
      <ability>L2_HalfPunc</ability>
      <abilityName>全半角检查</abilityName>
      <candidateList>
        <item>:</item>
      </candidateList>
      <explain>文本全半角错误。</explain>
      <paraID>40F159E5</paraID>
      <start>37</start>
      <end>38</end>
      <status>modified</status>
      <modifiedWord>:</modifiedWord>
      <trackRevisions>false</trackRevisions>
    </reviewItem>
    <reviewItem>
      <errorID>a2ec7a5e-ded3-4662-8364-54cd7de92cde</errorID>
      <errorWord>标的的</errorWord>
      <group>L1_Word</group>
      <groupName>字词问题</groupName>
      <ability>L2_Typo</ability>
      <abilityName>字词错误</abilityName>
      <candidateList>
        <item>标的</item>
      </candidateList>
      <explain/>
      <paraID>235BB4F0</paraID>
      <start>0</start>
      <end>2</end>
      <status>modified</status>
      <modifiedWord>标的</modifiedWord>
      <trackRevisions>false</trackRevisions>
    </reviewItem>
    <reviewItem>
      <errorID>c1004ef8-0323-4535-8fe8-cf35a0cf559d</errorID>
      <errorWord>/）</errorWord>
      <group>L1_Punc</group>
      <groupName>标点问题</groupName>
      <ability>L2_Punc</ability>
      <abilityName>标点符号检查</abilityName>
      <candidateList>
        <item>）</item>
      </candidateList>
      <explain/>
      <paraID>748C2A06</paraID>
      <start>86</start>
      <end>88</end>
      <status>ignored</status>
      <modifiedWord/>
      <trackRevisions>false</trackRevisions>
    </reviewItem>
    <reviewItem>
      <errorID>ebcffad8-0d50-4b98-952b-2c25a2152d63</errorID>
      <errorWord>-</errorWord>
      <group>L1_Format</group>
      <groupName>格式问题</groupName>
      <ability>L2_HalfPunc</ability>
      <abilityName>全半角检查</abilityName>
      <candidateList>
        <item>－</item>
      </candidateList>
      <explain>文本全半角错误。</explain>
      <paraID>748C2A06</paraID>
      <start>111</start>
      <end>112</end>
      <status>ignored</status>
      <modifiedWord/>
      <trackRevisions>false</trackRevisions>
    </reviewItem>
    <reviewItem>
      <errorID>43feb7a4-a5fb-400f-bc90-606a9f710828</errorID>
      <errorWord>-</errorWord>
      <group>L1_Format</group>
      <groupName>格式问题</groupName>
      <ability>L2_HalfPunc</ability>
      <abilityName>全半角检查</abilityName>
      <candidateList>
        <item>－</item>
      </candidateList>
      <explain>文本全半角错误。</explain>
      <paraID>748C2A06</paraID>
      <start>116</start>
      <end>117</end>
      <status>ignored</status>
      <modifiedWord/>
      <trackRevisions>false</trackRevisions>
    </reviewItem>
    <reviewItem>
      <errorID>ac9a0ded-5b30-4ca1-830a-ef62328e545f</errorID>
      <errorWord>-</errorWord>
      <group>L1_Format</group>
      <groupName>格式问题</groupName>
      <ability>L2_HalfPunc</ability>
      <abilityName>全半角检查</abilityName>
      <candidateList>
        <item>－</item>
      </candidateList>
      <explain>文本全半角错误。</explain>
      <paraID>748C2A06</paraID>
      <start>123</start>
      <end>124</end>
      <status>ignored</status>
      <modifiedWord/>
      <trackRevisions>false</trackRevisions>
    </reviewItem>
    <reviewItem>
      <errorID>72f24962-3c59-47f8-896f-05473ce8a3d7</errorID>
      <errorWord>-</errorWord>
      <group>L1_Format</group>
      <groupName>格式问题</groupName>
      <ability>L2_HalfPunc</ability>
      <abilityName>全半角检查</abilityName>
      <candidateList>
        <item>－</item>
      </candidateList>
      <explain>文本全半角错误。</explain>
      <paraID>748C2A06</paraID>
      <start>129</start>
      <end>130</end>
      <status>ignored</status>
      <modifiedWord/>
      <trackRevisions>false</trackRevisions>
    </reviewItem>
    <reviewItem>
      <errorID>ec91ba35-870f-4192-bfb4-1fe68fbc69df</errorID>
      <errorWord>/）</errorWord>
      <group>L1_Punc</group>
      <groupName>标点问题</groupName>
      <ability>L2_Punc</ability>
      <abilityName>标点符号检查</abilityName>
      <candidateList>
        <item>）</item>
      </candidateList>
      <explain/>
      <paraID>748C2A06</paraID>
      <start>198</start>
      <end>200</end>
      <status>ignored</status>
      <modifiedWord/>
      <trackRevisions>false</trackRevisions>
    </reviewItem>
    <reviewItem>
      <errorID>ddc7d1af-6e0a-43d9-be53-c7f61f08bfe1</errorID>
      <errorWord>/）</errorWord>
      <group>L1_Punc</group>
      <groupName>标点问题</groupName>
      <ability>L2_Punc</ability>
      <abilityName>标点符号检查</abilityName>
      <candidateList>
        <item>）</item>
      </candidateList>
      <explain/>
      <paraID>294BE6BE</paraID>
      <start>72</start>
      <end>74</end>
      <status>ignored</status>
      <modifiedWord/>
      <trackRevisions>false</trackRevisions>
    </reviewItem>
    <reviewItem>
      <errorID>8f41f73d-fd02-4048-9c0b-85f9b76143f3</errorID>
      <errorWord>操作合</errorWord>
      <group>L1_Word</group>
      <groupName>字词问题</groupName>
      <ability>L2_Typo</ability>
      <abilityName>字词错误</abilityName>
      <candidateList>
        <item>操作台</item>
      </candidateList>
      <explain/>
      <paraID>4746AED4</paraID>
      <start>8</start>
      <end>11</end>
      <status>ignored</status>
      <modifiedWord/>
      <trackRevisions>false</trackRevisions>
    </reviewItem>
    <reviewItem>
      <errorID>a275305e-3dcc-4944-88fd-01213d453ab3</errorID>
      <errorWord>，</errorWord>
      <group>L1_Word</group>
      <groupName>字词问题</groupName>
      <ability>L2_Typo</ability>
      <abilityName>字词错误</abilityName>
      <candidateList>
        <item>，在</item>
      </candidateList>
      <explain/>
      <paraID>4BFFDB5A</paraID>
      <start>35</start>
      <end>36</end>
      <status>ignored</status>
      <modifiedWord/>
      <trackRevisions>false</trackRevisions>
    </reviewItem>
    <reviewItem>
      <errorID>6c692e23-6525-466d-9de9-d145cff4b943</errorID>
      <errorWord>/）</errorWord>
      <group>L1_Punc</group>
      <groupName>标点问题</groupName>
      <ability>L2_Punc</ability>
      <abilityName>标点符号检查</abilityName>
      <candidateList>
        <item>）</item>
      </candidateList>
      <explain/>
      <paraID>1CEA3FFB</paraID>
      <start>47</start>
      <end>49</end>
      <status>ignored</status>
      <modifiedWord/>
      <trackRevisions>false</trackRevisions>
    </reviewItem>
    <reviewItem>
      <errorID>03cdeadb-b4ce-4b77-b641-b85f903a4359</errorID>
      <errorWord>.</errorWord>
      <group>L1_Format</group>
      <groupName>格式问题</groupName>
      <ability>L2_HalfPunc</ability>
      <abilityName>全半角检查</abilityName>
      <candidateList>
        <item>。</item>
      </candidateList>
      <explain>文本全半角错误。</explain>
      <paraID> B06E4CD</paraID>
      <start>83</start>
      <end>84</end>
      <status>modified</status>
      <modifiedWord>。</modifiedWord>
      <trackRevisions>false</trackRevisions>
    </reviewItem>
    <reviewItem>
      <errorID>41d9b690-8039-4b10-b28d-12e5b7c8e650</errorID>
      <errorWord>/）</errorWord>
      <group>L1_Punc</group>
      <groupName>标点问题</groupName>
      <ability>L2_Punc</ability>
      <abilityName>标点符号检查</abilityName>
      <candidateList>
        <item>）</item>
      </candidateList>
      <explain/>
      <paraID> B06E4CD</paraID>
      <start>124</start>
      <end>126</end>
      <status>ignored</status>
      <modifiedWord/>
      <trackRevisions>false</trackRevisions>
    </reviewItem>
    <reviewItem>
      <errorID>688f4242-d3d7-487a-851a-6b3faf611187</errorID>
      <errorWord>/）</errorWord>
      <group>L1_Punc</group>
      <groupName>标点问题</groupName>
      <ability>L2_Punc</ability>
      <abilityName>标点符号检查</abilityName>
      <candidateList>
        <item>）</item>
      </candidateList>
      <explain/>
      <paraID>38E6A60E</paraID>
      <start>65</start>
      <end>67</end>
      <status>ignored</status>
      <modifiedWord/>
      <trackRevisions>false</trackRevisions>
    </reviewItem>
    <reviewItem>
      <errorID>40773d83-a38e-462b-8c58-3a1145e22bfd</errorID>
      <errorWord>（</errorWord>
      <group>L1_Punc</group>
      <groupName>标点问题</groupName>
      <ability>L2_Punc</ability>
      <abilityName>标点符号检查</abilityName>
      <candidateList/>
      <explain>同一形式括号套用。</explain>
      <paraID>45F69C25</paraID>
      <start>52</start>
      <end>53</end>
      <status>ignored</status>
      <modifiedWord/>
      <trackRevisions>false</trackRevisions>
    </reviewItem>
    <reviewItem>
      <errorID>35b1c4de-8f47-42e5-ad7d-38fd48ca5761</errorID>
      <errorWord>）</errorWord>
      <group>L1_Punc</group>
      <groupName>标点问题</groupName>
      <ability>L2_Punc</ability>
      <abilityName>标点符号检查</abilityName>
      <candidateList/>
      <explain>同一形式括号套用。</explain>
      <paraID>45F69C25</paraID>
      <start>61</start>
      <end>62</end>
      <status>ignored</status>
      <modifiedWord/>
      <trackRevisions>false</trackRevisions>
    </reviewItem>
    <reviewItem>
      <errorID>2a8b4fba-7b17-4dc6-b2be-737076d94c22</errorID>
      <errorWord>-</errorWord>
      <group>L1_Format</group>
      <groupName>格式问题</groupName>
      <ability>L2_HalfPunc</ability>
      <abilityName>全半角检查</abilityName>
      <candidateList>
        <item>－</item>
      </candidateList>
      <explain>文本全半角错误。</explain>
      <paraID>45F69C25</paraID>
      <start>62</start>
      <end>63</end>
      <status>ignored</status>
      <modifiedWord/>
      <trackRevisions>false</trackRevisions>
    </reviewItem>
    <reviewItem>
      <errorID>4e681229-fdc8-48fd-a9f8-b03a09fbbdd5</errorID>
      <errorWord>-</errorWord>
      <group>L1_Format</group>
      <groupName>格式问题</groupName>
      <ability>L2_HalfPunc</ability>
      <abilityName>全半角检查</abilityName>
      <candidateList>
        <item>－</item>
      </candidateList>
      <explain>文本全半角错误。</explain>
      <paraID>45F69C25</paraID>
      <start>67</start>
      <end>68</end>
      <status>ignored</status>
      <modifiedWord/>
      <trackRevisions>false</trackRevisions>
    </reviewItem>
    <reviewItem>
      <errorID>1a4cce7a-ec84-4ae9-9212-2c22db19f2f4</errorID>
      <errorWord>-</errorWord>
      <group>L1_Format</group>
      <groupName>格式问题</groupName>
      <ability>L2_HalfPunc</ability>
      <abilityName>全半角检查</abilityName>
      <candidateList>
        <item>－</item>
      </candidateList>
      <explain>文本全半角错误。</explain>
      <paraID>45F69C25</paraID>
      <start>76</start>
      <end>77</end>
      <status>ignored</status>
      <modifiedWord/>
      <trackRevisions>false</trackRevisions>
    </reviewItem>
    <reviewItem>
      <errorID>5e4971ac-5b28-4f0f-a387-4488d49099e5</errorID>
      <errorWord>-</errorWord>
      <group>L1_Format</group>
      <groupName>格式问题</groupName>
      <ability>L2_HalfPunc</ability>
      <abilityName>全半角检查</abilityName>
      <candidateList>
        <item>－</item>
      </candidateList>
      <explain>文本全半角错误。</explain>
      <paraID>45F69C25</paraID>
      <start>81</start>
      <end>82</end>
      <status>ignored</status>
      <modifiedWord/>
      <trackRevisions>false</trackRevisions>
    </reviewItem>
    <reviewItem>
      <errorID>305286a0-26de-4f33-8392-4b02eab4dbe1</errorID>
      <errorWord>（</errorWord>
      <group>L1_Punc</group>
      <groupName>标点问题</groupName>
      <ability>L2_Punc</ability>
      <abilityName>标点符号检查</abilityName>
      <candidateList/>
      <explain>同一形式括号套用。</explain>
      <paraID>4EE9D31C</paraID>
      <start>50</start>
      <end>51</end>
      <status>ignored</status>
      <modifiedWord/>
      <trackRevisions>false</trackRevisions>
    </reviewItem>
    <reviewItem>
      <errorID>fa076221-5726-4555-8b20-9027c6c04b33</errorID>
      <errorWord>）</errorWord>
      <group>L1_Punc</group>
      <groupName>标点问题</groupName>
      <ability>L2_Punc</ability>
      <abilityName>标点符号检查</abilityName>
      <candidateList/>
      <explain>同一形式括号套用。</explain>
      <paraID>4EE9D31C</paraID>
      <start>59</start>
      <end>60</end>
      <status>ignored</status>
      <modifiedWord/>
      <trackRevisions>false</trackRevisions>
    </reviewItem>
    <reviewItem>
      <errorID>a04c7376-7b42-487a-b9bb-b31881eb0b8c</errorID>
      <errorWord>-</errorWord>
      <group>L1_Format</group>
      <groupName>格式问题</groupName>
      <ability>L2_HalfPunc</ability>
      <abilityName>全半角检查</abilityName>
      <candidateList>
        <item>－</item>
      </candidateList>
      <explain>文本全半角错误。</explain>
      <paraID>4EE9D31C</paraID>
      <start>60</start>
      <end>61</end>
      <status>ignored</status>
      <modifiedWord/>
      <trackRevisions>false</trackRevisions>
    </reviewItem>
    <reviewItem>
      <errorID>70e8df39-bce1-45b9-85c4-958a55d1c8c0</errorID>
      <errorWord>-</errorWord>
      <group>L1_Format</group>
      <groupName>格式问题</groupName>
      <ability>L2_HalfPunc</ability>
      <abilityName>全半角检查</abilityName>
      <candidateList>
        <item>－</item>
      </candidateList>
      <explain>文本全半角错误。</explain>
      <paraID>4EE9D31C</paraID>
      <start>65</start>
      <end>66</end>
      <status>ignored</status>
      <modifiedWord/>
      <trackRevisions>false</trackRevisions>
    </reviewItem>
    <reviewItem>
      <errorID>b878edad-e9fa-4ce6-a5c2-47df94b80c76</errorID>
      <errorWord>-</errorWord>
      <group>L1_Format</group>
      <groupName>格式问题</groupName>
      <ability>L2_HalfPunc</ability>
      <abilityName>全半角检查</abilityName>
      <candidateList>
        <item>－</item>
      </candidateList>
      <explain>文本全半角错误。</explain>
      <paraID>4EE9D31C</paraID>
      <start>74</start>
      <end>75</end>
      <status>ignored</status>
      <modifiedWord/>
      <trackRevisions>false</trackRevisions>
    </reviewItem>
    <reviewItem>
      <errorID>7aefe759-f023-4c76-a853-587e9e5d024d</errorID>
      <errorWord>-</errorWord>
      <group>L1_Format</group>
      <groupName>格式问题</groupName>
      <ability>L2_HalfPunc</ability>
      <abilityName>全半角检查</abilityName>
      <candidateList>
        <item>－</item>
      </candidateList>
      <explain>文本全半角错误。</explain>
      <paraID>4EE9D31C</paraID>
      <start>79</start>
      <end>80</end>
      <status>ignored</status>
      <modifiedWord/>
      <trackRevisions>false</trackRevisions>
    </reviewItem>
    <reviewItem>
      <errorID>1d78a1ed-986a-4f3c-a307-39db9a586f40</errorID>
      <errorWord>不能负</errorWord>
      <group>L1_Word</group>
      <groupName>字词问题</groupName>
      <ability>L2_Typo</ability>
      <abilityName>字词错误</abilityName>
      <candidateList>
        <item>不能</item>
      </candidateList>
      <explain/>
      <paraID>33C608FC</paraID>
      <start>25</start>
      <end>28</end>
      <status>ignored</status>
      <modifiedWord/>
      <trackRevisions>false</trackRevisions>
    </reviewItem>
    <reviewItem>
      <errorID>a0cf4632-0bdd-4b90-a67e-e895a18a0a17</errorID>
      <errorWord>作</errorWord>
      <group>L1_Word</group>
      <groupName>字词问题</groupName>
      <ability>L2_Typo</ability>
      <abilityName>字词错误</abilityName>
      <candidateList>
        <item>做</item>
      </candidateList>
      <explain>存在发音相同字词的误用。</explain>
      <paraID>33C608FC</paraID>
      <start>47</start>
      <end>48</end>
      <status>ignored</status>
      <modifiedWord/>
      <trackRevisions>false</trackRevisions>
    </reviewItem>
    <reviewItem>
      <errorID>a1335a55-a5bd-4233-9bca-c709b223c159</errorID>
      <errorWord>(</errorWord>
      <group>L1_Format</group>
      <groupName>格式问题</groupName>
      <ability>L2_HalfPunc</ability>
      <abilityName>全半角检查</abilityName>
      <candidateList>
        <item>（</item>
      </candidateList>
      <explain>文本全半角错误。</explain>
      <paraID> 74DD128</paraID>
      <start>9</start>
      <end>10</end>
      <status>modified</status>
      <modifiedWord>（</modifiedWord>
      <trackRevisions>false</trackRevisions>
    </reviewItem>
    <reviewItem>
      <errorID>9c5c5402-0ae5-4d67-a58f-fd4b187ca582</errorID>
      <errorWord>):</errorWord>
      <group>L1_Format</group>
      <groupName>格式问题</groupName>
      <ability>L2_HalfPunc</ability>
      <abilityName>全半角检查</abilityName>
      <candidateList>
        <item>）：</item>
      </candidateList>
      <explain>文本全半角错误。</explain>
      <paraID> 74DD128</paraID>
      <start>16</start>
      <end>18</end>
      <status>modified</status>
      <modifiedWord>）：</modifiedWord>
      <trackRevisions>false</trackRevisions>
    </reviewItem>
    <reviewItem>
      <errorID>e92bf22b-9a90-41fd-a682-a733b0d8c2fb</errorID>
      <errorWord>）</errorWord>
      <group>L1_Word</group>
      <groupName>字词问题</groupName>
      <ability>L2_Typo</ability>
      <abilityName>字词错误</abilityName>
      <candidateList>
        <item>）对</item>
      </candidateList>
      <explain/>
      <paraID>78B8728F</paraID>
      <start>2</start>
      <end>4</end>
      <status>modified</status>
      <modifiedWord>）对</modifiedWord>
      <trackRevisions>false</trackRevisions>
    </reviewItem>
    <reviewItem>
      <errorID>a630beaa-822b-453e-a9c9-1407d7f06258</errorID>
      <errorWord>法律、法规</errorWord>
      <group>L1_Word</group>
      <groupName>字词问题</groupName>
      <ability>L2_Typo</ability>
      <abilityName>字词错误</abilityName>
      <candidateList>
        <item>法律法规</item>
      </candidateList>
      <explain/>
      <paraID>7E8DAB7C</paraID>
      <start>57</start>
      <end>61</end>
      <status>modified</status>
      <modifiedWord>法律法规</modifiedWord>
      <trackRevisions>false</trackRevisions>
    </reviewItem>
    <reviewItem>
      <errorID>0108c280-c226-402a-a523-2b3aab5739cd</errorID>
      <errorWord>期</errorWord>
      <group>L1_Word</group>
      <groupName>字词问题</groupName>
      <ability>L2_Typo</ability>
      <abilityName>字词错误</abilityName>
      <candidateList>
        <item>期限</item>
      </candidateList>
      <explain/>
      <paraID>7FDE5F38</paraID>
      <start>7</start>
      <end>9</end>
      <status>modified</status>
      <modifiedWord>期限</modifiedWord>
      <trackRevisions>false</trackRevisions>
    </reviewItem>
    <reviewItem>
      <errorID>e792181d-1563-4a11-9138-03be98e91381</errorID>
      <errorWord>：</errorWord>
      <group>L1_Word</group>
      <groupName>字词问题</groupName>
      <ability>L2_Typo</ability>
      <abilityName>字词错误</abilityName>
      <candidateList>
        <item>：自</item>
      </candidateList>
      <explain/>
      <paraID>1220FBF9</paraID>
      <start>8</start>
      <end>10</end>
      <status>modified</status>
      <modifiedWord>：自</modifiedWord>
      <trackRevisions>false</trackRevisions>
    </reviewItem>
    <reviewItem>
      <errorID>ac2230aa-59bc-4c1b-9acf-9c9e0a31b758</errorID>
      <errorWord>:</errorWord>
      <group>L1_Format</group>
      <groupName>格式问题</groupName>
      <ability>L2_HalfPunc</ability>
      <abilityName>全半角检查</abilityName>
      <candidateList>
        <item>：</item>
      </candidateList>
      <explain>文本全半角错误。</explain>
      <paraID> 2E8EDC0</paraID>
      <start>10</start>
      <end>11</end>
      <status>modified</status>
      <modifiedWord>：</modifiedWord>
      <trackRevisions>false</trackRevisions>
    </reviewItem>
    <reviewItem>
      <errorID>c191b4a0-e3ba-4af9-8f3b-2d5fe4b2f67b</errorID>
      <errorWord>，</errorWord>
      <group>L1_Word</group>
      <groupName>字词问题</groupName>
      <ability>L2_Typo</ability>
      <abilityName>字词错误</abilityName>
      <candidateList>
        <item>，在</item>
      </candidateList>
      <explain/>
      <paraID>30114472</paraID>
      <start>48</start>
      <end>50</end>
      <status>modified</status>
      <modifiedWord>，在</modifiedWord>
      <trackRevisions>false</trackRevisions>
    </reviewItem>
    <reviewItem>
      <errorID>33c96e30-ea86-4a14-bb57-2560c8c7608e</errorID>
      <errorWord>》</errorWord>
      <group>L1_Punc</group>
      <groupName>标点问题</groupName>
      <ability>L2_Punc</ability>
      <abilityName>标点符号检查</abilityName>
      <candidateList/>
      <explain/>
      <paraID>2D2DAD1D</paraID>
      <start>48</start>
      <end>49</end>
      <status>ignored</status>
      <modifiedWord/>
      <trackRevisions>false</trackRevisions>
    </reviewItem>
    <reviewItem>
      <errorID>a5bb3dcf-3910-4aeb-b738-cb85fe282357</errorID>
      <errorWord>文</errorWord>
      <group>L1_Word</group>
      <groupName>字词问题</groupName>
      <ability>L2_Typo</ability>
      <abilityName>字词错误</abilityName>
      <candidateList>
        <item>文件</item>
      </candidateList>
      <explain/>
      <paraID>2D2DAD1D</paraID>
      <start>63</start>
      <end>65</end>
      <status>modified</status>
      <modifiedWord>文件</modifiedWord>
      <trackRevisions>false</trackRevisions>
    </reviewItem>
    <reviewItem>
      <errorID>e193282e-43ff-446b-83c2-e99b4647a262</errorID>
      <errorWord>-</errorWord>
      <group>L1_Format</group>
      <groupName>格式问题</groupName>
      <ability>L2_HalfPunc</ability>
      <abilityName>全半角检查</abilityName>
      <candidateList>
        <item>－</item>
      </candidateList>
      <explain>文本全半角错误。</explain>
      <paraID>2D2DAD1D</paraID>
      <start>78</start>
      <end>79</end>
      <status>ignored</status>
      <modifiedWord/>
      <trackRevisions>false</trackRevisions>
    </reviewItem>
    <reviewItem>
      <errorID>0dfa3a2a-152b-4c4f-8bab-ca63a62802e5</errorID>
      <errorWord>-</errorWord>
      <group>L1_Knowledge</group>
      <groupName>知识性问题</groupName>
      <ability>L2_Knowledge</ability>
      <abilityName>其他知识</abilityName>
      <candidateList>
        <item>%～</item>
      </candidateList>
      <explain>百分号用法检查</explain>
      <paraID>62B768D9</paraID>
      <start>80</start>
      <end>81</end>
      <status>ignored</status>
      <modifiedWord/>
      <trackRevisions>false</trackRevisions>
    </reviewItem>
    <reviewItem>
      <errorID>b6b3112e-fe24-4cdf-85f9-cd9029402a89</errorID>
      <errorWord>面</errorWord>
      <group>L1_Word</group>
      <groupName>字词问题</groupName>
      <ability>L2_Typo</ability>
      <abilityName>字词错误</abilityName>
      <candidateList>
        <item>面积</item>
      </candidateList>
      <explain>〈名〉平面或物体表面的大小：土地～｜建筑～。</explain>
      <paraID>6634C7F5</paraID>
      <start>219</start>
      <end>221</end>
      <status>modified</status>
      <modifiedWord>面积</modifiedWord>
      <trackRevisions>false</trackRevisions>
    </reviewItem>
    <reviewItem>
      <errorID>3fb51064-a348-46a0-b247-3f1ee88b2503</errorID>
      <errorWord>(</errorWord>
      <group>L1_Format</group>
      <groupName>格式问题</groupName>
      <ability>L2_HalfPunc</ability>
      <abilityName>全半角检查</abilityName>
      <candidateList>
        <item>（</item>
      </candidateList>
      <explain>文本全半角错误。</explain>
      <paraID>482B7C28</paraID>
      <start>9</start>
      <end>10</end>
      <status>modified</status>
      <modifiedWord>（</modifiedWord>
      <trackRevisions>false</trackRevisions>
    </reviewItem>
    <reviewItem>
      <errorID>7ce2e7e9-e169-427c-85fd-b81565cade21</errorID>
      <errorWord>):</errorWord>
      <group>L1_Format</group>
      <groupName>格式问题</groupName>
      <ability>L2_HalfPunc</ability>
      <abilityName>全半角检查</abilityName>
      <candidateList>
        <item>）：</item>
      </candidateList>
      <explain>文本全半角错误。</explain>
      <paraID>482B7C28</paraID>
      <start>16</start>
      <end>18</end>
      <status>modified</status>
      <modifiedWord>）：</modifiedWord>
      <trackRevisions>false</trackRevisions>
    </reviewItem>
    <reviewItem>
      <errorID>814013ba-8c1e-46da-9202-b53b44501ff5</errorID>
      <errorWord>）</errorWord>
      <group>L1_Word</group>
      <groupName>字词问题</groupName>
      <ability>L2_Typo</ability>
      <abilityName>字词错误</abilityName>
      <candidateList>
        <item>）对</item>
      </candidateList>
      <explain/>
      <paraID> 452FCEC</paraID>
      <start>2</start>
      <end>4</end>
      <status>modified</status>
      <modifiedWord>）对</modifiedWord>
      <trackRevisions>false</trackRevisions>
    </reviewItem>
    <reviewItem>
      <errorID>f70e7f4f-3bd9-41f7-b9ce-f8778b95b53e</errorID>
      <errorWord>法律、法规</errorWord>
      <group>L1_Word</group>
      <groupName>字词问题</groupName>
      <ability>L2_Typo</ability>
      <abilityName>字词错误</abilityName>
      <candidateList>
        <item>法律法规</item>
      </candidateList>
      <explain/>
      <paraID>176C2E88</paraID>
      <start>57</start>
      <end>61</end>
      <status>modified</status>
      <modifiedWord>法律法规</modifiedWord>
      <trackRevisions>false</trackRevisions>
    </reviewItem>
    <reviewItem>
      <errorID>f4c9c337-b197-4a2d-835b-2de324359b95</errorID>
      <errorWord>期</errorWord>
      <group>L1_Word</group>
      <groupName>字词问题</groupName>
      <ability>L2_Typo</ability>
      <abilityName>字词错误</abilityName>
      <candidateList>
        <item>期限</item>
      </candidateList>
      <explain/>
      <paraID>29078D50</paraID>
      <start>7</start>
      <end>9</end>
      <status>modified</status>
      <modifiedWord>期限</modifiedWord>
      <trackRevisions>false</trackRevisions>
    </reviewItem>
    <reviewItem>
      <errorID>8fbca5c7-1920-4095-9b8c-4d309f8868b7</errorID>
      <errorWord>：</errorWord>
      <group>L1_Word</group>
      <groupName>字词问题</groupName>
      <ability>L2_Typo</ability>
      <abilityName>字词错误</abilityName>
      <candidateList>
        <item>：自</item>
      </candidateList>
      <explain/>
      <paraID>50BFA146</paraID>
      <start>8</start>
      <end>10</end>
      <status>modified</status>
      <modifiedWord>：自</modifiedWord>
      <trackRevisions>false</trackRevisions>
    </reviewItem>
    <reviewItem>
      <errorID>c580af27-4091-4072-b225-6ef42ca28015</errorID>
      <errorWord>:</errorWord>
      <group>L1_Format</group>
      <groupName>格式问题</groupName>
      <ability>L2_HalfPunc</ability>
      <abilityName>全半角检查</abilityName>
      <candidateList>
        <item>：</item>
      </candidateList>
      <explain>文本全半角错误。</explain>
      <paraID>370EB48C</paraID>
      <start>10</start>
      <end>11</end>
      <status>modified</status>
      <modifiedWord>：</modifiedWord>
      <trackRevisions>false</trackRevisions>
    </reviewItem>
    <reviewItem>
      <errorID>600ff792-f5a4-429b-9552-71fbb440f7b2</errorID>
      <errorWord>，</errorWord>
      <group>L1_Word</group>
      <groupName>字词问题</groupName>
      <ability>L2_Typo</ability>
      <abilityName>字词错误</abilityName>
      <candidateList>
        <item>，在</item>
      </candidateList>
      <explain/>
      <paraID>36B433DA</paraID>
      <start>48</start>
      <end>50</end>
      <status>modified</status>
      <modifiedWord>，在</modifiedWord>
      <trackRevisions>false</trackRevisions>
    </reviewItem>
    <reviewItem>
      <errorID>a475cb09-8c0d-4c54-90b9-f0036ef32a80</errorID>
      <errorWord>》</errorWord>
      <group>L1_Punc</group>
      <groupName>标点问题</groupName>
      <ability>L2_Punc</ability>
      <abilityName>标点符号检查</abilityName>
      <candidateList/>
      <explain/>
      <paraID> 9C21B0F</paraID>
      <start>48</start>
      <end>49</end>
      <status>ignored</status>
      <modifiedWord/>
      <trackRevisions>false</trackRevisions>
    </reviewItem>
    <reviewItem>
      <errorID>61434132-9f83-4559-ac41-7c27aa6c8b91</errorID>
      <errorWord>文</errorWord>
      <group>L1_Word</group>
      <groupName>字词问题</groupName>
      <ability>L2_Typo</ability>
      <abilityName>字词错误</abilityName>
      <candidateList>
        <item>文件</item>
      </candidateList>
      <explain/>
      <paraID> 9C21B0F</paraID>
      <start>63</start>
      <end>65</end>
      <status>modified</status>
      <modifiedWord>文件</modifiedWord>
      <trackRevisions>false</trackRevisions>
    </reviewItem>
    <reviewItem>
      <errorID>df9affbd-0057-4b17-90b7-fd7c04111d64</errorID>
      <errorWord>-</errorWord>
      <group>L1_Format</group>
      <groupName>格式问题</groupName>
      <ability>L2_HalfPunc</ability>
      <abilityName>全半角检查</abilityName>
      <candidateList>
        <item>－</item>
      </candidateList>
      <explain>文本全半角错误。</explain>
      <paraID> 9C21B0F</paraID>
      <start>78</start>
      <end>79</end>
      <status>ignored</status>
      <modifiedWord/>
      <trackRevisions>false</trackRevisions>
    </reviewItem>
    <reviewItem>
      <errorID>ed494448-3b27-487d-a811-95962e58bbb0</errorID>
      <errorWord>-</errorWord>
      <group>L1_Knowledge</group>
      <groupName>知识性问题</groupName>
      <ability>L2_Knowledge</ability>
      <abilityName>其他知识</abilityName>
      <candidateList>
        <item>%～</item>
      </candidateList>
      <explain>百分号用法检查</explain>
      <paraID>4CBE70A0</paraID>
      <start>80</start>
      <end>81</end>
      <status>ignored</status>
      <modifiedWord/>
      <trackRevisions>false</trackRevisions>
    </reviewItem>
    <reviewItem>
      <errorID>c0044973-3364-4bc2-aa10-19d513de91a1</errorID>
      <errorWord>＜</errorWord>
      <group>L1_Format</group>
      <groupName>格式问题</groupName>
      <ability>L2_HalfPunc</ability>
      <abilityName>全半角检查</abilityName>
      <candidateList>
        <item>&lt;</item>
      </candidateList>
      <explain>文本全半角错误。</explain>
      <paraID>19F97FF0</paraID>
      <start>5</start>
      <end>6</end>
      <status>modified</status>
      <modifiedWord>&lt;</modifiedWord>
      <trackRevisions>false</trackRevisions>
    </reviewItem>
    <reviewItem>
      <errorID>66299fca-9f3d-4c42-acd7-b5f3a10ad580</errorID>
      <errorWord>＜</errorWord>
      <group>L1_Format</group>
      <groupName>格式问题</groupName>
      <ability>L2_HalfPunc</ability>
      <abilityName>全半角检查</abilityName>
      <candidateList>
        <item>&lt;</item>
      </candidateList>
      <explain>文本全半角错误。</explain>
      <paraID> 6C063D2</paraID>
      <start>4</start>
      <end>5</end>
      <status>modified</status>
      <modifiedWord>&lt;</modifiedWord>
      <trackRevisions>false</trackRevisions>
    </reviewItem>
    <reviewItem>
      <errorID>d84aa88d-21aa-4e1f-b33b-105b775197c7</errorID>
      <errorWord>＜</errorWord>
      <group>L1_Format</group>
      <groupName>格式问题</groupName>
      <ability>L2_HalfPunc</ability>
      <abilityName>全半角检查</abilityName>
      <candidateList>
        <item>&lt;</item>
      </candidateList>
      <explain>文本全半角错误。</explain>
      <paraID>2FCB3CD6</paraID>
      <start>1</start>
      <end>2</end>
      <status>modified</status>
      <modifiedWord>&lt;</modifiedWord>
      <trackRevisions>false</trackRevisions>
    </reviewItem>
    <reviewItem>
      <errorID>0ca40bb4-385e-4e49-815c-85b19d268589</errorID>
      <errorWord>＜</errorWord>
      <group>L1_Format</group>
      <groupName>格式问题</groupName>
      <ability>L2_HalfPunc</ability>
      <abilityName>全半角检查</abilityName>
      <candidateList>
        <item>&lt;</item>
      </candidateList>
      <explain>文本全半角错误。</explain>
      <paraID>1B2EC862</paraID>
      <start>5</start>
      <end>6</end>
      <status>modified</status>
      <modifiedWord>&lt;</modifiedWord>
      <trackRevisions>false</trackRevisions>
    </reviewItem>
    <reviewItem>
      <errorID>c6c550a1-0351-42a6-8a99-d2615f4f1aa9</errorID>
      <errorWord>＜</errorWord>
      <group>L1_Format</group>
      <groupName>格式问题</groupName>
      <ability>L2_HalfPunc</ability>
      <abilityName>全半角检查</abilityName>
      <candidateList>
        <item>&lt;</item>
      </candidateList>
      <explain>文本全半角错误。</explain>
      <paraID>51460BA7</paraID>
      <start>4</start>
      <end>5</end>
      <status>modified</status>
      <modifiedWord>&lt;</modifiedWord>
      <trackRevisions>false</trackRevisions>
    </reviewItem>
    <reviewItem>
      <errorID>d118c7c0-9841-4cf2-844a-f8f34d1de254</errorID>
      <errorWord>＜</errorWord>
      <group>L1_Format</group>
      <groupName>格式问题</groupName>
      <ability>L2_HalfPunc</ability>
      <abilityName>全半角检查</abilityName>
      <candidateList>
        <item>&lt;</item>
      </candidateList>
      <explain>文本全半角错误。</explain>
      <paraID>566BAF94</paraID>
      <start>1</start>
      <end>2</end>
      <status>modified</status>
      <modifiedWord>&lt;</modifiedWord>
      <trackRevisions>false</trackRevisions>
    </reviewItem>
    <reviewItem>
      <errorID>476d237b-6957-405a-81b8-d74b1cea4cd5</errorID>
      <errorWord>＜</errorWord>
      <group>L1_Format</group>
      <groupName>格式问题</groupName>
      <ability>L2_HalfPunc</ability>
      <abilityName>全半角检查</abilityName>
      <candidateList>
        <item>&lt;</item>
      </candidateList>
      <explain>文本全半角错误。</explain>
      <paraID>62AAED78</paraID>
      <start>6</start>
      <end>7</end>
      <status>modified</status>
      <modifiedWord>&lt;</modifiedWord>
      <trackRevisions>false</trackRevisions>
    </reviewItem>
    <reviewItem>
      <errorID>85801aee-e6a3-4d34-8e9b-6ed6f9b0432e</errorID>
      <errorWord>＜</errorWord>
      <group>L1_Format</group>
      <groupName>格式问题</groupName>
      <ability>L2_HalfPunc</ability>
      <abilityName>全半角检查</abilityName>
      <candidateList>
        <item>&lt;</item>
      </candidateList>
      <explain>文本全半角错误。</explain>
      <paraID>6FE7DE3C</paraID>
      <start>5</start>
      <end>6</end>
      <status>modified</status>
      <modifiedWord>&lt;</modifiedWord>
      <trackRevisions>false</trackRevisions>
    </reviewItem>
    <reviewItem>
      <errorID>533321b2-f2be-4f79-aaeb-1cb391e52d17</errorID>
      <errorWord>＜</errorWord>
      <group>L1_Format</group>
      <groupName>格式问题</groupName>
      <ability>L2_HalfPunc</ability>
      <abilityName>全半角检查</abilityName>
      <candidateList>
        <item>&lt;</item>
      </candidateList>
      <explain>文本全半角错误。</explain>
      <paraID> EB131A3</paraID>
      <start>1</start>
      <end>2</end>
      <status>modified</status>
      <modifiedWord>&lt;</modifiedWord>
      <trackRevisions>false</trackRevisions>
    </reviewItem>
    <reviewItem>
      <errorID>61edf395-2800-496a-ba52-c4538cc5e695</errorID>
      <errorWord>＜</errorWord>
      <group>L1_Format</group>
      <groupName>格式问题</groupName>
      <ability>L2_HalfPunc</ability>
      <abilityName>全半角检查</abilityName>
      <candidateList>
        <item>&lt;</item>
      </candidateList>
      <explain>文本全半角错误。</explain>
      <paraID>743F0704</paraID>
      <start>6</start>
      <end>7</end>
      <status>modified</status>
      <modifiedWord>&lt;</modifiedWord>
      <trackRevisions>false</trackRevisions>
    </reviewItem>
    <reviewItem>
      <errorID>e4008138-b2d5-4f83-b65a-e384abce9550</errorID>
      <errorWord>＜</errorWord>
      <group>L1_Format</group>
      <groupName>格式问题</groupName>
      <ability>L2_HalfPunc</ability>
      <abilityName>全半角检查</abilityName>
      <candidateList>
        <item>&lt;</item>
      </candidateList>
      <explain>文本全半角错误。</explain>
      <paraID>5CC8D658</paraID>
      <start>5</start>
      <end>6</end>
      <status>modified</status>
      <modifiedWord>&lt;</modifiedWord>
      <trackRevisions>false</trackRevisions>
    </reviewItem>
    <reviewItem>
      <errorID>5e6dba8e-5012-4183-871d-3e5879e021d4</errorID>
      <errorWord>＜</errorWord>
      <group>L1_Format</group>
      <groupName>格式问题</groupName>
      <ability>L2_HalfPunc</ability>
      <abilityName>全半角检查</abilityName>
      <candidateList>
        <item>&lt;</item>
      </candidateList>
      <explain>文本全半角错误。</explain>
      <paraID>6E919828</paraID>
      <start>1</start>
      <end>2</end>
      <status>modified</status>
      <modifiedWord>&lt;</modifiedWord>
      <trackRevisions>false</trackRevisions>
    </reviewItem>
    <reviewItem>
      <errorID>d71a04ad-ebe1-4ff5-bd23-edb510cb047c</errorID>
      <errorWord>＜</errorWord>
      <group>L1_Format</group>
      <groupName>格式问题</groupName>
      <ability>L2_HalfPunc</ability>
      <abilityName>全半角检查</abilityName>
      <candidateList>
        <item>&lt;</item>
      </candidateList>
      <explain>文本全半角错误。</explain>
      <paraID>240AA8BD</paraID>
      <start>6</start>
      <end>7</end>
      <status>modified</status>
      <modifiedWord>&lt;</modifiedWord>
      <trackRevisions>false</trackRevisions>
    </reviewItem>
    <reviewItem>
      <errorID>87a205f5-0c7b-4599-be97-ed6821bf9c05</errorID>
      <errorWord>＜</errorWord>
      <group>L1_Format</group>
      <groupName>格式问题</groupName>
      <ability>L2_HalfPunc</ability>
      <abilityName>全半角检查</abilityName>
      <candidateList>
        <item>&lt;</item>
      </candidateList>
      <explain>文本全半角错误。</explain>
      <paraID>65393304</paraID>
      <start>5</start>
      <end>6</end>
      <status>modified</status>
      <modifiedWord>&lt;</modifiedWord>
      <trackRevisions>false</trackRevisions>
    </reviewItem>
    <reviewItem>
      <errorID>70273a6e-df10-4c86-8cfd-01ab395908ad</errorID>
      <errorWord>＜</errorWord>
      <group>L1_Format</group>
      <groupName>格式问题</groupName>
      <ability>L2_HalfPunc</ability>
      <abilityName>全半角检查</abilityName>
      <candidateList>
        <item>&lt;</item>
      </candidateList>
      <explain>文本全半角错误。</explain>
      <paraID>26E0BE85</paraID>
      <start>1</start>
      <end>2</end>
      <status>modified</status>
      <modifiedWord>&lt;</modifiedWord>
      <trackRevisions>false</trackRevisions>
    </reviewItem>
    <reviewItem>
      <errorID>73bfa479-8545-4a25-befd-7d0e5ab95989</errorID>
      <errorWord>＜</errorWord>
      <group>L1_Format</group>
      <groupName>格式问题</groupName>
      <ability>L2_HalfPunc</ability>
      <abilityName>全半角检查</abilityName>
      <candidateList>
        <item>&lt;</item>
      </candidateList>
      <explain>文本全半角错误。</explain>
      <paraID>438A54A9</paraID>
      <start>4</start>
      <end>5</end>
      <status>modified</status>
      <modifiedWord>&lt;</modifiedWord>
      <trackRevisions>false</trackRevisions>
    </reviewItem>
    <reviewItem>
      <errorID>d6aa9653-8a1b-43c5-98ea-72b7b5690737</errorID>
      <errorWord>＜</errorWord>
      <group>L1_Format</group>
      <groupName>格式问题</groupName>
      <ability>L2_HalfPunc</ability>
      <abilityName>全半角检查</abilityName>
      <candidateList>
        <item>&lt;</item>
      </candidateList>
      <explain>文本全半角错误。</explain>
      <paraID>1CF503A2</paraID>
      <start>3</start>
      <end>4</end>
      <status>modified</status>
      <modifiedWord>&lt;</modifiedWord>
      <trackRevisions>false</trackRevisions>
    </reviewItem>
    <reviewItem>
      <errorID>f0a71ee3-9faa-4eef-be70-72b16f1f6aea</errorID>
      <errorWord>＜</errorWord>
      <group>L1_Format</group>
      <groupName>格式问题</groupName>
      <ability>L2_HalfPunc</ability>
      <abilityName>全半角检查</abilityName>
      <candidateList>
        <item>&lt;</item>
      </candidateList>
      <explain>文本全半角错误。</explain>
      <paraID> 28B7B81</paraID>
      <start>1</start>
      <end>2</end>
      <status>modified</status>
      <modifiedWord>&lt;</modifiedWord>
      <trackRevisions>false</trackRevisions>
    </reviewItem>
    <reviewItem>
      <errorID>b3b9b8ba-f7eb-4ec4-8487-6bac127d252b</errorID>
      <errorWord>＜</errorWord>
      <group>L1_Format</group>
      <groupName>格式问题</groupName>
      <ability>L2_HalfPunc</ability>
      <abilityName>全半角检查</abilityName>
      <candidateList>
        <item>&lt;</item>
      </candidateList>
      <explain>文本全半角错误。</explain>
      <paraID>616664A8</paraID>
      <start>6</start>
      <end>7</end>
      <status>modified</status>
      <modifiedWord>&lt;</modifiedWord>
      <trackRevisions>false</trackRevisions>
    </reviewItem>
    <reviewItem>
      <errorID>3960fba5-0d64-426f-8746-5db04025124b</errorID>
      <errorWord>＜</errorWord>
      <group>L1_Format</group>
      <groupName>格式问题</groupName>
      <ability>L2_HalfPunc</ability>
      <abilityName>全半角检查</abilityName>
      <candidateList>
        <item>&lt;</item>
      </candidateList>
      <explain>文本全半角错误。</explain>
      <paraID>314B2814</paraID>
      <start>6</start>
      <end>7</end>
      <status>modified</status>
      <modifiedWord>&lt;</modifiedWord>
      <trackRevisions>false</trackRevisions>
    </reviewItem>
    <reviewItem>
      <errorID>5aea7043-4cef-4d7b-8242-880647c87d78</errorID>
      <errorWord>＜</errorWord>
      <group>L1_Format</group>
      <groupName>格式问题</groupName>
      <ability>L2_HalfPunc</ability>
      <abilityName>全半角检查</abilityName>
      <candidateList>
        <item>&lt;</item>
      </candidateList>
      <explain>文本全半角错误。</explain>
      <paraID>24D865EA</paraID>
      <start>1</start>
      <end>2</end>
      <status>modified</status>
      <modifiedWord>&lt;</modifiedWord>
      <trackRevisions>false</trackRevisions>
    </reviewItem>
    <reviewItem>
      <errorID>3387bfd6-a88a-4685-b40d-25ab3fe4acd7</errorID>
      <errorWord>＜</errorWord>
      <group>L1_Format</group>
      <groupName>格式问题</groupName>
      <ability>L2_HalfPunc</ability>
      <abilityName>全半角检查</abilityName>
      <candidateList>
        <item>&lt;</item>
      </candidateList>
      <explain>文本全半角错误。</explain>
      <paraID>341682AA</paraID>
      <start>4</start>
      <end>5</end>
      <status>modified</status>
      <modifiedWord>&lt;</modifiedWord>
      <trackRevisions>false</trackRevisions>
    </reviewItem>
    <reviewItem>
      <errorID>5c48d6f0-3429-469a-83c1-70b2e3b6a5b4</errorID>
      <errorWord>＜</errorWord>
      <group>L1_Format</group>
      <groupName>格式问题</groupName>
      <ability>L2_HalfPunc</ability>
      <abilityName>全半角检查</abilityName>
      <candidateList>
        <item>&lt;</item>
      </candidateList>
      <explain>文本全半角错误。</explain>
      <paraID>1A42E92D</paraID>
      <start>4</start>
      <end>5</end>
      <status>modified</status>
      <modifiedWord>&lt;</modifiedWord>
      <trackRevisions>false</trackRevisions>
    </reviewItem>
    <reviewItem>
      <errorID>1762a642-fe15-490f-8329-48cbab964ff1</errorID>
      <errorWord>＜</errorWord>
      <group>L1_Format</group>
      <groupName>格式问题</groupName>
      <ability>L2_HalfPunc</ability>
      <abilityName>全半角检查</abilityName>
      <candidateList>
        <item>&lt;</item>
      </candidateList>
      <explain>文本全半角错误。</explain>
      <paraID>73AE0705</paraID>
      <start>1</start>
      <end>2</end>
      <status>modified</status>
      <modifiedWord>&lt;</modifiedWord>
      <trackRevisions>false</trackRevisions>
    </reviewItem>
    <reviewItem>
      <errorID>9c9b50ee-c598-4da4-943b-a48d968e0d77</errorID>
      <errorWord>＜</errorWord>
      <group>L1_Format</group>
      <groupName>格式问题</groupName>
      <ability>L2_HalfPunc</ability>
      <abilityName>全半角检查</abilityName>
      <candidateList>
        <item>&lt;</item>
      </candidateList>
      <explain>文本全半角错误。</explain>
      <paraID> 5A57415</paraID>
      <start>5</start>
      <end>6</end>
      <status>modified</status>
      <modifiedWord>&lt;</modifiedWord>
      <trackRevisions>false</trackRevisions>
    </reviewItem>
    <reviewItem>
      <errorID>e058411d-b540-42b0-b6a1-98e10a2af77f</errorID>
      <errorWord>＜</errorWord>
      <group>L1_Format</group>
      <groupName>格式问题</groupName>
      <ability>L2_HalfPunc</ability>
      <abilityName>全半角检查</abilityName>
      <candidateList>
        <item>&lt;</item>
      </candidateList>
      <explain>文本全半角错误。</explain>
      <paraID>54C022CC</paraID>
      <start>5</start>
      <end>6</end>
      <status>modified</status>
      <modifiedWord>&lt;</modifiedWord>
      <trackRevisions>false</trackRevisions>
    </reviewItem>
    <reviewItem>
      <errorID>3bb830f9-2f30-41db-a56d-331f1da47108</errorID>
      <errorWord>＜</errorWord>
      <group>L1_Format</group>
      <groupName>格式问题</groupName>
      <ability>L2_HalfPunc</ability>
      <abilityName>全半角检查</abilityName>
      <candidateList>
        <item>&lt;</item>
      </candidateList>
      <explain>文本全半角错误。</explain>
      <paraID>4D501F5A</paraID>
      <start>1</start>
      <end>2</end>
      <status>modified</status>
      <modifiedWord>&lt;</modifiedWord>
      <trackRevisions>false</trackRevisions>
    </reviewItem>
    <reviewItem>
      <errorID>9219b083-21ca-4dcd-8295-8231d45a336a</errorID>
      <errorWord>＜</errorWord>
      <group>L1_Format</group>
      <groupName>格式问题</groupName>
      <ability>L2_HalfPunc</ability>
      <abilityName>全半角检查</abilityName>
      <candidateList>
        <item>&lt;</item>
      </candidateList>
      <explain>文本全半角错误。</explain>
      <paraID>6F2D14B9</paraID>
      <start>5</start>
      <end>6</end>
      <status>modified</status>
      <modifiedWord>&lt;</modifiedWord>
      <trackRevisions>false</trackRevisions>
    </reviewItem>
    <reviewItem>
      <errorID>b592433c-efe5-4bae-9585-031f72089b1f</errorID>
      <errorWord>＜</errorWord>
      <group>L1_Format</group>
      <groupName>格式问题</groupName>
      <ability>L2_HalfPunc</ability>
      <abilityName>全半角检查</abilityName>
      <candidateList>
        <item>&lt;</item>
      </candidateList>
      <explain>文本全半角错误。</explain>
      <paraID>756543A8</paraID>
      <start>4</start>
      <end>5</end>
      <status>modified</status>
      <modifiedWord>&lt;</modifiedWord>
      <trackRevisions>false</trackRevisions>
    </reviewItem>
    <reviewItem>
      <errorID>a0a255ce-851c-41b0-8262-763a36fe2ab0</errorID>
      <errorWord>＜</errorWord>
      <group>L1_Format</group>
      <groupName>格式问题</groupName>
      <ability>L2_HalfPunc</ability>
      <abilityName>全半角检查</abilityName>
      <candidateList>
        <item>&lt;</item>
      </candidateList>
      <explain>文本全半角错误。</explain>
      <paraID>3292D364</paraID>
      <start>1</start>
      <end>2</end>
      <status>modified</status>
      <modifiedWord>&lt;</modifiedWord>
      <trackRevisions>false</trackRevisions>
    </reviewItem>
    <reviewItem>
      <errorID>88987eed-ee4d-4bf8-a82f-6aa6a8775729</errorID>
      <errorWord>＜</errorWord>
      <group>L1_Format</group>
      <groupName>格式问题</groupName>
      <ability>L2_HalfPunc</ability>
      <abilityName>全半角检查</abilityName>
      <candidateList>
        <item>&lt;</item>
      </candidateList>
      <explain>文本全半角错误。</explain>
      <paraID>3CFCA608</paraID>
      <start>6</start>
      <end>7</end>
      <status>modified</status>
      <modifiedWord>&lt;</modifiedWord>
      <trackRevisions>false</trackRevisions>
    </reviewItem>
    <reviewItem>
      <errorID>b461d2fb-da1e-4283-a244-3d2cdb08e93f</errorID>
      <errorWord>＜</errorWord>
      <group>L1_Format</group>
      <groupName>格式问题</groupName>
      <ability>L2_HalfPunc</ability>
      <abilityName>全半角检查</abilityName>
      <candidateList>
        <item>&lt;</item>
      </candidateList>
      <explain>文本全半角错误。</explain>
      <paraID>67804A64</paraID>
      <start>5</start>
      <end>6</end>
      <status>modified</status>
      <modifiedWord>&lt;</modifiedWord>
      <trackRevisions>false</trackRevisions>
    </reviewItem>
    <reviewItem>
      <errorID>313780f3-90f9-43bd-8ee6-17a4c6660332</errorID>
      <errorWord>＜</errorWord>
      <group>L1_Format</group>
      <groupName>格式问题</groupName>
      <ability>L2_HalfPunc</ability>
      <abilityName>全半角检查</abilityName>
      <candidateList>
        <item>&lt;</item>
      </candidateList>
      <explain>文本全半角错误。</explain>
      <paraID>4F92013F</paraID>
      <start>1</start>
      <end>2</end>
      <status>modified</status>
      <modifiedWord>&lt;</modifiedWord>
      <trackRevisions>false</trackRevisions>
    </reviewItem>
    <reviewItem>
      <errorID>d299ecd0-3447-4aea-85e6-f63305ded05d</errorID>
      <errorWord>＜</errorWord>
      <group>L1_Format</group>
      <groupName>格式问题</groupName>
      <ability>L2_HalfPunc</ability>
      <abilityName>全半角检查</abilityName>
      <candidateList>
        <item>&lt;</item>
      </candidateList>
      <explain>文本全半角错误。</explain>
      <paraID>4F7F945D</paraID>
      <start>5</start>
      <end>6</end>
      <status>modified</status>
      <modifiedWord>&lt;</modifiedWord>
      <trackRevisions>false</trackRevisions>
    </reviewItem>
    <reviewItem>
      <errorID>4b0fa7b3-dcf4-42d1-aeef-765145644abd</errorID>
      <errorWord>＜</errorWord>
      <group>L1_Format</group>
      <groupName>格式问题</groupName>
      <ability>L2_HalfPunc</ability>
      <abilityName>全半角检查</abilityName>
      <candidateList>
        <item>&lt;</item>
      </candidateList>
      <explain>文本全半角错误。</explain>
      <paraID>6E0701AF</paraID>
      <start>4</start>
      <end>5</end>
      <status>modified</status>
      <modifiedWord>&lt;</modifiedWord>
      <trackRevisions>false</trackRevisions>
    </reviewItem>
    <reviewItem>
      <errorID>37a551e6-3f39-4f0b-bf74-7bfae90ee472</errorID>
      <errorWord>＜</errorWord>
      <group>L1_Format</group>
      <groupName>格式问题</groupName>
      <ability>L2_HalfPunc</ability>
      <abilityName>全半角检查</abilityName>
      <candidateList>
        <item>&lt;</item>
      </candidateList>
      <explain>文本全半角错误。</explain>
      <paraID>17CA1BB7</paraID>
      <start>1</start>
      <end>2</end>
      <status>modified</status>
      <modifiedWord>&lt;</modifiedWord>
      <trackRevisions>false</trackRevisions>
    </reviewItem>
    <reviewItem>
      <errorID>140bc239-d778-458d-a67c-9b7269f44975</errorID>
      <errorWord>＜</errorWord>
      <group>L1_Format</group>
      <groupName>格式问题</groupName>
      <ability>L2_HalfPunc</ability>
      <abilityName>全半角检查</abilityName>
      <candidateList>
        <item>&lt;</item>
      </candidateList>
      <explain>文本全半角错误。</explain>
      <paraID>583E3A53</paraID>
      <start>6</start>
      <end>7</end>
      <status>modified</status>
      <modifiedWord>&lt;</modifiedWord>
      <trackRevisions>false</trackRevisions>
    </reviewItem>
    <reviewItem>
      <errorID>30551cf0-4624-4e55-976a-59a8658d13a0</errorID>
      <errorWord>＜</errorWord>
      <group>L1_Format</group>
      <groupName>格式问题</groupName>
      <ability>L2_HalfPunc</ability>
      <abilityName>全半角检查</abilityName>
      <candidateList>
        <item>&lt;</item>
      </candidateList>
      <explain>文本全半角错误。</explain>
      <paraID>4F80169C</paraID>
      <start>5</start>
      <end>6</end>
      <status>modified</status>
      <modifiedWord>&lt;</modifiedWord>
      <trackRevisions>false</trackRevisions>
    </reviewItem>
    <reviewItem>
      <errorID>6577b664-5184-4e53-acda-21acbdf8b13b</errorID>
      <errorWord>＜</errorWord>
      <group>L1_Format</group>
      <groupName>格式问题</groupName>
      <ability>L2_HalfPunc</ability>
      <abilityName>全半角检查</abilityName>
      <candidateList>
        <item>&lt;</item>
      </candidateList>
      <explain>文本全半角错误。</explain>
      <paraID>3FC17156</paraID>
      <start>1</start>
      <end>2</end>
      <status>modified</status>
      <modifiedWord>&lt;</modifiedWord>
      <trackRevisions>false</trackRevisions>
    </reviewItem>
    <reviewItem>
      <errorID>2d749876-5476-4ae7-a7ef-d193e05990cc</errorID>
      <errorWord>＜</errorWord>
      <group>L1_Format</group>
      <groupName>格式问题</groupName>
      <ability>L2_HalfPunc</ability>
      <abilityName>全半角检查</abilityName>
      <candidateList>
        <item>&lt;</item>
      </candidateList>
      <explain>文本全半角错误。</explain>
      <paraID>13C0137D</paraID>
      <start>5</start>
      <end>6</end>
      <status>modified</status>
      <modifiedWord>&lt;</modifiedWord>
      <trackRevisions>false</trackRevisions>
    </reviewItem>
    <reviewItem>
      <errorID>53f28fc7-c27a-4119-bfd1-4d18d97555df</errorID>
      <errorWord>＜</errorWord>
      <group>L1_Format</group>
      <groupName>格式问题</groupName>
      <ability>L2_HalfPunc</ability>
      <abilityName>全半角检查</abilityName>
      <candidateList>
        <item>&lt;</item>
      </candidateList>
      <explain>文本全半角错误。</explain>
      <paraID> D163BF3</paraID>
      <start>4</start>
      <end>5</end>
      <status>modified</status>
      <modifiedWord>&lt;</modifiedWord>
      <trackRevisions>false</trackRevisions>
    </reviewItem>
    <reviewItem>
      <errorID>4b5ae417-1013-4dd3-8b3d-ebfcadfd306e</errorID>
      <errorWord>＜</errorWord>
      <group>L1_Format</group>
      <groupName>格式问题</groupName>
      <ability>L2_HalfPunc</ability>
      <abilityName>全半角检查</abilityName>
      <candidateList>
        <item>&lt;</item>
      </candidateList>
      <explain>文本全半角错误。</explain>
      <paraID> E404AC3</paraID>
      <start>1</start>
      <end>2</end>
      <status>modified</status>
      <modifiedWord>&lt;</modifiedWord>
      <trackRevisions>false</trackRevisions>
    </reviewItem>
    <reviewItem>
      <errorID>1b05b327-389d-4a3a-a994-0777a43e556b</errorID>
      <errorWord>＜</errorWord>
      <group>L1_Format</group>
      <groupName>格式问题</groupName>
      <ability>L2_HalfPunc</ability>
      <abilityName>全半角检查</abilityName>
      <candidateList>
        <item>&lt;</item>
      </candidateList>
      <explain>文本全半角错误。</explain>
      <paraID>2CB56C3F</paraID>
      <start>6</start>
      <end>7</end>
      <status>modified</status>
      <modifiedWord>&lt;</modifiedWord>
      <trackRevisions>false</trackRevisions>
    </reviewItem>
    <reviewItem>
      <errorID>1bf224e0-0a03-4cf9-83e5-d4f82b7e4a74</errorID>
      <errorWord>＜</errorWord>
      <group>L1_Format</group>
      <groupName>格式问题</groupName>
      <ability>L2_HalfPunc</ability>
      <abilityName>全半角检查</abilityName>
      <candidateList>
        <item>&lt;</item>
      </candidateList>
      <explain>文本全半角错误。</explain>
      <paraID>20639FEA</paraID>
      <start>5</start>
      <end>6</end>
      <status>modified</status>
      <modifiedWord>&lt;</modifiedWord>
      <trackRevisions>false</trackRevisions>
    </reviewItem>
    <reviewItem>
      <errorID>5dd68497-1c98-4759-b9fa-239a09ef2645</errorID>
      <errorWord>＜</errorWord>
      <group>L1_Format</group>
      <groupName>格式问题</groupName>
      <ability>L2_HalfPunc</ability>
      <abilityName>全半角检查</abilityName>
      <candidateList>
        <item>&lt;</item>
      </candidateList>
      <explain>文本全半角错误。</explain>
      <paraID>1E7A2F3E</paraID>
      <start>1</start>
      <end>2</end>
      <status>modified</status>
      <modifiedWord>&lt;</modifiedWord>
      <trackRevisions>false</trackRevisions>
    </reviewItem>
    <reviewItem>
      <errorID>94949a81-d88c-4c34-86bf-225783d9118c</errorID>
      <errorWord>＜</errorWord>
      <group>L1_Format</group>
      <groupName>格式问题</groupName>
      <ability>L2_HalfPunc</ability>
      <abilityName>全半角检查</abilityName>
      <candidateList>
        <item>&lt;</item>
      </candidateList>
      <explain>文本全半角错误。</explain>
      <paraID>3DA170E2</paraID>
      <start>5</start>
      <end>6</end>
      <status>modified</status>
      <modifiedWord>&lt;</modifiedWord>
      <trackRevisions>false</trackRevisions>
    </reviewItem>
    <reviewItem>
      <errorID>caee84ac-04d0-4079-b9ab-1ff161d7e51e</errorID>
      <errorWord>＜</errorWord>
      <group>L1_Format</group>
      <groupName>格式问题</groupName>
      <ability>L2_HalfPunc</ability>
      <abilityName>全半角检查</abilityName>
      <candidateList>
        <item>&lt;</item>
      </candidateList>
      <explain>文本全半角错误。</explain>
      <paraID>2505C8B2</paraID>
      <start>4</start>
      <end>5</end>
      <status>modified</status>
      <modifiedWord>&lt;</modifiedWord>
      <trackRevisions>false</trackRevisions>
    </reviewItem>
    <reviewItem>
      <errorID>c10d7c68-118f-4dc7-8afe-cb1a29e9817a</errorID>
      <errorWord>＜</errorWord>
      <group>L1_Format</group>
      <groupName>格式问题</groupName>
      <ability>L2_HalfPunc</ability>
      <abilityName>全半角检查</abilityName>
      <candidateList>
        <item>&lt;</item>
      </candidateList>
      <explain>文本全半角错误。</explain>
      <paraID>3434B7E6</paraID>
      <start>1</start>
      <end>2</end>
      <status>modified</status>
      <modifiedWord>&lt;</modifiedWord>
      <trackRevisions>false</trackRevisions>
    </reviewItem>
    <reviewItem>
      <errorID>892fd089-7d52-4637-96f6-7f75d79ca34d</errorID>
      <errorWord>＜</errorWord>
      <group>L1_Format</group>
      <groupName>格式问题</groupName>
      <ability>L2_HalfPunc</ability>
      <abilityName>全半角检查</abilityName>
      <candidateList>
        <item>&lt;</item>
      </candidateList>
      <explain>文本全半角错误。</explain>
      <paraID>49432366</paraID>
      <start>6</start>
      <end>7</end>
      <status>modified</status>
      <modifiedWord>&lt;</modifiedWord>
      <trackRevisions>false</trackRevisions>
    </reviewItem>
    <reviewItem>
      <errorID>16bddcfd-c657-4acb-b316-7df676526d39</errorID>
      <errorWord>＜</errorWord>
      <group>L1_Format</group>
      <groupName>格式问题</groupName>
      <ability>L2_HalfPunc</ability>
      <abilityName>全半角检查</abilityName>
      <candidateList>
        <item>&lt;</item>
      </candidateList>
      <explain>文本全半角错误。</explain>
      <paraID>2CA1C3A9</paraID>
      <start>5</start>
      <end>6</end>
      <status>modified</status>
      <modifiedWord>&lt;</modifiedWord>
      <trackRevisions>false</trackRevisions>
    </reviewItem>
    <reviewItem>
      <errorID>b3d833ed-a7c4-4731-99bc-b6043f7becd9</errorID>
      <errorWord>＜</errorWord>
      <group>L1_Format</group>
      <groupName>格式问题</groupName>
      <ability>L2_HalfPunc</ability>
      <abilityName>全半角检查</abilityName>
      <candidateList>
        <item>&lt;</item>
      </candidateList>
      <explain>文本全半角错误。</explain>
      <paraID>32F682DE</paraID>
      <start>1</start>
      <end>2</end>
      <status>modified</status>
      <modifiedWord>&lt;</modifiedWord>
      <trackRevisions>false</trackRevisions>
    </reviewItem>
    <reviewItem>
      <errorID>92f2f148-3df3-49f5-b8b1-de92a0151c0f</errorID>
      <errorWord>＜</errorWord>
      <group>L1_Format</group>
      <groupName>格式问题</groupName>
      <ability>L2_HalfPunc</ability>
      <abilityName>全半角检查</abilityName>
      <candidateList>
        <item>&lt;</item>
      </candidateList>
      <explain>文本全半角错误。</explain>
      <paraID>1B17CEAD</paraID>
      <start>5</start>
      <end>6</end>
      <status>modified</status>
      <modifiedWord>&lt;</modifiedWord>
      <trackRevisions>false</trackRevisions>
    </reviewItem>
    <reviewItem>
      <errorID>71dbe539-3cbd-4310-bf1c-d1ba2afde1db</errorID>
      <errorWord>＜</errorWord>
      <group>L1_Format</group>
      <groupName>格式问题</groupName>
      <ability>L2_HalfPunc</ability>
      <abilityName>全半角检查</abilityName>
      <candidateList>
        <item>&lt;</item>
      </candidateList>
      <explain>文本全半角错误。</explain>
      <paraID>5DE8945A</paraID>
      <start>4</start>
      <end>5</end>
      <status>modified</status>
      <modifiedWord>&lt;</modifiedWord>
      <trackRevisions>false</trackRevisions>
    </reviewItem>
    <reviewItem>
      <errorID>0c50e8b3-0ba5-45c8-8d2b-0c84c448ef6d</errorID>
      <errorWord>＜</errorWord>
      <group>L1_Format</group>
      <groupName>格式问题</groupName>
      <ability>L2_HalfPunc</ability>
      <abilityName>全半角检查</abilityName>
      <candidateList>
        <item>&lt;</item>
      </candidateList>
      <explain>文本全半角错误。</explain>
      <paraID>7991554D</paraID>
      <start>1</start>
      <end>2</end>
      <status>modified</status>
      <modifiedWord>&lt;</modifiedWord>
      <trackRevisions>false</trackRevisions>
    </reviewItem>
    <reviewItem>
      <errorID>d5b93f57-22b6-4351-bcfa-ce1374f7bdfc</errorID>
      <errorWord>＜</errorWord>
      <group>L1_Format</group>
      <groupName>格式问题</groupName>
      <ability>L2_HalfPunc</ability>
      <abilityName>全半角检查</abilityName>
      <candidateList>
        <item>&lt;</item>
      </candidateList>
      <explain>文本全半角错误。</explain>
      <paraID>43BD7DFC</paraID>
      <start>6</start>
      <end>7</end>
      <status>modified</status>
      <modifiedWord>&lt;</modifiedWord>
      <trackRevisions>false</trackRevisions>
    </reviewItem>
    <reviewItem>
      <errorID>abb9fc1f-ee26-49b9-a900-f9d26da89b3a</errorID>
      <errorWord>＜</errorWord>
      <group>L1_Format</group>
      <groupName>格式问题</groupName>
      <ability>L2_HalfPunc</ability>
      <abilityName>全半角检查</abilityName>
      <candidateList>
        <item>&lt;</item>
      </candidateList>
      <explain>文本全半角错误。</explain>
      <paraID>6920C5EA</paraID>
      <start>5</start>
      <end>6</end>
      <status>modified</status>
      <modifiedWord>&lt;</modifiedWord>
      <trackRevisions>false</trackRevisions>
    </reviewItem>
    <reviewItem>
      <errorID>5c6493ae-930c-43cc-9df0-da2e26b1f458</errorID>
      <errorWord>＜</errorWord>
      <group>L1_Format</group>
      <groupName>格式问题</groupName>
      <ability>L2_HalfPunc</ability>
      <abilityName>全半角检查</abilityName>
      <candidateList>
        <item>&lt;</item>
      </candidateList>
      <explain>文本全半角错误。</explain>
      <paraID>7063AC57</paraID>
      <start>1</start>
      <end>2</end>
      <status>modified</status>
      <modifiedWord>&lt;</modifiedWord>
      <trackRevisions>false</trackRevisions>
    </reviewItem>
    <reviewItem>
      <errorID>14d389a9-5ee8-4807-98b7-bb9d4a6117e4</errorID>
      <errorWord>＜</errorWord>
      <group>L1_Format</group>
      <groupName>格式问题</groupName>
      <ability>L2_HalfPunc</ability>
      <abilityName>全半角检查</abilityName>
      <candidateList>
        <item>&lt;</item>
      </candidateList>
      <explain>文本全半角错误。</explain>
      <paraID>5CBFC3F4</paraID>
      <start>5</start>
      <end>6</end>
      <status>modified</status>
      <modifiedWord>&lt;</modifiedWord>
      <trackRevisions>false</trackRevisions>
    </reviewItem>
    <reviewItem>
      <errorID>a44b1509-8cce-4fe0-bf1b-fcfcbdd5429e</errorID>
      <errorWord>＜</errorWord>
      <group>L1_Format</group>
      <groupName>格式问题</groupName>
      <ability>L2_HalfPunc</ability>
      <abilityName>全半角检查</abilityName>
      <candidateList>
        <item>&lt;</item>
      </candidateList>
      <explain>文本全半角错误。</explain>
      <paraID>7F932F10</paraID>
      <start>4</start>
      <end>5</end>
      <status>modified</status>
      <modifiedWord>&lt;</modifiedWord>
      <trackRevisions>false</trackRevisions>
    </reviewItem>
    <reviewItem>
      <errorID>b86e0768-53c5-44c3-b68b-6fc4c2098dcc</errorID>
      <errorWord>＜</errorWord>
      <group>L1_Format</group>
      <groupName>格式问题</groupName>
      <ability>L2_HalfPunc</ability>
      <abilityName>全半角检查</abilityName>
      <candidateList>
        <item>&lt;</item>
      </candidateList>
      <explain>文本全半角错误。</explain>
      <paraID>3F548AE8</paraID>
      <start>1</start>
      <end>2</end>
      <status>modified</status>
      <modifiedWord>&lt;</modifiedWord>
      <trackRevisions>false</trackRevisions>
    </reviewItem>
    <reviewItem>
      <errorID>34262951-1106-446b-bd5d-491fbac3b87b</errorID>
      <errorWord>＜</errorWord>
      <group>L1_Format</group>
      <groupName>格式问题</groupName>
      <ability>L2_HalfPunc</ability>
      <abilityName>全半角检查</abilityName>
      <candidateList>
        <item>&lt;</item>
      </candidateList>
      <explain>文本全半角错误。</explain>
      <paraID>40211F96</paraID>
      <start>6</start>
      <end>7</end>
      <status>modified</status>
      <modifiedWord>&lt;</modifiedWord>
      <trackRevisions>false</trackRevisions>
    </reviewItem>
    <reviewItem>
      <errorID>18887190-c0a8-475f-8729-d6a05e7963c2</errorID>
      <errorWord>＜</errorWord>
      <group>L1_Format</group>
      <groupName>格式问题</groupName>
      <ability>L2_HalfPunc</ability>
      <abilityName>全半角检查</abilityName>
      <candidateList>
        <item>&lt;</item>
      </candidateList>
      <explain>文本全半角错误。</explain>
      <paraID>6163CA18</paraID>
      <start>5</start>
      <end>6</end>
      <status>modified</status>
      <modifiedWord>&lt;</modifiedWord>
      <trackRevisions>false</trackRevisions>
    </reviewItem>
    <reviewItem>
      <errorID>9364bf0e-9bf6-4304-a41c-fea406b6ea3f</errorID>
      <errorWord>＜</errorWord>
      <group>L1_Format</group>
      <groupName>格式问题</groupName>
      <ability>L2_HalfPunc</ability>
      <abilityName>全半角检查</abilityName>
      <candidateList>
        <item>&lt;</item>
      </candidateList>
      <explain>文本全半角错误。</explain>
      <paraID>6709D9DF</paraID>
      <start>1</start>
      <end>2</end>
      <status>modified</status>
      <modifiedWord>&lt;</modifiedWord>
      <trackRevisions>false</trackRevisions>
    </reviewItem>
    <reviewItem>
      <errorID>925eafa5-d919-46c1-b743-779bdcb685d9</errorID>
      <errorWord>＜</errorWord>
      <group>L1_Format</group>
      <groupName>格式问题</groupName>
      <ability>L2_HalfPunc</ability>
      <abilityName>全半角检查</abilityName>
      <candidateList>
        <item>&lt;</item>
      </candidateList>
      <explain>文本全半角错误。</explain>
      <paraID>278BD7A4</paraID>
      <start>5</start>
      <end>6</end>
      <status>modified</status>
      <modifiedWord>&lt;</modifiedWord>
      <trackRevisions>false</trackRevisions>
    </reviewItem>
    <reviewItem>
      <errorID>92a59664-dde1-4933-91b3-77891b1868a4</errorID>
      <errorWord>＜</errorWord>
      <group>L1_Format</group>
      <groupName>格式问题</groupName>
      <ability>L2_HalfPunc</ability>
      <abilityName>全半角检查</abilityName>
      <candidateList>
        <item>&lt;</item>
      </candidateList>
      <explain>文本全半角错误。</explain>
      <paraID>3047314B</paraID>
      <start>4</start>
      <end>5</end>
      <status>modified</status>
      <modifiedWord>&lt;</modifiedWord>
      <trackRevisions>false</trackRevisions>
    </reviewItem>
    <reviewItem>
      <errorID>99ebd523-f945-4c18-90eb-eb5a1207d76e</errorID>
      <errorWord>＜</errorWord>
      <group>L1_Format</group>
      <groupName>格式问题</groupName>
      <ability>L2_HalfPunc</ability>
      <abilityName>全半角检查</abilityName>
      <candidateList>
        <item>&lt;</item>
      </candidateList>
      <explain>文本全半角错误。</explain>
      <paraID>650ACFFC</paraID>
      <start>1</start>
      <end>2</end>
      <status>modified</status>
      <modifiedWord>&lt;</modifiedWord>
      <trackRevisions>false</trackRevisions>
    </reviewItem>
    <reviewItem>
      <errorID>118bc5d0-1777-4e27-9afb-f0061819f654</errorID>
      <errorWord>＜</errorWord>
      <group>L1_Format</group>
      <groupName>格式问题</groupName>
      <ability>L2_HalfPunc</ability>
      <abilityName>全半角检查</abilityName>
      <candidateList>
        <item>&lt;</item>
      </candidateList>
      <explain>文本全半角错误。</explain>
      <paraID> C546D75</paraID>
      <start>6</start>
      <end>7</end>
      <status>modified</status>
      <modifiedWord>&lt;</modifiedWord>
      <trackRevisions>false</trackRevisions>
    </reviewItem>
    <reviewItem>
      <errorID>86ce318e-76b1-4576-8067-320ddbd42b75</errorID>
      <errorWord>＜</errorWord>
      <group>L1_Format</group>
      <groupName>格式问题</groupName>
      <ability>L2_HalfPunc</ability>
      <abilityName>全半角检查</abilityName>
      <candidateList>
        <item>&lt;</item>
      </candidateList>
      <explain>文本全半角错误。</explain>
      <paraID>46891FE6</paraID>
      <start>4</start>
      <end>5</end>
      <status>modified</status>
      <modifiedWord>&lt;</modifiedWord>
      <trackRevisions>false</trackRevisions>
    </reviewItem>
    <reviewItem>
      <errorID>9ad770b2-6e13-444b-920a-5b7c187c26de</errorID>
      <errorWord>＜</errorWord>
      <group>L1_Format</group>
      <groupName>格式问题</groupName>
      <ability>L2_HalfPunc</ability>
      <abilityName>全半角检查</abilityName>
      <candidateList>
        <item>&lt;</item>
      </candidateList>
      <explain>文本全半角错误。</explain>
      <paraID>423F17D9</paraID>
      <start>1</start>
      <end>2</end>
      <status>modified</status>
      <modifiedWord>&lt;</modifiedWord>
      <trackRevisions>false</trackRevisions>
    </reviewItem>
    <reviewItem>
      <errorID>b5f85f81-4a12-4f61-9fe2-9ee91f0b081f</errorID>
      <errorWord>＜</errorWord>
      <group>L1_Format</group>
      <groupName>格式问题</groupName>
      <ability>L2_HalfPunc</ability>
      <abilityName>全半角检查</abilityName>
      <candidateList>
        <item>&lt;</item>
      </candidateList>
      <explain>文本全半角错误。</explain>
      <paraID>7B5D0886</paraID>
      <start>6</start>
      <end>7</end>
      <status>modified</status>
      <modifiedWord>&lt;</modifiedWord>
      <trackRevisions>false</trackRevisions>
    </reviewItem>
    <reviewItem>
      <errorID>431a50eb-8bed-45dd-8e00-4d1395537f07</errorID>
      <errorWord>＜</errorWord>
      <group>L1_Format</group>
      <groupName>格式问题</groupName>
      <ability>L2_HalfPunc</ability>
      <abilityName>全半角检查</abilityName>
      <candidateList>
        <item>&lt;</item>
      </candidateList>
      <explain>文本全半角错误。</explain>
      <paraID>651C228D</paraID>
      <start>5</start>
      <end>6</end>
      <status>modified</status>
      <modifiedWord>&lt;</modifiedWord>
      <trackRevisions>false</trackRevisions>
    </reviewItem>
    <reviewItem>
      <errorID>bb0abe08-a88f-4acb-afca-836f14ce396a</errorID>
      <errorWord>＜</errorWord>
      <group>L1_Format</group>
      <groupName>格式问题</groupName>
      <ability>L2_HalfPunc</ability>
      <abilityName>全半角检查</abilityName>
      <candidateList>
        <item>&lt;</item>
      </candidateList>
      <explain>文本全半角错误。</explain>
      <paraID>6B44865E</paraID>
      <start>1</start>
      <end>2</end>
      <status>modified</status>
      <modifiedWord>&lt;</modifiedWord>
      <trackRevisions>false</trackRevisions>
    </reviewItem>
    <reviewItem>
      <errorID>a1e52a46-3654-422c-81f1-a5880592653f</errorID>
      <errorWord>＜</errorWord>
      <group>L1_Format</group>
      <groupName>格式问题</groupName>
      <ability>L2_HalfPunc</ability>
      <abilityName>全半角检查</abilityName>
      <candidateList>
        <item>&lt;</item>
      </candidateList>
      <explain>文本全半角错误。</explain>
      <paraID>19589A5C</paraID>
      <start>6</start>
      <end>7</end>
      <status>modified</status>
      <modifiedWord>&lt;</modifiedWord>
      <trackRevisions>false</trackRevisions>
    </reviewItem>
    <reviewItem>
      <errorID>5a85759f-04bd-4536-9380-96726aa7a200</errorID>
      <errorWord>＜</errorWord>
      <group>L1_Format</group>
      <groupName>格式问题</groupName>
      <ability>L2_HalfPunc</ability>
      <abilityName>全半角检查</abilityName>
      <candidateList>
        <item>&lt;</item>
      </candidateList>
      <explain>文本全半角错误。</explain>
      <paraID>646A6E0C</paraID>
      <start>6</start>
      <end>7</end>
      <status>modified</status>
      <modifiedWord>&lt;</modifiedWord>
      <trackRevisions>false</trackRevisions>
    </reviewItem>
    <reviewItem>
      <errorID>61245174-fd50-4641-8195-061a517086f9</errorID>
      <errorWord>＜</errorWord>
      <group>L1_Format</group>
      <groupName>格式问题</groupName>
      <ability>L2_HalfPunc</ability>
      <abilityName>全半角检查</abilityName>
      <candidateList>
        <item>&lt;</item>
      </candidateList>
      <explain>文本全半角错误。</explain>
      <paraID>3AC8EC47</paraID>
      <start>1</start>
      <end>2</end>
      <status>modified</status>
      <modifiedWord>&lt;</modifiedWord>
      <trackRevisions>false</trackRevisions>
    </reviewItem>
    <reviewItem>
      <errorID>b9cd109f-4c39-41fd-b3e9-369bb600d919</errorID>
      <errorWord>＜</errorWord>
      <group>L1_Format</group>
      <groupName>格式问题</groupName>
      <ability>L2_HalfPunc</ability>
      <abilityName>全半角检查</abilityName>
      <candidateList>
        <item>&lt;</item>
      </candidateList>
      <explain>文本全半角错误。</explain>
      <paraID>6F86102A</paraID>
      <start>5</start>
      <end>6</end>
      <status>modified</status>
      <modifiedWord>&lt;</modifiedWord>
      <trackRevisions>false</trackRevisions>
    </reviewItem>
    <reviewItem>
      <errorID>41e32ff1-8cf9-457f-94a1-b355d1abc735</errorID>
      <errorWord>＜</errorWord>
      <group>L1_Format</group>
      <groupName>格式问题</groupName>
      <ability>L2_HalfPunc</ability>
      <abilityName>全半角检查</abilityName>
      <candidateList>
        <item>&lt;</item>
      </candidateList>
      <explain>文本全半角错误。</explain>
      <paraID>40454039</paraID>
      <start>5</start>
      <end>6</end>
      <status>modified</status>
      <modifiedWord>&lt;</modifiedWord>
      <trackRevisions>false</trackRevisions>
    </reviewItem>
    <reviewItem>
      <errorID>1946c195-b5bb-4b47-a5cc-ea2b8fff7de0</errorID>
      <errorWord>＜</errorWord>
      <group>L1_Format</group>
      <groupName>格式问题</groupName>
      <ability>L2_HalfPunc</ability>
      <abilityName>全半角检查</abilityName>
      <candidateList>
        <item>&lt;</item>
      </candidateList>
      <explain>文本全半角错误。</explain>
      <paraID> 25FD206</paraID>
      <start>1</start>
      <end>2</end>
      <status>modified</status>
      <modifiedWord>&lt;</modifiedWord>
      <trackRevisions>false</trackRevisions>
    </reviewItem>
    <reviewItem>
      <errorID>6d9ea45c-c5c9-4921-a4d4-2101fc45c03a</errorID>
      <errorWord>＜</errorWord>
      <group>L1_Format</group>
      <groupName>格式问题</groupName>
      <ability>L2_HalfPunc</ability>
      <abilityName>全半角检查</abilityName>
      <candidateList>
        <item>&lt;</item>
      </candidateList>
      <explain>文本全半角错误。</explain>
      <paraID>348B0E8E</paraID>
      <start>6</start>
      <end>7</end>
      <status>modified</status>
      <modifiedWord>&lt;</modifiedWord>
      <trackRevisions>false</trackRevisions>
    </reviewItem>
    <reviewItem>
      <errorID>f992cd6f-296b-441b-a5c9-849a3d37ccc5</errorID>
      <errorWord>＜</errorWord>
      <group>L1_Format</group>
      <groupName>格式问题</groupName>
      <ability>L2_HalfPunc</ability>
      <abilityName>全半角检查</abilityName>
      <candidateList>
        <item>&lt;</item>
      </candidateList>
      <explain>文本全半角错误。</explain>
      <paraID>1F6DBF05</paraID>
      <start>5</start>
      <end>6</end>
      <status>modified</status>
      <modifiedWord>&lt;</modifiedWord>
      <trackRevisions>false</trackRevisions>
    </reviewItem>
    <reviewItem>
      <errorID>b3a0ac08-1589-4fbb-802e-ac1d5669cf4c</errorID>
      <errorWord>＜</errorWord>
      <group>L1_Format</group>
      <groupName>格式问题</groupName>
      <ability>L2_HalfPunc</ability>
      <abilityName>全半角检查</abilityName>
      <candidateList>
        <item>&lt;</item>
      </candidateList>
      <explain>文本全半角错误。</explain>
      <paraID>14351097</paraID>
      <start>1</start>
      <end>2</end>
      <status>modified</status>
      <modifiedWord>&lt;</modifiedWord>
      <trackRevisions>false</trackRevisions>
    </reviewItem>
    <reviewItem>
      <errorID>aebd49ad-3aaf-442e-bcfd-192c938a7636</errorID>
      <errorWord>＜</errorWord>
      <group>L1_Format</group>
      <groupName>格式问题</groupName>
      <ability>L2_HalfPunc</ability>
      <abilityName>全半角检查</abilityName>
      <candidateList>
        <item>&lt;</item>
      </candidateList>
      <explain>文本全半角错误。</explain>
      <paraID>55F3192D</paraID>
      <start>5</start>
      <end>6</end>
      <status>modified</status>
      <modifiedWord>&lt;</modifiedWord>
      <trackRevisions>false</trackRevisions>
    </reviewItem>
    <reviewItem>
      <errorID>c3931707-b2b6-4952-89a9-3d1dd0a8a2ce</errorID>
      <errorWord>＜</errorWord>
      <group>L1_Format</group>
      <groupName>格式问题</groupName>
      <ability>L2_HalfPunc</ability>
      <abilityName>全半角检查</abilityName>
      <candidateList>
        <item>&lt;</item>
      </candidateList>
      <explain>文本全半角错误。</explain>
      <paraID>5F0DDA84</paraID>
      <start>4</start>
      <end>5</end>
      <status>modified</status>
      <modifiedWord>&lt;</modifiedWord>
      <trackRevisions>false</trackRevisions>
    </reviewItem>
    <reviewItem>
      <errorID>fefe3e4d-6133-44e4-a4eb-4b41a9f92642</errorID>
      <errorWord>＜</errorWord>
      <group>L1_Format</group>
      <groupName>格式问题</groupName>
      <ability>L2_HalfPunc</ability>
      <abilityName>全半角检查</abilityName>
      <candidateList>
        <item>&lt;</item>
      </candidateList>
      <explain>文本全半角错误。</explain>
      <paraID>2DF7B87B</paraID>
      <start>1</start>
      <end>2</end>
      <status>modified</status>
      <modifiedWord>&lt;</modifiedWord>
      <trackRevisions>false</trackRevisions>
    </reviewItem>
    <reviewItem>
      <errorID>c73624fd-e693-4f60-ac2b-1c0692dda7cf</errorID>
      <errorWord>＜</errorWord>
      <group>L1_Format</group>
      <groupName>格式问题</groupName>
      <ability>L2_HalfPunc</ability>
      <abilityName>全半角检查</abilityName>
      <candidateList>
        <item>&lt;</item>
      </candidateList>
      <explain>文本全半角错误。</explain>
      <paraID>155427E4</paraID>
      <start>6</start>
      <end>7</end>
      <status>modified</status>
      <modifiedWord>&lt;</modifiedWord>
      <trackRevisions>false</trackRevisions>
    </reviewItem>
    <reviewItem>
      <errorID>f52d51e9-1e4e-49cd-9df2-2421df2a564e</errorID>
      <errorWord>＜</errorWord>
      <group>L1_Format</group>
      <groupName>格式问题</groupName>
      <ability>L2_HalfPunc</ability>
      <abilityName>全半角检查</abilityName>
      <candidateList>
        <item>&lt;</item>
      </candidateList>
      <explain>文本全半角错误。</explain>
      <paraID>223AF47A</paraID>
      <start>5</start>
      <end>6</end>
      <status>modified</status>
      <modifiedWord>&lt;</modifiedWord>
      <trackRevisions>false</trackRevisions>
    </reviewItem>
    <reviewItem>
      <errorID>afeefb2e-008e-4e19-b156-a112861eda70</errorID>
      <errorWord>＜</errorWord>
      <group>L1_Format</group>
      <groupName>格式问题</groupName>
      <ability>L2_HalfPunc</ability>
      <abilityName>全半角检查</abilityName>
      <candidateList>
        <item>&lt;</item>
      </candidateList>
      <explain>文本全半角错误。</explain>
      <paraID>7E77139B</paraID>
      <start>1</start>
      <end>2</end>
      <status>modified</status>
      <modifiedWord>&lt;</modifiedWord>
      <trackRevisions>false</trackRevisions>
    </reviewItem>
    <reviewItem>
      <errorID>98c042b8-e84c-4a29-b562-eb81fa022bf2</errorID>
      <errorWord>＜</errorWord>
      <group>L1_Format</group>
      <groupName>格式问题</groupName>
      <ability>L2_HalfPunc</ability>
      <abilityName>全半角检查</abilityName>
      <candidateList>
        <item>&lt;</item>
      </candidateList>
      <explain>文本全半角错误。</explain>
      <paraID> A51AC83</paraID>
      <start>5</start>
      <end>6</end>
      <status>modified</status>
      <modifiedWord>&lt;</modifiedWord>
      <trackRevisions>false</trackRevisions>
    </reviewItem>
    <reviewItem>
      <errorID>b12eca1f-6db7-4fe5-9968-c654eb172902</errorID>
      <errorWord>＜</errorWord>
      <group>L1_Format</group>
      <groupName>格式问题</groupName>
      <ability>L2_HalfPunc</ability>
      <abilityName>全半角检查</abilityName>
      <candidateList>
        <item>&lt;</item>
      </candidateList>
      <explain>文本全半角错误。</explain>
      <paraID>133D2962</paraID>
      <start>4</start>
      <end>5</end>
      <status>modified</status>
      <modifiedWord>&lt;</modifiedWord>
      <trackRevisions>false</trackRevisions>
    </reviewItem>
    <reviewItem>
      <errorID>670fb873-f323-4860-ae71-4aa3a2730fb2</errorID>
      <errorWord>＜</errorWord>
      <group>L1_Format</group>
      <groupName>格式问题</groupName>
      <ability>L2_HalfPunc</ability>
      <abilityName>全半角检查</abilityName>
      <candidateList>
        <item>&lt;</item>
      </candidateList>
      <explain>文本全半角错误。</explain>
      <paraID>605C8B40</paraID>
      <start>1</start>
      <end>2</end>
      <status>modified</status>
      <modifiedWord>&lt;</modifiedWord>
      <trackRevisions>false</trackRevisions>
    </reviewItem>
    <reviewItem>
      <errorID>1486c1f5-4071-46d0-b569-f761aee811ce</errorID>
      <errorWord>[2011]300号</errorWord>
      <group>L1_Knowledge</group>
      <groupName>知识性问题</groupName>
      <ability>L2_Knowledge</ability>
      <abilityName>其他知识</abilityName>
      <candidateList>
        <item>〔2011〕300号</item>
      </candidateList>
      <explain>发文字号格式错误</explain>
      <paraID> 18C24EC</paraID>
      <start>35</start>
      <end>45</end>
      <status>modified</status>
      <modifiedWord>〔2011〕300号</modifiedWord>
      <trackRevisions>false</trackRevisions>
    </reviewItem>
    <reviewItem>
      <errorID>dfb9b20a-ec11-4b36-a907-21308091f6fb</errorID>
      <errorWord>只须</errorWord>
      <group>L1_Word</group>
      <groupName>字词问题</groupName>
      <ability>L2_Typo</ability>
      <abilityName>字词错误</abilityName>
      <candidateList>
        <item>只需</item>
      </candidateList>
      <explain/>
      <paraID> 18C24EC</paraID>
      <start>81</start>
      <end>83</end>
      <status>ignored</status>
      <modifiedWord/>
      <trackRevisions>false</trackRevisions>
    </reviewItem>
    <reviewItem>
      <errorID>0e9ddd04-7e24-43aa-8025-ce87aa94f5aa</errorID>
      <errorWord>：/。</errorWord>
      <group>L1_Punc</group>
      <groupName>标点问题</groupName>
      <ability>L2_Punc</ability>
      <abilityName>标点符号检查</abilityName>
      <candidateList>
        <item>：</item>
      </candidateList>
      <explain/>
      <paraID>5A6DA127</paraID>
      <start>4</start>
      <end>7</end>
      <status>ignored</status>
      <modifiedWord/>
      <trackRevisions>false</trackRevisions>
    </reviewItem>
    <reviewItem>
      <errorID>cf400df1-20c9-4e2f-8e88-fd11bd2b5d94</errorID>
      <errorWord>：/。</errorWord>
      <group>L1_Punc</group>
      <groupName>标点问题</groupName>
      <ability>L2_Punc</ability>
      <abilityName>标点符号检查</abilityName>
      <candidateList>
        <item>：</item>
      </candidateList>
      <explain/>
      <paraID>48C9D27E</paraID>
      <start>8</start>
      <end>11</end>
      <status>ignored</status>
      <modifiedWord/>
      <trackRevisions>false</trackRevisions>
    </reviewItem>
    <reviewItem>
      <errorID>f1b22f91-fdea-48e7-9772-aa29ebb17f31</errorID>
      <errorWord>（</errorWord>
      <group>L1_Punc</group>
      <groupName>标点问题</groupName>
      <ability>L2_Punc</ability>
      <abilityName>标点符号检查</abilityName>
      <candidateList/>
      <explain/>
      <paraID>76F3D72E</paraID>
      <start>58</start>
      <end>59</end>
      <status>ignored</status>
      <modifiedWord/>
      <trackRevisions>false</trackRevisions>
    </reviewItem>
    <reviewItem>
      <errorID>c54cfa22-bc16-4ec5-b71b-a16e86933c56</errorID>
      <errorWord>]</errorWord>
      <group>L1_Punc</group>
      <groupName>标点问题</groupName>
      <ability>L2_Punc</ability>
      <abilityName>标点符号检查</abilityName>
      <candidateList/>
      <explain/>
      <paraID>76F3D72E</paraID>
      <start>202</start>
      <end>203</end>
      <status>ignored</status>
      <modifiedWord/>
      <trackRevisions>false</trackRevisions>
    </reviewItem>
    <reviewItem>
      <errorID>27309ca4-568d-4237-94e1-05b8ab9a85e0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29C86FC0</paraID>
      <start>0</start>
      <end>2</end>
      <status>modified</status>
      <modifiedWord>1.</modifiedWord>
      <trackRevisions>false</trackRevisions>
    </reviewItem>
    <reviewItem>
      <errorID>7c5832ba-1dae-4e46-839c-d2c553705307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52B6896C</paraID>
      <start>0</start>
      <end>2</end>
      <status>modified</status>
      <modifiedWord>2.</modifiedWord>
      <trackRevisions>false</trackRevisions>
    </reviewItem>
    <reviewItem>
      <errorID>a35e1e24-b012-4b94-9d6b-de4aa53c7d44</errorID>
      <errorWord>展</errorWord>
      <group>L1_Word</group>
      <groupName>字词问题</groupName>
      <ability>L2_Typo</ability>
      <abilityName>字词错误</abilityName>
      <candidateList>
        <item>展和</item>
      </candidateList>
      <explain/>
      <paraID>5CB99304</paraID>
      <start>48</start>
      <end>50</end>
      <status>modified</status>
      <modifiedWord>展和</modifiedWord>
      <trackRevisions>false</trackRevisions>
    </reviewItem>
    <reviewItem>
      <errorID>13913b9c-bc3d-40d8-be05-ffe211ecaa65</errorID>
      <errorWord>[2002]1980号</errorWord>
      <group>L1_Knowledge</group>
      <groupName>知识性问题</groupName>
      <ability>L2_Knowledge</ability>
      <abilityName>其他知识</abilityName>
      <candidateList>
        <item>〔2002〕1980号</item>
      </candidateList>
      <explain>发文字号格式错误</explain>
      <paraID>5CB99304</paraID>
      <start>75</start>
      <end>86</end>
      <status>modified</status>
      <modifiedWord>〔2002〕1980号</modifiedWord>
      <trackRevisions>false</trackRevisions>
    </reviewItem>
    <reviewItem>
      <errorID>c349140c-048e-47fa-bcdb-ffd394bc738b</errorID>
      <errorWord>[2011]534号</errorWord>
      <group>L1_Knowledge</group>
      <groupName>知识性问题</groupName>
      <ability>L2_Knowledge</ability>
      <abilityName>其他知识</abilityName>
      <candidateList>
        <item>〔2011〕534号</item>
      </candidateList>
      <explain>发文字号格式错误</explain>
      <paraID>5CB99304</paraID>
      <start>133</start>
      <end>143</end>
      <status>modified</status>
      <modifiedWord>〔2011〕534号</modifiedWord>
      <trackRevisions>false</trackRevisions>
    </reviewItem>
    <reviewItem>
      <errorID>9acdb650-e906-47d0-a29f-4310cf3125dd</errorID>
      <errorWord>法律、法规</errorWord>
      <group>L1_Word</group>
      <groupName>字词问题</groupName>
      <ability>L2_Typo</ability>
      <abilityName>字词错误</abilityName>
      <candidateList>
        <item>法律法规</item>
      </candidateList>
      <explain/>
      <paraID>35B6412A</paraID>
      <start>79</start>
      <end>83</end>
      <status>modified</status>
      <modifiedWord>法律法规</modifiedWord>
      <trackRevisions>false</trackRevisions>
    </reviewItem>
    <reviewItem>
      <errorID>f1304bf7-8591-4442-a3e1-278edc4234f4</errorID>
      <errorWord>，</errorWord>
      <group>L1_Word</group>
      <groupName>字词问题</groupName>
      <ability>L2_Typo</ability>
      <abilityName>字词错误</abilityName>
      <candidateList>
        <item>，使</item>
      </candidateList>
      <explain/>
      <paraID>5D733210</paraID>
      <start>32</start>
      <end>34</end>
      <status>modified</status>
      <modifiedWord>，使</modifiedWord>
      <trackRevisions>false</trackRevisions>
    </reviewItem>
    <reviewItem>
      <errorID>9e303963-b6be-444a-961d-420d0338457f</errorID>
      <errorWord>法律、法规</errorWord>
      <group>L1_Word</group>
      <groupName>字词问题</groupName>
      <ability>L2_Typo</ability>
      <abilityName>字词错误</abilityName>
      <candidateList>
        <item>法律法规</item>
      </candidateList>
      <explain/>
      <paraID> 48E8875</paraID>
      <start>38</start>
      <end>42</end>
      <status>modified</status>
      <modifiedWord>法律法规</modifiedWord>
      <trackRevisions>false</trackRevisions>
    </reviewItem>
    <reviewItem>
      <errorID>088f5e0e-3735-4a23-b85b-51e7b15473e8</errorID>
      <errorWord>不能负</errorWord>
      <group>L1_Word</group>
      <groupName>字词问题</groupName>
      <ability>L2_Typo</ability>
      <abilityName>字词错误</abilityName>
      <candidateList>
        <item>不能</item>
      </candidateList>
      <explain/>
      <paraID>4228A4A7</paraID>
      <start>42</start>
      <end>45</end>
      <status>ignored</status>
      <modifiedWord/>
      <trackRevisions>false</trackRevisions>
    </reviewItem>
    <reviewItem>
      <errorID>3f578b74-e894-4274-8f03-5357e0ae1a59</errorID>
      <errorWord>[2020]46号</errorWord>
      <group>L1_Knowledge</group>
      <groupName>知识性问题</groupName>
      <ability>L2_Knowledge</ability>
      <abilityName>其他知识</abilityName>
      <candidateList>
        <item>〔2020〕46号</item>
      </candidateList>
      <explain>发文字号格式错误</explain>
      <paraID>483DBC0A</paraID>
      <start>26</start>
      <end>35</end>
      <status>modified</status>
      <modifiedWord>〔2020〕46号</modifiedWord>
      <trackRevisions>false</trackRevisions>
    </reviewItem>
    <reviewItem>
      <errorID>5eaad0aa-8b49-4dd4-87e2-d6da04984bc4</errorID>
      <errorWord>-</errorWord>
      <group>L1_Knowledge</group>
      <groupName>知识性问题</groupName>
      <ability>L2_Knowledge</ability>
      <abilityName>其他知识</abilityName>
      <candidateList>
        <item>～</item>
      </candidateList>
      <explain>连接号使用不恰当</explain>
      <paraID>483DBC0A</paraID>
      <start>168</start>
      <end>169</end>
      <status>ignored</status>
      <modifiedWord/>
      <trackRevisions>false</trackRevisions>
    </reviewItem>
    <reviewItem>
      <errorID>322e080b-0ae5-4cb0-a817-71db58af71b9</errorID>
      <errorWord>—</errorWord>
      <group>L1_Knowledge</group>
      <groupName>知识性问题</groupName>
      <ability>L2_Knowledge</ability>
      <abilityName>其他知识</abilityName>
      <candidateList>
        <item>～</item>
      </candidateList>
      <explain>连接号使用不恰当</explain>
      <paraID>483DBC0A</paraID>
      <start>179</start>
      <end>180</end>
      <status>ignored</status>
      <modifiedWord/>
      <trackRevisions>false</trackRevisions>
    </reviewItem>
    <reviewItem>
      <errorID>15e20d50-e35b-4438-b1fc-f8573405aa51</errorID>
      <errorWord>[2020]46号</errorWord>
      <group>L1_Knowledge</group>
      <groupName>知识性问题</groupName>
      <ability>L2_Knowledge</ability>
      <abilityName>其他知识</abilityName>
      <candidateList>
        <item>〔2020〕46号</item>
      </candidateList>
      <explain>发文字号格式错误</explain>
      <paraID>41AB6C74</paraID>
      <start>26</start>
      <end>35</end>
      <status>modified</status>
      <modifiedWord>〔2020〕46号</modifiedWord>
      <trackRevisions>false</trackRevisions>
    </reviewItem>
    <reviewItem>
      <errorID>5cc69bdb-6749-43d9-a6ac-9a9220ada6a6</errorID>
      <errorWord>-</errorWord>
      <group>L1_Knowledge</group>
      <groupName>知识性问题</groupName>
      <ability>L2_Knowledge</ability>
      <abilityName>其他知识</abilityName>
      <candidateList>
        <item>～</item>
      </candidateList>
      <explain>连接号使用不恰当</explain>
      <paraID>41AB6C74</paraID>
      <start>177</start>
      <end>178</end>
      <status>ignored</status>
      <modifiedWord/>
      <trackRevisions>false</trackRevisions>
    </reviewItem>
    <reviewItem>
      <errorID>6789ba3a-c94f-4ddf-bece-cb6b28a5f6ba</errorID>
      <errorWord>供应商尽</errorWord>
      <group>L1_Word</group>
      <groupName>字词问题</groupName>
      <ability>L2_Typo</ability>
      <abilityName>字词错误</abilityName>
      <candidateList>
        <item>供应商</item>
      </candidateList>
      <explain/>
      <paraID>737F78A6</paraID>
      <start>48</start>
      <end>51</end>
      <status>modified</status>
      <modifiedWord>供应商</modifiedWord>
      <trackRevisions>false</trackRevisions>
    </reviewItem>
    <reviewItem>
      <errorID>f258d8c4-26e4-4f74-8b3a-7ffa655d7a40</errorID>
      <errorWord>操作合</errorWord>
      <group>L1_Word</group>
      <groupName>字词问题</groupName>
      <ability>L2_Typo</ability>
      <abilityName>字词错误</abilityName>
      <candidateList>
        <item>操作台</item>
      </candidateList>
      <explain/>
      <paraID>557A4218</paraID>
      <start>9</start>
      <end>12</end>
      <status>ignored</status>
      <modifiedWord/>
      <trackRevisions>false</trackRevisions>
    </reviewItem>
    <reviewItem>
      <errorID>8124d5a8-c8ef-46d0-aa4b-05af5e486c8b</errorID>
      <errorWord>详见在</errorWord>
      <group>L1_Word</group>
      <groupName>字词问题</groupName>
      <ability>L2_Typo</ability>
      <abilityName>字词错误</abilityName>
      <candidateList>
        <item>详见</item>
      </candidateList>
      <explain/>
      <paraID>18B8C50F</paraID>
      <start>11</start>
      <end>13</end>
      <status>modified</status>
      <modifiedWord>详见</modifiedWord>
      <trackRevisions>false</trackRevisions>
    </reviewItem>
    <reviewItem>
      <errorID>aca174c4-c10b-412d-a1f2-e392f5e7eaf3</errorID>
      <errorWord>（</errorWord>
      <group>L1_Punc</group>
      <groupName>标点问题</groupName>
      <ability>L2_Punc</ability>
      <abilityName>标点符号检查</abilityName>
      <candidateList/>
      <explain>同一形式括号套用。</explain>
      <paraID>221535F6</paraID>
      <start>102</start>
      <end>103</end>
      <status>ignored</status>
      <modifiedWord/>
      <trackRevisions>false</trackRevisions>
    </reviewItem>
    <reviewItem>
      <errorID>fb1fb438-5321-445e-823d-4080074a818c</errorID>
      <errorWord>）</errorWord>
      <group>L1_Punc</group>
      <groupName>标点问题</groupName>
      <ability>L2_Punc</ability>
      <abilityName>标点符号检查</abilityName>
      <candidateList/>
      <explain>同一形式括号套用。</explain>
      <paraID>221535F6</paraID>
      <start>109</start>
      <end>110</end>
      <status>ignored</status>
      <modifiedWord/>
      <trackRevisions>false</trackRevisions>
    </reviewItem>
    <reviewItem>
      <errorID>0c741db7-92ec-4f9a-a4fc-9d69ffa6c9c9</errorID>
      <errorWord>，</errorWord>
      <group>L1_Word</group>
      <groupName>字词问题</groupName>
      <ability>L2_Typo</ability>
      <abilityName>字词错误</abilityName>
      <candidateList>
        <item>，在</item>
      </candidateList>
      <explain/>
      <paraID>59BA76A7</paraID>
      <start>50</start>
      <end>51</end>
      <status>ignored</status>
      <modifiedWord/>
      <trackRevisions>false</trackRevisions>
    </reviewItem>
    <reviewItem>
      <errorID>fccc269e-38e3-40cb-990a-d9a6677f9c33</errorID>
      <errorWord>交纳</errorWord>
      <group>L1_Word</group>
      <groupName>字词问题</groupName>
      <ability>L2_Typo</ability>
      <abilityName>字词错误</abilityName>
      <candidateList>
        <item>缴纳</item>
      </candidateList>
      <explain>〈动〉交纳：～税款。</explain>
      <paraID>5435A7F1</paraID>
      <start>51</start>
      <end>53</end>
      <status>modified</status>
      <modifiedWord>缴纳</modifiedWord>
      <trackRevisions>false</trackRevisions>
    </reviewItem>
    <reviewItem>
      <errorID>678b697a-885e-42bc-9119-284e23ea434f</errorID>
      <errorWord>-</errorWord>
      <group>L1_Format</group>
      <groupName>格式问题</groupName>
      <ability>L2_HalfPunc</ability>
      <abilityName>全半角检查</abilityName>
      <candidateList>
        <item>－</item>
      </candidateList>
      <explain>文本全半角错误。</explain>
      <paraID>214AEA59</paraID>
      <start>58</start>
      <end>59</end>
      <status>ignored</status>
      <modifiedWord/>
      <trackRevisions>false</trackRevisions>
    </reviewItem>
    <reviewItem>
      <errorID>84a8808d-d3cf-471c-8510-85ca9c6bd528</errorID>
      <errorWord>(</errorWord>
      <group>L1_Format</group>
      <groupName>格式问题</groupName>
      <ability>L2_HalfPunc</ability>
      <abilityName>全半角检查</abilityName>
      <candidateList>
        <item>（</item>
      </candidateList>
      <explain>文本全半角错误。</explain>
      <paraID>190846D0</paraID>
      <start>30</start>
      <end>31</end>
      <status>modified</status>
      <modifiedWord>（</modifiedWord>
      <trackRevisions>false</trackRevisions>
    </reviewItem>
    <reviewItem>
      <errorID>067e42ea-39d3-47a7-923f-a65d51418781</errorID>
      <errorWord>)</errorWord>
      <group>L1_Format</group>
      <groupName>格式问题</groupName>
      <ability>L2_HalfPunc</ability>
      <abilityName>全半角检查</abilityName>
      <candidateList>
        <item>）</item>
      </candidateList>
      <explain>文本全半角错误。</explain>
      <paraID>190846D0</paraID>
      <start>53</start>
      <end>54</end>
      <status>modified</status>
      <modifiedWord>）</modifiedWord>
      <trackRevisions>false</trackRevisions>
    </reviewItem>
    <reviewItem>
      <errorID>1ac39fb9-5a49-4384-87e8-cdd6616fdead</errorID>
      <errorWord>(</errorWord>
      <group>L1_Format</group>
      <groupName>格式问题</groupName>
      <ability>L2_HalfPunc</ability>
      <abilityName>全半角检查</abilityName>
      <candidateList>
        <item>（</item>
      </candidateList>
      <explain>文本全半角错误。</explain>
      <paraID>190846D0</paraID>
      <start>62</start>
      <end>63</end>
      <status>modified</status>
      <modifiedWord>（</modifiedWord>
      <trackRevisions>false</trackRevisions>
    </reviewItem>
    <reviewItem>
      <errorID>22c2cb8c-1477-4deb-9a02-a98f3ade98aa</errorID>
      <errorWord>)</errorWord>
      <group>L1_Format</group>
      <groupName>格式问题</groupName>
      <ability>L2_HalfPunc</ability>
      <abilityName>全半角检查</abilityName>
      <candidateList>
        <item>）</item>
      </candidateList>
      <explain>文本全半角错误。</explain>
      <paraID>190846D0</paraID>
      <start>78</start>
      <end>79</end>
      <status>modified</status>
      <modifiedWord>）</modifiedWord>
      <trackRevisions>false</trackRevisions>
    </reviewItem>
    <reviewItem>
      <errorID>1a142da5-ba30-4ff1-a77a-3f0fd5604dc3</errorID>
      <errorWord>-</errorWord>
      <group>L1_Format</group>
      <groupName>格式问题</groupName>
      <ability>L2_HalfPunc</ability>
      <abilityName>全半角检查</abilityName>
      <candidateList>
        <item>－</item>
      </candidateList>
      <explain>文本全半角错误。</explain>
      <paraID>533B4B70</paraID>
      <start>20</start>
      <end>21</end>
      <status>ignored</status>
      <modifiedWord/>
      <trackRevisions>false</trackRevisions>
    </reviewItem>
    <reviewItem>
      <errorID>be36867c-d60b-4fee-a602-e25dd33fc84f</errorID>
      <errorWord>法律、法规</errorWord>
      <group>L1_Word</group>
      <groupName>字词问题</groupName>
      <ability>L2_Typo</ability>
      <abilityName>字词错误</abilityName>
      <candidateList>
        <item>法律法规</item>
      </candidateList>
      <explain/>
      <paraID> A77295C</paraID>
      <start>3</start>
      <end>7</end>
      <status>modified</status>
      <modifiedWord>法律法规</modifiedWord>
      <trackRevisions>false</trackRevisions>
    </reviewItem>
    <reviewItem>
      <errorID>4db9f6eb-cac7-4e89-b7c6-f7c54bd47896</errorID>
      <errorWord>，</errorWord>
      <group>L1_Word</group>
      <groupName>字词问题</groupName>
      <ability>L2_Typo</ability>
      <abilityName>字词错误</abilityName>
      <candidateList>
        <item>，对</item>
      </candidateList>
      <explain/>
      <paraID>596EEDF4</paraID>
      <start>113</start>
      <end>114</end>
      <status>ignored</status>
      <modifiedWord/>
      <trackRevisions>false</trackRevisions>
    </reviewItem>
    <reviewItem>
      <errorID>5e344765-e6ae-4bce-a787-7713f212745b</errorID>
      <errorWord>去掉</errorWord>
      <group>L1_Word</group>
      <groupName>字词问题</groupName>
      <ability>L2_Typo</ability>
      <abilityName>字词错误</abilityName>
      <candidateList>
        <item>取消</item>
      </candidateList>
      <explain/>
      <paraID>13ABF11A</paraID>
      <start>43</start>
      <end>45</end>
      <status>ignored</status>
      <modifiedWord/>
      <trackRevisions>false</trackRevisions>
    </reviewItem>
    <reviewItem>
      <errorID>382e8a26-5c8f-4f29-a68e-9cc8e1496413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78E64BED</paraID>
      <start>32</start>
      <end>33</end>
      <status>modified</status>
      <modifiedWord>地</modifiedWord>
      <trackRevisions>false</trackRevisions>
    </reviewItem>
    <reviewItem>
      <errorID>f9663132-94bc-4a66-b8bf-c01da6cd9919</errorID>
      <errorWord>:</errorWord>
      <group>L1_Format</group>
      <groupName>格式问题</groupName>
      <ability>L2_HalfPunc</ability>
      <abilityName>全半角检查</abilityName>
      <candidateList>
        <item>：</item>
      </candidateList>
      <explain>文本全半角错误。</explain>
      <paraID>7432BE62</paraID>
      <start>6</start>
      <end>7</end>
      <status>modified</status>
      <modifiedWord>：</modifiedWord>
      <trackRevisions>false</trackRevisions>
    </reviewItem>
    <reviewItem>
      <errorID>a867aaae-c5f2-439a-a6d1-303847fc5fcd</errorID>
      <errorWord>:</errorWord>
      <group>L1_Format</group>
      <groupName>格式问题</groupName>
      <ability>L2_HalfPunc</ability>
      <abilityName>全半角检查</abilityName>
      <candidateList>
        <item>：</item>
      </candidateList>
      <explain>文本全半角错误。</explain>
      <paraID>58D55A70</paraID>
      <start>6</start>
      <end>7</end>
      <status>modified</status>
      <modifiedWord>：</modifiedWord>
      <trackRevisions>false</trackRevisions>
    </reviewItem>
    <reviewItem>
      <errorID>8762bd29-8921-4808-93e2-a26750c583ec</errorID>
      <errorWord>有</errorWord>
      <group>L1_Word</group>
      <groupName>字词问题</groupName>
      <ability>L2_Typo</ability>
      <abilityName>字词错误</abilityName>
      <candidateList>
        <item>有效</item>
      </candidateList>
      <explain/>
      <paraID>27127BB1</paraID>
      <start>37</start>
      <end>38</end>
      <status>ignored</status>
      <modifiedWord/>
      <trackRevisions>false</trackRevisions>
    </reviewItem>
    <reviewItem>
      <errorID>5d2bbb05-8953-4661-8683-ec2b925013b9</errorID>
      <errorWord>:</errorWord>
      <group>L1_Format</group>
      <groupName>格式问题</groupName>
      <ability>L2_HalfPunc</ability>
      <abilityName>全半角检查</abilityName>
      <candidateList>
        <item>：</item>
      </candidateList>
      <explain>文本全半角错误。</explain>
      <paraID>68D67281</paraID>
      <start>6</start>
      <end>7</end>
      <status>modified</status>
      <modifiedWord>：</modifiedWord>
      <trackRevisions>false</trackRevisions>
    </reviewItem>
    <reviewItem>
      <errorID>2267ba2f-5ea5-4615-a0cd-3cd96a8de1b2</errorID>
      <errorWord>:</errorWord>
      <group>L1_Format</group>
      <groupName>格式问题</groupName>
      <ability>L2_HalfPunc</ability>
      <abilityName>全半角检查</abilityName>
      <candidateList>
        <item>：</item>
      </candidateList>
      <explain>文本全半角错误。</explain>
      <paraID>31A47744</paraID>
      <start>6</start>
      <end>7</end>
      <status>modified</status>
      <modifiedWord>：</modifiedWord>
      <trackRevisions>false</trackRevisions>
    </reviewItem>
    <reviewItem>
      <errorID>daeb3035-c843-4f04-8a97-1ca292b969ec</errorID>
      <errorWord>,</errorWord>
      <group>L1_Format</group>
      <groupName>格式问题</groupName>
      <ability>L2_HalfPunc</ability>
      <abilityName>全半角检查</abilityName>
      <candidateList>
        <item>，</item>
      </candidateList>
      <explain>文本全半角错误。</explain>
      <paraID>634E39CF</paraID>
      <start>42</start>
      <end>43</end>
      <status>modified</status>
      <modifiedWord>，</modifiedWord>
      <trackRevisions>false</trackRevisions>
    </reviewItem>
    <reviewItem>
      <errorID>21ababbc-a54b-45b4-87bb-2c4016c56d88</errorID>
      <errorWord>:</errorWord>
      <group>L1_Format</group>
      <groupName>格式问题</groupName>
      <ability>L2_HalfPunc</ability>
      <abilityName>全半角检查</abilityName>
      <candidateList>
        <item>：</item>
      </candidateList>
      <explain>文本全半角错误。</explain>
      <paraID>71CD5229</paraID>
      <start>6</start>
      <end>7</end>
      <status>modified</status>
      <modifiedWord>：</modifiedWord>
      <trackRevisions>false</trackRevisions>
    </reviewItem>
    <reviewItem>
      <errorID>f92ed441-a426-4b33-9d31-8de3d4e621f5</errorID>
      <errorWord>；有</errorWord>
      <group>L1_Word</group>
      <groupName>字词问题</groupName>
      <ability>L2_Typo</ability>
      <abilityName>字词错误</abilityName>
      <candidateList>
        <item>；</item>
      </candidateList>
      <explain/>
      <paraID>142E8C31</paraID>
      <start>31</start>
      <end>32</end>
      <status>modified</status>
      <modifiedWord>；</modifiedWord>
      <trackRevisions>false</trackRevisions>
    </reviewItem>
    <reviewItem>
      <errorID>80a33707-f1b7-43b7-a794-f03df26dc5f0</errorID>
      <errorWord>；有</errorWord>
      <group>L1_Word</group>
      <groupName>字词问题</groupName>
      <ability>L2_Typo</ability>
      <abilityName>字词错误</abilityName>
      <candidateList>
        <item>；</item>
      </candidateList>
      <explain/>
      <paraID>5DFF6F5F</paraID>
      <start>38</start>
      <end>39</end>
      <status>modified</status>
      <modifiedWord>；</modifiedWord>
      <trackRevisions>false</trackRevisions>
    </reviewItem>
    <reviewItem>
      <errorID>bf5ecead-b843-40d5-ab4e-e4b72d7566b8</errorID>
      <errorWord>:</errorWord>
      <group>L1_Format</group>
      <groupName>格式问题</groupName>
      <ability>L2_HalfPunc</ability>
      <abilityName>全半角检查</abilityName>
      <candidateList>
        <item>：</item>
      </candidateList>
      <explain>文本全半角错误。</explain>
      <paraID>4401024C</paraID>
      <start>6</start>
      <end>7</end>
      <status>modified</status>
      <modifiedWord>：</modifiedWord>
      <trackRevisions>false</trackRevisions>
    </reviewItem>
    <reviewItem>
      <errorID>2ddad631-7f23-4e89-8cf9-f3691e1bab63</errorID>
      <errorWord>；有</errorWord>
      <group>L1_Word</group>
      <groupName>字词问题</groupName>
      <ability>L2_Typo</ability>
      <abilityName>字词错误</abilityName>
      <candidateList>
        <item>；</item>
      </candidateList>
      <explain/>
      <paraID>57CEE1F1</paraID>
      <start>31</start>
      <end>32</end>
      <status>modified</status>
      <modifiedWord>；</modifiedWord>
      <trackRevisions>false</trackRevisions>
    </reviewItem>
    <reviewItem>
      <errorID>2a8db138-7723-4bad-9a10-141d6d93fb18</errorID>
      <errorWord>，</errorWord>
      <group>L1_Word</group>
      <groupName>字词问题</groupName>
      <ability>L2_Typo</ability>
      <abilityName>字词错误</abilityName>
      <candidateList>
        <item>，具</item>
      </candidateList>
      <explain/>
      <paraID>75B6B9C2</paraID>
      <start>24</start>
      <end>25</end>
      <status>ignored</status>
      <modifiedWord/>
      <trackRevisions>false</trackRevisions>
    </reviewItem>
    <reviewItem>
      <errorID>0dee93f8-53e1-4f04-955a-9af9aa7814a8</errorID>
      <errorWord>（</errorWord>
      <group>L1_Punc</group>
      <groupName>标点问题</groupName>
      <ability>L2_Punc</ability>
      <abilityName>标点符号检查</abilityName>
      <candidateList/>
      <explain>同一形式括号套用。</explain>
      <paraID>41E686F4</paraID>
      <start>79</start>
      <end>80</end>
      <status>ignored</status>
      <modifiedWord/>
      <trackRevisions>false</trackRevisions>
    </reviewItem>
    <reviewItem>
      <errorID>aa5d17f0-1c97-43f0-9467-4980f1a0e8da</errorID>
      <errorWord>）</errorWord>
      <group>L1_Punc</group>
      <groupName>标点问题</groupName>
      <ability>L2_Punc</ability>
      <abilityName>标点符号检查</abilityName>
      <candidateList/>
      <explain>同一形式括号套用。</explain>
      <paraID>41E686F4</paraID>
      <start>82</start>
      <end>83</end>
      <status>ignored</status>
      <modifiedWord/>
      <trackRevisions>false</trackRevisions>
    </reviewItem>
    <reviewItem>
      <errorID>e91ddb40-f453-4db2-93e1-889ff60515c6</errorID>
      <errorWord>百分之五十</errorWord>
      <group>L1_Knowledge</group>
      <groupName>知识性问题</groupName>
      <ability>L2_Knowledge</ability>
      <abilityName>其他知识</abilityName>
      <candidateList>
        <item>50%</item>
      </candidateList>
      <explain/>
      <paraID>20F2036C</paraID>
      <start>26</start>
      <end>31</end>
      <status>ignored</status>
      <modifiedWord/>
      <trackRevisions>false</trackRevisions>
    </reviewItem>
    <reviewItem>
      <errorID>bb68b5cc-b1dc-45df-9fa2-f3b046eb35e3</errorID>
      <errorWord>百分之五十</errorWord>
      <group>L1_Knowledge</group>
      <groupName>知识性问题</groupName>
      <ability>L2_Knowledge</ability>
      <abilityName>其他知识</abilityName>
      <candidateList>
        <item>50%</item>
      </candidateList>
      <explain/>
      <paraID>20F2036C</paraID>
      <start>52</start>
      <end>57</end>
      <status>ignored</status>
      <modifiedWord/>
      <trackRevisions>false</trackRevisions>
    </reviewItem>
    <reviewItem>
      <errorID>0041a17e-a152-4cf7-9cce-d7eb2de85198</errorID>
      <errorWord>百分之五十</errorWord>
      <group>L1_Knowledge</group>
      <groupName>知识性问题</groupName>
      <ability>L2_Knowledge</ability>
      <abilityName>其他知识</abilityName>
      <candidateList>
        <item>50%</item>
      </candidateList>
      <explain/>
      <paraID>20F2036C</paraID>
      <start>79</start>
      <end>84</end>
      <status>ignored</status>
      <modifiedWord/>
      <trackRevisions>false</trackRevisions>
    </reviewItem>
    <reviewItem>
      <errorID>854228d4-2612-4fce-9877-0dedec43f71e</errorID>
      <errorWord>股东大会</errorWord>
      <group>L1_Word</group>
      <groupName>字词问题</groupName>
      <ability>L2_Typo</ability>
      <abilityName>字词错误</abilityName>
      <candidateList>
        <item>股东会</item>
      </candidateList>
      <explain/>
      <paraID>20F2036C</paraID>
      <start>113</start>
      <end>117</end>
      <status>ignored</status>
      <modifiedWord/>
      <trackRevisions>false</trackRevisions>
    </reviewItem>
    <reviewItem>
      <errorID>045eb5f3-dbe7-48b7-a08e-98640bec1c18</errorID>
      <errorWord>我方就</errorWord>
      <group>L1_Word</group>
      <groupName>字词问题</groupName>
      <ability>L2_Typo</ability>
      <abilityName>字词错误</abilityName>
      <candidateList>
        <item>我方</item>
      </candidateList>
      <explain/>
      <paraID>40ACB0BD</paraID>
      <start>65</start>
      <end>68</end>
      <status>ignored</status>
      <modifiedWord/>
      <trackRevisions>false</trackRevisions>
    </reviewItem>
    <reviewItem>
      <errorID>734fbc62-94a2-4a05-b711-e84385d06bc9</errorID>
      <errorWord>[2014]68号</errorWord>
      <group>L1_Knowledge</group>
      <groupName>知识性问题</groupName>
      <ability>L2_Knowledge</ability>
      <abilityName>其他知识</abilityName>
      <candidateList>
        <item>〔2014〕68号</item>
      </candidateList>
      <explain>发文字号格式错误</explain>
      <paraID>49F7F8A1</paraID>
      <start>116</start>
      <end>125</end>
      <status>modified</status>
      <modifiedWord>〔2014〕68号</modifiedWord>
      <trackRevisions>false</trackRevisions>
    </reviewItem>
    <reviewItem>
      <errorID>1e5830c5-fda8-4346-ac62-8361c386c5f8</errorID>
      <errorWord>………</errorWord>
      <group>L1_Punc</group>
      <groupName>标点问题</groupName>
      <ability>L2_Punc</ability>
      <abilityName>标点符号检查</abilityName>
      <candidateList>
        <item>…</item>
      </candidateList>
      <explain/>
      <paraID>1A5C28C0</paraID>
      <start>28</start>
      <end>31</end>
      <status>ignored</status>
      <modifiedWord/>
      <trackRevisions>false</trackRevisions>
    </reviewItem>
    <reviewItem>
      <errorID>7e0df06f-12b0-429d-9277-d5c836c3b825</errorID>
      <errorWord>表</errorWord>
      <group>L1_Word</group>
      <groupName>字词问题</groupName>
      <ability>L2_Typo</ability>
      <abilityName>字词错误</abilityName>
      <candidateList>
        <item>表人</item>
      </candidateList>
      <explain/>
      <paraID>1E23DD58</paraID>
      <start>3</start>
      <end>5</end>
      <status>modified</status>
      <modifiedWord>表人</modifiedWord>
      <trackRevisions>false</trackRevisions>
    </reviewItem>
    <reviewItem>
      <errorID>8bd6e750-fe70-43f6-88c2-aca93d51f4ff</errorID>
      <errorWord>上述的</errorWord>
      <group>L1_Word</group>
      <groupName>字词问题</groupName>
      <ability>L2_Typo</ability>
      <abilityName>字词错误</abilityName>
      <candidateList>
        <item>上述</item>
      </candidateList>
      <explain>〈形〉属性词。上面所说的：～各条，望切实执行。</explain>
      <paraID>7CAC3017</paraID>
      <start>7</start>
      <end>10</end>
      <status>ignored</status>
      <modifiedWord/>
      <trackRevisions>false</trackRevisions>
    </reviewItem>
    <reviewItem>
      <errorID>2c12455c-0746-4d6a-b25c-8436323681df</errorID>
      <errorWord>,</errorWord>
      <group>L1_Format</group>
      <groupName>格式问题</groupName>
      <ability>L2_HalfPunc</ability>
      <abilityName>全半角检查</abilityName>
      <candidateList>
        <item>，</item>
      </candidateList>
      <explain>文本全半角错误。</explain>
      <paraID>29C36810</paraID>
      <start>20</start>
      <end>21</end>
      <status>modified</status>
      <modifiedWord>，</modifiedWord>
      <trackRevisions>false</trackRevisions>
    </reviewItem>
    <reviewItem>
      <errorID>ca4b9fb4-1bad-41f7-90de-60619b2ada44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1A5BE37D</paraID>
      <start>0</start>
      <end>3</end>
      <status>modified</status>
      <modifiedWord>（1）</modifiedWord>
      <trackRevisions>false</trackRevisions>
    </reviewItem>
    <reviewItem>
      <errorID>46eb428e-ab13-4bf0-a396-5a25758a3c9a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35BC587C</paraID>
      <start>0</start>
      <end>3</end>
      <status>modified</status>
      <modifiedWord>（2）</modifiedWord>
      <trackRevisions>false</trackRevisions>
    </reviewItem>
    <reviewItem>
      <errorID>f2f94545-7ff7-4c6f-b9bb-12ad55915a76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6DDB412B</paraID>
      <start>0</start>
      <end>3</end>
      <status>modified</status>
      <modifiedWord>（3）</modifiedWord>
      <trackRevisions>false</trackRevisions>
    </reviewItem>
    <reviewItem>
      <errorID>2d575800-1479-4dea-b291-a4da3ba324c7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3364158D</paraID>
      <start>0</start>
      <end>3</end>
      <status>modified</status>
      <modifiedWord>（4）</modifiedWord>
      <trackRevisions>false</trackRevisions>
    </reviewItem>
    <reviewItem>
      <errorID>199588e8-edc5-4616-a19c-2dbdd0dc4f01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284C5ED3</paraID>
      <start>0</start>
      <end>3</end>
      <status>modified</status>
      <modifiedWord>（5）</modifiedWord>
      <trackRevisions>false</trackRevisions>
    </reviewItem>
    <reviewItem>
      <errorID>506aca30-268d-45cb-99a3-6123d910d00a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11ADFD31</paraID>
      <start>0</start>
      <end>3</end>
      <status>modified</status>
      <modifiedWord>（6）</modifiedWord>
      <trackRevisions>false</trackRevisions>
    </reviewItem>
    <reviewItem>
      <errorID>89c1821b-521b-4522-9340-cfa5c999dd4a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4136760</paraID>
      <start>0</start>
      <end>3</end>
      <status>modified</status>
      <modifiedWord>（7）</modifiedWord>
      <trackRevisions>false</trackRevisions>
    </reviewItem>
    <reviewItem>
      <errorID>9f837e9a-c2f2-4c4c-96d9-5b8e85847956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3F3B495B</paraID>
      <start>0</start>
      <end>3</end>
      <status>modified</status>
      <modifiedWord>（8）</modifiedWord>
      <trackRevisions>false</trackRevisions>
    </reviewItem>
    <reviewItem>
      <errorID>98a82199-b44b-4eb8-93ca-2f25a4a66562</errorID>
      <errorWord>上述的</errorWord>
      <group>L1_Word</group>
      <groupName>字词问题</groupName>
      <ability>L2_Typo</ability>
      <abilityName>字词错误</abilityName>
      <candidateList>
        <item>上述</item>
      </candidateList>
      <explain>〈形〉属性词。上面所说的：～各条，望切实执行。</explain>
      <paraID>36B3CB0C</paraID>
      <start>7</start>
      <end>10</end>
      <status>ignored</status>
      <modifiedWord/>
      <trackRevisions>false</trackRevisions>
    </reviewItem>
    <reviewItem>
      <errorID>694576c3-c9ab-408e-887b-b75de5cd1c98</errorID>
      <errorWord>：）</errorWord>
      <group>L1_Punc</group>
      <groupName>标点问题</groupName>
      <ability>L2_Punc</ability>
      <abilityName>标点符号检查</abilityName>
      <candidateList>
        <item>）</item>
      </candidateList>
      <explain/>
      <paraID>62739C82</paraID>
      <start>20</start>
      <end>22</end>
      <status>ignored</status>
      <modifiedWord/>
      <trackRevisions>false</trackRevisions>
    </reviewItem>
    <reviewItem>
      <errorID>cffed0de-d194-4ddc-beab-7b46f4c02b3f</errorID>
      <errorWord>份</errorWord>
      <group>L1_Word</group>
      <groupName>字词问题</groupName>
      <ability>L2_Typo</ability>
      <abilityName>字词错误</abilityName>
      <candidateList>
        <item/>
      </candidateList>
      <explain/>
      <paraID>650390B3</paraID>
      <start>14</start>
      <end>15</end>
      <status>ignored</status>
      <modifiedWord/>
      <trackRevisions>false</trackRevisions>
    </reviewItem>
    <reviewItem>
      <errorID>ecf038ae-1927-4cea-8c78-ed2242ac69fe</errorID>
      <errorWord>份</errorWord>
      <group>L1_Word</group>
      <groupName>字词问题</groupName>
      <ability>L2_Typo</ability>
      <abilityName>字词错误</abilityName>
      <candidateList>
        <item/>
      </candidateList>
      <explain/>
      <paraID>17F6654B</paraID>
      <start>13</start>
      <end>14</end>
      <status>ignored</status>
      <modifiedWord/>
      <trackRevisions>false</trackRevisions>
    </reviewItem>
    <reviewItem>
      <errorID>dba7ac61-8b84-4ff3-94b9-a23c2ab37775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3CC77503</paraID>
      <start>0</start>
      <end>2</end>
      <status>modified</status>
      <modifiedWord>1.</modifiedWord>
      <trackRevisions>false</trackRevisions>
    </reviewItem>
    <reviewItem>
      <errorID>5acfeb6c-85d3-4ac6-ab07-1b4d47377114</errorID>
      <errorWord>分标</errorWord>
      <group>L1_Word</group>
      <groupName>字词问题</groupName>
      <ability>L2_Typo</ability>
      <abilityName>字词错误</abilityName>
      <candidateList>
        <item>分表</item>
      </candidateList>
      <explain/>
      <paraID>68E73FCE</paraID>
      <start>4</start>
      <end>6</end>
      <status>ignored</status>
      <modifiedWord/>
      <trackRevisions>false</trackRevisions>
    </reviewItem>
    <reviewItem>
      <errorID>78be2f01-22f2-4156-9eab-02a76fd3cf45</errorID>
      <errorWord>本</errorWord>
      <group>L1_Word</group>
      <groupName>字词问题</groupName>
      <ability>L2_Typo</ability>
      <abilityName>字词错误</abilityName>
      <candidateList>
        <item>本次</item>
      </candidateList>
      <explain/>
      <paraID>6CEB5CB8</paraID>
      <start>14</start>
      <end>15</end>
      <status>ignored</status>
      <modifiedWord/>
      <trackRevisions>false</trackRevisions>
    </reviewItem>
    <reviewItem>
      <errorID>96db2089-d9c3-499f-8ddc-9111f7dfbd5e</errorID>
      <errorWord>法律、法规</errorWord>
      <group>L1_Word</group>
      <groupName>字词问题</groupName>
      <ability>L2_Typo</ability>
      <abilityName>字词错误</abilityName>
      <candidateList>
        <item>法律法规</item>
      </candidateList>
      <explain/>
      <paraID>6E77F768</paraID>
      <start>31</start>
      <end>35</end>
      <status>modified</status>
      <modifiedWord>法律法规</modifiedWord>
      <trackRevisions>false</trackRevisions>
    </reviewItem>
    <reviewItem>
      <errorID>6c121a5d-d8c5-4c21-a7f8-1ca6a9117b2e</errorID>
      <errorWord>费</errorWord>
      <group>L1_Word</group>
      <groupName>字词问题</groupName>
      <ability>L2_Typo</ability>
      <abilityName>字词错误</abilityName>
      <candidateList>
        <item>费用</item>
      </candidateList>
      <explain/>
      <paraID>2C177D70</paraID>
      <start>11</start>
      <end>12</end>
      <status>ignored</status>
      <modifiedWord/>
      <trackRevisions>false</trackRevisions>
    </reviewItem>
    <reviewItem>
      <errorID>d3c2894a-72ae-44f0-a890-b091285cbb0e</errorID>
      <errorWord>》</errorWord>
      <group>L1_Punc</group>
      <groupName>标点问题</groupName>
      <ability>L2_Punc</ability>
      <abilityName>标点符号检查</abilityName>
      <candidateList/>
      <explain/>
      <paraID>64F91257</paraID>
      <start>116</start>
      <end>117</end>
      <status>ignored</status>
      <modifiedWord/>
      <trackRevisions>false</trackRevisions>
    </reviewItem>
    <reviewItem>
      <errorID>1d933c70-6d19-403a-bc25-da74c9165926</errorID>
      <errorWord>文</errorWord>
      <group>L1_Word</group>
      <groupName>字词问题</groupName>
      <ability>L2_Typo</ability>
      <abilityName>字词错误</abilityName>
      <candidateList>
        <item>文件</item>
      </candidateList>
      <explain/>
      <paraID>64F91257</paraID>
      <start>131</start>
      <end>133</end>
      <status>modified</status>
      <modifiedWord>文件</modifiedWord>
      <trackRevisions>false</trackRevisions>
    </reviewItem>
    <reviewItem>
      <errorID>6d991f0c-19f5-420a-94b0-4f8f6ff36f1f</errorID>
      <errorWord>-</errorWord>
      <group>L1_Format</group>
      <groupName>格式问题</groupName>
      <ability>L2_HalfPunc</ability>
      <abilityName>全半角检查</abilityName>
      <candidateList>
        <item>－</item>
      </candidateList>
      <explain>文本全半角错误。</explain>
      <paraID>64F91257</paraID>
      <start>146</start>
      <end>147</end>
      <status>ignored</status>
      <modifiedWord/>
      <trackRevisions>false</trackRevisions>
    </reviewItem>
    <reviewItem>
      <errorID>f0c68988-f9df-4a4c-8385-358c744cd4b5</errorID>
      <errorWord>法律、法规</errorWord>
      <group>L1_Word</group>
      <groupName>字词问题</groupName>
      <ability>L2_Typo</ability>
      <abilityName>字词错误</abilityName>
      <candidateList>
        <item>法律法规</item>
      </candidateList>
      <explain/>
      <paraID>3F10C26C</paraID>
      <start>86</start>
      <end>90</end>
      <status>modified</status>
      <modifiedWord>法律法规</modifiedWord>
      <trackRevisions>false</trackRevisions>
    </reviewItem>
    <reviewItem>
      <errorID>f9a53431-550c-43bb-ae58-57977754302b</errorID>
      <errorWord>ＧＦ</errorWord>
      <group>L1_Format</group>
      <groupName>格式问题</groupName>
      <ability>L2_HalfPunc</ability>
      <abilityName>全半角检查</abilityName>
      <candidateList>
        <item>GF</item>
      </candidateList>
      <explain>文本全半角错误。</explain>
      <paraID>3D395598</paraID>
      <start>19</start>
      <end>21</end>
      <status>modified</status>
      <modifiedWord>GF</modifiedWord>
      <trackRevisions>false</trackRevisions>
    </reviewItem>
    <reviewItem>
      <errorID>14c35c87-c2d8-4735-b6ad-f26b1ce7ad8c</errorID>
      <errorWord>(</errorWord>
      <group>L1_Format</group>
      <groupName>格式问题</groupName>
      <ability>L2_HalfPunc</ability>
      <abilityName>全半角检查</abilityName>
      <candidateList>
        <item>（</item>
      </candidateList>
      <explain>文本全半角错误。</explain>
      <paraID>1E76E213</paraID>
      <start>50</start>
      <end>51</end>
      <status>modified</status>
      <modifiedWord>（</modifiedWord>
      <trackRevisions>false</trackRevisions>
    </reviewItem>
    <reviewItem>
      <errorID>95c4a247-d49d-497f-bf46-af2e5c595183</errorID>
      <errorWord>)</errorWord>
      <group>L1_Format</group>
      <groupName>格式问题</groupName>
      <ability>L2_HalfPunc</ability>
      <abilityName>全半角检查</abilityName>
      <candidateList>
        <item>）</item>
      </candidateList>
      <explain>文本全半角错误。</explain>
      <paraID>1E76E213</paraID>
      <start>53</start>
      <end>54</end>
      <status>modified</status>
      <modifiedWord>）</modifiedWord>
      <trackRevisions>false</trackRevisions>
    </reviewItem>
    <reviewItem>
      <errorID>6f1e8189-7576-40d1-a043-b396b57792ca</errorID>
      <errorWord>(</errorWord>
      <group>L1_Format</group>
      <groupName>格式问题</groupName>
      <ability>L2_HalfPunc</ability>
      <abilityName>全半角检查</abilityName>
      <candidateList>
        <item>（</item>
      </candidateList>
      <explain>文本全半角错误。</explain>
      <paraID>1E76E213</paraID>
      <start>65</start>
      <end>66</end>
      <status>modified</status>
      <modifiedWord>（</modifiedWord>
      <trackRevisions>false</trackRevisions>
    </reviewItem>
    <reviewItem>
      <errorID>7bc79826-4018-4861-87f4-9b4ea9611475</errorID>
      <errorWord>)</errorWord>
      <group>L1_Format</group>
      <groupName>格式问题</groupName>
      <ability>L2_HalfPunc</ability>
      <abilityName>全半角检查</abilityName>
      <candidateList>
        <item>）</item>
      </candidateList>
      <explain>文本全半角错误。</explain>
      <paraID>1E76E213</paraID>
      <start>129</start>
      <end>130</end>
      <status>modified</status>
      <modifiedWord>）</modifiedWord>
      <trackRevisions>false</trackRevisions>
    </reviewItem>
    <reviewItem>
      <errorID>aa66cafe-eaf1-4338-a4a8-6081127521ee</errorID>
      <errorWord>工程工程</errorWord>
      <group>L1_Word</group>
      <groupName>字词问题</groupName>
      <ability>L2_Typo</ability>
      <abilityName>字词错误</abilityName>
      <candidateList>
        <item>工程</item>
      </candidateList>
      <explain/>
      <paraID>471E3FBA</paraID>
      <start>14</start>
      <end>16</end>
      <status>modified</status>
      <modifiedWord>工程</modifiedWord>
      <trackRevisions>false</trackRevisions>
    </reviewItem>
    <reviewItem>
      <errorID>cc58681e-faab-47a9-8d80-d4050a352880</errorID>
      <errorWord>(</errorWord>
      <group>L1_Format</group>
      <groupName>格式问题</groupName>
      <ability>L2_HalfPunc</ability>
      <abilityName>全半角检查</abilityName>
      <candidateList>
        <item>（</item>
      </candidateList>
      <explain>文本全半角错误。</explain>
      <paraID>7A0C083D</paraID>
      <start>55</start>
      <end>56</end>
      <status>modified</status>
      <modifiedWord>（</modifiedWord>
      <trackRevisions>false</trackRevisions>
    </reviewItem>
    <reviewItem>
      <errorID>fd734cb4-3f60-4a35-ba6d-02762b17278c</errorID>
      <errorWord>)</errorWord>
      <group>L1_Format</group>
      <groupName>格式问题</groupName>
      <ability>L2_HalfPunc</ability>
      <abilityName>全半角检查</abilityName>
      <candidateList>
        <item>）</item>
      </candidateList>
      <explain>文本全半角错误。</explain>
      <paraID>7A0C083D</paraID>
      <start>63</start>
      <end>64</end>
      <status>modified</status>
      <modifiedWord>）</modifiedWord>
      <trackRevisions>false</trackRevisions>
    </reviewItem>
    <reviewItem>
      <errorID>774b3a22-6ae4-49ff-9112-09ebe10bdb78</errorID>
      <errorWord>(</errorWord>
      <group>L1_Format</group>
      <groupName>格式问题</groupName>
      <ability>L2_HalfPunc</ability>
      <abilityName>全半角检查</abilityName>
      <candidateList>
        <item>（</item>
      </candidateList>
      <explain>文本全半角错误。</explain>
      <paraID>7A0C083D</paraID>
      <start>101</start>
      <end>102</end>
      <status>modified</status>
      <modifiedWord>（</modifiedWord>
      <trackRevisions>false</trackRevisions>
    </reviewItem>
    <reviewItem>
      <errorID>b8c6a6fa-5414-418d-b33a-74c7c0be1fab</errorID>
      <errorWord>)</errorWord>
      <group>L1_Format</group>
      <groupName>格式问题</groupName>
      <ability>L2_HalfPunc</ability>
      <abilityName>全半角检查</abilityName>
      <candidateList>
        <item>）</item>
      </candidateList>
      <explain>文本全半角错误。</explain>
      <paraID>7A0C083D</paraID>
      <start>106</start>
      <end>107</end>
      <status>modified</status>
      <modifiedWord>）</modifiedWord>
      <trackRevisions>false</trackRevisions>
    </reviewItem>
    <reviewItem>
      <errorID>cf258c68-0e4e-406a-bb2c-543231bae2e0</errorID>
      <errorWord>签收</errorWord>
      <group>L1_Word</group>
      <groupName>字词问题</groupName>
      <ability>L2_Typo</ability>
      <abilityName>字词错误</abilityName>
      <candidateList>
        <item>验收</item>
      </candidateList>
      <explain/>
      <paraID>7729BAD2</paraID>
      <start>36</start>
      <end>38</end>
      <status>ignored</status>
      <modifiedWord/>
      <trackRevisions>false</trackRevisions>
    </reviewItem>
    <reviewItem>
      <errorID>d5e193eb-5ee2-4480-921c-2c95cea2e1db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589D8C37</paraID>
      <start>0</start>
      <end>3</end>
      <status>modified</status>
      <modifiedWord>（2）</modifiedWord>
      <trackRevisions>false</trackRevisions>
    </reviewItem>
    <reviewItem>
      <errorID>417772f6-95e2-4e3a-a55b-26ec283e9176</errorID>
      <errorWord>作出</errorWord>
      <group>L1_Word</group>
      <groupName>字词问题</groupName>
      <ability>L2_Typo</ability>
      <abilityName>字词错误</abilityName>
      <candidateList>
        <item>做出</item>
      </candidateList>
      <explain/>
      <paraID>589D8C37</paraID>
      <start>12</start>
      <end>14</end>
      <status>ignored</status>
      <modifiedWord/>
      <trackRevisions>false</trackRevisions>
    </reviewItem>
    <reviewItem>
      <errorID>9f78167d-e314-4f78-bd78-b86165825716</errorID>
      <errorWord>工程工程</errorWord>
      <group>L1_Word</group>
      <groupName>字词问题</groupName>
      <ability>L2_Typo</ability>
      <abilityName>字词错误</abilityName>
      <candidateList>
        <item>工程</item>
      </candidateList>
      <explain/>
      <paraID>589D8C37</paraID>
      <start>31</start>
      <end>33</end>
      <status>modified</status>
      <modifiedWord>工程</modifiedWord>
      <trackRevisions>false</trackRevisions>
    </reviewItem>
    <reviewItem>
      <errorID>388a9e4f-6a68-4da0-82e5-694f37335ba0</errorID>
      <errorWord>(</errorWord>
      <group>L1_Format</group>
      <groupName>格式问题</groupName>
      <ability>L2_HalfPunc</ability>
      <abilityName>全半角检查</abilityName>
      <candidateList>
        <item>（</item>
      </candidateList>
      <explain>文本全半角错误。</explain>
      <paraID>589D8C37</paraID>
      <start>51</start>
      <end>52</end>
      <status>modified</status>
      <modifiedWord>（</modifiedWord>
      <trackRevisions>false</trackRevisions>
    </reviewItem>
    <reviewItem>
      <errorID>c5c98b2b-f0e7-4747-8d55-399f85e4d991</errorID>
      <errorWord>(</errorWord>
      <group>L1_Punc</group>
      <groupName>标点问题</groupName>
      <ability>L2_Punc</ability>
      <abilityName>标点符号检查</abilityName>
      <candidateList/>
      <explain>同一形式括号套用。</explain>
      <paraID>589D8C37</paraID>
      <start>82</start>
      <end>83</end>
      <status>ignored</status>
      <modifiedWord/>
      <trackRevisions>false</trackRevisions>
    </reviewItem>
    <reviewItem>
      <errorID>c7ff7a4f-753f-4b9d-bdd5-51a8fd9538e6</errorID>
      <errorWord>)</errorWord>
      <group>L1_Punc</group>
      <groupName>标点问题</groupName>
      <ability>L2_Punc</ability>
      <abilityName>标点符号检查</abilityName>
      <candidateList/>
      <explain>同一形式括号套用。</explain>
      <paraID>589D8C37</paraID>
      <start>85</start>
      <end>86</end>
      <status>ignored</status>
      <modifiedWord/>
      <trackRevisions>false</trackRevisions>
    </reviewItem>
    <reviewItem>
      <errorID>6c0730f4-51c2-4715-9297-fd816fe01a22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24D1175E</paraID>
      <start>0</start>
      <end>3</end>
      <status>modified</status>
      <modifiedWord>（3）</modifiedWord>
      <trackRevisions>false</trackRevisions>
    </reviewItem>
    <reviewItem>
      <errorID>2c58147d-672d-43eb-8e6a-2848a8653f80</errorID>
      <errorWord>工程工程</errorWord>
      <group>L1_Word</group>
      <groupName>字词问题</groupName>
      <ability>L2_Typo</ability>
      <abilityName>字词错误</abilityName>
      <candidateList>
        <item>工程</item>
      </candidateList>
      <explain/>
      <paraID>24D1175E</paraID>
      <start>44</start>
      <end>46</end>
      <status>modified</status>
      <modifiedWord>工程</modifiedWord>
      <trackRevisions>false</trackRevisions>
    </reviewItem>
    <reviewItem>
      <errorID>951d99da-d86d-430e-9b54-0cb1c395673a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5B929352</paraID>
      <start>0</start>
      <end>3</end>
      <status>modified</status>
      <modifiedWord>（4）</modifiedWord>
      <trackRevisions>false</trackRevisions>
    </reviewItem>
    <reviewItem>
      <errorID>5b5f67b1-a2b1-43e7-904e-3f8959679a7c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7CBE839F</paraID>
      <start>0</start>
      <end>3</end>
      <status>modified</status>
      <modifiedWord>（5）</modifiedWord>
      <trackRevisions>false</trackRevisions>
    </reviewItem>
    <reviewItem>
      <errorID>6b35caa0-9aac-49fb-84c9-1af5d6bedf9d</errorID>
      <errorWord>(</errorWord>
      <group>L1_Format</group>
      <groupName>格式问题</groupName>
      <ability>L2_HalfPunc</ability>
      <abilityName>全半角检查</abilityName>
      <candidateList>
        <item>（</item>
      </candidateList>
      <explain>文本全半角错误。</explain>
      <paraID>7CBE839F</paraID>
      <start>35</start>
      <end>36</end>
      <status>modified</status>
      <modifiedWord>（</modifiedWord>
      <trackRevisions>false</trackRevisions>
    </reviewItem>
    <reviewItem>
      <errorID>92d60c43-8ead-4925-b1e2-81e477c8c3e7</errorID>
      <errorWord>)</errorWord>
      <group>L1_Format</group>
      <groupName>格式问题</groupName>
      <ability>L2_HalfPunc</ability>
      <abilityName>全半角检查</abilityName>
      <candidateList>
        <item>）</item>
      </candidateList>
      <explain>文本全半角错误。</explain>
      <paraID>7CBE839F</paraID>
      <start>42</start>
      <end>43</end>
      <status>modified</status>
      <modifiedWord>）</modifiedWord>
      <trackRevisions>false</trackRevisions>
    </reviewItem>
    <reviewItem>
      <errorID>e9d9fad7-a89d-420b-a32c-02bb2d7379c3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1FFD2D33</paraID>
      <start>0</start>
      <end>3</end>
      <status>modified</status>
      <modifiedWord>（6）</modifiedWord>
      <trackRevisions>false</trackRevisions>
    </reviewItem>
    <reviewItem>
      <errorID>6f0cbb79-fccb-4540-bfa2-e4d3aec4a754</errorID>
      <errorWord>需要以</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558B1E1C</paraID>
      <start>60</start>
      <end>63</end>
      <status>ignored</status>
      <modifiedWord/>
      <trackRevisions>false</trackRevisions>
    </reviewItem>
    <reviewItem>
      <errorID>005499d3-7484-4edc-ad90-62a82e4124da</errorID>
      <errorWord>工程工程</errorWord>
      <group>L1_Word</group>
      <groupName>字词问题</groupName>
      <ability>L2_Typo</ability>
      <abilityName>字词错误</abilityName>
      <candidateList>
        <item>工程</item>
      </candidateList>
      <explain/>
      <paraID>394AA203</paraID>
      <start>38</start>
      <end>40</end>
      <status>modified</status>
      <modifiedWord>工程</modifiedWord>
      <trackRevisions>false</trackRevisions>
    </reviewItem>
    <reviewItem>
      <errorID>441df01f-b7db-4f11-b27a-c8e83c894f0b</errorID>
      <errorWord>工程工程</errorWord>
      <group>L1_Word</group>
      <groupName>字词问题</groupName>
      <ability>L2_Typo</ability>
      <abilityName>字词错误</abilityName>
      <candidateList>
        <item>工程</item>
      </candidateList>
      <explain/>
      <paraID>5382FD66</paraID>
      <start>62</start>
      <end>64</end>
      <status>modified</status>
      <modifiedWord>工程</modifiedWord>
      <trackRevisions>false</trackRevisions>
    </reviewItem>
    <reviewItem>
      <errorID>dd752daa-4a2c-4137-ae90-c0d47072d76c</errorID>
      <errorWord>工程工程</errorWord>
      <group>L1_Word</group>
      <groupName>字词问题</groupName>
      <ability>L2_Typo</ability>
      <abilityName>字词错误</abilityName>
      <candidateList>
        <item>工程</item>
      </candidateList>
      <explain/>
      <paraID>634897A9</paraID>
      <start>44</start>
      <end>46</end>
      <status>modified</status>
      <modifiedWord>工程</modifiedWord>
      <trackRevisions>false</trackRevisions>
    </reviewItem>
    <reviewItem>
      <errorID>ecf817f3-7062-4508-af55-2ca31fae10a1</errorID>
      <errorWord>工程工程</errorWord>
      <group>L1_Word</group>
      <groupName>字词问题</groupName>
      <ability>L2_Typo</ability>
      <abilityName>字词错误</abilityName>
      <candidateList>
        <item>工程</item>
      </candidateList>
      <explain/>
      <paraID>1D6CDA7F</paraID>
      <start>38</start>
      <end>40</end>
      <status>modified</status>
      <modifiedWord>工程</modifiedWord>
      <trackRevisions>false</trackRevisions>
    </reviewItem>
    <reviewItem>
      <errorID>de5f8c8a-2c8c-4eea-8665-efc8a5ad4def</errorID>
      <errorWord>工程工程</errorWord>
      <group>L1_Word</group>
      <groupName>字词问题</groupName>
      <ability>L2_Typo</ability>
      <abilityName>字词错误</abilityName>
      <candidateList>
        <item>工程</item>
      </candidateList>
      <explain/>
      <paraID>3C3B317F</paraID>
      <start>27</start>
      <end>29</end>
      <status>modified</status>
      <modifiedWord>工程</modifiedWord>
      <trackRevisions>false</trackRevisions>
    </reviewItem>
    <reviewItem>
      <errorID>7e885eef-e509-4c45-a373-a24e3bfb913e</errorID>
      <errorWord>工程工程</errorWord>
      <group>L1_Word</group>
      <groupName>字词问题</groupName>
      <ability>L2_Typo</ability>
      <abilityName>字词错误</abilityName>
      <candidateList>
        <item>工程</item>
      </candidateList>
      <explain/>
      <paraID>6503F5C0</paraID>
      <start>79</start>
      <end>81</end>
      <status>modified</status>
      <modifiedWord>工程</modifiedWord>
      <trackRevisions>false</trackRevisions>
    </reviewItem>
    <reviewItem>
      <errorID>bafe161d-6c60-4911-a5ff-1b5ac41116c6</errorID>
      <errorWord>工程工程</errorWord>
      <group>L1_Word</group>
      <groupName>字词问题</groupName>
      <ability>L2_Typo</ability>
      <abilityName>字词错误</abilityName>
      <candidateList>
        <item>工程</item>
      </candidateList>
      <explain/>
      <paraID>22FF92E0</paraID>
      <start>43</start>
      <end>45</end>
      <status>modified</status>
      <modifiedWord>工程</modifiedWord>
      <trackRevisions>false</trackRevisions>
    </reviewItem>
    <reviewItem>
      <errorID>a519d4eb-3143-4e87-acb0-2eb20073c6a5</errorID>
      <errorWord>法律、法规</errorWord>
      <group>L1_Word</group>
      <groupName>字词问题</groupName>
      <ability>L2_Typo</ability>
      <abilityName>字词错误</abilityName>
      <candidateList>
        <item>法律法规</item>
      </candidateList>
      <explain/>
      <paraID>64681BD0</paraID>
      <start>22</start>
      <end>26</end>
      <status>modified</status>
      <modifiedWord>法律法规</modifiedWord>
      <trackRevisions>false</trackRevisions>
    </reviewItem>
    <reviewItem>
      <errorID>bc78ac80-e066-48ba-bc64-3256a2a28d4a</errorID>
      <errorWord>和</errorWord>
      <group>L1_Word</group>
      <groupName>字词问题</groupName>
      <ability>L2_Typo</ability>
      <abilityName>字词错误</abilityName>
      <candidateList>
        <item/>
      </candidateList>
      <explain/>
      <paraID>64681BD0</paraID>
      <start>34</start>
      <end>35</end>
      <status>ignored</status>
      <modifiedWord/>
      <trackRevisions>false</trackRevisions>
    </reviewItem>
    <reviewItem>
      <errorID>ced5c450-69a8-401b-819d-393b7922126e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18D6BCC2</paraID>
      <start>0</start>
      <end>3</end>
      <status>modified</status>
      <modifiedWord>（1）</modifiedWord>
      <trackRevisions>false</trackRevisions>
    </reviewItem>
    <reviewItem>
      <errorID>a5a0363c-4379-4b69-8734-ea9febb349da</errorID>
      <errorWord>(</errorWord>
      <group>L1_Format</group>
      <groupName>格式问题</groupName>
      <ability>L2_HalfPunc</ability>
      <abilityName>全半角检查</abilityName>
      <candidateList>
        <item>（</item>
      </candidateList>
      <explain>文本全半角错误。</explain>
      <paraID>18D6BCC2</paraID>
      <start>9</start>
      <end>10</end>
      <status>modified</status>
      <modifiedWord>（</modifiedWord>
      <trackRevisions>false</trackRevisions>
    </reviewItem>
    <reviewItem>
      <errorID>beef0bed-7daa-4629-84ae-83eafd05d719</errorID>
      <errorWord>)</errorWord>
      <group>L1_Format</group>
      <groupName>格式问题</groupName>
      <ability>L2_HalfPunc</ability>
      <abilityName>全半角检查</abilityName>
      <candidateList>
        <item>）</item>
      </candidateList>
      <explain>文本全半角错误。</explain>
      <paraID>18D6BCC2</paraID>
      <start>17</start>
      <end>18</end>
      <status>modified</status>
      <modifiedWord>）</modifiedWord>
      <trackRevisions>false</trackRevisions>
    </reviewItem>
    <reviewItem>
      <errorID>51fcdb1b-f772-4020-a218-5052137a5ce0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6E375975</paraID>
      <start>0</start>
      <end>3</end>
      <status>modified</status>
      <modifiedWord>（2）</modifiedWord>
      <trackRevisions>false</trackRevisions>
    </reviewItem>
    <reviewItem>
      <errorID>b1e82c68-99a3-4c44-bca4-e382782a5d62</errorID>
      <errorWord>(</errorWord>
      <group>L1_Format</group>
      <groupName>格式问题</groupName>
      <ability>L2_HalfPunc</ability>
      <abilityName>全半角检查</abilityName>
      <candidateList>
        <item>（</item>
      </candidateList>
      <explain>文本全半角错误。</explain>
      <paraID>7ACC7FE7</paraID>
      <start>21</start>
      <end>22</end>
      <status>modified</status>
      <modifiedWord>（</modifiedWord>
      <trackRevisions>false</trackRevisions>
    </reviewItem>
    <reviewItem>
      <errorID>bd64e789-5c0f-49aa-9662-0df688096655</errorID>
      <errorWord>)</errorWord>
      <group>L1_Format</group>
      <groupName>格式问题</groupName>
      <ability>L2_HalfPunc</ability>
      <abilityName>全半角检查</abilityName>
      <candidateList>
        <item>）</item>
      </candidateList>
      <explain>文本全半角错误。</explain>
      <paraID>7ACC7FE7</paraID>
      <start>23</start>
      <end>24</end>
      <status>modified</status>
      <modifiedWord>）</modifiedWord>
      <trackRevisions>false</trackRevisions>
    </reviewItem>
    <reviewItem>
      <errorID>d8f895a8-16fd-4e52-89ba-09979dbd068f</errorID>
      <errorWord>(</errorWord>
      <group>L1_Format</group>
      <groupName>格式问题</groupName>
      <ability>L2_HalfPunc</ability>
      <abilityName>全半角检查</abilityName>
      <candidateList>
        <item>（</item>
      </candidateList>
      <explain>文本全半角错误。</explain>
      <paraID>6979AF04</paraID>
      <start>11</start>
      <end>12</end>
      <status>modified</status>
      <modifiedWord>（</modifiedWord>
      <trackRevisions>false</trackRevisions>
    </reviewItem>
    <reviewItem>
      <errorID>aa1d3226-3858-406d-8b21-75a950040cb7</errorID>
      <errorWord>)</errorWord>
      <group>L1_Format</group>
      <groupName>格式问题</groupName>
      <ability>L2_HalfPunc</ability>
      <abilityName>全半角检查</abilityName>
      <candidateList>
        <item>）</item>
      </candidateList>
      <explain>文本全半角错误。</explain>
      <paraID>6979AF04</paraID>
      <start>31</start>
      <end>32</end>
      <status>modified</status>
      <modifiedWord>）</modifiedWord>
      <trackRevisions>false</trackRevisions>
    </reviewItem>
    <reviewItem>
      <errorID>c0d2ae5b-fad8-4301-b04f-56611bcabfb6</errorID>
      <errorWord>做出决定</errorWord>
      <group>L1_Word</group>
      <groupName>字词问题</groupName>
      <ability>L2_Typo</ability>
      <abilityName>字词错误</abilityName>
      <candidateList>
        <item>作出决定</item>
      </candidateList>
      <explain/>
      <paraID>17A19D5A</paraID>
      <start>26</start>
      <end>30</end>
      <status>ignored</status>
      <modifiedWord/>
      <trackRevisions>false</trackRevisions>
    </reviewItem>
    <reviewItem>
      <errorID>33a2c7c9-074d-4b6b-9884-b227fbf1a5f4</errorID>
      <errorWord>(</errorWord>
      <group>L1_Format</group>
      <groupName>格式问题</groupName>
      <ability>L2_HalfPunc</ability>
      <abilityName>全半角检查</abilityName>
      <candidateList>
        <item>（</item>
      </candidateList>
      <explain>文本全半角错误。</explain>
      <paraID>13ED1C5D</paraID>
      <start>25</start>
      <end>26</end>
      <status>modified</status>
      <modifiedWord>（</modifiedWord>
      <trackRevisions>false</trackRevisions>
    </reviewItem>
    <reviewItem>
      <errorID>6ad31a14-43fd-4e57-919b-b287160f1015</errorID>
      <errorWord>)</errorWord>
      <group>L1_Format</group>
      <groupName>格式问题</groupName>
      <ability>L2_HalfPunc</ability>
      <abilityName>全半角检查</abilityName>
      <candidateList>
        <item>）</item>
      </candidateList>
      <explain>文本全半角错误。</explain>
      <paraID>13ED1C5D</paraID>
      <start>34</start>
      <end>35</end>
      <status>modified</status>
      <modifiedWord>）</modifiedWord>
      <trackRevisions>false</trackRevisions>
    </reviewItem>
    <reviewItem>
      <errorID>0fe8f9ed-4b0e-4159-b239-3ee01bcae98c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1D815543</paraID>
      <start>0</start>
      <end>3</end>
      <status>modified</status>
      <modifiedWord>（1）</modifiedWord>
      <trackRevisions>false</trackRevisions>
    </reviewItem>
    <reviewItem>
      <errorID>8d9938f4-b0a8-4939-a374-63cd6e3a6b08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23D876C7</paraID>
      <start>0</start>
      <end>3</end>
      <status>modified</status>
      <modifiedWord>（2）</modifiedWord>
      <trackRevisions>false</trackRevisions>
    </reviewItem>
    <reviewItem>
      <errorID>eac00377-709b-4746-8763-f9a712978d7a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5FDA317F</paraID>
      <start>0</start>
      <end>3</end>
      <status>modified</status>
      <modifiedWord>（3）</modifiedWord>
      <trackRevisions>false</trackRevisions>
    </reviewItem>
    <reviewItem>
      <errorID>43a6cf4c-05b8-47d1-b024-a550778ae6c8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D56755A</paraID>
      <start>0</start>
      <end>3</end>
      <status>modified</status>
      <modifiedWord>（4）</modifiedWord>
      <trackRevisions>false</trackRevisions>
    </reviewItem>
    <reviewItem>
      <errorID>27636210-c0ee-48a5-b749-22e603e2d06a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697D2592</paraID>
      <start>0</start>
      <end>3</end>
      <status>modified</status>
      <modifiedWord>（5）</modifiedWord>
      <trackRevisions>false</trackRevisions>
    </reviewItem>
    <reviewItem>
      <errorID>c1c2e918-758c-48e7-bc37-98c78915b505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5485EDC5</paraID>
      <start>0</start>
      <end>3</end>
      <status>modified</status>
      <modifiedWord>（6）</modifiedWord>
      <trackRevisions>false</trackRevisions>
    </reviewItem>
    <reviewItem>
      <errorID>8533e808-046b-4a3b-896b-04d2b43eb6ad</errorID>
      <errorWord>》</errorWord>
      <group>L1_Punc</group>
      <groupName>标点问题</groupName>
      <ability>L2_Punc</ability>
      <abilityName>标点符号检查</abilityName>
      <candidateList/>
      <explain/>
      <paraID>109B9013</paraID>
      <start>101</start>
      <end>102</end>
      <status>ignored</status>
      <modifiedWord/>
      <trackRevisions>false</trackRevisions>
    </reviewItem>
    <reviewItem>
      <errorID>60aa647a-1d7a-4cbf-b016-106bcad863f0</errorID>
      <errorWord>文</errorWord>
      <group>L1_Word</group>
      <groupName>字词问题</groupName>
      <ability>L2_Typo</ability>
      <abilityName>字词错误</abilityName>
      <candidateList>
        <item>文件</item>
      </candidateList>
      <explain/>
      <paraID>109B9013</paraID>
      <start>116</start>
      <end>118</end>
      <status>modified</status>
      <modifiedWord>文件</modifiedWord>
      <trackRevisions>false</trackRevisions>
    </reviewItem>
    <reviewItem>
      <errorID>d91c4132-ddf1-4ed4-a569-6be8707439f5</errorID>
      <errorWord>-</errorWord>
      <group>L1_Format</group>
      <groupName>格式问题</groupName>
      <ability>L2_HalfPunc</ability>
      <abilityName>全半角检查</abilityName>
      <candidateList>
        <item>－</item>
      </candidateList>
      <explain>文本全半角错误。</explain>
      <paraID>109B9013</paraID>
      <start>131</start>
      <end>132</end>
      <status>ignored</status>
      <modifiedWord/>
      <trackRevisions>false</trackRevisions>
    </reviewItem>
    <reviewItem>
      <errorID>4a948e74-068f-4d1b-9a39-7bf8302dd587</errorID>
      <errorWord>-</errorWord>
      <group>L1_Knowledge</group>
      <groupName>知识性问题</groupName>
      <ability>L2_Knowledge</ability>
      <abilityName>其他知识</abilityName>
      <candidateList>
        <item>%～</item>
      </candidateList>
      <explain>百分号用法检查</explain>
      <paraID>20D824FF</paraID>
      <start>80</start>
      <end>81</end>
      <status>ignored</status>
      <modifiedWord/>
      <trackRevisions>false</trackRevisions>
    </reviewItem>
    <reviewItem>
      <errorID>11a23f46-f2a7-42c8-b099-31f379a4ab53</errorID>
      <errorWord>：</errorWord>
      <group>L1_Word</group>
      <groupName>字词问题</groupName>
      <ability>L2_Typo</ability>
      <abilityName>字词错误</abilityName>
      <candidateList>
        <item>：自</item>
      </candidateList>
      <explain/>
      <paraID>55ED8F96</paraID>
      <start>7</start>
      <end>9</end>
      <status>modified</status>
      <modifiedWord>：自</modifiedWord>
      <trackRevisions>false</trackRevisions>
    </reviewItem>
    <reviewItem>
      <errorID>fc3a4442-b1cf-41a0-aad2-d57a3018f074</errorID>
      <errorWord>(</errorWord>
      <group>L1_Format</group>
      <groupName>格式问题</groupName>
      <ability>L2_HalfPunc</ability>
      <abilityName>全半角检查</abilityName>
      <candidateList>
        <item>（</item>
      </candidateList>
      <explain>文本全半角错误。</explain>
      <paraID>4ED71E30</paraID>
      <start>61</start>
      <end>62</end>
      <status>modified</status>
      <modifiedWord>（</modifiedWord>
      <trackRevisions>false</trackRevisions>
    </reviewItem>
    <reviewItem>
      <errorID>d4831304-7888-406d-b699-a3a0d7a33e17</errorID>
      <errorWord>)</errorWord>
      <group>L1_Format</group>
      <groupName>格式问题</groupName>
      <ability>L2_HalfPunc</ability>
      <abilityName>全半角检查</abilityName>
      <candidateList>
        <item>）</item>
      </candidateList>
      <explain>文本全半角错误。</explain>
      <paraID>4ED71E30</paraID>
      <start>63</start>
      <end>64</end>
      <status>modified</status>
      <modifiedWord>）</modifiedWord>
      <trackRevisions>false</trackRevisions>
    </reviewItem>
    <reviewItem>
      <errorID>35a8c34b-3926-4d4d-b3e8-706413e2cc7e</errorID>
      <errorWord>(</errorWord>
      <group>L1_Format</group>
      <groupName>格式问题</groupName>
      <ability>L2_HalfPunc</ability>
      <abilityName>全半角检查</abilityName>
      <candidateList>
        <item>（</item>
      </candidateList>
      <explain>文本全半角错误。</explain>
      <paraID>4ED71E30</paraID>
      <start>87</start>
      <end>88</end>
      <status>modified</status>
      <modifiedWord>（</modifiedWord>
      <trackRevisions>false</trackRevisions>
    </reviewItem>
    <reviewItem>
      <errorID>7ec89b04-2335-45aa-9df9-c5504fa0ad46</errorID>
      <errorWord>)</errorWord>
      <group>L1_Format</group>
      <groupName>格式问题</groupName>
      <ability>L2_HalfPunc</ability>
      <abilityName>全半角检查</abilityName>
      <candidateList>
        <item>）</item>
      </candidateList>
      <explain>文本全半角错误。</explain>
      <paraID>4ED71E30</paraID>
      <start>89</start>
      <end>90</end>
      <status>modified</status>
      <modifiedWord>）</modifiedWord>
      <trackRevisions>false</trackRevisions>
    </reviewItem>
    <reviewItem>
      <errorID>b64d4000-6daa-4a8f-80d7-f21fa8f265f6</errorID>
      <errorWord>(</errorWord>
      <group>L1_Format</group>
      <groupName>格式问题</groupName>
      <ability>L2_HalfPunc</ability>
      <abilityName>全半角检查</abilityName>
      <candidateList>
        <item>（</item>
      </candidateList>
      <explain>文本全半角错误。</explain>
      <paraID>662E9360</paraID>
      <start>43</start>
      <end>44</end>
      <status>modified</status>
      <modifiedWord>（</modifiedWord>
      <trackRevisions>false</trackRevisions>
    </reviewItem>
    <reviewItem>
      <errorID>83a2d4be-855c-4ef8-bda5-269b4d714e2c</errorID>
      <errorWord>)</errorWord>
      <group>L1_Format</group>
      <groupName>格式问题</groupName>
      <ability>L2_HalfPunc</ability>
      <abilityName>全半角检查</abilityName>
      <candidateList>
        <item>）</item>
      </candidateList>
      <explain>文本全半角错误。</explain>
      <paraID>662E9360</paraID>
      <start>45</start>
      <end>46</end>
      <status>modified</status>
      <modifiedWord>）</modifiedWord>
      <trackRevisions>false</trackRevisions>
    </reviewItem>
    <reviewItem>
      <errorID>adf13839-19b7-4a8f-8924-d24fc3eb25b0</errorID>
      <errorWord>(</errorWord>
      <group>L1_Format</group>
      <groupName>格式问题</groupName>
      <ability>L2_HalfPunc</ability>
      <abilityName>全半角检查</abilityName>
      <candidateList>
        <item>（</item>
      </candidateList>
      <explain>文本全半角错误。</explain>
      <paraID>662E9360</paraID>
      <start>72</start>
      <end>73</end>
      <status>modified</status>
      <modifiedWord>（</modifiedWord>
      <trackRevisions>false</trackRevisions>
    </reviewItem>
    <reviewItem>
      <errorID>f11023d3-02f8-4077-b6c7-5651d8a90b30</errorID>
      <errorWord>)</errorWord>
      <group>L1_Format</group>
      <groupName>格式问题</groupName>
      <ability>L2_HalfPunc</ability>
      <abilityName>全半角检查</abilityName>
      <candidateList>
        <item>）</item>
      </candidateList>
      <explain>文本全半角错误。</explain>
      <paraID>662E9360</paraID>
      <start>74</start>
      <end>75</end>
      <status>modified</status>
      <modifiedWord>）</modifiedWord>
      <trackRevisions>false</trackRevisions>
    </reviewItem>
    <reviewItem>
      <errorID>ca23f713-9a44-44f7-b3ec-82f3773c1946</errorID>
      <errorWord>(</errorWord>
      <group>L1_Format</group>
      <groupName>格式问题</groupName>
      <ability>L2_HalfPunc</ability>
      <abilityName>全半角检查</abilityName>
      <candidateList>
        <item>（</item>
      </candidateList>
      <explain>文本全半角错误。</explain>
      <paraID>2E8D1FA3</paraID>
      <start>52</start>
      <end>53</end>
      <status>modified</status>
      <modifiedWord>（</modifiedWord>
      <trackRevisions>false</trackRevisions>
    </reviewItem>
    <reviewItem>
      <errorID>b1a8bcd3-e09a-445d-8cc8-f06694dc96c8</errorID>
      <errorWord>)</errorWord>
      <group>L1_Format</group>
      <groupName>格式问题</groupName>
      <ability>L2_HalfPunc</ability>
      <abilityName>全半角检查</abilityName>
      <candidateList>
        <item>）</item>
      </candidateList>
      <explain>文本全半角错误。</explain>
      <paraID>2E8D1FA3</paraID>
      <start>61</start>
      <end>62</end>
      <status>modified</status>
      <modifiedWord>）</modifiedWord>
      <trackRevisions>false</trackRevisions>
    </reviewItem>
    <reviewItem>
      <errorID>88657ebe-8033-4012-a336-5b9fab3f6d8b</errorID>
      <errorWord>确定为</errorWord>
      <group>L1_Word</group>
      <groupName>字词问题</groupName>
      <ability>L2_Typo</ability>
      <abilityName>字词错误</abilityName>
      <candidateList>
        <item>确定</item>
      </candidateList>
      <explain/>
      <paraID>695EC3BA</paraID>
      <start>15</start>
      <end>18</end>
      <status>ignored</status>
      <modifiedWord/>
      <trackRevisions>false</trackRevisions>
    </reviewItem>
    <reviewItem>
      <errorID>187adaa7-53f0-4751-a4c1-9f86fb8c19e3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5D00594F</paraID>
      <start>0</start>
      <end>3</end>
      <status>modified</status>
      <modifiedWord>（1）</modifiedWord>
      <trackRevisions>false</trackRevisions>
    </reviewItem>
    <reviewItem>
      <errorID>146ebd2b-19ec-4ab9-94f8-dbe633556f20</errorID>
      <errorWord>：以</errorWord>
      <group>L1_Word</group>
      <groupName>字词问题</groupName>
      <ability>L2_Typo</ability>
      <abilityName>字词错误</abilityName>
      <candidateList>
        <item>：</item>
      </candidateList>
      <explain/>
      <paraID>5D00594F</paraID>
      <start>11</start>
      <end>12</end>
      <status>modified</status>
      <modifiedWord>：</modifiedWord>
      <trackRevisions>false</trackRevisions>
    </reviewItem>
    <reviewItem>
      <errorID>c68d56c4-f3b0-46ba-a09e-6deb1629abc5</errorID>
      <errorWord>(</errorWord>
      <group>L1_Format</group>
      <groupName>格式问题</groupName>
      <ability>L2_HalfPunc</ability>
      <abilityName>全半角检查</abilityName>
      <candidateList>
        <item>（</item>
      </candidateList>
      <explain>文本全半角错误。</explain>
      <paraID>5D00594F</paraID>
      <start>44</start>
      <end>45</end>
      <status>modified</status>
      <modifiedWord>（</modifiedWord>
      <trackRevisions>false</trackRevisions>
    </reviewItem>
    <reviewItem>
      <errorID>6b094610-866c-4ec5-a9e9-76e299ca1e91</errorID>
      <errorWord>)</errorWord>
      <group>L1_Format</group>
      <groupName>格式问题</groupName>
      <ability>L2_HalfPunc</ability>
      <abilityName>全半角检查</abilityName>
      <candidateList>
        <item>）</item>
      </candidateList>
      <explain>文本全半角错误。</explain>
      <paraID>5D00594F</paraID>
      <start>73</start>
      <end>74</end>
      <status>modified</status>
      <modifiedWord>）</modifiedWord>
      <trackRevisions>false</trackRevisions>
    </reviewItem>
    <reviewItem>
      <errorID>ccc87aa2-9fbc-4eb2-b793-355fc10fefe0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F37841E</paraID>
      <start>0</start>
      <end>3</end>
      <status>modified</status>
      <modifiedWord>（2）</modifiedWord>
      <trackRevisions>false</trackRevisions>
    </reviewItem>
    <reviewItem>
      <errorID>c72f72c2-0911-42a1-b2df-1f311c473e83</errorID>
      <errorWord>(</errorWord>
      <group>L1_Format</group>
      <groupName>格式问题</groupName>
      <ability>L2_HalfPunc</ability>
      <abilityName>全半角检查</abilityName>
      <candidateList>
        <item>（</item>
      </candidateList>
      <explain>文本全半角错误。</explain>
      <paraID>1B99D6C7</paraID>
      <start>58</start>
      <end>59</end>
      <status>modified</status>
      <modifiedWord>（</modifiedWord>
      <trackRevisions>false</trackRevisions>
    </reviewItem>
    <reviewItem>
      <errorID>f1944054-b499-4722-a8c7-e528a1eda977</errorID>
      <errorWord>)</errorWord>
      <group>L1_Format</group>
      <groupName>格式问题</groupName>
      <ability>L2_HalfPunc</ability>
      <abilityName>全半角检查</abilityName>
      <candidateList>
        <item>）</item>
      </candidateList>
      <explain>文本全半角错误。</explain>
      <paraID>1B99D6C7</paraID>
      <start>66</start>
      <end>67</end>
      <status>modified</status>
      <modifiedWord>）</modifiedWord>
      <trackRevisions>false</trackRevisions>
    </reviewItem>
    <reviewItem>
      <errorID>d89e5578-b699-4ea0-bf19-f82628e1ae24</errorID>
      <errorWord>(</errorWord>
      <group>L1_Format</group>
      <groupName>格式问题</groupName>
      <ability>L2_HalfPunc</ability>
      <abilityName>全半角检查</abilityName>
      <candidateList>
        <item>（</item>
      </candidateList>
      <explain>文本全半角错误。</explain>
      <paraID>793AE2F3</paraID>
      <start>72</start>
      <end>73</end>
      <status>modified</status>
      <modifiedWord>（</modifiedWord>
      <trackRevisions>false</trackRevisions>
    </reviewItem>
    <reviewItem>
      <errorID>34e6c3b6-32a1-4f28-8ade-f5432c11aae2</errorID>
      <errorWord>)</errorWord>
      <group>L1_Format</group>
      <groupName>格式问题</groupName>
      <ability>L2_HalfPunc</ability>
      <abilityName>全半角检查</abilityName>
      <candidateList>
        <item>）</item>
      </candidateList>
      <explain>文本全半角错误。</explain>
      <paraID>793AE2F3</paraID>
      <start>83</start>
      <end>84</end>
      <status>modified</status>
      <modifiedWord>）</modifiedWord>
      <trackRevisions>false</trackRevisions>
    </reviewItem>
    <reviewItem>
      <errorID>3b601fd7-af72-4a80-95a3-cd362b799560</errorID>
      <errorWord>(</errorWord>
      <group>L1_Format</group>
      <groupName>格式问题</groupName>
      <ability>L2_HalfPunc</ability>
      <abilityName>全半角检查</abilityName>
      <candidateList>
        <item>（</item>
      </candidateList>
      <explain>文本全半角错误。</explain>
      <paraID> 7D376A7</paraID>
      <start>155</start>
      <end>156</end>
      <status>modified</status>
      <modifiedWord>（</modifiedWord>
      <trackRevisions>false</trackRevisions>
    </reviewItem>
    <reviewItem>
      <errorID>d4805179-13e7-4e57-92fd-cc66c0cb6b56</errorID>
      <errorWord>)</errorWord>
      <group>L1_Format</group>
      <groupName>格式问题</groupName>
      <ability>L2_HalfPunc</ability>
      <abilityName>全半角检查</abilityName>
      <candidateList>
        <item>）</item>
      </candidateList>
      <explain>文本全半角错误。</explain>
      <paraID> 7D376A7</paraID>
      <start>162</start>
      <end>163</end>
      <status>modified</status>
      <modifiedWord>）</modifiedWord>
      <trackRevisions>false</trackRevisions>
    </reviewItem>
    <reviewItem>
      <errorID>e4e81d04-35cb-4af8-8887-752fd37614dd</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4C19DC71</paraID>
      <start>17</start>
      <end>20</end>
      <status>modified</status>
      <modifiedWord>必需的</modifiedWord>
      <trackRevisions>false</trackRevisions>
    </reviewItem>
    <reviewItem>
      <errorID>4604fc61-6e6e-4bb1-85ae-56b4d6acfff5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502A292F</paraID>
      <start>128</start>
      <end>129</end>
      <status>modified</status>
      <modifiedWord>且</modifiedWord>
      <trackRevisions>false</trackRevisions>
    </reviewItem>
    <reviewItem>
      <errorID>3431e799-d111-4c6f-9145-5d7df89a261f</errorID>
      <errorWord>(</errorWord>
      <group>L1_Format</group>
      <groupName>格式问题</groupName>
      <ability>L2_HalfPunc</ability>
      <abilityName>全半角检查</abilityName>
      <candidateList>
        <item>（</item>
      </candidateList>
      <explain>文本全半角错误。</explain>
      <paraID> B46DBB0</paraID>
      <start>62</start>
      <end>63</end>
      <status>modified</status>
      <modifiedWord>（</modifiedWord>
      <trackRevisions>false</trackRevisions>
    </reviewItem>
    <reviewItem>
      <errorID>867bf2f2-7568-4604-80f9-ba781dc5ad8c</errorID>
      <errorWord>)</errorWord>
      <group>L1_Format</group>
      <groupName>格式问题</groupName>
      <ability>L2_HalfPunc</ability>
      <abilityName>全半角检查</abilityName>
      <candidateList>
        <item>）</item>
      </candidateList>
      <explain>文本全半角错误。</explain>
      <paraID> B46DBB0</paraID>
      <start>75</start>
      <end>76</end>
      <status>modified</status>
      <modifiedWord>）</modifiedWord>
      <trackRevisions>false</trackRevisions>
    </reviewItem>
    <reviewItem>
      <errorID>8c1f1083-1c53-49b1-b7bc-c9709a1bc83c</errorID>
      <errorWord>的并</errorWord>
      <group>L1_Word</group>
      <groupName>字词问题</groupName>
      <ability>L2_Typo</ability>
      <abilityName>字词错误</abilityName>
      <candidateList>
        <item>的</item>
      </candidateList>
      <explain>置于形容词、名词后，用于修饰事物的形态。</explain>
      <paraID>11B80C33</paraID>
      <start>46</start>
      <end>48</end>
      <status>ignored</status>
      <modifiedWord/>
      <trackRevisions>false</trackRevisions>
    </reviewItem>
    <reviewItem>
      <errorID>6c5e4252-b46e-4c6d-afe0-077d2f86717a</errorID>
      <errorWord>(</errorWord>
      <group>L1_Format</group>
      <groupName>格式问题</groupName>
      <ability>L2_HalfPunc</ability>
      <abilityName>全半角检查</abilityName>
      <candidateList>
        <item>（</item>
      </candidateList>
      <explain>文本全半角错误。</explain>
      <paraID>2D7C704C</paraID>
      <start>136</start>
      <end>137</end>
      <status>modified</status>
      <modifiedWord>（</modifiedWord>
      <trackRevisions>false</trackRevisions>
    </reviewItem>
    <reviewItem>
      <errorID>d2f08938-599f-4048-bd09-a58f5f6e0af7</errorID>
      <errorWord>)</errorWord>
      <group>L1_Format</group>
      <groupName>格式问题</groupName>
      <ability>L2_HalfPunc</ability>
      <abilityName>全半角检查</abilityName>
      <candidateList>
        <item>）</item>
      </candidateList>
      <explain>文本全半角错误。</explain>
      <paraID>2D7C704C</paraID>
      <start>150</start>
      <end>151</end>
      <status>modified</status>
      <modifiedWord>）</modifiedWord>
      <trackRevisions>false</trackRevisions>
    </reviewItem>
    <reviewItem>
      <errorID>74f2be17-ddc9-43ec-9040-b95342262ead</errorID>
      <errorWord>(</errorWord>
      <group>L1_Format</group>
      <groupName>格式问题</groupName>
      <ability>L2_HalfPunc</ability>
      <abilityName>全半角检查</abilityName>
      <candidateList>
        <item>（</item>
      </candidateList>
      <explain>文本全半角错误。</explain>
      <paraID>19ED335E</paraID>
      <start>10</start>
      <end>11</end>
      <status>modified</status>
      <modifiedWord>（</modifiedWord>
      <trackRevisions>false</trackRevisions>
    </reviewItem>
    <reviewItem>
      <errorID>73b76bf6-fcb9-48bf-a3d8-7678a607cee8</errorID>
      <errorWord>)</errorWord>
      <group>L1_Format</group>
      <groupName>格式问题</groupName>
      <ability>L2_HalfPunc</ability>
      <abilityName>全半角检查</abilityName>
      <candidateList>
        <item>）</item>
      </candidateList>
      <explain>文本全半角错误。</explain>
      <paraID>19ED335E</paraID>
      <start>18</start>
      <end>19</end>
      <status>modified</status>
      <modifiedWord>）</modifiedWord>
      <trackRevisions>false</trackRevisions>
    </reviewItem>
    <reviewItem>
      <errorID>78864483-d1db-47a6-8b72-d8f566fff7ef</errorID>
      <errorWord>(</errorWord>
      <group>L1_Format</group>
      <groupName>格式问题</groupName>
      <ability>L2_HalfPunc</ability>
      <abilityName>全半角检查</abilityName>
      <candidateList>
        <item>（</item>
      </candidateList>
      <explain>文本全半角错误。</explain>
      <paraID>6A6EE19D</paraID>
      <start>27</start>
      <end>28</end>
      <status>modified</status>
      <modifiedWord>（</modifiedWord>
      <trackRevisions>false</trackRevisions>
    </reviewItem>
    <reviewItem>
      <errorID>32a9f443-a3ce-4d09-8321-93334f2475bd</errorID>
      <errorWord>)</errorWord>
      <group>L1_Format</group>
      <groupName>格式问题</groupName>
      <ability>L2_HalfPunc</ability>
      <abilityName>全半角检查</abilityName>
      <candidateList>
        <item>）</item>
      </candidateList>
      <explain>文本全半角错误。</explain>
      <paraID>6A6EE19D</paraID>
      <start>41</start>
      <end>42</end>
      <status>modified</status>
      <modifiedWord>）</modifiedWord>
      <trackRevisions>false</trackRevisions>
    </reviewItem>
    <reviewItem>
      <errorID>698cd9ba-4a50-4543-8b39-c8599dec4254</errorID>
      <errorWord>(</errorWord>
      <group>L1_Format</group>
      <groupName>格式问题</groupName>
      <ability>L2_HalfPunc</ability>
      <abilityName>全半角检查</abilityName>
      <candidateList>
        <item>（</item>
      </candidateList>
      <explain>文本全半角错误。</explain>
      <paraID>37D7C94C</paraID>
      <start>19</start>
      <end>20</end>
      <status>modified</status>
      <modifiedWord>（</modifiedWord>
      <trackRevisions>false</trackRevisions>
    </reviewItem>
    <reviewItem>
      <errorID>9366a2c7-2083-4f8a-b7ae-502d0281cdf8</errorID>
      <errorWord>)</errorWord>
      <group>L1_Format</group>
      <groupName>格式问题</groupName>
      <ability>L2_HalfPunc</ability>
      <abilityName>全半角检查</abilityName>
      <candidateList>
        <item>）</item>
      </candidateList>
      <explain>文本全半角错误。</explain>
      <paraID>37D7C94C</paraID>
      <start>26</start>
      <end>27</end>
      <status>modified</status>
      <modifiedWord>）</modifiedWord>
      <trackRevisions>false</trackRevisions>
    </reviewItem>
    <reviewItem>
      <errorID>6c24865c-49c7-466e-ae50-74b7f142a4d4</errorID>
      <errorWord>日</errorWord>
      <group>L1_Word</group>
      <groupName>字词问题</groupName>
      <ability>L2_Typo</ability>
      <abilityName>字词错误</abilityName>
      <candidateList>
        <item>日内</item>
      </candidateList>
      <explain/>
      <paraID>7AAF6D0E</paraID>
      <start>52</start>
      <end>54</end>
      <status>modified</status>
      <modifiedWord>日内</modifiedWord>
      <trackRevisions>false</trackRevisions>
    </reviewItem>
    <reviewItem>
      <errorID>eedbe5f2-e539-442c-84ff-ff3f9d8b374e</errorID>
      <errorWord>日</errorWord>
      <group>L1_Word</group>
      <groupName>字词问题</groupName>
      <ability>L2_Typo</ability>
      <abilityName>字词错误</abilityName>
      <candidateList>
        <item>日内</item>
      </candidateList>
      <explain/>
      <paraID>2814E42D</paraID>
      <start>62</start>
      <end>64</end>
      <status>modified</status>
      <modifiedWord>日内</modifiedWord>
      <trackRevisions>false</trackRevisions>
    </reviewItem>
    <reviewItem>
      <errorID>50ee725c-f4f4-4e51-8c7c-0f0bad2cddc1</errorID>
      <errorWord>工程工程</errorWord>
      <group>L1_Word</group>
      <groupName>字词问题</groupName>
      <ability>L2_Typo</ability>
      <abilityName>字词错误</abilityName>
      <candidateList>
        <item>工程</item>
      </candidateList>
      <explain/>
      <paraID>2814E42D</paraID>
      <start>73</start>
      <end>75</end>
      <status>modified</status>
      <modifiedWord>工程</modifiedWord>
      <trackRevisions>false</trackRevisions>
    </reviewItem>
    <reviewItem>
      <errorID>d3c28ec9-bf59-4040-b900-deefe727328c</errorID>
      <errorWord>格</errorWord>
      <group>L1_Word</group>
      <groupName>字词问题</groupName>
      <ability>L2_Typo</ability>
      <abilityName>字词错误</abilityName>
      <candidateList>
        <item>格后</item>
      </candidateList>
      <explain/>
      <paraID>711F3CF5</paraID>
      <start>7</start>
      <end>9</end>
      <status>modified</status>
      <modifiedWord>格后</modifiedWord>
      <trackRevisions>false</trackRevisions>
    </reviewItem>
    <reviewItem>
      <errorID>c5db8a91-93a7-4dfa-a6b8-db200cbef96f</errorID>
      <errorWord>(</errorWord>
      <group>L1_Format</group>
      <groupName>格式问题</groupName>
      <ability>L2_HalfPunc</ability>
      <abilityName>全半角检查</abilityName>
      <candidateList>
        <item>（</item>
      </candidateList>
      <explain>文本全半角错误。</explain>
      <paraID>711F3CF5</paraID>
      <start>58</start>
      <end>59</end>
      <status>modified</status>
      <modifiedWord>（</modifiedWord>
      <trackRevisions>false</trackRevisions>
    </reviewItem>
    <reviewItem>
      <errorID>73033185-13f7-4ed7-b014-53c653ed1a7e</errorID>
      <errorWord>)</errorWord>
      <group>L1_Format</group>
      <groupName>格式问题</groupName>
      <ability>L2_HalfPunc</ability>
      <abilityName>全半角检查</abilityName>
      <candidateList>
        <item>）</item>
      </candidateList>
      <explain>文本全半角错误。</explain>
      <paraID>711F3CF5</paraID>
      <start>68</start>
      <end>69</end>
      <status>modified</status>
      <modifiedWord>）</modifiedWord>
      <trackRevisions>false</trackRevisions>
    </reviewItem>
    <reviewItem>
      <errorID>2b1d70c8-eeb5-4b8f-8faf-5eb572246ecc</errorID>
      <errorWord>(</errorWord>
      <group>L1_Format</group>
      <groupName>格式问题</groupName>
      <ability>L2_HalfPunc</ability>
      <abilityName>全半角检查</abilityName>
      <candidateList>
        <item>（</item>
      </candidateList>
      <explain>文本全半角错误。</explain>
      <paraID>711F3CF5</paraID>
      <start>118</start>
      <end>119</end>
      <status>modified</status>
      <modifiedWord>（</modifiedWord>
      <trackRevisions>false</trackRevisions>
    </reviewItem>
    <reviewItem>
      <errorID>45182e4d-7975-4f4c-8eab-9e165606f90b</errorID>
      <errorWord>)</errorWord>
      <group>L1_Format</group>
      <groupName>格式问题</groupName>
      <ability>L2_HalfPunc</ability>
      <abilityName>全半角检查</abilityName>
      <candidateList>
        <item>）</item>
      </candidateList>
      <explain>文本全半角错误。</explain>
      <paraID>711F3CF5</paraID>
      <start>129</start>
      <end>130</end>
      <status>modified</status>
      <modifiedWord>）</modifiedWord>
      <trackRevisions>false</trackRevisions>
    </reviewItem>
    <reviewItem>
      <errorID>d489dab0-2f42-46c4-a8f6-2065bbc97809</errorID>
      <errorWord>之日超</errorWord>
      <group>L1_Word</group>
      <groupName>字词问题</groupName>
      <ability>L2_Typo</ability>
      <abilityName>字词错误</abilityName>
      <candidateList>
        <item>之日起</item>
      </candidateList>
      <explain>存在字形相近字词的误用。</explain>
      <paraID>711F3CF5</paraID>
      <start>142</start>
      <end>145</end>
      <status>modified</status>
      <modifiedWord>之日起</modifiedWord>
      <trackRevisions>false</trackRevisions>
    </reviewItem>
    <reviewItem>
      <errorID>7f82f764-0f3b-4bb0-9043-4b9352bf9c02</errorID>
      <errorWord>(</errorWord>
      <group>L1_Format</group>
      <groupName>格式问题</groupName>
      <ability>L2_HalfPunc</ability>
      <abilityName>全半角检查</abilityName>
      <candidateList>
        <item>（</item>
      </candidateList>
      <explain>文本全半角错误。</explain>
      <paraID>711F3CF5</paraID>
      <start>181</start>
      <end>182</end>
      <status>modified</status>
      <modifiedWord>（</modifiedWord>
      <trackRevisions>false</trackRevisions>
    </reviewItem>
    <reviewItem>
      <errorID>20431c7d-9de2-44cd-aa02-24dd0b0e9b5d</errorID>
      <errorWord>)</errorWord>
      <group>L1_Format</group>
      <groupName>格式问题</groupName>
      <ability>L2_HalfPunc</ability>
      <abilityName>全半角检查</abilityName>
      <candidateList>
        <item>）</item>
      </candidateList>
      <explain>文本全半角错误。</explain>
      <paraID>711F3CF5</paraID>
      <start>192</start>
      <end>193</end>
      <status>modified</status>
      <modifiedWord>）</modifiedWord>
      <trackRevisions>false</trackRevisions>
    </reviewItem>
    <reviewItem>
      <errorID>04e0a6c0-171e-49fc-8bf0-df57eac95e8c</errorID>
      <errorWord>工程工程</errorWord>
      <group>L1_Word</group>
      <groupName>字词问题</groupName>
      <ability>L2_Typo</ability>
      <abilityName>字词错误</abilityName>
      <candidateList>
        <item>工程</item>
      </candidateList>
      <explain/>
      <paraID>711F3CF5</paraID>
      <start>266</start>
      <end>268</end>
      <status>modified</status>
      <modifiedWord>工程</modifiedWord>
      <trackRevisions>false</trackRevisions>
    </reviewItem>
    <reviewItem>
      <errorID>1cf10376-6280-43e4-b687-4e54baa5b580</errorID>
      <errorWord>工程工程</errorWord>
      <group>L1_Word</group>
      <groupName>字词问题</groupName>
      <ability>L2_Typo</ability>
      <abilityName>字词错误</abilityName>
      <candidateList>
        <item>工程</item>
      </candidateList>
      <explain/>
      <paraID>2D33EE0B</paraID>
      <start>96</start>
      <end>98</end>
      <status>modified</status>
      <modifiedWord>工程</modifiedWord>
      <trackRevisions>false</trackRevisions>
    </reviewItem>
    <reviewItem>
      <errorID>8cb14586-7ed8-4b11-9553-122296e83120</errorID>
      <errorWord>递交</errorWord>
      <group>L1_Word</group>
      <groupName>字词问题</groupName>
      <ability>L2_Typo</ability>
      <abilityName>字词错误</abilityName>
      <candidateList>
        <item>提交</item>
      </candidateList>
      <explain/>
      <paraID>7ECCD8C6</paraID>
      <start>43</start>
      <end>45</end>
      <status>ignored</status>
      <modifiedWord/>
      <trackRevisions>false</trackRevisions>
    </reviewItem>
    <reviewItem>
      <errorID>178ec8b5-9f75-4a81-b186-a9c1a52598a4</errorID>
      <errorWord>，</errorWord>
      <group>L1_Word</group>
      <groupName>字词问题</groupName>
      <ability>L2_Typo</ability>
      <abilityName>字词错误</abilityName>
      <candidateList>
        <item>，违</item>
      </candidateList>
      <explain/>
      <paraID> B54DC2E</paraID>
      <start>66</start>
      <end>68</end>
      <status>modified</status>
      <modifiedWord>，违</modifiedWord>
      <trackRevisions>false</trackRevisions>
    </reviewItem>
    <reviewItem>
      <errorID>b8be9ac2-889f-4f21-ac11-ac035a1faa84</errorID>
      <errorWord>法律、法规</errorWord>
      <group>L1_Word</group>
      <groupName>字词问题</groupName>
      <ability>L2_Typo</ability>
      <abilityName>字词错误</abilityName>
      <candidateList>
        <item>法律法规</item>
      </candidateList>
      <explain/>
      <paraID>3C2747AB</paraID>
      <start>41</start>
      <end>45</end>
      <status>modified</status>
      <modifiedWord>法律法规</modifiedWord>
      <trackRevisions>false</trackRevisions>
    </reviewItem>
    <reviewItem>
      <errorID>aa9604b2-c09c-453e-8992-29d53bf5a186</errorID>
      <errorWord>有价证劵</errorWord>
      <group>L1_Word</group>
      <groupName>字词问题</groupName>
      <ability>L2_Typo</ability>
      <abilityName>字词错误</abilityName>
      <candidateList>
        <item>有价证券</item>
      </candidateList>
      <explain/>
      <paraID>68A2C526</paraID>
      <start>50</start>
      <end>54</end>
      <status>modified</status>
      <modifiedWord>有价证券</modifiedWord>
      <trackRevisions>false</trackRevisions>
    </reviewItem>
    <reviewItem>
      <errorID>c859e8ad-4f4b-4aea-be62-a8744d757ede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68A2C526</paraID>
      <start>70</start>
      <end>77</end>
      <status>modified</status>
      <modifiedWord>国家监察委员会</modifiedWord>
      <trackRevisions>false</trackRevisions>
    </reviewItem>
    <reviewItem>
      <errorID>2d9a6dd8-527f-4374-b74d-e814d200d997</errorID>
      <errorWord>娶嫁</errorWord>
      <group>L1_Word</group>
      <groupName>字词问题</groupName>
      <ability>L2_Typo</ability>
      <abilityName>字词错误</abilityName>
      <candidateList>
        <item>嫁娶</item>
      </candidateList>
      <explain/>
      <paraID>48B4EDAE</paraID>
      <start>32</start>
      <end>34</end>
      <status>modified</status>
      <modifiedWord>嫁娶</modifiedWord>
      <trackRevisions>false</trackRevisions>
    </reviewItem>
    <reviewItem>
      <errorID>c259ea43-a4c1-4323-9291-67c3a7bbb2bb</errorID>
      <errorWord>娶嫁</errorWord>
      <group>L1_Word</group>
      <groupName>字词问题</groupName>
      <ability>L2_Typo</ability>
      <abilityName>字词错误</abilityName>
      <candidateList>
        <item>嫁娶</item>
      </candidateList>
      <explain/>
      <paraID>6FCC09F2</paraID>
      <start>30</start>
      <end>32</end>
      <status>modified</status>
      <modifiedWord>嫁娶</modifiedWord>
      <trackRevisions>false</trackRevisions>
    </reviewItem>
    <reviewItem>
      <errorID>fa476dc5-db41-4eea-a0a7-3c47309a16b3</errorID>
      <errorWord>政纪处分</errorWord>
      <group>L1_Political</group>
      <groupName>政治性问题</groupName>
      <ability>L2_Unpolitical</ability>
      <abilityName>政治敏感错误</abilityName>
      <candidateList>
        <item>政务处分</item>
      </candidateList>
      <explain/>
      <paraID> 88C572B</paraID>
      <start>40</start>
      <end>44</end>
      <status>ignored</status>
      <modifiedWord/>
      <trackRevisions>false</trackRevisions>
    </reviewItem>
    <reviewItem>
      <errorID>b56247f0-1787-447f-bd64-6c4029d31ed0</errorID>
      <errorWord>叁份</errorWord>
      <group>L1_Word</group>
      <groupName>字词问题</groupName>
      <ability>L2_Typo</ability>
      <abilityName>字词错误</abilityName>
      <candidateList>
        <item>三份</item>
      </candidateList>
      <explain>存在发音相同字词的误用。</explain>
      <paraID>3CE20E43</paraID>
      <start>7</start>
      <end>9</end>
      <status>modified</status>
      <modifiedWord>三份</modifiedWord>
      <trackRevisions>false</trackRevisions>
    </reviewItem>
    <reviewItem>
      <errorID>1a50ba75-af7c-43ca-9c69-e3b1b89876c8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4135297D</paraID>
      <start>0</start>
      <end>2</end>
      <status>modified</status>
      <modifiedWord>1.</modifiedWord>
      <trackRevisions>false</trackRevisions>
    </reviewItem>
    <reviewItem>
      <errorID>52e31e5a-39b3-438f-859c-64fa9bceadb1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647C6549</paraID>
      <start>0</start>
      <end>2</end>
      <status>modified</status>
      <modifiedWord>2.</modifiedWord>
      <trackRevisions>false</trackRevisions>
    </reviewItem>
    <reviewItem>
      <errorID>3a0e7a56-b2f0-47ab-aceb-3cfeb614ba7c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6BD82890</paraID>
      <start>0</start>
      <end>2</end>
      <status>modified</status>
      <modifiedWord>3.</modifiedWord>
      <trackRevisions>false</trackRevisions>
    </reviewItem>
    <reviewItem>
      <errorID>5cbcd19e-eb13-45b1-ae30-456f8ba956f3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5D772A0D</paraID>
      <start>0</start>
      <end>2</end>
      <status>modified</status>
      <modifiedWord>4.</modifiedWord>
      <trackRevisions>false</trackRevisions>
    </reviewItem>
    <reviewItem>
      <errorID>6d8104e3-51d8-4b26-bc42-a4297e9d0495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7D63375A</paraID>
      <start>0</start>
      <end>2</end>
      <status>modified</status>
      <modifiedWord>5.</modifiedWord>
      <trackRevisions>false</trackRevisions>
    </reviewItem>
    <reviewItem>
      <errorID>20aad2b7-1020-46eb-a3e1-f3022272ac99</errorID>
      <errorWord>提出质疑</errorWord>
      <group>L1_Word</group>
      <groupName>字词问题</groupName>
      <ability>L2_Typo</ability>
      <abilityName>字词错误</abilityName>
      <candidateList>
        <item>质疑</item>
      </candidateList>
      <explain>〈动〉提出疑问：～问难。</explain>
      <paraID>1BB40237</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ddef4-90e8-448a-b391-aab05aa1365c}">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91</Pages>
  <Words>1038</Words>
  <Characters>1220</Characters>
  <Lines>436</Lines>
  <Paragraphs>122</Paragraphs>
  <TotalTime>20</TotalTime>
  <ScaleCrop>false</ScaleCrop>
  <LinksUpToDate>false</LinksUpToDate>
  <CharactersWithSpaces>1252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2024-04-30T17:12:00Z</dcterms:created>
  <dc:creator>唐冰</dc:creator>
  <cp:lastModifiedBy>chen</cp:lastModifiedBy>
  <cp:lastPrinted>2025-10-10T16:35:00Z</cp:lastPrinted>
  <dcterms:modified xsi:type="dcterms:W3CDTF">2025-11-14T02:04:17Z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4F0947398B7A4668BFA6AD091DB40DD1_13</vt:lpwstr>
  </property>
  <property fmtid="{D5CDD505-2E9C-101B-9397-08002B2CF9AE}" pid="4" name="KSOTemplateDocerSaveRecord">
    <vt:lpwstr>eyJoZGlkIjoiZjRlY2YyN2I5N2YyZTBjNTllOWE1ZmI5OGUwOTQ3OTgiLCJ1c2VySWQiOiI0MTg3MzAzMzUifQ==</vt:lpwstr>
  </property>
</Properties>
</file>