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BEA06C" w14:textId="77777777" w:rsidR="00DD6361" w:rsidRDefault="00DD6361">
      <w:pPr>
        <w:tabs>
          <w:tab w:val="left" w:pos="1710"/>
        </w:tabs>
        <w:rPr>
          <w:sz w:val="24"/>
        </w:rPr>
      </w:pPr>
      <w:bookmarkStart w:id="0" w:name="_Toc217446030"/>
      <w:bookmarkStart w:id="1" w:name="_Toc183682338"/>
    </w:p>
    <w:p w14:paraId="3A1D34B0" w14:textId="77777777" w:rsidR="00DD6361" w:rsidRDefault="00DD6361">
      <w:pPr>
        <w:tabs>
          <w:tab w:val="left" w:pos="1710"/>
        </w:tabs>
      </w:pPr>
    </w:p>
    <w:p w14:paraId="0D7B1B88" w14:textId="77777777" w:rsidR="00DD6361" w:rsidRDefault="00DD6361">
      <w:pPr>
        <w:tabs>
          <w:tab w:val="left" w:pos="1710"/>
        </w:tabs>
      </w:pPr>
    </w:p>
    <w:p w14:paraId="46DBF0D8" w14:textId="77777777" w:rsidR="00DD6361" w:rsidRDefault="00DD6361">
      <w:pPr>
        <w:tabs>
          <w:tab w:val="left" w:pos="1710"/>
        </w:tabs>
      </w:pPr>
    </w:p>
    <w:p w14:paraId="7EB37066" w14:textId="77777777" w:rsidR="00DD6361" w:rsidRDefault="00DD6361">
      <w:pPr>
        <w:tabs>
          <w:tab w:val="left" w:pos="1710"/>
        </w:tabs>
      </w:pPr>
    </w:p>
    <w:p w14:paraId="44EBE267" w14:textId="77777777" w:rsidR="00DD6361" w:rsidRDefault="00DD6361">
      <w:pPr>
        <w:tabs>
          <w:tab w:val="left" w:pos="1710"/>
        </w:tabs>
      </w:pP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708"/>
      </w:tblGrid>
      <w:tr w:rsidR="00DD6361" w14:paraId="0A8092C9" w14:textId="77777777">
        <w:trPr>
          <w:trHeight w:val="909"/>
          <w:jc w:val="center"/>
        </w:trPr>
        <w:tc>
          <w:tcPr>
            <w:tcW w:w="7472" w:type="dxa"/>
            <w:gridSpan w:val="2"/>
            <w:tcBorders>
              <w:top w:val="nil"/>
              <w:left w:val="nil"/>
              <w:right w:val="nil"/>
            </w:tcBorders>
          </w:tcPr>
          <w:p w14:paraId="2859723F" w14:textId="77777777" w:rsidR="00DD6361" w:rsidRDefault="00B452BD">
            <w:pPr>
              <w:snapToGrid w:val="0"/>
              <w:spacing w:line="240" w:lineRule="atLeast"/>
              <w:jc w:val="center"/>
              <w:rPr>
                <w:b/>
                <w:sz w:val="60"/>
                <w:szCs w:val="60"/>
              </w:rPr>
            </w:pPr>
            <w:r>
              <w:rPr>
                <w:rFonts w:hint="eastAsia"/>
                <w:b/>
                <w:sz w:val="60"/>
                <w:szCs w:val="60"/>
              </w:rPr>
              <w:t xml:space="preserve"> </w:t>
            </w:r>
            <w:r>
              <w:rPr>
                <w:rFonts w:hint="eastAsia"/>
                <w:b/>
                <w:sz w:val="60"/>
                <w:szCs w:val="60"/>
              </w:rPr>
              <w:t>采</w:t>
            </w:r>
            <w:r>
              <w:rPr>
                <w:rFonts w:hint="eastAsia"/>
                <w:b/>
                <w:sz w:val="60"/>
                <w:szCs w:val="60"/>
              </w:rPr>
              <w:t xml:space="preserve"> </w:t>
            </w:r>
            <w:r>
              <w:rPr>
                <w:rFonts w:hint="eastAsia"/>
                <w:b/>
                <w:sz w:val="60"/>
                <w:szCs w:val="60"/>
              </w:rPr>
              <w:t>购</w:t>
            </w:r>
            <w:r>
              <w:rPr>
                <w:rFonts w:hint="eastAsia"/>
                <w:b/>
                <w:sz w:val="60"/>
                <w:szCs w:val="60"/>
              </w:rPr>
              <w:t xml:space="preserve"> </w:t>
            </w:r>
            <w:r>
              <w:rPr>
                <w:rFonts w:hint="eastAsia"/>
                <w:b/>
                <w:sz w:val="60"/>
                <w:szCs w:val="60"/>
              </w:rPr>
              <w:t>文</w:t>
            </w:r>
            <w:r>
              <w:rPr>
                <w:rFonts w:hint="eastAsia"/>
                <w:b/>
                <w:sz w:val="60"/>
                <w:szCs w:val="60"/>
              </w:rPr>
              <w:t xml:space="preserve"> </w:t>
            </w:r>
            <w:r>
              <w:rPr>
                <w:rFonts w:hint="eastAsia"/>
                <w:b/>
                <w:sz w:val="60"/>
                <w:szCs w:val="60"/>
              </w:rPr>
              <w:t>件</w:t>
            </w:r>
          </w:p>
        </w:tc>
      </w:tr>
      <w:tr w:rsidR="00DD6361" w14:paraId="6F262761" w14:textId="77777777">
        <w:trPr>
          <w:trHeight w:hRule="exact" w:val="1157"/>
          <w:jc w:val="center"/>
        </w:trPr>
        <w:tc>
          <w:tcPr>
            <w:tcW w:w="1764" w:type="dxa"/>
            <w:vAlign w:val="center"/>
          </w:tcPr>
          <w:p w14:paraId="018BEFD5" w14:textId="77777777" w:rsidR="00DD6361" w:rsidRDefault="00B452BD">
            <w:pPr>
              <w:rPr>
                <w:b/>
                <w:sz w:val="32"/>
                <w:szCs w:val="32"/>
              </w:rPr>
            </w:pPr>
            <w:r>
              <w:rPr>
                <w:b/>
                <w:sz w:val="32"/>
                <w:szCs w:val="32"/>
              </w:rPr>
              <w:t>项目名称：</w:t>
            </w:r>
          </w:p>
        </w:tc>
        <w:tc>
          <w:tcPr>
            <w:tcW w:w="5708" w:type="dxa"/>
            <w:vAlign w:val="center"/>
          </w:tcPr>
          <w:p w14:paraId="707C6471" w14:textId="77777777" w:rsidR="00DD6361" w:rsidRDefault="00B452BD">
            <w:pPr>
              <w:rPr>
                <w:b/>
                <w:sz w:val="32"/>
                <w:szCs w:val="32"/>
              </w:rPr>
            </w:pPr>
            <w:r>
              <w:rPr>
                <w:rFonts w:hint="eastAsia"/>
                <w:b/>
                <w:sz w:val="32"/>
                <w:szCs w:val="32"/>
              </w:rPr>
              <w:t>广西壮族自治区应急管理</w:t>
            </w:r>
            <w:proofErr w:type="gramStart"/>
            <w:r>
              <w:rPr>
                <w:rFonts w:hint="eastAsia"/>
                <w:b/>
                <w:sz w:val="32"/>
                <w:szCs w:val="32"/>
              </w:rPr>
              <w:t>厅中国</w:t>
            </w:r>
            <w:proofErr w:type="gramEnd"/>
            <w:r>
              <w:rPr>
                <w:rFonts w:hint="eastAsia"/>
                <w:b/>
                <w:sz w:val="32"/>
                <w:szCs w:val="32"/>
              </w:rPr>
              <w:t>-</w:t>
            </w:r>
            <w:r>
              <w:rPr>
                <w:rFonts w:hint="eastAsia"/>
                <w:b/>
                <w:sz w:val="32"/>
                <w:szCs w:val="32"/>
              </w:rPr>
              <w:t>东盟五</w:t>
            </w:r>
            <w:proofErr w:type="gramStart"/>
            <w:r>
              <w:rPr>
                <w:rFonts w:hint="eastAsia"/>
                <w:b/>
                <w:sz w:val="32"/>
                <w:szCs w:val="32"/>
              </w:rPr>
              <w:t>象</w:t>
            </w:r>
            <w:proofErr w:type="gramEnd"/>
            <w:r>
              <w:rPr>
                <w:rFonts w:hint="eastAsia"/>
                <w:b/>
                <w:sz w:val="32"/>
                <w:szCs w:val="32"/>
              </w:rPr>
              <w:t>救援训练基地信息化运维服务采购</w:t>
            </w:r>
          </w:p>
        </w:tc>
      </w:tr>
      <w:tr w:rsidR="00DD6361" w14:paraId="5ACAC55D" w14:textId="77777777">
        <w:trPr>
          <w:trHeight w:hRule="exact" w:val="851"/>
          <w:jc w:val="center"/>
        </w:trPr>
        <w:tc>
          <w:tcPr>
            <w:tcW w:w="1764" w:type="dxa"/>
            <w:vAlign w:val="center"/>
          </w:tcPr>
          <w:p w14:paraId="25C1A203" w14:textId="77777777" w:rsidR="00DD6361" w:rsidRDefault="00B452BD">
            <w:pPr>
              <w:rPr>
                <w:b/>
                <w:sz w:val="32"/>
                <w:szCs w:val="32"/>
              </w:rPr>
            </w:pPr>
            <w:r>
              <w:rPr>
                <w:b/>
                <w:sz w:val="32"/>
                <w:szCs w:val="32"/>
              </w:rPr>
              <w:t>项目编号：</w:t>
            </w:r>
          </w:p>
        </w:tc>
        <w:tc>
          <w:tcPr>
            <w:tcW w:w="5708" w:type="dxa"/>
            <w:vAlign w:val="center"/>
          </w:tcPr>
          <w:p w14:paraId="1071049D" w14:textId="765F7A73" w:rsidR="00DD6361" w:rsidRDefault="00F42940">
            <w:pPr>
              <w:rPr>
                <w:b/>
                <w:sz w:val="32"/>
                <w:szCs w:val="32"/>
              </w:rPr>
            </w:pPr>
            <w:r>
              <w:rPr>
                <w:b/>
                <w:sz w:val="32"/>
                <w:szCs w:val="32"/>
              </w:rPr>
              <w:t>GXZC2025-C3-003311-JDZB</w:t>
            </w:r>
          </w:p>
        </w:tc>
      </w:tr>
      <w:tr w:rsidR="00DD6361" w14:paraId="5C5D8A00" w14:textId="77777777">
        <w:trPr>
          <w:trHeight w:hRule="exact" w:val="851"/>
          <w:jc w:val="center"/>
        </w:trPr>
        <w:tc>
          <w:tcPr>
            <w:tcW w:w="1764" w:type="dxa"/>
            <w:vAlign w:val="center"/>
          </w:tcPr>
          <w:p w14:paraId="300261D2" w14:textId="77777777" w:rsidR="00DD6361" w:rsidRDefault="00B452BD">
            <w:pPr>
              <w:rPr>
                <w:b/>
                <w:sz w:val="32"/>
                <w:szCs w:val="32"/>
              </w:rPr>
            </w:pPr>
            <w:r>
              <w:rPr>
                <w:b/>
                <w:sz w:val="32"/>
                <w:szCs w:val="32"/>
              </w:rPr>
              <w:t>联系电话：</w:t>
            </w:r>
          </w:p>
        </w:tc>
        <w:tc>
          <w:tcPr>
            <w:tcW w:w="5708" w:type="dxa"/>
            <w:vAlign w:val="center"/>
          </w:tcPr>
          <w:p w14:paraId="666F7161" w14:textId="77777777" w:rsidR="00DD6361" w:rsidRDefault="00B452BD">
            <w:pPr>
              <w:rPr>
                <w:b/>
                <w:sz w:val="32"/>
                <w:szCs w:val="32"/>
              </w:rPr>
            </w:pPr>
            <w:r>
              <w:rPr>
                <w:b/>
                <w:sz w:val="32"/>
                <w:szCs w:val="32"/>
              </w:rPr>
              <w:t>0771-2808916</w:t>
            </w:r>
          </w:p>
        </w:tc>
      </w:tr>
      <w:tr w:rsidR="00DD6361" w14:paraId="69307225" w14:textId="77777777">
        <w:trPr>
          <w:trHeight w:hRule="exact" w:val="851"/>
          <w:jc w:val="center"/>
        </w:trPr>
        <w:tc>
          <w:tcPr>
            <w:tcW w:w="1764" w:type="dxa"/>
            <w:vAlign w:val="center"/>
          </w:tcPr>
          <w:p w14:paraId="0B841432" w14:textId="77777777" w:rsidR="00DD6361" w:rsidRDefault="00B452BD">
            <w:pPr>
              <w:rPr>
                <w:b/>
                <w:sz w:val="32"/>
                <w:szCs w:val="32"/>
              </w:rPr>
            </w:pPr>
            <w:r>
              <w:rPr>
                <w:rFonts w:hint="eastAsia"/>
                <w:b/>
                <w:sz w:val="32"/>
                <w:szCs w:val="32"/>
              </w:rPr>
              <w:t>采购人式：</w:t>
            </w:r>
          </w:p>
        </w:tc>
        <w:tc>
          <w:tcPr>
            <w:tcW w:w="5708" w:type="dxa"/>
            <w:vAlign w:val="center"/>
          </w:tcPr>
          <w:p w14:paraId="65076EBF" w14:textId="77777777" w:rsidR="00DD6361" w:rsidRDefault="00B452BD">
            <w:pPr>
              <w:rPr>
                <w:b/>
                <w:sz w:val="32"/>
                <w:szCs w:val="32"/>
              </w:rPr>
            </w:pPr>
            <w:r>
              <w:rPr>
                <w:rFonts w:hint="eastAsia"/>
                <w:b/>
                <w:sz w:val="32"/>
                <w:szCs w:val="32"/>
              </w:rPr>
              <w:t>竞争性磋商</w:t>
            </w:r>
          </w:p>
        </w:tc>
      </w:tr>
    </w:tbl>
    <w:p w14:paraId="0297F0B4" w14:textId="77777777" w:rsidR="00DD6361" w:rsidRDefault="00DD6361">
      <w:pPr>
        <w:tabs>
          <w:tab w:val="left" w:pos="1710"/>
        </w:tabs>
      </w:pPr>
    </w:p>
    <w:p w14:paraId="19F9D527" w14:textId="77777777" w:rsidR="00DD6361" w:rsidRDefault="00DD6361"/>
    <w:p w14:paraId="2072EFA5" w14:textId="77777777" w:rsidR="00DD6361" w:rsidRDefault="00DD6361"/>
    <w:p w14:paraId="74605971" w14:textId="77777777" w:rsidR="00DD6361" w:rsidRDefault="00DD6361"/>
    <w:p w14:paraId="2F542F59" w14:textId="77777777" w:rsidR="00DD6361" w:rsidRDefault="00DD6361"/>
    <w:p w14:paraId="4BA9475E" w14:textId="77777777" w:rsidR="00DD6361" w:rsidRDefault="00DD6361"/>
    <w:p w14:paraId="3823B96A" w14:textId="77777777" w:rsidR="00DD6361" w:rsidRDefault="00DD6361"/>
    <w:p w14:paraId="4D8CF04C" w14:textId="77777777" w:rsidR="00DD6361" w:rsidRDefault="00DD6361"/>
    <w:p w14:paraId="32EB76D1" w14:textId="77777777" w:rsidR="00DD6361" w:rsidRDefault="00DD6361"/>
    <w:p w14:paraId="0E39F649" w14:textId="77777777" w:rsidR="00DD6361" w:rsidRDefault="00DD6361"/>
    <w:p w14:paraId="60AA177F" w14:textId="77777777" w:rsidR="00DD6361" w:rsidRDefault="00DD6361"/>
    <w:p w14:paraId="78546030" w14:textId="77777777" w:rsidR="00DD6361" w:rsidRDefault="00DD6361"/>
    <w:p w14:paraId="57FB17B5" w14:textId="77777777" w:rsidR="00DD6361" w:rsidRDefault="00DD6361"/>
    <w:p w14:paraId="56C967C6" w14:textId="77777777" w:rsidR="00DD6361" w:rsidRDefault="00DD6361"/>
    <w:p w14:paraId="079EFBC9" w14:textId="77777777" w:rsidR="00DD6361" w:rsidRDefault="00DD6361"/>
    <w:tbl>
      <w:tblPr>
        <w:tblW w:w="8284" w:type="dxa"/>
        <w:jc w:val="center"/>
        <w:tblLayout w:type="fixed"/>
        <w:tblLook w:val="04A0" w:firstRow="1" w:lastRow="0" w:firstColumn="1" w:lastColumn="0" w:noHBand="0" w:noVBand="1"/>
      </w:tblPr>
      <w:tblGrid>
        <w:gridCol w:w="2707"/>
        <w:gridCol w:w="6"/>
        <w:gridCol w:w="5571"/>
      </w:tblGrid>
      <w:tr w:rsidR="00DD6361" w14:paraId="3B92E541" w14:textId="77777777">
        <w:trPr>
          <w:trHeight w:val="703"/>
          <w:jc w:val="center"/>
        </w:trPr>
        <w:tc>
          <w:tcPr>
            <w:tcW w:w="2707" w:type="dxa"/>
            <w:vAlign w:val="center"/>
          </w:tcPr>
          <w:p w14:paraId="792E1439" w14:textId="77777777" w:rsidR="00DD6361" w:rsidRDefault="00B452BD">
            <w:pPr>
              <w:autoSpaceDE w:val="0"/>
              <w:autoSpaceDN w:val="0"/>
              <w:adjustRightInd w:val="0"/>
              <w:jc w:val="right"/>
              <w:rPr>
                <w:b/>
                <w:sz w:val="32"/>
                <w:szCs w:val="32"/>
              </w:rPr>
            </w:pPr>
            <w:r>
              <w:rPr>
                <w:b/>
                <w:sz w:val="32"/>
                <w:szCs w:val="32"/>
              </w:rPr>
              <w:t xml:space="preserve">  </w:t>
            </w:r>
            <w:r>
              <w:rPr>
                <w:b/>
                <w:sz w:val="32"/>
                <w:szCs w:val="32"/>
              </w:rPr>
              <w:t>采购人：</w:t>
            </w:r>
          </w:p>
        </w:tc>
        <w:tc>
          <w:tcPr>
            <w:tcW w:w="5577" w:type="dxa"/>
            <w:gridSpan w:val="2"/>
            <w:vAlign w:val="center"/>
          </w:tcPr>
          <w:p w14:paraId="77CAD679" w14:textId="77777777" w:rsidR="00DD6361" w:rsidRDefault="00B452BD">
            <w:pPr>
              <w:autoSpaceDE w:val="0"/>
              <w:autoSpaceDN w:val="0"/>
              <w:adjustRightInd w:val="0"/>
              <w:jc w:val="left"/>
              <w:rPr>
                <w:b/>
                <w:sz w:val="32"/>
                <w:szCs w:val="32"/>
              </w:rPr>
            </w:pPr>
            <w:r>
              <w:rPr>
                <w:b/>
                <w:sz w:val="32"/>
                <w:szCs w:val="32"/>
              </w:rPr>
              <w:t>广西壮族自治区应急管理厅</w:t>
            </w:r>
          </w:p>
        </w:tc>
      </w:tr>
      <w:tr w:rsidR="00DD6361" w14:paraId="3B825C15" w14:textId="77777777">
        <w:trPr>
          <w:trHeight w:val="703"/>
          <w:jc w:val="center"/>
        </w:trPr>
        <w:tc>
          <w:tcPr>
            <w:tcW w:w="2713" w:type="dxa"/>
            <w:gridSpan w:val="2"/>
          </w:tcPr>
          <w:p w14:paraId="0D71CDDA" w14:textId="77777777" w:rsidR="00DD6361" w:rsidRDefault="00B452BD">
            <w:pPr>
              <w:autoSpaceDE w:val="0"/>
              <w:autoSpaceDN w:val="0"/>
              <w:adjustRightInd w:val="0"/>
              <w:jc w:val="right"/>
              <w:rPr>
                <w:b/>
                <w:sz w:val="32"/>
                <w:szCs w:val="32"/>
              </w:rPr>
            </w:pPr>
            <w:r>
              <w:rPr>
                <w:b/>
                <w:sz w:val="32"/>
                <w:szCs w:val="32"/>
              </w:rPr>
              <w:t>采购代理机构：</w:t>
            </w:r>
          </w:p>
        </w:tc>
        <w:tc>
          <w:tcPr>
            <w:tcW w:w="5571" w:type="dxa"/>
          </w:tcPr>
          <w:p w14:paraId="61F2D280" w14:textId="77777777" w:rsidR="00DD6361" w:rsidRDefault="00B452BD">
            <w:pPr>
              <w:autoSpaceDE w:val="0"/>
              <w:autoSpaceDN w:val="0"/>
              <w:adjustRightInd w:val="0"/>
              <w:rPr>
                <w:b/>
                <w:sz w:val="32"/>
                <w:szCs w:val="32"/>
                <w:u w:val="single"/>
              </w:rPr>
            </w:pPr>
            <w:r>
              <w:rPr>
                <w:b/>
                <w:sz w:val="32"/>
                <w:szCs w:val="32"/>
              </w:rPr>
              <w:t>广西机电设备招标有限公司</w:t>
            </w:r>
          </w:p>
        </w:tc>
      </w:tr>
    </w:tbl>
    <w:p w14:paraId="13135478" w14:textId="77777777" w:rsidR="00DD6361" w:rsidRDefault="00DD6361"/>
    <w:p w14:paraId="679C33F7" w14:textId="4AD66B60" w:rsidR="00DD6361" w:rsidRDefault="008C7895">
      <w:pPr>
        <w:ind w:firstLineChars="100" w:firstLine="321"/>
        <w:jc w:val="center"/>
        <w:rPr>
          <w:b/>
          <w:sz w:val="32"/>
          <w:szCs w:val="32"/>
        </w:rPr>
        <w:sectPr w:rsidR="00DD6361">
          <w:footerReference w:type="even" r:id="rId8"/>
          <w:footerReference w:type="default"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r>
        <w:rPr>
          <w:b/>
          <w:sz w:val="32"/>
          <w:szCs w:val="32"/>
        </w:rPr>
        <w:t>2025</w:t>
      </w:r>
      <w:r>
        <w:rPr>
          <w:b/>
          <w:sz w:val="32"/>
          <w:szCs w:val="32"/>
        </w:rPr>
        <w:t>年</w:t>
      </w:r>
      <w:r w:rsidR="004F00E7">
        <w:rPr>
          <w:b/>
          <w:sz w:val="32"/>
          <w:szCs w:val="32"/>
        </w:rPr>
        <w:t>11</w:t>
      </w:r>
      <w:r w:rsidR="00B452BD">
        <w:rPr>
          <w:b/>
          <w:sz w:val="32"/>
          <w:szCs w:val="32"/>
        </w:rPr>
        <w:t>月</w:t>
      </w:r>
    </w:p>
    <w:p w14:paraId="6E8289A8" w14:textId="77777777" w:rsidR="00DD6361" w:rsidRDefault="00DD6361">
      <w:pPr>
        <w:rPr>
          <w:sz w:val="32"/>
          <w:szCs w:val="32"/>
        </w:rPr>
      </w:pPr>
    </w:p>
    <w:p w14:paraId="20E7E6B2" w14:textId="77777777" w:rsidR="00DD6361" w:rsidRDefault="00B452BD">
      <w:pPr>
        <w:pStyle w:val="af2"/>
        <w:snapToGrid w:val="0"/>
        <w:spacing w:before="120" w:after="120" w:line="320" w:lineRule="exact"/>
        <w:jc w:val="center"/>
        <w:outlineLvl w:val="0"/>
        <w:rPr>
          <w:rFonts w:ascii="Times New Roman" w:hAnsi="Times New Roman" w:cs="Times New Roman"/>
          <w:sz w:val="32"/>
          <w:szCs w:val="32"/>
        </w:rPr>
      </w:pPr>
      <w:bookmarkStart w:id="2" w:name="_Toc205114221"/>
      <w:bookmarkStart w:id="3" w:name="_Toc17133"/>
      <w:bookmarkStart w:id="4" w:name="_Toc205114149"/>
      <w:bookmarkStart w:id="5" w:name="_Toc205114382"/>
      <w:r>
        <w:rPr>
          <w:rFonts w:ascii="Times New Roman" w:hAnsi="Times New Roman" w:cs="Times New Roman"/>
          <w:sz w:val="32"/>
          <w:szCs w:val="32"/>
        </w:rPr>
        <w:t>目</w:t>
      </w:r>
      <w:r>
        <w:rPr>
          <w:rFonts w:ascii="Times New Roman" w:hAnsi="Times New Roman" w:cs="Times New Roman"/>
          <w:sz w:val="32"/>
          <w:szCs w:val="32"/>
        </w:rPr>
        <w:t xml:space="preserve">    </w:t>
      </w:r>
      <w:r>
        <w:rPr>
          <w:rFonts w:ascii="Times New Roman" w:hAnsi="Times New Roman" w:cs="Times New Roman"/>
          <w:sz w:val="32"/>
          <w:szCs w:val="32"/>
        </w:rPr>
        <w:t>录</w:t>
      </w:r>
      <w:bookmarkEnd w:id="2"/>
      <w:bookmarkEnd w:id="3"/>
      <w:bookmarkEnd w:id="4"/>
      <w:bookmarkEnd w:id="5"/>
    </w:p>
    <w:p w14:paraId="7B8A0D75" w14:textId="77777777" w:rsidR="00DD6361" w:rsidRDefault="00B452BD">
      <w:pPr>
        <w:pStyle w:val="TOC1"/>
        <w:ind w:firstLine="241"/>
        <w:rPr>
          <w:rFonts w:asciiTheme="minorHAnsi" w:eastAsiaTheme="minorEastAsia" w:hAnsiTheme="minorHAnsi" w:cstheme="minorBidi"/>
          <w:b w:val="0"/>
          <w:bCs w:val="0"/>
          <w:caps w:val="0"/>
          <w:sz w:val="21"/>
          <w:szCs w:val="22"/>
        </w:rPr>
      </w:pPr>
      <w:r>
        <w:rPr>
          <w:rFonts w:ascii="Times New Roman" w:hAnsi="Times New Roman"/>
        </w:rPr>
        <w:fldChar w:fldCharType="begin"/>
      </w:r>
      <w:r>
        <w:rPr>
          <w:rStyle w:val="aff2"/>
          <w:rFonts w:ascii="Times New Roman" w:hAnsi="Times New Roman"/>
          <w:color w:val="auto"/>
        </w:rPr>
        <w:instrText xml:space="preserve"> TOC \o "1-1" \h \z \u </w:instrText>
      </w:r>
      <w:r>
        <w:rPr>
          <w:rFonts w:ascii="Times New Roman" w:hAnsi="Times New Roman"/>
        </w:rPr>
        <w:fldChar w:fldCharType="separate"/>
      </w:r>
    </w:p>
    <w:p w14:paraId="7A3336B0" w14:textId="77777777" w:rsidR="00DD6361" w:rsidRDefault="002938EE">
      <w:pPr>
        <w:pStyle w:val="TOC1"/>
        <w:spacing w:line="360" w:lineRule="auto"/>
        <w:ind w:firstLine="241"/>
        <w:rPr>
          <w:rFonts w:asciiTheme="minorHAnsi" w:eastAsiaTheme="minorEastAsia" w:hAnsiTheme="minorHAnsi" w:cstheme="minorBidi"/>
          <w:b w:val="0"/>
          <w:bCs w:val="0"/>
          <w:caps w:val="0"/>
          <w:sz w:val="21"/>
          <w:szCs w:val="22"/>
        </w:rPr>
      </w:pPr>
      <w:hyperlink w:anchor="_Toc205114383" w:history="1">
        <w:r w:rsidR="00B452BD">
          <w:rPr>
            <w:rStyle w:val="aff2"/>
            <w:rFonts w:ascii="Times New Roman" w:hAnsi="Times New Roman"/>
          </w:rPr>
          <w:t>第一章</w:t>
        </w:r>
        <w:r w:rsidR="00B452BD">
          <w:rPr>
            <w:rStyle w:val="aff2"/>
            <w:rFonts w:ascii="Times New Roman" w:hAnsi="Times New Roman"/>
          </w:rPr>
          <w:t xml:space="preserve">  </w:t>
        </w:r>
        <w:r w:rsidR="00B452BD">
          <w:rPr>
            <w:rStyle w:val="aff2"/>
            <w:rFonts w:ascii="Times New Roman" w:hAnsi="Times New Roman"/>
          </w:rPr>
          <w:t>竞争性磋商公告</w:t>
        </w:r>
        <w:r w:rsidR="00B452BD">
          <w:tab/>
        </w:r>
        <w:r w:rsidR="00B452BD">
          <w:fldChar w:fldCharType="begin"/>
        </w:r>
        <w:r w:rsidR="00B452BD">
          <w:instrText xml:space="preserve"> PAGEREF _Toc205114383 \h </w:instrText>
        </w:r>
        <w:r w:rsidR="00B452BD">
          <w:fldChar w:fldCharType="separate"/>
        </w:r>
        <w:r w:rsidR="00B452BD">
          <w:t>1</w:t>
        </w:r>
        <w:r w:rsidR="00B452BD">
          <w:fldChar w:fldCharType="end"/>
        </w:r>
      </w:hyperlink>
    </w:p>
    <w:p w14:paraId="19C60170" w14:textId="77777777" w:rsidR="00DD6361" w:rsidRDefault="002938EE">
      <w:pPr>
        <w:pStyle w:val="TOC1"/>
        <w:spacing w:line="360" w:lineRule="auto"/>
        <w:ind w:firstLine="241"/>
        <w:rPr>
          <w:rFonts w:asciiTheme="minorHAnsi" w:eastAsiaTheme="minorEastAsia" w:hAnsiTheme="minorHAnsi" w:cstheme="minorBidi"/>
          <w:b w:val="0"/>
          <w:bCs w:val="0"/>
          <w:caps w:val="0"/>
          <w:sz w:val="21"/>
          <w:szCs w:val="22"/>
        </w:rPr>
      </w:pPr>
      <w:hyperlink w:anchor="_Toc205114384" w:history="1">
        <w:r w:rsidR="00B452BD">
          <w:rPr>
            <w:rStyle w:val="aff2"/>
            <w:rFonts w:ascii="Times New Roman" w:hAnsi="Times New Roman"/>
          </w:rPr>
          <w:t>第二章</w:t>
        </w:r>
        <w:r w:rsidR="00B452BD">
          <w:rPr>
            <w:rStyle w:val="aff2"/>
            <w:rFonts w:ascii="Times New Roman" w:hAnsi="Times New Roman"/>
          </w:rPr>
          <w:t xml:space="preserve">  </w:t>
        </w:r>
        <w:r w:rsidR="00B452BD">
          <w:rPr>
            <w:rStyle w:val="aff2"/>
            <w:rFonts w:ascii="Times New Roman" w:hAnsi="Times New Roman"/>
          </w:rPr>
          <w:t>采购需求</w:t>
        </w:r>
        <w:r w:rsidR="00B452BD">
          <w:tab/>
        </w:r>
        <w:r w:rsidR="00B452BD">
          <w:fldChar w:fldCharType="begin"/>
        </w:r>
        <w:r w:rsidR="00B452BD">
          <w:instrText xml:space="preserve"> PAGEREF _Toc205114384 \h </w:instrText>
        </w:r>
        <w:r w:rsidR="00B452BD">
          <w:fldChar w:fldCharType="separate"/>
        </w:r>
        <w:r w:rsidR="00B452BD">
          <w:t>3</w:t>
        </w:r>
        <w:r w:rsidR="00B452BD">
          <w:fldChar w:fldCharType="end"/>
        </w:r>
      </w:hyperlink>
    </w:p>
    <w:p w14:paraId="5C31F722" w14:textId="77777777" w:rsidR="00DD6361" w:rsidRDefault="002938EE">
      <w:pPr>
        <w:pStyle w:val="TOC1"/>
        <w:spacing w:line="360" w:lineRule="auto"/>
        <w:ind w:firstLine="241"/>
        <w:rPr>
          <w:rFonts w:asciiTheme="minorHAnsi" w:eastAsiaTheme="minorEastAsia" w:hAnsiTheme="minorHAnsi" w:cstheme="minorBidi"/>
          <w:b w:val="0"/>
          <w:bCs w:val="0"/>
          <w:caps w:val="0"/>
          <w:sz w:val="21"/>
          <w:szCs w:val="22"/>
        </w:rPr>
      </w:pPr>
      <w:hyperlink w:anchor="_Toc205114391" w:history="1">
        <w:r w:rsidR="00B452BD">
          <w:rPr>
            <w:rStyle w:val="aff2"/>
            <w:rFonts w:ascii="Times New Roman" w:hAnsi="Times New Roman"/>
          </w:rPr>
          <w:t>第三章</w:t>
        </w:r>
        <w:r w:rsidR="00B452BD">
          <w:rPr>
            <w:rStyle w:val="aff2"/>
            <w:rFonts w:ascii="Times New Roman" w:hAnsi="Times New Roman"/>
          </w:rPr>
          <w:t xml:space="preserve">  </w:t>
        </w:r>
        <w:r w:rsidR="00B452BD">
          <w:rPr>
            <w:rStyle w:val="aff2"/>
            <w:rFonts w:ascii="Times New Roman" w:hAnsi="Times New Roman"/>
          </w:rPr>
          <w:t>供应商</w:t>
        </w:r>
        <w:r w:rsidR="00B452BD">
          <w:rPr>
            <w:rStyle w:val="aff2"/>
            <w:rFonts w:ascii="Times New Roman" w:hAnsi="Times New Roman"/>
          </w:rPr>
          <w:t>须</w:t>
        </w:r>
        <w:r w:rsidR="00B452BD">
          <w:rPr>
            <w:rStyle w:val="aff2"/>
            <w:rFonts w:ascii="Times New Roman" w:hAnsi="Times New Roman"/>
          </w:rPr>
          <w:t>知</w:t>
        </w:r>
        <w:r w:rsidR="00B452BD">
          <w:tab/>
        </w:r>
        <w:r w:rsidR="00B452BD">
          <w:fldChar w:fldCharType="begin"/>
        </w:r>
        <w:r w:rsidR="00B452BD">
          <w:instrText xml:space="preserve"> PAGEREF _Toc205114391 \h </w:instrText>
        </w:r>
        <w:r w:rsidR="00B452BD">
          <w:fldChar w:fldCharType="separate"/>
        </w:r>
        <w:r w:rsidR="00B452BD">
          <w:t>29</w:t>
        </w:r>
        <w:r w:rsidR="00B452BD">
          <w:fldChar w:fldCharType="end"/>
        </w:r>
      </w:hyperlink>
    </w:p>
    <w:p w14:paraId="03E2BE34" w14:textId="77777777" w:rsidR="00DD6361" w:rsidRDefault="002938EE">
      <w:pPr>
        <w:pStyle w:val="TOC1"/>
        <w:spacing w:line="360" w:lineRule="auto"/>
        <w:ind w:firstLine="241"/>
        <w:rPr>
          <w:rFonts w:asciiTheme="minorHAnsi" w:eastAsiaTheme="minorEastAsia" w:hAnsiTheme="minorHAnsi" w:cstheme="minorBidi"/>
          <w:b w:val="0"/>
          <w:bCs w:val="0"/>
          <w:caps w:val="0"/>
          <w:sz w:val="21"/>
          <w:szCs w:val="22"/>
        </w:rPr>
      </w:pPr>
      <w:hyperlink w:anchor="_Toc205114392" w:history="1">
        <w:r w:rsidR="00B452BD">
          <w:rPr>
            <w:rStyle w:val="aff2"/>
            <w:rFonts w:ascii="Times New Roman" w:hAnsi="Times New Roman"/>
          </w:rPr>
          <w:t>第四章</w:t>
        </w:r>
        <w:r w:rsidR="00B452BD">
          <w:rPr>
            <w:rStyle w:val="aff2"/>
            <w:rFonts w:ascii="Times New Roman" w:hAnsi="Times New Roman"/>
          </w:rPr>
          <w:t xml:space="preserve">  </w:t>
        </w:r>
        <w:r w:rsidR="00B452BD">
          <w:rPr>
            <w:rStyle w:val="aff2"/>
            <w:rFonts w:ascii="Times New Roman" w:hAnsi="Times New Roman"/>
          </w:rPr>
          <w:t>评审方法及标准</w:t>
        </w:r>
        <w:r w:rsidR="00B452BD">
          <w:tab/>
        </w:r>
        <w:r w:rsidR="00B452BD">
          <w:fldChar w:fldCharType="begin"/>
        </w:r>
        <w:r w:rsidR="00B452BD">
          <w:instrText xml:space="preserve"> PAGEREF _Toc205114392 \h </w:instrText>
        </w:r>
        <w:r w:rsidR="00B452BD">
          <w:fldChar w:fldCharType="separate"/>
        </w:r>
        <w:r w:rsidR="00B452BD">
          <w:t>48</w:t>
        </w:r>
        <w:r w:rsidR="00B452BD">
          <w:fldChar w:fldCharType="end"/>
        </w:r>
      </w:hyperlink>
    </w:p>
    <w:p w14:paraId="2CA7851E" w14:textId="77777777" w:rsidR="00DD6361" w:rsidRDefault="002938EE">
      <w:pPr>
        <w:pStyle w:val="TOC1"/>
        <w:spacing w:line="360" w:lineRule="auto"/>
        <w:ind w:firstLine="241"/>
        <w:rPr>
          <w:rFonts w:asciiTheme="minorHAnsi" w:eastAsiaTheme="minorEastAsia" w:hAnsiTheme="minorHAnsi" w:cstheme="minorBidi"/>
          <w:b w:val="0"/>
          <w:bCs w:val="0"/>
          <w:caps w:val="0"/>
          <w:sz w:val="21"/>
          <w:szCs w:val="22"/>
        </w:rPr>
      </w:pPr>
      <w:hyperlink w:anchor="_Toc205114393" w:history="1">
        <w:r w:rsidR="00B452BD">
          <w:rPr>
            <w:rStyle w:val="aff2"/>
            <w:rFonts w:ascii="Times New Roman" w:hAnsi="Times New Roman"/>
          </w:rPr>
          <w:t>第五章</w:t>
        </w:r>
        <w:r w:rsidR="00B452BD">
          <w:rPr>
            <w:rStyle w:val="aff2"/>
            <w:rFonts w:ascii="Times New Roman" w:hAnsi="Times New Roman"/>
          </w:rPr>
          <w:t xml:space="preserve">  </w:t>
        </w:r>
        <w:r w:rsidR="00B452BD">
          <w:rPr>
            <w:rStyle w:val="aff2"/>
            <w:rFonts w:ascii="Times New Roman" w:hAnsi="Times New Roman"/>
          </w:rPr>
          <w:t>合同主要条款格式</w:t>
        </w:r>
        <w:r w:rsidR="00B452BD">
          <w:tab/>
        </w:r>
        <w:r w:rsidR="00B452BD">
          <w:fldChar w:fldCharType="begin"/>
        </w:r>
        <w:r w:rsidR="00B452BD">
          <w:instrText xml:space="preserve"> PAGEREF _Toc205114393 \h </w:instrText>
        </w:r>
        <w:r w:rsidR="00B452BD">
          <w:fldChar w:fldCharType="separate"/>
        </w:r>
        <w:r w:rsidR="00B452BD">
          <w:t>53</w:t>
        </w:r>
        <w:r w:rsidR="00B452BD">
          <w:fldChar w:fldCharType="end"/>
        </w:r>
      </w:hyperlink>
    </w:p>
    <w:p w14:paraId="31AA9A87" w14:textId="77777777" w:rsidR="00DD6361" w:rsidRDefault="002938EE">
      <w:pPr>
        <w:pStyle w:val="TOC1"/>
        <w:spacing w:line="360" w:lineRule="auto"/>
        <w:ind w:firstLine="241"/>
        <w:rPr>
          <w:rFonts w:asciiTheme="minorHAnsi" w:eastAsiaTheme="minorEastAsia" w:hAnsiTheme="minorHAnsi" w:cstheme="minorBidi"/>
          <w:b w:val="0"/>
          <w:bCs w:val="0"/>
          <w:caps w:val="0"/>
          <w:sz w:val="21"/>
          <w:szCs w:val="22"/>
        </w:rPr>
      </w:pPr>
      <w:hyperlink w:anchor="_Toc205114412" w:history="1">
        <w:r w:rsidR="00B452BD">
          <w:rPr>
            <w:rStyle w:val="aff2"/>
          </w:rPr>
          <w:t>第六章  响应文件格式</w:t>
        </w:r>
        <w:r w:rsidR="00B452BD">
          <w:tab/>
        </w:r>
        <w:r w:rsidR="00B452BD">
          <w:fldChar w:fldCharType="begin"/>
        </w:r>
        <w:r w:rsidR="00B452BD">
          <w:instrText xml:space="preserve"> PAGEREF _Toc205114412 \h </w:instrText>
        </w:r>
        <w:r w:rsidR="00B452BD">
          <w:fldChar w:fldCharType="separate"/>
        </w:r>
        <w:r w:rsidR="00B452BD">
          <w:t>56</w:t>
        </w:r>
        <w:r w:rsidR="00B452BD">
          <w:fldChar w:fldCharType="end"/>
        </w:r>
      </w:hyperlink>
    </w:p>
    <w:p w14:paraId="78F70395" w14:textId="77777777" w:rsidR="00DD6361" w:rsidRDefault="00B452BD">
      <w:pPr>
        <w:pStyle w:val="TOC1"/>
        <w:ind w:firstLine="241"/>
        <w:rPr>
          <w:rFonts w:ascii="Times New Roman" w:hAnsi="Times New Roman"/>
          <w:sz w:val="28"/>
          <w:szCs w:val="28"/>
        </w:rPr>
      </w:pPr>
      <w:r>
        <w:rPr>
          <w:rFonts w:ascii="Times New Roman" w:hAnsi="Times New Roman"/>
          <w:szCs w:val="28"/>
        </w:rPr>
        <w:fldChar w:fldCharType="end"/>
      </w:r>
    </w:p>
    <w:p w14:paraId="37516377" w14:textId="77777777" w:rsidR="00DD6361" w:rsidRDefault="00DD6361">
      <w:pPr>
        <w:spacing w:beforeLines="50" w:before="120" w:line="480" w:lineRule="exact"/>
        <w:rPr>
          <w:sz w:val="28"/>
          <w:szCs w:val="28"/>
        </w:rPr>
      </w:pPr>
    </w:p>
    <w:p w14:paraId="48619B48" w14:textId="77777777" w:rsidR="00DD6361" w:rsidRDefault="00DD6361">
      <w:pPr>
        <w:spacing w:beforeLines="50" w:before="120" w:line="480" w:lineRule="exact"/>
        <w:rPr>
          <w:sz w:val="30"/>
        </w:rPr>
        <w:sectPr w:rsidR="00DD6361">
          <w:headerReference w:type="first" r:id="rId12"/>
          <w:pgSz w:w="11906" w:h="16838"/>
          <w:pgMar w:top="1418" w:right="1418" w:bottom="1246" w:left="1418" w:header="851" w:footer="992" w:gutter="0"/>
          <w:pgNumType w:start="0"/>
          <w:cols w:space="720"/>
          <w:titlePg/>
          <w:docGrid w:linePitch="312"/>
        </w:sectPr>
      </w:pPr>
    </w:p>
    <w:p w14:paraId="638EE4D5" w14:textId="77777777" w:rsidR="00DD6361" w:rsidRDefault="00DD6361">
      <w:bookmarkStart w:id="6" w:name="_Toc254970630"/>
      <w:bookmarkStart w:id="7" w:name="_Toc254970489"/>
    </w:p>
    <w:p w14:paraId="7BEDAABF" w14:textId="77777777" w:rsidR="00DD6361" w:rsidRDefault="00B452BD">
      <w:pPr>
        <w:pStyle w:val="af2"/>
        <w:snapToGrid w:val="0"/>
        <w:spacing w:before="120" w:after="120" w:line="320" w:lineRule="exact"/>
        <w:jc w:val="center"/>
        <w:outlineLvl w:val="0"/>
        <w:rPr>
          <w:rFonts w:ascii="Times New Roman" w:hAnsi="Times New Roman" w:cs="Times New Roman"/>
          <w:sz w:val="32"/>
          <w:szCs w:val="32"/>
        </w:rPr>
      </w:pPr>
      <w:bookmarkStart w:id="8" w:name="_Toc205114383"/>
      <w:r>
        <w:rPr>
          <w:rFonts w:ascii="Times New Roman" w:hAnsi="Times New Roman" w:cs="Times New Roman"/>
          <w:sz w:val="32"/>
          <w:szCs w:val="32"/>
        </w:rPr>
        <w:t>第一章</w:t>
      </w:r>
      <w:r>
        <w:rPr>
          <w:rFonts w:ascii="Times New Roman" w:hAnsi="Times New Roman" w:cs="Times New Roman"/>
          <w:sz w:val="32"/>
          <w:szCs w:val="32"/>
        </w:rPr>
        <w:t xml:space="preserve">  </w:t>
      </w:r>
      <w:bookmarkEnd w:id="6"/>
      <w:bookmarkEnd w:id="7"/>
      <w:r>
        <w:rPr>
          <w:rFonts w:ascii="Times New Roman" w:hAnsi="Times New Roman" w:cs="Times New Roman"/>
          <w:sz w:val="32"/>
          <w:szCs w:val="32"/>
        </w:rPr>
        <w:t>竞争性磋商公告</w:t>
      </w:r>
      <w:bookmarkEnd w:id="8"/>
    </w:p>
    <w:p w14:paraId="67BC6CC0" w14:textId="2CCF7BA2" w:rsidR="00DD6361" w:rsidRDefault="00B452BD">
      <w:pPr>
        <w:spacing w:line="400" w:lineRule="exact"/>
        <w:jc w:val="center"/>
        <w:rPr>
          <w:kern w:val="0"/>
          <w:sz w:val="24"/>
        </w:rPr>
      </w:pPr>
      <w:r>
        <w:rPr>
          <w:kern w:val="0"/>
          <w:sz w:val="24"/>
        </w:rPr>
        <w:t>广西机电设备招标有限公司关于</w:t>
      </w:r>
      <w:r>
        <w:rPr>
          <w:rFonts w:hint="eastAsia"/>
          <w:kern w:val="0"/>
          <w:sz w:val="24"/>
        </w:rPr>
        <w:t>广西壮族自治区应急管理</w:t>
      </w:r>
      <w:proofErr w:type="gramStart"/>
      <w:r>
        <w:rPr>
          <w:rFonts w:hint="eastAsia"/>
          <w:kern w:val="0"/>
          <w:sz w:val="24"/>
        </w:rPr>
        <w:t>厅中国</w:t>
      </w:r>
      <w:proofErr w:type="gramEnd"/>
      <w:r>
        <w:rPr>
          <w:rFonts w:hint="eastAsia"/>
          <w:kern w:val="0"/>
          <w:sz w:val="24"/>
        </w:rPr>
        <w:t>-</w:t>
      </w:r>
      <w:r>
        <w:rPr>
          <w:rFonts w:hint="eastAsia"/>
          <w:kern w:val="0"/>
          <w:sz w:val="24"/>
        </w:rPr>
        <w:t>东盟五</w:t>
      </w:r>
      <w:proofErr w:type="gramStart"/>
      <w:r>
        <w:rPr>
          <w:rFonts w:hint="eastAsia"/>
          <w:kern w:val="0"/>
          <w:sz w:val="24"/>
        </w:rPr>
        <w:t>象</w:t>
      </w:r>
      <w:proofErr w:type="gramEnd"/>
      <w:r>
        <w:rPr>
          <w:rFonts w:hint="eastAsia"/>
          <w:kern w:val="0"/>
          <w:sz w:val="24"/>
        </w:rPr>
        <w:t>救援训练基地信息化运维服务采购</w:t>
      </w:r>
      <w:r>
        <w:rPr>
          <w:sz w:val="24"/>
        </w:rPr>
        <w:t>(</w:t>
      </w:r>
      <w:r w:rsidR="00F42940">
        <w:rPr>
          <w:sz w:val="24"/>
        </w:rPr>
        <w:t>GXZC2025-C3-003311-JDZB</w:t>
      </w:r>
      <w:r>
        <w:rPr>
          <w:sz w:val="24"/>
        </w:rPr>
        <w:t>)</w:t>
      </w:r>
      <w:r>
        <w:rPr>
          <w:kern w:val="0"/>
          <w:sz w:val="24"/>
        </w:rPr>
        <w:t>竞争性磋商公告</w:t>
      </w:r>
    </w:p>
    <w:p w14:paraId="42A4FC42" w14:textId="77777777" w:rsidR="00DD6361" w:rsidRDefault="00DD6361">
      <w:pPr>
        <w:spacing w:line="312" w:lineRule="auto"/>
        <w:jc w:val="left"/>
        <w:rPr>
          <w:b/>
          <w:bCs/>
          <w:kern w:val="0"/>
          <w:sz w:val="22"/>
          <w:szCs w:val="22"/>
        </w:rPr>
      </w:pPr>
    </w:p>
    <w:p w14:paraId="4E6E4924" w14:textId="1DC605BB" w:rsidR="00DD6361" w:rsidRDefault="00B452BD">
      <w:pPr>
        <w:spacing w:line="312" w:lineRule="auto"/>
        <w:ind w:firstLineChars="200" w:firstLine="420"/>
        <w:jc w:val="left"/>
        <w:rPr>
          <w:b/>
          <w:bCs/>
          <w:kern w:val="0"/>
          <w:sz w:val="22"/>
          <w:szCs w:val="22"/>
        </w:rPr>
      </w:pPr>
      <w:bookmarkStart w:id="9" w:name="_Hlk132795121"/>
      <w:r>
        <w:rPr>
          <w:rFonts w:hint="eastAsia"/>
          <w:szCs w:val="21"/>
        </w:rPr>
        <w:t>项目概况：广西壮族自治区应急管理</w:t>
      </w:r>
      <w:proofErr w:type="gramStart"/>
      <w:r>
        <w:rPr>
          <w:rFonts w:hint="eastAsia"/>
          <w:szCs w:val="21"/>
        </w:rPr>
        <w:t>厅中国</w:t>
      </w:r>
      <w:proofErr w:type="gramEnd"/>
      <w:r>
        <w:rPr>
          <w:rFonts w:hint="eastAsia"/>
          <w:szCs w:val="21"/>
        </w:rPr>
        <w:t>-</w:t>
      </w:r>
      <w:r>
        <w:rPr>
          <w:rFonts w:hint="eastAsia"/>
          <w:szCs w:val="21"/>
        </w:rPr>
        <w:t>东盟五</w:t>
      </w:r>
      <w:proofErr w:type="gramStart"/>
      <w:r>
        <w:rPr>
          <w:rFonts w:hint="eastAsia"/>
          <w:szCs w:val="21"/>
        </w:rPr>
        <w:t>象</w:t>
      </w:r>
      <w:proofErr w:type="gramEnd"/>
      <w:r>
        <w:rPr>
          <w:rFonts w:hint="eastAsia"/>
          <w:szCs w:val="21"/>
        </w:rPr>
        <w:t>救援训练基地信息化运维服务采购的潜在供应商应在广西政府采购云平台（</w:t>
      </w:r>
      <w:r>
        <w:rPr>
          <w:rFonts w:hint="eastAsia"/>
          <w:szCs w:val="21"/>
        </w:rPr>
        <w:t>https://www.gcy.zfcg.gxzf.gov.cn/</w:t>
      </w:r>
      <w:r>
        <w:rPr>
          <w:rFonts w:hint="eastAsia"/>
          <w:szCs w:val="21"/>
        </w:rPr>
        <w:t>）获取采购文件，并于</w:t>
      </w:r>
      <w:r w:rsidR="00F42940">
        <w:rPr>
          <w:szCs w:val="21"/>
        </w:rPr>
        <w:t>2025</w:t>
      </w:r>
      <w:r>
        <w:rPr>
          <w:rFonts w:hint="eastAsia"/>
          <w:szCs w:val="21"/>
        </w:rPr>
        <w:t>年</w:t>
      </w:r>
      <w:r w:rsidR="00F42940">
        <w:rPr>
          <w:szCs w:val="21"/>
        </w:rPr>
        <w:t>11</w:t>
      </w:r>
      <w:r>
        <w:rPr>
          <w:rFonts w:hint="eastAsia"/>
          <w:szCs w:val="21"/>
        </w:rPr>
        <w:t>月</w:t>
      </w:r>
      <w:r w:rsidR="00774727">
        <w:rPr>
          <w:szCs w:val="21"/>
        </w:rPr>
        <w:t>14</w:t>
      </w:r>
      <w:r>
        <w:rPr>
          <w:rFonts w:hint="eastAsia"/>
          <w:szCs w:val="21"/>
        </w:rPr>
        <w:t>日</w:t>
      </w:r>
      <w:r>
        <w:rPr>
          <w:rFonts w:hint="eastAsia"/>
          <w:szCs w:val="21"/>
        </w:rPr>
        <w:t>09:</w:t>
      </w:r>
      <w:r w:rsidR="00774727">
        <w:rPr>
          <w:szCs w:val="21"/>
        </w:rPr>
        <w:t>0</w:t>
      </w:r>
      <w:r>
        <w:rPr>
          <w:rFonts w:hint="eastAsia"/>
          <w:szCs w:val="21"/>
        </w:rPr>
        <w:t>0</w:t>
      </w:r>
      <w:r>
        <w:rPr>
          <w:rFonts w:hint="eastAsia"/>
          <w:szCs w:val="21"/>
        </w:rPr>
        <w:t>（北京时间）前提交响应文件。</w:t>
      </w:r>
      <w:bookmarkEnd w:id="9"/>
    </w:p>
    <w:p w14:paraId="77F8C9C2" w14:textId="77777777" w:rsidR="00DD6361" w:rsidRDefault="00B452BD">
      <w:pPr>
        <w:spacing w:line="312" w:lineRule="auto"/>
        <w:ind w:firstLineChars="200" w:firstLine="442"/>
        <w:jc w:val="left"/>
        <w:rPr>
          <w:b/>
          <w:bCs/>
          <w:kern w:val="0"/>
          <w:sz w:val="22"/>
          <w:szCs w:val="22"/>
        </w:rPr>
      </w:pPr>
      <w:r>
        <w:rPr>
          <w:rFonts w:hint="eastAsia"/>
          <w:b/>
          <w:bCs/>
          <w:kern w:val="0"/>
          <w:sz w:val="22"/>
          <w:szCs w:val="22"/>
        </w:rPr>
        <w:t>一、项目基本情况</w:t>
      </w:r>
    </w:p>
    <w:p w14:paraId="1E6115F5" w14:textId="1ADE5933" w:rsidR="00DD6361" w:rsidRDefault="00B452BD">
      <w:pPr>
        <w:spacing w:line="312" w:lineRule="auto"/>
        <w:ind w:firstLineChars="200" w:firstLine="420"/>
        <w:jc w:val="left"/>
        <w:rPr>
          <w:kern w:val="0"/>
          <w:szCs w:val="21"/>
        </w:rPr>
      </w:pPr>
      <w:r>
        <w:rPr>
          <w:kern w:val="0"/>
          <w:szCs w:val="21"/>
        </w:rPr>
        <w:t>项目编号：</w:t>
      </w:r>
      <w:r w:rsidR="00F42940">
        <w:rPr>
          <w:kern w:val="0"/>
          <w:szCs w:val="21"/>
        </w:rPr>
        <w:t>GXZC2025-C3-003311-JDZB</w:t>
      </w:r>
    </w:p>
    <w:p w14:paraId="0D9422DC" w14:textId="77777777" w:rsidR="00DD6361" w:rsidRDefault="00B452BD">
      <w:pPr>
        <w:spacing w:line="312" w:lineRule="auto"/>
        <w:ind w:firstLineChars="200" w:firstLine="420"/>
        <w:jc w:val="left"/>
        <w:rPr>
          <w:kern w:val="0"/>
          <w:szCs w:val="21"/>
        </w:rPr>
      </w:pPr>
      <w:r>
        <w:rPr>
          <w:kern w:val="0"/>
          <w:szCs w:val="21"/>
        </w:rPr>
        <w:t>项目名称：</w:t>
      </w:r>
      <w:r>
        <w:rPr>
          <w:rFonts w:hint="eastAsia"/>
          <w:kern w:val="0"/>
          <w:szCs w:val="21"/>
        </w:rPr>
        <w:t>广西壮族自治区应急管理</w:t>
      </w:r>
      <w:proofErr w:type="gramStart"/>
      <w:r>
        <w:rPr>
          <w:rFonts w:hint="eastAsia"/>
          <w:kern w:val="0"/>
          <w:szCs w:val="21"/>
        </w:rPr>
        <w:t>厅中国</w:t>
      </w:r>
      <w:proofErr w:type="gramEnd"/>
      <w:r>
        <w:rPr>
          <w:rFonts w:hint="eastAsia"/>
          <w:kern w:val="0"/>
          <w:szCs w:val="21"/>
        </w:rPr>
        <w:t>-</w:t>
      </w:r>
      <w:r>
        <w:rPr>
          <w:rFonts w:hint="eastAsia"/>
          <w:kern w:val="0"/>
          <w:szCs w:val="21"/>
        </w:rPr>
        <w:t>东盟五</w:t>
      </w:r>
      <w:proofErr w:type="gramStart"/>
      <w:r>
        <w:rPr>
          <w:rFonts w:hint="eastAsia"/>
          <w:kern w:val="0"/>
          <w:szCs w:val="21"/>
        </w:rPr>
        <w:t>象</w:t>
      </w:r>
      <w:proofErr w:type="gramEnd"/>
      <w:r>
        <w:rPr>
          <w:rFonts w:hint="eastAsia"/>
          <w:kern w:val="0"/>
          <w:szCs w:val="21"/>
        </w:rPr>
        <w:t>救援训练基地信息化运维服务采购</w:t>
      </w:r>
    </w:p>
    <w:p w14:paraId="070A1702" w14:textId="77777777" w:rsidR="00DD6361" w:rsidRDefault="00B452BD">
      <w:pPr>
        <w:spacing w:line="312" w:lineRule="auto"/>
        <w:ind w:firstLineChars="200" w:firstLine="420"/>
        <w:jc w:val="left"/>
        <w:rPr>
          <w:kern w:val="0"/>
          <w:szCs w:val="21"/>
        </w:rPr>
      </w:pPr>
      <w:r>
        <w:rPr>
          <w:rFonts w:hint="eastAsia"/>
          <w:kern w:val="0"/>
          <w:szCs w:val="21"/>
        </w:rPr>
        <w:t>采购人式：竞争性磋商</w:t>
      </w:r>
    </w:p>
    <w:p w14:paraId="29216D56" w14:textId="77777777" w:rsidR="00DD6361" w:rsidRDefault="00B452BD">
      <w:pPr>
        <w:spacing w:line="312" w:lineRule="auto"/>
        <w:ind w:firstLineChars="200" w:firstLine="420"/>
        <w:jc w:val="left"/>
        <w:rPr>
          <w:kern w:val="0"/>
          <w:szCs w:val="21"/>
        </w:rPr>
      </w:pPr>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w:t>
      </w:r>
      <w:r>
        <w:rPr>
          <w:kern w:val="0"/>
          <w:szCs w:val="21"/>
        </w:rPr>
        <w:t>1900000.00</w:t>
      </w:r>
    </w:p>
    <w:p w14:paraId="026C4C45" w14:textId="77777777" w:rsidR="00DD6361" w:rsidRDefault="00B452BD">
      <w:pPr>
        <w:spacing w:line="312" w:lineRule="auto"/>
        <w:ind w:firstLineChars="200" w:firstLine="420"/>
        <w:jc w:val="left"/>
        <w:rPr>
          <w:kern w:val="0"/>
          <w:szCs w:val="21"/>
        </w:rPr>
      </w:pPr>
      <w:r>
        <w:rPr>
          <w:rFonts w:hint="eastAsia"/>
          <w:kern w:val="0"/>
          <w:szCs w:val="21"/>
        </w:rPr>
        <w:t>采购需求</w:t>
      </w:r>
      <w:r>
        <w:rPr>
          <w:kern w:val="0"/>
          <w:szCs w:val="21"/>
        </w:rPr>
        <w:t>：</w:t>
      </w:r>
      <w:bookmarkStart w:id="10" w:name="_Hlk77608065"/>
    </w:p>
    <w:p w14:paraId="0FB6A63F" w14:textId="77777777" w:rsidR="00DD6361" w:rsidRDefault="00B452BD">
      <w:pPr>
        <w:spacing w:line="312" w:lineRule="auto"/>
        <w:ind w:firstLineChars="350" w:firstLine="735"/>
        <w:jc w:val="left"/>
        <w:rPr>
          <w:kern w:val="0"/>
          <w:szCs w:val="21"/>
        </w:rPr>
      </w:pPr>
      <w:proofErr w:type="gramStart"/>
      <w:r>
        <w:rPr>
          <w:rFonts w:hint="eastAsia"/>
          <w:kern w:val="0"/>
          <w:szCs w:val="21"/>
        </w:rPr>
        <w:t>标项名称</w:t>
      </w:r>
      <w:proofErr w:type="gramEnd"/>
      <w:r>
        <w:rPr>
          <w:rFonts w:hint="eastAsia"/>
          <w:kern w:val="0"/>
          <w:szCs w:val="21"/>
        </w:rPr>
        <w:t>：广西壮族自治区应急管理</w:t>
      </w:r>
      <w:proofErr w:type="gramStart"/>
      <w:r>
        <w:rPr>
          <w:rFonts w:hint="eastAsia"/>
          <w:kern w:val="0"/>
          <w:szCs w:val="21"/>
        </w:rPr>
        <w:t>厅中国</w:t>
      </w:r>
      <w:proofErr w:type="gramEnd"/>
      <w:r>
        <w:rPr>
          <w:rFonts w:hint="eastAsia"/>
          <w:kern w:val="0"/>
          <w:szCs w:val="21"/>
        </w:rPr>
        <w:t>-</w:t>
      </w:r>
      <w:r>
        <w:rPr>
          <w:rFonts w:hint="eastAsia"/>
          <w:kern w:val="0"/>
          <w:szCs w:val="21"/>
        </w:rPr>
        <w:t>东盟五</w:t>
      </w:r>
      <w:proofErr w:type="gramStart"/>
      <w:r>
        <w:rPr>
          <w:rFonts w:hint="eastAsia"/>
          <w:kern w:val="0"/>
          <w:szCs w:val="21"/>
        </w:rPr>
        <w:t>象</w:t>
      </w:r>
      <w:proofErr w:type="gramEnd"/>
      <w:r>
        <w:rPr>
          <w:rFonts w:hint="eastAsia"/>
          <w:kern w:val="0"/>
          <w:szCs w:val="21"/>
        </w:rPr>
        <w:t>救援训练基地信息化运维服务采购</w:t>
      </w:r>
    </w:p>
    <w:p w14:paraId="6D1474AF" w14:textId="77777777" w:rsidR="00DD6361" w:rsidRDefault="00B452BD">
      <w:pPr>
        <w:spacing w:line="312" w:lineRule="auto"/>
        <w:ind w:firstLineChars="350" w:firstLine="735"/>
        <w:jc w:val="left"/>
        <w:rPr>
          <w:kern w:val="0"/>
          <w:szCs w:val="21"/>
        </w:rPr>
      </w:pPr>
      <w:r>
        <w:rPr>
          <w:rFonts w:hint="eastAsia"/>
          <w:kern w:val="0"/>
          <w:szCs w:val="21"/>
        </w:rPr>
        <w:t>数量：</w:t>
      </w:r>
      <w:r>
        <w:rPr>
          <w:rFonts w:hint="eastAsia"/>
          <w:kern w:val="0"/>
          <w:szCs w:val="21"/>
        </w:rPr>
        <w:t>1</w:t>
      </w:r>
      <w:r>
        <w:rPr>
          <w:rFonts w:hint="eastAsia"/>
          <w:kern w:val="0"/>
          <w:szCs w:val="21"/>
        </w:rPr>
        <w:t>项</w:t>
      </w:r>
    </w:p>
    <w:p w14:paraId="44CD5E73" w14:textId="77777777" w:rsidR="00DD6361" w:rsidRDefault="00B452BD">
      <w:pPr>
        <w:spacing w:line="312" w:lineRule="auto"/>
        <w:ind w:firstLineChars="350" w:firstLine="735"/>
        <w:jc w:val="left"/>
        <w:rPr>
          <w:kern w:val="0"/>
          <w:szCs w:val="21"/>
        </w:rPr>
      </w:pPr>
      <w:r>
        <w:rPr>
          <w:rFonts w:hint="eastAsia"/>
          <w:kern w:val="0"/>
          <w:szCs w:val="21"/>
        </w:rPr>
        <w:t>预算金额（元）：</w:t>
      </w:r>
      <w:r>
        <w:rPr>
          <w:kern w:val="0"/>
          <w:szCs w:val="21"/>
        </w:rPr>
        <w:t>1900000.00</w:t>
      </w:r>
    </w:p>
    <w:p w14:paraId="15AD4BCE" w14:textId="77777777" w:rsidR="00DD6361" w:rsidRDefault="00B452BD">
      <w:pPr>
        <w:spacing w:line="312" w:lineRule="auto"/>
        <w:ind w:firstLineChars="350" w:firstLine="735"/>
        <w:jc w:val="left"/>
        <w:rPr>
          <w:kern w:val="0"/>
          <w:szCs w:val="21"/>
        </w:rPr>
      </w:pPr>
      <w:r>
        <w:rPr>
          <w:rFonts w:hint="eastAsia"/>
          <w:kern w:val="0"/>
          <w:szCs w:val="21"/>
        </w:rPr>
        <w:t>简要规格描述或项目基本概况介绍、用途：广西壮族自治区应急管理</w:t>
      </w:r>
      <w:proofErr w:type="gramStart"/>
      <w:r>
        <w:rPr>
          <w:rFonts w:hint="eastAsia"/>
          <w:kern w:val="0"/>
          <w:szCs w:val="21"/>
        </w:rPr>
        <w:t>厅中国</w:t>
      </w:r>
      <w:proofErr w:type="gramEnd"/>
      <w:r>
        <w:rPr>
          <w:rFonts w:hint="eastAsia"/>
          <w:kern w:val="0"/>
          <w:szCs w:val="21"/>
        </w:rPr>
        <w:t>-</w:t>
      </w:r>
      <w:r>
        <w:rPr>
          <w:rFonts w:hint="eastAsia"/>
          <w:kern w:val="0"/>
          <w:szCs w:val="21"/>
        </w:rPr>
        <w:t>东盟五</w:t>
      </w:r>
      <w:proofErr w:type="gramStart"/>
      <w:r>
        <w:rPr>
          <w:rFonts w:hint="eastAsia"/>
          <w:kern w:val="0"/>
          <w:szCs w:val="21"/>
        </w:rPr>
        <w:t>象</w:t>
      </w:r>
      <w:proofErr w:type="gramEnd"/>
      <w:r>
        <w:rPr>
          <w:rFonts w:hint="eastAsia"/>
          <w:kern w:val="0"/>
          <w:szCs w:val="21"/>
        </w:rPr>
        <w:t>救援训练基地信息化运维服务采购</w:t>
      </w:r>
      <w:r>
        <w:rPr>
          <w:rFonts w:hint="eastAsia"/>
          <w:kern w:val="0"/>
          <w:szCs w:val="21"/>
        </w:rPr>
        <w:t>1</w:t>
      </w:r>
      <w:r>
        <w:rPr>
          <w:rFonts w:hint="eastAsia"/>
          <w:kern w:val="0"/>
          <w:szCs w:val="21"/>
        </w:rPr>
        <w:t>项，如需进一步了解详细内容，详见竞争性磋商文件。</w:t>
      </w:r>
    </w:p>
    <w:p w14:paraId="3441D223" w14:textId="77777777" w:rsidR="00DD6361" w:rsidRDefault="00B452BD">
      <w:pPr>
        <w:spacing w:line="312" w:lineRule="auto"/>
        <w:ind w:firstLineChars="350" w:firstLine="735"/>
        <w:jc w:val="left"/>
        <w:rPr>
          <w:kern w:val="0"/>
          <w:szCs w:val="21"/>
        </w:rPr>
      </w:pPr>
      <w:r>
        <w:rPr>
          <w:rFonts w:hint="eastAsia"/>
          <w:kern w:val="0"/>
          <w:szCs w:val="21"/>
        </w:rPr>
        <w:t>最高限价（如有）：</w:t>
      </w:r>
      <w:r>
        <w:rPr>
          <w:kern w:val="0"/>
          <w:szCs w:val="21"/>
        </w:rPr>
        <w:t>1900000.00</w:t>
      </w:r>
    </w:p>
    <w:p w14:paraId="5C275A4F" w14:textId="77777777" w:rsidR="00DD6361" w:rsidRDefault="00B452BD">
      <w:pPr>
        <w:spacing w:line="312" w:lineRule="auto"/>
        <w:ind w:firstLineChars="350" w:firstLine="735"/>
        <w:jc w:val="left"/>
        <w:rPr>
          <w:kern w:val="0"/>
          <w:szCs w:val="21"/>
        </w:rPr>
      </w:pPr>
      <w:r>
        <w:rPr>
          <w:rFonts w:hint="eastAsia"/>
          <w:kern w:val="0"/>
          <w:szCs w:val="21"/>
        </w:rPr>
        <w:t>合同履约期限：</w:t>
      </w:r>
      <w:r>
        <w:rPr>
          <w:rFonts w:hint="eastAsia"/>
          <w:szCs w:val="21"/>
        </w:rPr>
        <w:t>1</w:t>
      </w:r>
      <w:r>
        <w:rPr>
          <w:rFonts w:hint="eastAsia"/>
          <w:szCs w:val="21"/>
        </w:rPr>
        <w:t>年，从供应</w:t>
      </w:r>
      <w:proofErr w:type="gramStart"/>
      <w:r>
        <w:rPr>
          <w:rFonts w:hint="eastAsia"/>
          <w:szCs w:val="21"/>
        </w:rPr>
        <w:t>商服务</w:t>
      </w:r>
      <w:proofErr w:type="gramEnd"/>
      <w:r>
        <w:rPr>
          <w:rFonts w:hint="eastAsia"/>
          <w:szCs w:val="21"/>
        </w:rPr>
        <w:t>人员正式进场提供服务的时间起算。</w:t>
      </w:r>
    </w:p>
    <w:p w14:paraId="6CC0817B" w14:textId="77777777" w:rsidR="00DD6361" w:rsidRDefault="00B452BD">
      <w:pPr>
        <w:spacing w:line="312" w:lineRule="auto"/>
        <w:ind w:firstLineChars="350" w:firstLine="735"/>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w:t>
      </w:r>
    </w:p>
    <w:p w14:paraId="30344465" w14:textId="77777777" w:rsidR="00DD6361" w:rsidRDefault="00B452BD">
      <w:pPr>
        <w:spacing w:line="312" w:lineRule="auto"/>
        <w:ind w:firstLineChars="350" w:firstLine="735"/>
        <w:jc w:val="left"/>
        <w:rPr>
          <w:kern w:val="0"/>
          <w:szCs w:val="21"/>
        </w:rPr>
      </w:pPr>
      <w:r>
        <w:rPr>
          <w:rFonts w:hint="eastAsia"/>
          <w:kern w:val="0"/>
          <w:szCs w:val="21"/>
        </w:rPr>
        <w:t>备注：本项目为线上电子招标项目，有意向参与本项目的供应商应当做好参与全流程电子招投标交易的充分准备。</w:t>
      </w:r>
    </w:p>
    <w:bookmarkEnd w:id="10"/>
    <w:p w14:paraId="6030A224" w14:textId="77777777" w:rsidR="00DD6361" w:rsidRDefault="00B452BD">
      <w:pPr>
        <w:spacing w:line="312" w:lineRule="auto"/>
        <w:ind w:firstLineChars="200" w:firstLine="442"/>
        <w:jc w:val="left"/>
        <w:rPr>
          <w:b/>
          <w:bCs/>
          <w:kern w:val="0"/>
          <w:sz w:val="22"/>
          <w:szCs w:val="22"/>
        </w:rPr>
      </w:pPr>
      <w:r>
        <w:rPr>
          <w:rFonts w:hint="eastAsia"/>
          <w:b/>
          <w:bCs/>
          <w:kern w:val="0"/>
          <w:sz w:val="22"/>
          <w:szCs w:val="22"/>
        </w:rPr>
        <w:t>二、申请人的资格要求</w:t>
      </w:r>
    </w:p>
    <w:p w14:paraId="44C93BE9" w14:textId="77777777" w:rsidR="00DD6361" w:rsidRDefault="00B452BD">
      <w:pPr>
        <w:spacing w:line="312" w:lineRule="auto"/>
        <w:ind w:firstLineChars="200" w:firstLine="420"/>
        <w:jc w:val="left"/>
        <w:rPr>
          <w:szCs w:val="21"/>
        </w:rPr>
      </w:pPr>
      <w:r>
        <w:rPr>
          <w:kern w:val="0"/>
          <w:szCs w:val="21"/>
        </w:rPr>
        <w:t>1</w:t>
      </w:r>
      <w:r>
        <w:rPr>
          <w:rFonts w:hint="eastAsia"/>
          <w:kern w:val="0"/>
          <w:szCs w:val="21"/>
        </w:rPr>
        <w:t>.</w:t>
      </w:r>
      <w:r>
        <w:rPr>
          <w:rFonts w:hint="eastAsia"/>
          <w:kern w:val="0"/>
          <w:szCs w:val="21"/>
        </w:rPr>
        <w:t>满足</w:t>
      </w:r>
      <w:r>
        <w:rPr>
          <w:kern w:val="0"/>
          <w:szCs w:val="21"/>
        </w:rPr>
        <w:t>《中华人民共和国政府采购法》第二十二条规定；</w:t>
      </w:r>
      <w:r>
        <w:rPr>
          <w:szCs w:val="21"/>
        </w:rPr>
        <w:t xml:space="preserve"> </w:t>
      </w:r>
    </w:p>
    <w:p w14:paraId="770C24A5" w14:textId="77777777" w:rsidR="00DD6361" w:rsidRDefault="00B452BD">
      <w:pPr>
        <w:spacing w:line="312" w:lineRule="auto"/>
        <w:ind w:firstLineChars="200" w:firstLine="420"/>
        <w:jc w:val="left"/>
        <w:rPr>
          <w:szCs w:val="21"/>
        </w:rPr>
      </w:pPr>
      <w:r>
        <w:rPr>
          <w:rFonts w:hint="eastAsia"/>
          <w:szCs w:val="21"/>
        </w:rPr>
        <w:t>2.</w:t>
      </w:r>
      <w:r>
        <w:rPr>
          <w:rFonts w:hint="eastAsia"/>
          <w:szCs w:val="21"/>
        </w:rPr>
        <w:t>落实政府采购政策需满足的资格要求：本项目属于专门面向中小企业采购的项目；</w:t>
      </w:r>
    </w:p>
    <w:p w14:paraId="27E6C754" w14:textId="77777777" w:rsidR="00DD6361" w:rsidRDefault="00B452BD">
      <w:pPr>
        <w:spacing w:line="312" w:lineRule="auto"/>
        <w:ind w:firstLineChars="200" w:firstLine="420"/>
        <w:jc w:val="left"/>
        <w:rPr>
          <w:kern w:val="0"/>
          <w:szCs w:val="21"/>
        </w:rPr>
      </w:pPr>
      <w:r>
        <w:rPr>
          <w:kern w:val="0"/>
          <w:szCs w:val="21"/>
        </w:rPr>
        <w:t>3</w:t>
      </w:r>
      <w:r>
        <w:rPr>
          <w:rFonts w:hint="eastAsia"/>
          <w:kern w:val="0"/>
          <w:szCs w:val="21"/>
        </w:rPr>
        <w:t>.</w:t>
      </w:r>
      <w:r>
        <w:rPr>
          <w:rFonts w:hint="eastAsia"/>
          <w:kern w:val="0"/>
          <w:szCs w:val="21"/>
        </w:rPr>
        <w:t>本项目的</w:t>
      </w:r>
      <w:r>
        <w:rPr>
          <w:kern w:val="0"/>
          <w:szCs w:val="21"/>
        </w:rPr>
        <w:t>特定资格</w:t>
      </w:r>
      <w:r>
        <w:rPr>
          <w:rFonts w:hint="eastAsia"/>
          <w:kern w:val="0"/>
          <w:szCs w:val="21"/>
        </w:rPr>
        <w:t>要求</w:t>
      </w:r>
      <w:r>
        <w:rPr>
          <w:kern w:val="0"/>
          <w:szCs w:val="21"/>
        </w:rPr>
        <w:t>：</w:t>
      </w:r>
    </w:p>
    <w:p w14:paraId="5B799EE1" w14:textId="77777777" w:rsidR="00DD6361" w:rsidRDefault="00B452BD">
      <w:pPr>
        <w:spacing w:line="312" w:lineRule="auto"/>
        <w:ind w:firstLineChars="200" w:firstLine="420"/>
        <w:jc w:val="left"/>
        <w:rPr>
          <w:kern w:val="0"/>
          <w:szCs w:val="21"/>
        </w:rPr>
      </w:pPr>
      <w:r>
        <w:rPr>
          <w:kern w:val="0"/>
          <w:szCs w:val="21"/>
        </w:rPr>
        <w:t>（</w:t>
      </w:r>
      <w:r>
        <w:rPr>
          <w:kern w:val="0"/>
          <w:szCs w:val="21"/>
        </w:rPr>
        <w:t>1</w:t>
      </w:r>
      <w:r>
        <w:rPr>
          <w:kern w:val="0"/>
          <w:szCs w:val="21"/>
        </w:rPr>
        <w:t>）资质要求：无。</w:t>
      </w:r>
    </w:p>
    <w:p w14:paraId="63D114DF" w14:textId="77777777" w:rsidR="00DD6361" w:rsidRDefault="00B452BD">
      <w:pPr>
        <w:spacing w:line="312" w:lineRule="auto"/>
        <w:ind w:firstLineChars="200" w:firstLine="420"/>
        <w:jc w:val="left"/>
        <w:rPr>
          <w:kern w:val="0"/>
          <w:szCs w:val="21"/>
        </w:rPr>
      </w:pPr>
      <w:r>
        <w:rPr>
          <w:kern w:val="0"/>
          <w:szCs w:val="21"/>
        </w:rPr>
        <w:t>（</w:t>
      </w:r>
      <w:r>
        <w:rPr>
          <w:kern w:val="0"/>
          <w:szCs w:val="21"/>
        </w:rPr>
        <w:t>2</w:t>
      </w:r>
      <w:r>
        <w:rPr>
          <w:kern w:val="0"/>
          <w:szCs w:val="21"/>
        </w:rPr>
        <w:t>）业绩要求：无。</w:t>
      </w:r>
    </w:p>
    <w:p w14:paraId="671AA7DE" w14:textId="77777777" w:rsidR="00DD6361" w:rsidRDefault="00B452BD">
      <w:pPr>
        <w:spacing w:line="312" w:lineRule="auto"/>
        <w:ind w:firstLineChars="200" w:firstLine="42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04A6EF55" w14:textId="77777777" w:rsidR="00DD6361" w:rsidRDefault="00B452BD">
      <w:pPr>
        <w:spacing w:line="312" w:lineRule="auto"/>
        <w:ind w:firstLineChars="200" w:firstLine="420"/>
        <w:jc w:val="left"/>
        <w:rPr>
          <w:kern w:val="0"/>
          <w:szCs w:val="21"/>
        </w:rPr>
      </w:pPr>
      <w:r>
        <w:rPr>
          <w:rFonts w:hint="eastAsia"/>
          <w:kern w:val="0"/>
          <w:szCs w:val="21"/>
        </w:rPr>
        <w:t>（</w:t>
      </w:r>
      <w:r>
        <w:rPr>
          <w:kern w:val="0"/>
          <w:szCs w:val="21"/>
        </w:rPr>
        <w:t>4</w:t>
      </w:r>
      <w:r>
        <w:rPr>
          <w:rFonts w:hint="eastAsia"/>
          <w:kern w:val="0"/>
          <w:szCs w:val="21"/>
        </w:rPr>
        <w:t>）</w:t>
      </w:r>
      <w:r>
        <w:rPr>
          <w:kern w:val="0"/>
          <w:szCs w:val="21"/>
        </w:rPr>
        <w:t>未被列入失信被执行人、重大税收违法失信主体、政府采购严重违法失信行为记录名单。</w:t>
      </w:r>
    </w:p>
    <w:p w14:paraId="133830C7" w14:textId="77777777" w:rsidR="00DD6361" w:rsidRDefault="00B452BD">
      <w:pPr>
        <w:spacing w:line="312" w:lineRule="auto"/>
        <w:ind w:firstLineChars="200" w:firstLine="420"/>
        <w:jc w:val="left"/>
        <w:rPr>
          <w:kern w:val="0"/>
          <w:szCs w:val="21"/>
        </w:rPr>
      </w:pPr>
      <w:r>
        <w:rPr>
          <w:rFonts w:hint="eastAsia"/>
          <w:kern w:val="0"/>
          <w:szCs w:val="21"/>
        </w:rPr>
        <w:t>（</w:t>
      </w:r>
      <w:r>
        <w:rPr>
          <w:kern w:val="0"/>
          <w:szCs w:val="21"/>
        </w:rPr>
        <w:t>5</w:t>
      </w:r>
      <w:r>
        <w:rPr>
          <w:rFonts w:hint="eastAsia"/>
          <w:kern w:val="0"/>
          <w:szCs w:val="21"/>
        </w:rPr>
        <w:t>）本项目（不允许）分公司参与响应。</w:t>
      </w:r>
    </w:p>
    <w:p w14:paraId="6DB3EBCD" w14:textId="77777777" w:rsidR="00DD6361" w:rsidRDefault="00B452BD">
      <w:pPr>
        <w:spacing w:line="312" w:lineRule="auto"/>
        <w:ind w:firstLineChars="200" w:firstLine="420"/>
        <w:jc w:val="left"/>
        <w:rPr>
          <w:kern w:val="0"/>
          <w:szCs w:val="21"/>
        </w:rPr>
      </w:pPr>
      <w:r>
        <w:rPr>
          <w:rFonts w:hint="eastAsia"/>
          <w:szCs w:val="21"/>
        </w:rPr>
        <w:t>（</w:t>
      </w:r>
      <w:r>
        <w:rPr>
          <w:szCs w:val="21"/>
        </w:rPr>
        <w:t>6</w:t>
      </w:r>
      <w:r>
        <w:rPr>
          <w:rFonts w:hint="eastAsia"/>
          <w:szCs w:val="21"/>
        </w:rPr>
        <w:t>）</w:t>
      </w:r>
      <w:r>
        <w:rPr>
          <w:rFonts w:hint="eastAsia"/>
          <w:kern w:val="0"/>
          <w:szCs w:val="21"/>
        </w:rPr>
        <w:t>本项目（不允许）分包。</w:t>
      </w:r>
    </w:p>
    <w:p w14:paraId="2A6A0971" w14:textId="77777777" w:rsidR="00DD6361" w:rsidRDefault="00B452BD">
      <w:pPr>
        <w:spacing w:line="312" w:lineRule="auto"/>
        <w:ind w:firstLineChars="200" w:firstLine="420"/>
        <w:jc w:val="left"/>
        <w:rPr>
          <w:kern w:val="0"/>
          <w:szCs w:val="21"/>
        </w:rPr>
      </w:pPr>
      <w:r>
        <w:rPr>
          <w:rFonts w:hint="eastAsia"/>
          <w:kern w:val="0"/>
          <w:szCs w:val="21"/>
        </w:rPr>
        <w:t>（</w:t>
      </w:r>
      <w:r>
        <w:rPr>
          <w:kern w:val="0"/>
          <w:szCs w:val="21"/>
        </w:rPr>
        <w:t>7</w:t>
      </w:r>
      <w:r>
        <w:rPr>
          <w:rFonts w:hint="eastAsia"/>
          <w:kern w:val="0"/>
          <w:szCs w:val="21"/>
        </w:rPr>
        <w:t>）</w:t>
      </w:r>
      <w:r>
        <w:rPr>
          <w:kern w:val="0"/>
          <w:szCs w:val="21"/>
        </w:rPr>
        <w:t>本项目</w:t>
      </w:r>
      <w:r>
        <w:rPr>
          <w:rFonts w:hint="eastAsia"/>
          <w:kern w:val="0"/>
          <w:szCs w:val="21"/>
        </w:rPr>
        <w:t>（不允许）</w:t>
      </w:r>
      <w:r>
        <w:rPr>
          <w:kern w:val="0"/>
          <w:szCs w:val="21"/>
        </w:rPr>
        <w:t>联合体。</w:t>
      </w:r>
    </w:p>
    <w:p w14:paraId="40F8F22B" w14:textId="77777777" w:rsidR="00DD6361" w:rsidRDefault="00B452BD">
      <w:pPr>
        <w:spacing w:line="312" w:lineRule="auto"/>
        <w:ind w:firstLineChars="200" w:firstLine="420"/>
        <w:jc w:val="left"/>
        <w:rPr>
          <w:kern w:val="0"/>
          <w:szCs w:val="21"/>
        </w:rPr>
      </w:pPr>
      <w:r>
        <w:rPr>
          <w:rFonts w:hint="eastAsia"/>
          <w:kern w:val="0"/>
          <w:szCs w:val="21"/>
        </w:rPr>
        <w:t>（</w:t>
      </w:r>
      <w:r>
        <w:rPr>
          <w:kern w:val="0"/>
          <w:szCs w:val="21"/>
        </w:rPr>
        <w:t>8</w:t>
      </w:r>
      <w:r>
        <w:rPr>
          <w:rFonts w:hint="eastAsia"/>
          <w:kern w:val="0"/>
          <w:szCs w:val="21"/>
        </w:rPr>
        <w:t>）</w:t>
      </w:r>
      <w:r>
        <w:rPr>
          <w:kern w:val="0"/>
          <w:szCs w:val="21"/>
        </w:rPr>
        <w:t>按照</w:t>
      </w:r>
      <w:r>
        <w:rPr>
          <w:rFonts w:hint="eastAsia"/>
        </w:rPr>
        <w:t>磋商</w:t>
      </w:r>
      <w:r>
        <w:rPr>
          <w:kern w:val="0"/>
          <w:szCs w:val="21"/>
        </w:rPr>
        <w:t>公告的规定获得</w:t>
      </w:r>
      <w:r>
        <w:rPr>
          <w:rFonts w:hint="eastAsia"/>
        </w:rPr>
        <w:t>采购文件</w:t>
      </w:r>
      <w:r>
        <w:rPr>
          <w:kern w:val="0"/>
          <w:szCs w:val="21"/>
        </w:rPr>
        <w:t>。</w:t>
      </w:r>
      <w:r>
        <w:rPr>
          <w:rFonts w:hint="eastAsia"/>
          <w:kern w:val="0"/>
          <w:szCs w:val="21"/>
        </w:rPr>
        <w:t>采购文件有规定时按要求</w:t>
      </w:r>
      <w:proofErr w:type="gramStart"/>
      <w:r>
        <w:rPr>
          <w:rFonts w:hint="eastAsia"/>
          <w:kern w:val="0"/>
          <w:szCs w:val="21"/>
        </w:rPr>
        <w:t>提交磋商</w:t>
      </w:r>
      <w:proofErr w:type="gramEnd"/>
      <w:r>
        <w:rPr>
          <w:rFonts w:hint="eastAsia"/>
          <w:kern w:val="0"/>
          <w:szCs w:val="21"/>
        </w:rPr>
        <w:t>保证金。</w:t>
      </w:r>
    </w:p>
    <w:p w14:paraId="296F255A" w14:textId="77777777" w:rsidR="00DD6361" w:rsidRDefault="00B452BD">
      <w:pPr>
        <w:spacing w:line="312" w:lineRule="auto"/>
        <w:ind w:firstLineChars="200" w:firstLine="442"/>
        <w:jc w:val="left"/>
        <w:rPr>
          <w:b/>
          <w:bCs/>
          <w:kern w:val="0"/>
          <w:sz w:val="22"/>
          <w:szCs w:val="22"/>
        </w:rPr>
      </w:pPr>
      <w:r>
        <w:rPr>
          <w:rFonts w:hint="eastAsia"/>
          <w:b/>
          <w:bCs/>
          <w:kern w:val="0"/>
          <w:sz w:val="22"/>
          <w:szCs w:val="22"/>
        </w:rPr>
        <w:t>三、获取采购文件</w:t>
      </w:r>
    </w:p>
    <w:p w14:paraId="27F8BD59" w14:textId="549885CC" w:rsidR="00DD6361" w:rsidRDefault="00B452BD">
      <w:pPr>
        <w:spacing w:line="312" w:lineRule="auto"/>
        <w:ind w:firstLineChars="200" w:firstLine="420"/>
        <w:jc w:val="left"/>
      </w:pPr>
      <w:r>
        <w:rPr>
          <w:rFonts w:hint="eastAsia"/>
        </w:rPr>
        <w:t>时间：</w:t>
      </w:r>
      <w:r>
        <w:rPr>
          <w:rFonts w:hint="eastAsia"/>
          <w:u w:val="single"/>
        </w:rPr>
        <w:t>202</w:t>
      </w:r>
      <w:r>
        <w:rPr>
          <w:u w:val="single"/>
        </w:rPr>
        <w:t>5</w:t>
      </w:r>
      <w:r>
        <w:rPr>
          <w:rFonts w:hint="eastAsia"/>
          <w:u w:val="single"/>
        </w:rPr>
        <w:t>年</w:t>
      </w:r>
      <w:r w:rsidR="00F42940">
        <w:rPr>
          <w:u w:val="single"/>
        </w:rPr>
        <w:t>11</w:t>
      </w:r>
      <w:r>
        <w:rPr>
          <w:rFonts w:hint="eastAsia"/>
          <w:u w:val="single"/>
        </w:rPr>
        <w:t>月</w:t>
      </w:r>
      <w:r w:rsidR="00F42940">
        <w:rPr>
          <w:u w:val="single"/>
        </w:rPr>
        <w:t>4</w:t>
      </w:r>
      <w:r>
        <w:rPr>
          <w:rFonts w:hint="eastAsia"/>
          <w:u w:val="single"/>
        </w:rPr>
        <w:t>日至</w:t>
      </w:r>
      <w:r>
        <w:rPr>
          <w:rFonts w:hint="eastAsia"/>
          <w:u w:val="single"/>
        </w:rPr>
        <w:t>202</w:t>
      </w:r>
      <w:r>
        <w:rPr>
          <w:u w:val="single"/>
        </w:rPr>
        <w:t>5</w:t>
      </w:r>
      <w:r>
        <w:rPr>
          <w:rFonts w:hint="eastAsia"/>
          <w:u w:val="single"/>
        </w:rPr>
        <w:t>年</w:t>
      </w:r>
      <w:r w:rsidR="00F42940">
        <w:rPr>
          <w:u w:val="single"/>
        </w:rPr>
        <w:t>11</w:t>
      </w:r>
      <w:r>
        <w:rPr>
          <w:rFonts w:hint="eastAsia"/>
          <w:u w:val="single"/>
        </w:rPr>
        <w:t>月</w:t>
      </w:r>
      <w:r w:rsidR="00F42940">
        <w:rPr>
          <w:u w:val="single"/>
        </w:rPr>
        <w:t>11</w:t>
      </w:r>
      <w:r>
        <w:rPr>
          <w:rFonts w:hint="eastAsia"/>
          <w:u w:val="single"/>
        </w:rPr>
        <w:t>日（北京时间，法定节假日除外</w:t>
      </w:r>
      <w:r>
        <w:rPr>
          <w:rFonts w:hint="eastAsia"/>
          <w:u w:val="single"/>
        </w:rPr>
        <w:t xml:space="preserve"> </w:t>
      </w:r>
      <w:r>
        <w:rPr>
          <w:rFonts w:hint="eastAsia"/>
          <w:u w:val="single"/>
        </w:rPr>
        <w:t>）</w:t>
      </w:r>
    </w:p>
    <w:p w14:paraId="0C84B608" w14:textId="77777777" w:rsidR="00DD6361" w:rsidRDefault="00B452BD">
      <w:pPr>
        <w:spacing w:line="312" w:lineRule="auto"/>
        <w:ind w:firstLineChars="200" w:firstLine="420"/>
        <w:jc w:val="left"/>
        <w:rPr>
          <w:rFonts w:ascii="Arial" w:hAnsi="Arial" w:cs="Arial"/>
          <w:kern w:val="0"/>
          <w:szCs w:val="21"/>
        </w:rPr>
      </w:pPr>
      <w:bookmarkStart w:id="11" w:name="_Hlk46137393"/>
      <w:r>
        <w:rPr>
          <w:rFonts w:hint="eastAsia"/>
        </w:rPr>
        <w:lastRenderedPageBreak/>
        <w:t>地点（网址）：</w:t>
      </w:r>
      <w:bookmarkEnd w:id="11"/>
      <w:r>
        <w:rPr>
          <w:rFonts w:ascii="Arial" w:hAnsi="Arial" w:cs="Arial"/>
          <w:kern w:val="0"/>
          <w:szCs w:val="21"/>
        </w:rPr>
        <w:t>广西政府采购云平台</w:t>
      </w:r>
      <w:r>
        <w:rPr>
          <w:rFonts w:ascii="Arial" w:hAnsi="Arial" w:cs="Arial" w:hint="eastAsia"/>
          <w:kern w:val="0"/>
          <w:szCs w:val="21"/>
        </w:rPr>
        <w:t>（</w:t>
      </w:r>
      <w:r>
        <w:rPr>
          <w:rFonts w:ascii="Arial" w:hAnsi="Arial" w:cs="Arial" w:hint="eastAsia"/>
          <w:kern w:val="0"/>
          <w:szCs w:val="21"/>
        </w:rPr>
        <w:t>https://www.gcy.zfcg.gxzf.gov.cn/</w:t>
      </w:r>
      <w:r>
        <w:rPr>
          <w:rFonts w:ascii="Arial" w:hAnsi="Arial" w:cs="Arial" w:hint="eastAsia"/>
          <w:kern w:val="0"/>
          <w:szCs w:val="21"/>
        </w:rPr>
        <w:t>）</w:t>
      </w:r>
    </w:p>
    <w:p w14:paraId="5A481B4F" w14:textId="77777777" w:rsidR="00DD6361" w:rsidRDefault="00B452BD">
      <w:pPr>
        <w:spacing w:line="312" w:lineRule="auto"/>
        <w:ind w:firstLineChars="200" w:firstLine="420"/>
        <w:jc w:val="left"/>
        <w:rPr>
          <w:szCs w:val="21"/>
        </w:rPr>
      </w:pPr>
      <w:r>
        <w:rPr>
          <w:rFonts w:hint="eastAsia"/>
          <w:szCs w:val="21"/>
        </w:rPr>
        <w:t>方式：供应商登录广西政府采购云平台在线申请获取采购文件（进入“项目采购”应用，在获取采购文件菜单中选择项目，申请获取采购文件）</w:t>
      </w:r>
    </w:p>
    <w:p w14:paraId="1B4C8DB4" w14:textId="77777777" w:rsidR="00DD6361" w:rsidRDefault="00B452BD">
      <w:pPr>
        <w:spacing w:line="312" w:lineRule="auto"/>
        <w:ind w:firstLineChars="200" w:firstLine="420"/>
        <w:jc w:val="left"/>
      </w:pPr>
      <w:r>
        <w:rPr>
          <w:rFonts w:hint="eastAsia"/>
        </w:rPr>
        <w:t>售价（元）：</w:t>
      </w:r>
      <w:r>
        <w:t>0</w:t>
      </w:r>
    </w:p>
    <w:p w14:paraId="62E4EA5C" w14:textId="77777777" w:rsidR="00DD6361" w:rsidRDefault="00B452BD">
      <w:pPr>
        <w:spacing w:line="312" w:lineRule="auto"/>
        <w:ind w:firstLineChars="200" w:firstLine="442"/>
        <w:jc w:val="left"/>
        <w:rPr>
          <w:b/>
          <w:bCs/>
          <w:kern w:val="0"/>
          <w:sz w:val="22"/>
          <w:szCs w:val="22"/>
        </w:rPr>
      </w:pPr>
      <w:r>
        <w:rPr>
          <w:rFonts w:hint="eastAsia"/>
          <w:b/>
          <w:bCs/>
          <w:kern w:val="0"/>
          <w:sz w:val="22"/>
          <w:szCs w:val="22"/>
        </w:rPr>
        <w:t>四、响应文件提交</w:t>
      </w:r>
    </w:p>
    <w:p w14:paraId="02FFBF91" w14:textId="6F461820" w:rsidR="00DD6361" w:rsidRDefault="00B452BD">
      <w:pPr>
        <w:spacing w:line="312" w:lineRule="auto"/>
        <w:ind w:firstLineChars="200" w:firstLine="420"/>
        <w:jc w:val="left"/>
        <w:rPr>
          <w:kern w:val="0"/>
          <w:szCs w:val="21"/>
        </w:rPr>
      </w:pPr>
      <w:r>
        <w:rPr>
          <w:rFonts w:hint="eastAsia"/>
          <w:kern w:val="0"/>
          <w:szCs w:val="21"/>
        </w:rPr>
        <w:t>截止时间：</w:t>
      </w:r>
      <w:r>
        <w:rPr>
          <w:kern w:val="0"/>
          <w:szCs w:val="21"/>
          <w:u w:val="single"/>
        </w:rPr>
        <w:t>2025</w:t>
      </w:r>
      <w:r>
        <w:rPr>
          <w:kern w:val="0"/>
          <w:szCs w:val="21"/>
          <w:u w:val="single"/>
        </w:rPr>
        <w:t>年</w:t>
      </w:r>
      <w:r w:rsidR="00F42940">
        <w:rPr>
          <w:kern w:val="0"/>
          <w:szCs w:val="21"/>
          <w:u w:val="single"/>
        </w:rPr>
        <w:t>11</w:t>
      </w:r>
      <w:r>
        <w:rPr>
          <w:kern w:val="0"/>
          <w:szCs w:val="21"/>
          <w:u w:val="single"/>
        </w:rPr>
        <w:t>月</w:t>
      </w:r>
      <w:r w:rsidR="00774727">
        <w:rPr>
          <w:kern w:val="0"/>
          <w:szCs w:val="21"/>
          <w:u w:val="single"/>
        </w:rPr>
        <w:t>14</w:t>
      </w:r>
      <w:r>
        <w:rPr>
          <w:kern w:val="0"/>
          <w:szCs w:val="21"/>
          <w:u w:val="single"/>
        </w:rPr>
        <w:t>日</w:t>
      </w:r>
      <w:r w:rsidR="00774727">
        <w:rPr>
          <w:kern w:val="0"/>
          <w:szCs w:val="21"/>
          <w:u w:val="single"/>
        </w:rPr>
        <w:t>9</w:t>
      </w:r>
      <w:r w:rsidR="00774727">
        <w:rPr>
          <w:rFonts w:hint="eastAsia"/>
          <w:kern w:val="0"/>
          <w:szCs w:val="21"/>
          <w:u w:val="single"/>
        </w:rPr>
        <w:t>：</w:t>
      </w:r>
      <w:r w:rsidR="00774727">
        <w:rPr>
          <w:rFonts w:hint="eastAsia"/>
          <w:kern w:val="0"/>
          <w:szCs w:val="21"/>
          <w:u w:val="single"/>
        </w:rPr>
        <w:t>0</w:t>
      </w:r>
      <w:r w:rsidR="00774727">
        <w:rPr>
          <w:kern w:val="0"/>
          <w:szCs w:val="21"/>
          <w:u w:val="single"/>
        </w:rPr>
        <w:t>0</w:t>
      </w:r>
      <w:r>
        <w:rPr>
          <w:rFonts w:hint="eastAsia"/>
          <w:kern w:val="0"/>
          <w:szCs w:val="21"/>
        </w:rPr>
        <w:t>（北京时间）</w:t>
      </w:r>
    </w:p>
    <w:p w14:paraId="2864BF9F" w14:textId="77777777" w:rsidR="00DD6361" w:rsidRDefault="00B452BD">
      <w:pPr>
        <w:spacing w:line="300" w:lineRule="exact"/>
        <w:ind w:firstLineChars="200" w:firstLine="420"/>
        <w:jc w:val="left"/>
        <w:rPr>
          <w:szCs w:val="21"/>
        </w:rPr>
      </w:pPr>
      <w:r>
        <w:rPr>
          <w:rFonts w:hint="eastAsia"/>
          <w:kern w:val="0"/>
          <w:szCs w:val="21"/>
        </w:rPr>
        <w:t>地点（网址）：</w:t>
      </w:r>
      <w:r>
        <w:rPr>
          <w:rFonts w:hint="eastAsia"/>
          <w:szCs w:val="21"/>
        </w:rPr>
        <w:t>本项目为全流程电子化项目，没有现场递交响应文件及现场截标环节，通过广西政府采购云平台（</w:t>
      </w:r>
      <w:r>
        <w:rPr>
          <w:rFonts w:hint="eastAsia"/>
          <w:szCs w:val="21"/>
        </w:rPr>
        <w:t>https://www.gcy.zfcg.gxzf.gov.cn/</w:t>
      </w:r>
      <w:r>
        <w:rPr>
          <w:rFonts w:hint="eastAsia"/>
          <w:szCs w:val="21"/>
        </w:rPr>
        <w:t>）实行在线电子响应，供应商应先安装广西政府采购云平台新版客户端（请自行前往广西政府采购网</w:t>
      </w:r>
      <w:r>
        <w:rPr>
          <w:rFonts w:hint="eastAsia"/>
          <w:szCs w:val="21"/>
        </w:rPr>
        <w:t>-</w:t>
      </w:r>
      <w:r>
        <w:rPr>
          <w:rFonts w:hint="eastAsia"/>
          <w:szCs w:val="21"/>
        </w:rPr>
        <w:t>办事服务</w:t>
      </w:r>
      <w:r>
        <w:rPr>
          <w:rFonts w:hint="eastAsia"/>
          <w:szCs w:val="21"/>
        </w:rPr>
        <w:t>-</w:t>
      </w:r>
      <w:r>
        <w:rPr>
          <w:rFonts w:hint="eastAsia"/>
          <w:szCs w:val="21"/>
        </w:rPr>
        <w:t>下载专区进行下载），并按照本项目采购文件和广西政府采购云平台的要求使用</w:t>
      </w:r>
      <w:r>
        <w:rPr>
          <w:rFonts w:hint="eastAsia"/>
          <w:szCs w:val="21"/>
        </w:rPr>
        <w:t>C</w:t>
      </w:r>
      <w:r>
        <w:rPr>
          <w:szCs w:val="21"/>
        </w:rPr>
        <w:t>A</w:t>
      </w:r>
      <w:r>
        <w:rPr>
          <w:rFonts w:hint="eastAsia"/>
          <w:szCs w:val="21"/>
        </w:rPr>
        <w:t>认证编制、加密响应文件后在响应截止时间前上传至广西政府采购云平台，供应商在广西政府采购云平台提交电子版响应文件时，请填写参加远程截标活动经办人联系方式。</w:t>
      </w:r>
    </w:p>
    <w:p w14:paraId="3C17F51B" w14:textId="77777777" w:rsidR="00DD6361" w:rsidRDefault="00B452BD">
      <w:pPr>
        <w:spacing w:line="300" w:lineRule="exact"/>
        <w:ind w:firstLineChars="200" w:firstLine="442"/>
        <w:jc w:val="left"/>
        <w:rPr>
          <w:b/>
          <w:bCs/>
          <w:kern w:val="0"/>
          <w:sz w:val="22"/>
          <w:szCs w:val="22"/>
        </w:rPr>
      </w:pPr>
      <w:r>
        <w:rPr>
          <w:rFonts w:hint="eastAsia"/>
          <w:b/>
          <w:bCs/>
          <w:kern w:val="0"/>
          <w:sz w:val="22"/>
          <w:szCs w:val="22"/>
        </w:rPr>
        <w:t>五、开启</w:t>
      </w:r>
    </w:p>
    <w:p w14:paraId="7E22DC14" w14:textId="0EAACC7D" w:rsidR="00DD6361" w:rsidRDefault="00B452BD">
      <w:pPr>
        <w:spacing w:line="312" w:lineRule="auto"/>
        <w:ind w:firstLineChars="200" w:firstLine="442"/>
        <w:jc w:val="left"/>
        <w:rPr>
          <w:kern w:val="0"/>
          <w:szCs w:val="21"/>
        </w:rPr>
      </w:pPr>
      <w:r>
        <w:rPr>
          <w:rFonts w:hint="eastAsia"/>
          <w:b/>
          <w:bCs/>
          <w:kern w:val="0"/>
          <w:sz w:val="22"/>
          <w:szCs w:val="22"/>
        </w:rPr>
        <w:t>开启时间：</w:t>
      </w:r>
      <w:r w:rsidR="00774727">
        <w:rPr>
          <w:kern w:val="0"/>
          <w:szCs w:val="21"/>
          <w:u w:val="single"/>
        </w:rPr>
        <w:t>2025</w:t>
      </w:r>
      <w:r w:rsidR="00774727">
        <w:rPr>
          <w:kern w:val="0"/>
          <w:szCs w:val="21"/>
          <w:u w:val="single"/>
        </w:rPr>
        <w:t>年</w:t>
      </w:r>
      <w:r w:rsidR="00774727">
        <w:rPr>
          <w:kern w:val="0"/>
          <w:szCs w:val="21"/>
          <w:u w:val="single"/>
        </w:rPr>
        <w:t>11</w:t>
      </w:r>
      <w:r w:rsidR="00774727">
        <w:rPr>
          <w:kern w:val="0"/>
          <w:szCs w:val="21"/>
          <w:u w:val="single"/>
        </w:rPr>
        <w:t>月</w:t>
      </w:r>
      <w:r w:rsidR="00774727">
        <w:rPr>
          <w:kern w:val="0"/>
          <w:szCs w:val="21"/>
          <w:u w:val="single"/>
        </w:rPr>
        <w:t>14</w:t>
      </w:r>
      <w:r w:rsidR="00774727">
        <w:rPr>
          <w:kern w:val="0"/>
          <w:szCs w:val="21"/>
          <w:u w:val="single"/>
        </w:rPr>
        <w:t>日</w:t>
      </w:r>
      <w:r w:rsidR="00774727">
        <w:rPr>
          <w:kern w:val="0"/>
          <w:szCs w:val="21"/>
          <w:u w:val="single"/>
        </w:rPr>
        <w:t>9</w:t>
      </w:r>
      <w:r w:rsidR="00774727">
        <w:rPr>
          <w:rFonts w:hint="eastAsia"/>
          <w:kern w:val="0"/>
          <w:szCs w:val="21"/>
          <w:u w:val="single"/>
        </w:rPr>
        <w:t>：</w:t>
      </w:r>
      <w:r w:rsidR="00774727">
        <w:rPr>
          <w:rFonts w:hint="eastAsia"/>
          <w:kern w:val="0"/>
          <w:szCs w:val="21"/>
          <w:u w:val="single"/>
        </w:rPr>
        <w:t>0</w:t>
      </w:r>
      <w:r w:rsidR="00774727">
        <w:rPr>
          <w:kern w:val="0"/>
          <w:szCs w:val="21"/>
          <w:u w:val="single"/>
        </w:rPr>
        <w:t>0</w:t>
      </w:r>
      <w:r w:rsidR="00774727">
        <w:rPr>
          <w:rFonts w:hint="eastAsia"/>
          <w:kern w:val="0"/>
          <w:szCs w:val="21"/>
        </w:rPr>
        <w:t>（北京时间）</w:t>
      </w:r>
    </w:p>
    <w:p w14:paraId="1A61F237" w14:textId="77777777" w:rsidR="00DD6361" w:rsidRDefault="00B452BD">
      <w:pPr>
        <w:spacing w:line="312" w:lineRule="auto"/>
        <w:ind w:firstLineChars="200" w:firstLine="442"/>
        <w:jc w:val="left"/>
        <w:rPr>
          <w:b/>
          <w:bCs/>
          <w:kern w:val="0"/>
          <w:sz w:val="22"/>
          <w:szCs w:val="22"/>
        </w:rPr>
      </w:pPr>
      <w:r>
        <w:rPr>
          <w:rFonts w:hint="eastAsia"/>
          <w:b/>
          <w:bCs/>
          <w:kern w:val="0"/>
          <w:sz w:val="22"/>
          <w:szCs w:val="22"/>
        </w:rPr>
        <w:t>地点：</w:t>
      </w:r>
      <w:r>
        <w:rPr>
          <w:rFonts w:hint="eastAsia"/>
          <w:szCs w:val="21"/>
        </w:rPr>
        <w:t>供应商登录广西政府采购云平台电子开标大厅截标。</w:t>
      </w:r>
    </w:p>
    <w:p w14:paraId="3A95E0B4" w14:textId="77777777" w:rsidR="00DD6361" w:rsidRDefault="00B452BD">
      <w:pPr>
        <w:spacing w:line="312" w:lineRule="auto"/>
        <w:ind w:firstLineChars="200" w:firstLine="442"/>
        <w:jc w:val="left"/>
        <w:rPr>
          <w:b/>
          <w:bCs/>
          <w:kern w:val="0"/>
          <w:sz w:val="22"/>
          <w:szCs w:val="22"/>
        </w:rPr>
      </w:pPr>
      <w:r>
        <w:rPr>
          <w:rFonts w:hint="eastAsia"/>
          <w:b/>
          <w:bCs/>
          <w:kern w:val="0"/>
          <w:sz w:val="22"/>
          <w:szCs w:val="22"/>
        </w:rPr>
        <w:t>六、公告期限</w:t>
      </w:r>
    </w:p>
    <w:p w14:paraId="22DA2020" w14:textId="77777777" w:rsidR="00DD6361" w:rsidRDefault="00B452BD">
      <w:pPr>
        <w:spacing w:line="312" w:lineRule="auto"/>
        <w:ind w:firstLineChars="200" w:firstLine="420"/>
        <w:jc w:val="left"/>
        <w:rPr>
          <w:kern w:val="0"/>
          <w:szCs w:val="21"/>
        </w:rPr>
      </w:pPr>
      <w:r>
        <w:rPr>
          <w:rFonts w:hint="eastAsia"/>
          <w:kern w:val="0"/>
          <w:szCs w:val="21"/>
        </w:rPr>
        <w:t>自本公告发布之日起</w:t>
      </w:r>
      <w:r>
        <w:rPr>
          <w:rFonts w:hint="eastAsia"/>
          <w:kern w:val="0"/>
          <w:szCs w:val="21"/>
        </w:rPr>
        <w:t>5</w:t>
      </w:r>
      <w:r>
        <w:rPr>
          <w:rFonts w:hint="eastAsia"/>
          <w:kern w:val="0"/>
          <w:szCs w:val="21"/>
        </w:rPr>
        <w:t>个工作日。</w:t>
      </w:r>
    </w:p>
    <w:p w14:paraId="250F3116" w14:textId="77777777" w:rsidR="00DD6361" w:rsidRDefault="00B452BD">
      <w:pPr>
        <w:spacing w:line="312" w:lineRule="auto"/>
        <w:ind w:firstLineChars="200" w:firstLine="442"/>
        <w:jc w:val="left"/>
        <w:rPr>
          <w:b/>
          <w:bCs/>
          <w:kern w:val="0"/>
          <w:sz w:val="22"/>
          <w:szCs w:val="22"/>
        </w:rPr>
      </w:pPr>
      <w:r>
        <w:rPr>
          <w:rFonts w:hint="eastAsia"/>
          <w:b/>
          <w:bCs/>
          <w:kern w:val="0"/>
          <w:sz w:val="22"/>
          <w:szCs w:val="22"/>
        </w:rPr>
        <w:t>七、其他补充事宜</w:t>
      </w:r>
    </w:p>
    <w:p w14:paraId="52DADB14" w14:textId="77777777" w:rsidR="00DD6361" w:rsidRDefault="00B452BD">
      <w:pPr>
        <w:spacing w:line="312" w:lineRule="auto"/>
        <w:ind w:firstLineChars="200" w:firstLine="420"/>
        <w:jc w:val="left"/>
        <w:rPr>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w:t>
      </w:r>
    </w:p>
    <w:p w14:paraId="3113700C" w14:textId="77777777" w:rsidR="00DD6361" w:rsidRDefault="00B452BD">
      <w:pPr>
        <w:spacing w:line="312" w:lineRule="auto"/>
        <w:ind w:firstLineChars="200" w:firstLine="420"/>
        <w:jc w:val="left"/>
        <w:rPr>
          <w:kern w:val="0"/>
          <w:szCs w:val="21"/>
        </w:rPr>
      </w:pPr>
      <w:r>
        <w:rPr>
          <w:rFonts w:hint="eastAsia"/>
          <w:kern w:val="0"/>
          <w:szCs w:val="21"/>
        </w:rPr>
        <w:t>2.</w:t>
      </w:r>
      <w:r>
        <w:rPr>
          <w:rFonts w:hint="eastAsia"/>
          <w:kern w:val="0"/>
          <w:szCs w:val="21"/>
        </w:rPr>
        <w:t>需落实的政府采购政策：本项目适用政府采购促进中小企业、监狱企业发展、促进残疾人就业、节能环保等有关政策，具体详见采购文件。</w:t>
      </w:r>
    </w:p>
    <w:p w14:paraId="51BE57C5" w14:textId="77777777" w:rsidR="00DD6361" w:rsidRDefault="00B452BD">
      <w:pPr>
        <w:spacing w:line="312" w:lineRule="auto"/>
        <w:ind w:firstLineChars="200" w:firstLine="420"/>
        <w:jc w:val="left"/>
        <w:rPr>
          <w:kern w:val="0"/>
          <w:szCs w:val="21"/>
        </w:rPr>
      </w:pPr>
      <w:r>
        <w:rPr>
          <w:kern w:val="0"/>
          <w:szCs w:val="21"/>
        </w:rPr>
        <w:t>3</w:t>
      </w:r>
      <w:r>
        <w:rPr>
          <w:rFonts w:hint="eastAsia"/>
          <w:kern w:val="0"/>
          <w:szCs w:val="21"/>
        </w:rPr>
        <w:t>.</w:t>
      </w:r>
      <w:r>
        <w:rPr>
          <w:rFonts w:hint="eastAsia"/>
          <w:kern w:val="0"/>
          <w:szCs w:val="21"/>
        </w:rPr>
        <w:t>本项目供应商的产生方式：</w:t>
      </w:r>
      <w:r>
        <w:t>发布</w:t>
      </w:r>
      <w:r>
        <w:rPr>
          <w:rFonts w:hint="eastAsia"/>
        </w:rPr>
        <w:t>公告征集；</w:t>
      </w:r>
    </w:p>
    <w:p w14:paraId="0E3A117D" w14:textId="77777777" w:rsidR="00DD6361" w:rsidRDefault="00B452BD">
      <w:pPr>
        <w:spacing w:line="312" w:lineRule="auto"/>
        <w:ind w:firstLineChars="200" w:firstLine="420"/>
        <w:jc w:val="left"/>
        <w:rPr>
          <w:kern w:val="0"/>
          <w:szCs w:val="21"/>
        </w:rPr>
      </w:pPr>
      <w:r>
        <w:rPr>
          <w:kern w:val="0"/>
          <w:szCs w:val="21"/>
        </w:rPr>
        <w:t>4</w:t>
      </w:r>
      <w:r>
        <w:rPr>
          <w:rFonts w:hint="eastAsia"/>
          <w:kern w:val="0"/>
          <w:szCs w:val="21"/>
        </w:rPr>
        <w:t>.</w:t>
      </w:r>
      <w:r>
        <w:rPr>
          <w:rFonts w:hint="eastAsia"/>
          <w:kern w:val="0"/>
          <w:szCs w:val="21"/>
        </w:rPr>
        <w:t>注意事项：</w:t>
      </w:r>
    </w:p>
    <w:p w14:paraId="64BD919E" w14:textId="77777777" w:rsidR="00DD6361" w:rsidRDefault="00B452BD">
      <w:pPr>
        <w:spacing w:line="276" w:lineRule="auto"/>
        <w:ind w:firstLineChars="200" w:firstLine="420"/>
        <w:rPr>
          <w:szCs w:val="21"/>
        </w:rPr>
      </w:pPr>
      <w:r>
        <w:rPr>
          <w:rFonts w:hint="eastAsia"/>
          <w:kern w:val="0"/>
          <w:szCs w:val="21"/>
        </w:rPr>
        <w:t>（</w:t>
      </w:r>
      <w:r>
        <w:rPr>
          <w:rFonts w:hint="eastAsia"/>
          <w:kern w:val="0"/>
          <w:szCs w:val="21"/>
        </w:rPr>
        <w:t>1</w:t>
      </w:r>
      <w:r>
        <w:rPr>
          <w:rFonts w:hint="eastAsia"/>
          <w:kern w:val="0"/>
          <w:szCs w:val="21"/>
        </w:rPr>
        <w:t>）</w:t>
      </w:r>
      <w:r>
        <w:rPr>
          <w:rFonts w:hint="eastAsia"/>
          <w:szCs w:val="21"/>
        </w:rPr>
        <w:t>未进行网上注册并办理数字证书（</w:t>
      </w:r>
      <w:r>
        <w:rPr>
          <w:rFonts w:hint="eastAsia"/>
          <w:szCs w:val="21"/>
        </w:rPr>
        <w:t>CA</w:t>
      </w:r>
      <w:r>
        <w:rPr>
          <w:rFonts w:hint="eastAsia"/>
          <w:szCs w:val="21"/>
        </w:rPr>
        <w:t>认证）的供应商将无法参与本项目政府采购活动，潜在供应商应当在响应截止时间前，完成广西政府采购云平台上的</w:t>
      </w:r>
      <w:r>
        <w:rPr>
          <w:rFonts w:hint="eastAsia"/>
          <w:szCs w:val="21"/>
        </w:rPr>
        <w:t>CA</w:t>
      </w:r>
      <w:r>
        <w:rPr>
          <w:rFonts w:hint="eastAsia"/>
          <w:szCs w:val="21"/>
        </w:rPr>
        <w:t>数字证书办理及响应文件的提交。完成</w:t>
      </w:r>
      <w:r>
        <w:rPr>
          <w:rFonts w:hint="eastAsia"/>
          <w:szCs w:val="21"/>
        </w:rPr>
        <w:t>CA</w:t>
      </w:r>
      <w:r>
        <w:rPr>
          <w:rFonts w:hint="eastAsia"/>
          <w:szCs w:val="21"/>
        </w:rPr>
        <w:t>数字证书办理预计</w:t>
      </w:r>
      <w:r>
        <w:rPr>
          <w:rFonts w:hint="eastAsia"/>
          <w:szCs w:val="21"/>
        </w:rPr>
        <w:t>7</w:t>
      </w:r>
      <w:r>
        <w:rPr>
          <w:rFonts w:hint="eastAsia"/>
          <w:szCs w:val="21"/>
        </w:rPr>
        <w:t>日左右，建议各供应商抓紧时间办理。</w:t>
      </w:r>
    </w:p>
    <w:p w14:paraId="578856DA" w14:textId="77777777" w:rsidR="00DD6361" w:rsidRDefault="00B452BD">
      <w:pPr>
        <w:spacing w:line="276" w:lineRule="auto"/>
        <w:ind w:firstLineChars="200" w:firstLine="420"/>
        <w:rPr>
          <w:kern w:val="0"/>
          <w:szCs w:val="21"/>
        </w:rPr>
      </w:pPr>
      <w:r>
        <w:rPr>
          <w:rFonts w:hint="eastAsia"/>
          <w:szCs w:val="21"/>
        </w:rPr>
        <w:t>（</w:t>
      </w:r>
      <w:r>
        <w:rPr>
          <w:rFonts w:hint="eastAsia"/>
          <w:szCs w:val="21"/>
        </w:rPr>
        <w:t>2</w:t>
      </w:r>
      <w:r>
        <w:rPr>
          <w:rFonts w:hint="eastAsia"/>
          <w:szCs w:val="21"/>
        </w:rPr>
        <w:t>）为确保网上操作合法、有效和安全，请供应商确保在电子投标过程中能够对相关数据电文进行加密和使用电子签章，妥善保管</w:t>
      </w:r>
      <w:r>
        <w:rPr>
          <w:rFonts w:hint="eastAsia"/>
          <w:szCs w:val="21"/>
        </w:rPr>
        <w:t>CA</w:t>
      </w:r>
      <w:r>
        <w:rPr>
          <w:rFonts w:hint="eastAsia"/>
          <w:szCs w:val="21"/>
        </w:rPr>
        <w:t>数字证书并使用有效的</w:t>
      </w:r>
      <w:r>
        <w:rPr>
          <w:rFonts w:hint="eastAsia"/>
          <w:szCs w:val="21"/>
        </w:rPr>
        <w:t>CA</w:t>
      </w:r>
      <w:r>
        <w:rPr>
          <w:rFonts w:hint="eastAsia"/>
          <w:szCs w:val="21"/>
        </w:rPr>
        <w:t>数字证书参与整个招标活动。</w:t>
      </w:r>
    </w:p>
    <w:p w14:paraId="2478DE16" w14:textId="77777777" w:rsidR="00DD6361" w:rsidRDefault="00B452BD">
      <w:pPr>
        <w:spacing w:line="276" w:lineRule="auto"/>
        <w:ind w:firstLineChars="200" w:firstLine="420"/>
        <w:rPr>
          <w:b/>
          <w:bCs/>
          <w:kern w:val="0"/>
          <w:sz w:val="22"/>
          <w:szCs w:val="22"/>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4BECB341" w14:textId="77777777" w:rsidR="00DD6361" w:rsidRDefault="00B452BD">
      <w:pPr>
        <w:spacing w:line="276" w:lineRule="auto"/>
        <w:ind w:firstLineChars="200" w:firstLine="442"/>
        <w:rPr>
          <w:b/>
          <w:bCs/>
          <w:kern w:val="0"/>
          <w:sz w:val="22"/>
          <w:szCs w:val="22"/>
        </w:rPr>
      </w:pPr>
      <w:r>
        <w:rPr>
          <w:rFonts w:hint="eastAsia"/>
          <w:b/>
          <w:bCs/>
          <w:kern w:val="0"/>
          <w:sz w:val="22"/>
          <w:szCs w:val="22"/>
        </w:rPr>
        <w:t>八、对本次采购提出询问，请按以下方式联系</w:t>
      </w:r>
    </w:p>
    <w:p w14:paraId="52A5A678" w14:textId="77777777" w:rsidR="00DD6361" w:rsidRDefault="00B452BD">
      <w:pPr>
        <w:spacing w:line="312" w:lineRule="auto"/>
        <w:ind w:firstLineChars="200" w:firstLine="420"/>
        <w:jc w:val="left"/>
        <w:rPr>
          <w:kern w:val="0"/>
          <w:szCs w:val="21"/>
        </w:rPr>
      </w:pPr>
      <w:r>
        <w:rPr>
          <w:rFonts w:hint="eastAsia"/>
          <w:kern w:val="0"/>
          <w:szCs w:val="21"/>
        </w:rPr>
        <w:t>1.</w:t>
      </w:r>
      <w:r>
        <w:rPr>
          <w:rFonts w:hint="eastAsia"/>
          <w:kern w:val="0"/>
          <w:szCs w:val="21"/>
        </w:rPr>
        <w:t>采购人信息</w:t>
      </w:r>
    </w:p>
    <w:p w14:paraId="37F02BFA" w14:textId="77777777" w:rsidR="00DD6361" w:rsidRDefault="00B452BD">
      <w:pPr>
        <w:spacing w:line="312" w:lineRule="auto"/>
        <w:ind w:firstLineChars="200" w:firstLine="420"/>
        <w:jc w:val="left"/>
        <w:rPr>
          <w:kern w:val="0"/>
          <w:szCs w:val="21"/>
          <w:u w:val="single"/>
        </w:rPr>
      </w:pPr>
      <w:bookmarkStart w:id="12" w:name="_Hlk19048373"/>
      <w:r>
        <w:rPr>
          <w:rFonts w:hint="eastAsia"/>
          <w:kern w:val="0"/>
          <w:szCs w:val="21"/>
        </w:rPr>
        <w:t>名称</w:t>
      </w:r>
      <w:r>
        <w:rPr>
          <w:kern w:val="0"/>
          <w:szCs w:val="21"/>
        </w:rPr>
        <w:t>：</w:t>
      </w:r>
      <w:r>
        <w:rPr>
          <w:rFonts w:ascii="宋体" w:hAnsi="宋体" w:cs="宋体" w:hint="eastAsia"/>
          <w:szCs w:val="21"/>
        </w:rPr>
        <w:t>广西壮族自治区应急管理厅</w:t>
      </w:r>
    </w:p>
    <w:p w14:paraId="13D3DC42" w14:textId="77777777" w:rsidR="00DD6361" w:rsidRDefault="00B452BD">
      <w:pPr>
        <w:spacing w:line="312" w:lineRule="auto"/>
        <w:ind w:firstLineChars="200" w:firstLine="420"/>
        <w:jc w:val="left"/>
        <w:rPr>
          <w:kern w:val="0"/>
          <w:szCs w:val="21"/>
        </w:rPr>
      </w:pPr>
      <w:r>
        <w:rPr>
          <w:kern w:val="0"/>
          <w:szCs w:val="21"/>
        </w:rPr>
        <w:t>地址：</w:t>
      </w:r>
      <w:r>
        <w:rPr>
          <w:rFonts w:ascii="宋体" w:hAnsi="宋体" w:cs="宋体" w:hint="eastAsia"/>
          <w:szCs w:val="21"/>
        </w:rPr>
        <w:t>广西壮族自治区南宁市</w:t>
      </w:r>
      <w:proofErr w:type="gramStart"/>
      <w:r>
        <w:rPr>
          <w:rFonts w:ascii="宋体" w:hAnsi="宋体" w:cs="宋体" w:hint="eastAsia"/>
          <w:szCs w:val="21"/>
        </w:rPr>
        <w:t>良庆区蕾坛路</w:t>
      </w:r>
      <w:proofErr w:type="gramEnd"/>
      <w:r>
        <w:rPr>
          <w:rFonts w:ascii="宋体" w:hAnsi="宋体" w:cs="宋体" w:hint="eastAsia"/>
          <w:szCs w:val="21"/>
        </w:rPr>
        <w:t>2号</w:t>
      </w:r>
    </w:p>
    <w:p w14:paraId="41B57990" w14:textId="77777777" w:rsidR="00DD6361" w:rsidRDefault="00B452BD">
      <w:pPr>
        <w:spacing w:line="312" w:lineRule="auto"/>
        <w:ind w:firstLineChars="200" w:firstLine="420"/>
        <w:jc w:val="left"/>
        <w:rPr>
          <w:kern w:val="0"/>
          <w:szCs w:val="21"/>
        </w:rPr>
      </w:pPr>
      <w:r>
        <w:rPr>
          <w:rFonts w:hint="eastAsia"/>
          <w:kern w:val="0"/>
          <w:szCs w:val="21"/>
        </w:rPr>
        <w:t>项目联系人：</w:t>
      </w:r>
      <w:r>
        <w:rPr>
          <w:rFonts w:ascii="宋体" w:hAnsi="宋体" w:cs="宋体" w:hint="eastAsia"/>
          <w:szCs w:val="21"/>
        </w:rPr>
        <w:t>廖云峰</w:t>
      </w:r>
    </w:p>
    <w:p w14:paraId="6A055BE2" w14:textId="77777777" w:rsidR="00DD6361" w:rsidRDefault="00B452BD">
      <w:pPr>
        <w:spacing w:line="312" w:lineRule="auto"/>
        <w:ind w:firstLineChars="200" w:firstLine="420"/>
        <w:jc w:val="left"/>
        <w:rPr>
          <w:kern w:val="0"/>
          <w:szCs w:val="21"/>
        </w:rPr>
      </w:pPr>
      <w:r>
        <w:rPr>
          <w:rFonts w:hint="eastAsia"/>
          <w:kern w:val="0"/>
          <w:szCs w:val="21"/>
        </w:rPr>
        <w:t>项目联系方式：</w:t>
      </w:r>
      <w:r>
        <w:rPr>
          <w:kern w:val="0"/>
          <w:szCs w:val="21"/>
        </w:rPr>
        <w:t>0771-3372521</w:t>
      </w:r>
    </w:p>
    <w:p w14:paraId="6AA2CD62" w14:textId="77777777" w:rsidR="00DD6361" w:rsidRDefault="00B452BD">
      <w:pPr>
        <w:spacing w:line="312" w:lineRule="auto"/>
        <w:ind w:firstLineChars="200" w:firstLine="420"/>
        <w:jc w:val="left"/>
        <w:rPr>
          <w:kern w:val="0"/>
          <w:szCs w:val="21"/>
        </w:rPr>
      </w:pPr>
      <w:r>
        <w:rPr>
          <w:rFonts w:hint="eastAsia"/>
          <w:kern w:val="0"/>
          <w:szCs w:val="21"/>
        </w:rPr>
        <w:t>2.</w:t>
      </w:r>
      <w:r>
        <w:rPr>
          <w:rFonts w:hint="eastAsia"/>
          <w:kern w:val="0"/>
          <w:szCs w:val="21"/>
        </w:rPr>
        <w:t>采购代理机构信息</w:t>
      </w:r>
    </w:p>
    <w:p w14:paraId="02AE121B" w14:textId="77777777" w:rsidR="00DD6361" w:rsidRDefault="00B452BD">
      <w:pPr>
        <w:spacing w:line="312" w:lineRule="auto"/>
        <w:ind w:firstLineChars="200" w:firstLine="420"/>
        <w:jc w:val="left"/>
        <w:rPr>
          <w:kern w:val="0"/>
          <w:szCs w:val="21"/>
        </w:rPr>
      </w:pPr>
      <w:r>
        <w:rPr>
          <w:rFonts w:hint="eastAsia"/>
          <w:kern w:val="0"/>
          <w:szCs w:val="21"/>
        </w:rPr>
        <w:t>名称</w:t>
      </w:r>
      <w:r>
        <w:rPr>
          <w:kern w:val="0"/>
          <w:szCs w:val="21"/>
        </w:rPr>
        <w:t>：广西机电设备招标有限公司</w:t>
      </w:r>
    </w:p>
    <w:p w14:paraId="6AF93FB1" w14:textId="77777777" w:rsidR="00DD6361" w:rsidRDefault="00B452BD">
      <w:pPr>
        <w:spacing w:line="312" w:lineRule="auto"/>
        <w:ind w:firstLineChars="200" w:firstLine="420"/>
        <w:jc w:val="left"/>
        <w:rPr>
          <w:kern w:val="0"/>
          <w:szCs w:val="21"/>
        </w:rPr>
      </w:pPr>
      <w:r>
        <w:rPr>
          <w:kern w:val="0"/>
          <w:szCs w:val="21"/>
        </w:rPr>
        <w:t>地址：</w:t>
      </w:r>
      <w:bookmarkStart w:id="13" w:name="_Hlk43198245"/>
      <w:r>
        <w:t>广西南宁市金湖路</w:t>
      </w:r>
      <w:r>
        <w:t>63</w:t>
      </w:r>
      <w:r>
        <w:t>号金源</w:t>
      </w:r>
      <w:r>
        <w:t>CBD</w:t>
      </w:r>
      <w:r>
        <w:t>现代城</w:t>
      </w:r>
      <w:r>
        <w:t>B</w:t>
      </w:r>
      <w:r>
        <w:t>座</w:t>
      </w:r>
      <w:r>
        <w:t>7</w:t>
      </w:r>
      <w:r>
        <w:t>层</w:t>
      </w:r>
      <w:bookmarkEnd w:id="13"/>
    </w:p>
    <w:bookmarkEnd w:id="12"/>
    <w:p w14:paraId="770D57BF" w14:textId="77777777" w:rsidR="00DD6361" w:rsidRDefault="00B452BD">
      <w:pPr>
        <w:spacing w:line="312" w:lineRule="auto"/>
        <w:ind w:firstLineChars="200" w:firstLine="420"/>
        <w:jc w:val="left"/>
        <w:rPr>
          <w:kern w:val="0"/>
          <w:szCs w:val="21"/>
        </w:rPr>
      </w:pPr>
      <w:r>
        <w:rPr>
          <w:rFonts w:hint="eastAsia"/>
          <w:kern w:val="0"/>
          <w:szCs w:val="21"/>
        </w:rPr>
        <w:t>项目联系人：唐嘉珅</w:t>
      </w:r>
    </w:p>
    <w:p w14:paraId="55EC2143" w14:textId="77777777" w:rsidR="00DD6361" w:rsidRDefault="00B452BD">
      <w:pPr>
        <w:spacing w:line="312" w:lineRule="auto"/>
        <w:ind w:right="420" w:firstLineChars="200" w:firstLine="420"/>
        <w:rPr>
          <w:kern w:val="0"/>
          <w:sz w:val="18"/>
          <w:szCs w:val="18"/>
        </w:rPr>
      </w:pPr>
      <w:r>
        <w:rPr>
          <w:rFonts w:hint="eastAsia"/>
          <w:kern w:val="0"/>
          <w:szCs w:val="21"/>
        </w:rPr>
        <w:t>项目联系方式：</w:t>
      </w:r>
      <w:r>
        <w:rPr>
          <w:kern w:val="0"/>
          <w:szCs w:val="21"/>
        </w:rPr>
        <w:t>0771-2808916</w:t>
      </w:r>
    </w:p>
    <w:p w14:paraId="5EC4F050" w14:textId="77777777" w:rsidR="00DD6361" w:rsidRDefault="00DD6361">
      <w:pPr>
        <w:pStyle w:val="af2"/>
        <w:snapToGrid w:val="0"/>
        <w:spacing w:before="120" w:after="120" w:line="320" w:lineRule="exact"/>
        <w:jc w:val="center"/>
        <w:outlineLvl w:val="0"/>
        <w:rPr>
          <w:rFonts w:ascii="Times New Roman" w:hAnsi="Times New Roman" w:cs="Times New Roman"/>
        </w:rPr>
        <w:sectPr w:rsidR="00DD6361">
          <w:headerReference w:type="default" r:id="rId13"/>
          <w:footerReference w:type="default" r:id="rId14"/>
          <w:headerReference w:type="first" r:id="rId15"/>
          <w:footerReference w:type="first" r:id="rId16"/>
          <w:pgSz w:w="11906" w:h="16838"/>
          <w:pgMar w:top="1135" w:right="1133" w:bottom="1246" w:left="1418" w:header="851" w:footer="903" w:gutter="0"/>
          <w:pgNumType w:start="1"/>
          <w:cols w:space="720"/>
          <w:docGrid w:linePitch="312"/>
        </w:sectPr>
      </w:pPr>
    </w:p>
    <w:p w14:paraId="44441942" w14:textId="77777777" w:rsidR="00DD6361" w:rsidRDefault="00DD6361"/>
    <w:p w14:paraId="0389DDE9" w14:textId="77777777" w:rsidR="00DD6361" w:rsidRDefault="00B452BD">
      <w:pPr>
        <w:pStyle w:val="af2"/>
        <w:snapToGrid w:val="0"/>
        <w:spacing w:before="120" w:after="120" w:line="320" w:lineRule="exact"/>
        <w:jc w:val="center"/>
        <w:outlineLvl w:val="0"/>
        <w:rPr>
          <w:rFonts w:ascii="Times New Roman" w:hAnsi="Times New Roman" w:cs="Times New Roman"/>
          <w:sz w:val="32"/>
          <w:szCs w:val="32"/>
        </w:rPr>
      </w:pPr>
      <w:bookmarkStart w:id="14" w:name="_Toc205114384"/>
      <w:r>
        <w:rPr>
          <w:rFonts w:ascii="Times New Roman" w:hAnsi="Times New Roman" w:cs="Times New Roman"/>
          <w:sz w:val="32"/>
          <w:szCs w:val="32"/>
        </w:rPr>
        <w:t>第二章</w:t>
      </w:r>
      <w:r>
        <w:rPr>
          <w:rFonts w:ascii="Times New Roman" w:hAnsi="Times New Roman" w:cs="Times New Roman"/>
          <w:sz w:val="32"/>
          <w:szCs w:val="32"/>
        </w:rPr>
        <w:t xml:space="preserve">  </w:t>
      </w:r>
      <w:r>
        <w:rPr>
          <w:rFonts w:ascii="Times New Roman" w:hAnsi="Times New Roman" w:cs="Times New Roman"/>
          <w:sz w:val="32"/>
          <w:szCs w:val="32"/>
        </w:rPr>
        <w:t>采购需求</w:t>
      </w:r>
      <w:bookmarkEnd w:id="14"/>
    </w:p>
    <w:p w14:paraId="5B12DA75" w14:textId="77777777" w:rsidR="00DD6361" w:rsidRDefault="00DD6361">
      <w:pPr>
        <w:spacing w:before="120"/>
        <w:rPr>
          <w:rFonts w:ascii="宋体" w:hAnsi="宋体" w:cs="宋体"/>
          <w:b/>
          <w:bCs/>
          <w:sz w:val="28"/>
          <w:szCs w:val="28"/>
        </w:rPr>
      </w:pPr>
      <w:bookmarkStart w:id="15" w:name="_Toc254970631"/>
      <w:bookmarkStart w:id="16" w:name="_Toc254970490"/>
    </w:p>
    <w:p w14:paraId="7D5397C9" w14:textId="77777777" w:rsidR="00DD6361" w:rsidRDefault="00B452BD">
      <w:pPr>
        <w:spacing w:line="360" w:lineRule="auto"/>
        <w:rPr>
          <w:rFonts w:ascii="黑体" w:eastAsia="黑体" w:hAnsi="黑体" w:cs="Arial"/>
          <w:b/>
          <w:kern w:val="0"/>
          <w:sz w:val="28"/>
          <w:szCs w:val="28"/>
        </w:rPr>
      </w:pPr>
      <w:r>
        <w:rPr>
          <w:rFonts w:ascii="黑体" w:eastAsia="黑体" w:hAnsi="黑体" w:cs="Arial"/>
          <w:b/>
          <w:kern w:val="0"/>
          <w:sz w:val="28"/>
          <w:szCs w:val="28"/>
        </w:rPr>
        <w:t>一、</w:t>
      </w:r>
      <w:r>
        <w:rPr>
          <w:rFonts w:ascii="黑体" w:eastAsia="黑体" w:hAnsi="黑体" w:cs="Arial" w:hint="eastAsia"/>
          <w:b/>
          <w:kern w:val="0"/>
          <w:sz w:val="28"/>
          <w:szCs w:val="28"/>
        </w:rPr>
        <w:t>总体</w:t>
      </w:r>
      <w:r>
        <w:rPr>
          <w:rFonts w:ascii="黑体" w:eastAsia="黑体" w:hAnsi="黑体" w:cs="Arial"/>
          <w:b/>
          <w:kern w:val="0"/>
          <w:sz w:val="28"/>
          <w:szCs w:val="28"/>
        </w:rPr>
        <w:t>要求</w:t>
      </w:r>
    </w:p>
    <w:p w14:paraId="0AF2FFB2" w14:textId="77777777" w:rsidR="00DD6361" w:rsidRDefault="00B452BD">
      <w:pPr>
        <w:spacing w:line="360" w:lineRule="auto"/>
        <w:rPr>
          <w:szCs w:val="21"/>
        </w:rPr>
      </w:pPr>
      <w:r>
        <w:rPr>
          <w:szCs w:val="21"/>
        </w:rPr>
        <w:t>1</w:t>
      </w:r>
      <w:r>
        <w:rPr>
          <w:rFonts w:hint="eastAsia"/>
          <w:szCs w:val="21"/>
        </w:rPr>
        <w:t>.</w:t>
      </w:r>
      <w:r>
        <w:rPr>
          <w:rFonts w:hint="eastAsia"/>
          <w:szCs w:val="21"/>
        </w:rPr>
        <w:t>政府采购政策的应用</w:t>
      </w:r>
    </w:p>
    <w:p w14:paraId="274804F1" w14:textId="77777777" w:rsidR="00DD6361" w:rsidRDefault="00B452BD">
      <w:pPr>
        <w:spacing w:line="360" w:lineRule="auto"/>
        <w:rPr>
          <w:szCs w:val="21"/>
        </w:rPr>
      </w:pPr>
      <w:r>
        <w:rPr>
          <w:rFonts w:hint="eastAsia"/>
          <w:szCs w:val="21"/>
        </w:rPr>
        <w:t>详见采购文件“评审方法及标准</w:t>
      </w:r>
      <w:r>
        <w:rPr>
          <w:szCs w:val="21"/>
        </w:rPr>
        <w:t>/</w:t>
      </w:r>
      <w:r>
        <w:rPr>
          <w:szCs w:val="21"/>
        </w:rPr>
        <w:t>政府采购政策应用说明</w:t>
      </w:r>
      <w:r>
        <w:rPr>
          <w:szCs w:val="21"/>
        </w:rPr>
        <w:t>”</w:t>
      </w:r>
      <w:r>
        <w:rPr>
          <w:szCs w:val="21"/>
        </w:rPr>
        <w:t>。</w:t>
      </w:r>
    </w:p>
    <w:p w14:paraId="10F24AA6" w14:textId="77777777" w:rsidR="00DD6361" w:rsidRDefault="00B452BD">
      <w:pPr>
        <w:spacing w:line="360" w:lineRule="auto"/>
        <w:rPr>
          <w:szCs w:val="21"/>
        </w:rPr>
      </w:pPr>
      <w:r>
        <w:rPr>
          <w:szCs w:val="21"/>
        </w:rPr>
        <w:t>2</w:t>
      </w:r>
      <w:r>
        <w:rPr>
          <w:rFonts w:hint="eastAsia"/>
          <w:szCs w:val="21"/>
        </w:rPr>
        <w:t>.</w:t>
      </w:r>
      <w:r>
        <w:rPr>
          <w:rFonts w:hint="eastAsia"/>
          <w:szCs w:val="21"/>
        </w:rPr>
        <w:t>采购需求要求未尽事宜</w:t>
      </w:r>
      <w:r>
        <w:rPr>
          <w:szCs w:val="21"/>
        </w:rPr>
        <w:t>由</w:t>
      </w:r>
      <w:r>
        <w:rPr>
          <w:rFonts w:hint="eastAsia"/>
          <w:szCs w:val="21"/>
        </w:rPr>
        <w:t>采购人与成交供应商</w:t>
      </w:r>
      <w:r>
        <w:rPr>
          <w:szCs w:val="21"/>
        </w:rPr>
        <w:t>在采购合同中约定。</w:t>
      </w:r>
    </w:p>
    <w:p w14:paraId="3A268584" w14:textId="77777777" w:rsidR="00DD6361" w:rsidRDefault="00B452BD">
      <w:pPr>
        <w:spacing w:line="360" w:lineRule="auto"/>
        <w:rPr>
          <w:szCs w:val="21"/>
        </w:rPr>
      </w:pPr>
      <w:r>
        <w:rPr>
          <w:szCs w:val="21"/>
        </w:rPr>
        <w:t>3</w:t>
      </w:r>
      <w:r>
        <w:rPr>
          <w:rFonts w:hint="eastAsia"/>
          <w:szCs w:val="21"/>
        </w:rPr>
        <w:t>.</w:t>
      </w:r>
      <w:r>
        <w:rPr>
          <w:szCs w:val="21"/>
        </w:rPr>
        <w:t>标注</w:t>
      </w:r>
      <w:r>
        <w:rPr>
          <w:szCs w:val="21"/>
        </w:rPr>
        <w:t>“▲”</w:t>
      </w:r>
      <w:r>
        <w:rPr>
          <w:szCs w:val="21"/>
        </w:rPr>
        <w:t>的条款或要求系指实质性条款或实质性要求，必须满足，如存在负偏离将导致响应被否决。</w:t>
      </w:r>
    </w:p>
    <w:p w14:paraId="72DCF02B" w14:textId="77777777" w:rsidR="00DD6361" w:rsidRDefault="00B452BD">
      <w:pPr>
        <w:spacing w:line="360" w:lineRule="auto"/>
        <w:rPr>
          <w:rFonts w:ascii="黑体" w:eastAsia="黑体" w:hAnsi="黑体" w:cs="Arial"/>
          <w:b/>
          <w:kern w:val="0"/>
          <w:sz w:val="28"/>
          <w:szCs w:val="28"/>
        </w:rPr>
      </w:pPr>
      <w:r>
        <w:rPr>
          <w:rFonts w:ascii="黑体" w:eastAsia="黑体" w:hAnsi="黑体" w:cs="Arial" w:hint="eastAsia"/>
          <w:b/>
          <w:kern w:val="0"/>
          <w:sz w:val="28"/>
          <w:szCs w:val="28"/>
        </w:rPr>
        <w:t>二、技术要求、商务要求</w:t>
      </w:r>
    </w:p>
    <w:p w14:paraId="20F68BF2" w14:textId="77777777" w:rsidR="00DD6361" w:rsidRDefault="00B452BD">
      <w:pPr>
        <w:spacing w:line="360" w:lineRule="auto"/>
        <w:rPr>
          <w:szCs w:val="21"/>
        </w:rPr>
      </w:pPr>
      <w:r>
        <w:rPr>
          <w:rFonts w:hint="eastAsia"/>
          <w:szCs w:val="21"/>
        </w:rPr>
        <w:t>1.</w:t>
      </w:r>
      <w:r>
        <w:rPr>
          <w:rFonts w:hint="eastAsia"/>
          <w:szCs w:val="21"/>
        </w:rPr>
        <w:t>需实现的功能、目标及应用场景</w:t>
      </w:r>
    </w:p>
    <w:p w14:paraId="2D63932A" w14:textId="77777777" w:rsidR="00DD6361" w:rsidRDefault="00B452BD">
      <w:pPr>
        <w:spacing w:line="360" w:lineRule="auto"/>
        <w:rPr>
          <w:szCs w:val="21"/>
        </w:rPr>
      </w:pPr>
      <w:r>
        <w:rPr>
          <w:rFonts w:hint="eastAsia"/>
          <w:szCs w:val="21"/>
        </w:rPr>
        <w:t>满足采购文件要求，验收达到合格标准。</w:t>
      </w:r>
    </w:p>
    <w:p w14:paraId="60117A56" w14:textId="77777777" w:rsidR="00DD6361" w:rsidRDefault="00B452BD">
      <w:pPr>
        <w:spacing w:line="360" w:lineRule="auto"/>
        <w:rPr>
          <w:szCs w:val="21"/>
        </w:rPr>
      </w:pPr>
      <w:bookmarkStart w:id="17" w:name="_Hlk89170486"/>
      <w:r>
        <w:rPr>
          <w:szCs w:val="21"/>
        </w:rPr>
        <w:t>2</w:t>
      </w:r>
      <w:r>
        <w:rPr>
          <w:rFonts w:hint="eastAsia"/>
          <w:szCs w:val="21"/>
        </w:rPr>
        <w:t>.</w:t>
      </w:r>
      <w:r>
        <w:rPr>
          <w:szCs w:val="21"/>
        </w:rPr>
        <w:t>需执行的国家相关标准、行业标准、地方标准或者其他标准、规范</w:t>
      </w:r>
    </w:p>
    <w:p w14:paraId="198F2B68" w14:textId="77777777" w:rsidR="00DD6361" w:rsidRDefault="00B452BD">
      <w:pPr>
        <w:spacing w:line="360" w:lineRule="auto"/>
        <w:rPr>
          <w:szCs w:val="21"/>
        </w:rPr>
      </w:pPr>
      <w:r>
        <w:rPr>
          <w:rFonts w:hint="eastAsia"/>
          <w:szCs w:val="21"/>
        </w:rPr>
        <w:t>本项目应执行的国家相关标准、行业标准、地方标准或者其他标准、规范为：详见技术指标要求</w:t>
      </w:r>
    </w:p>
    <w:bookmarkEnd w:id="17"/>
    <w:p w14:paraId="2480F96B" w14:textId="77777777" w:rsidR="00DD6361" w:rsidRDefault="00B452BD">
      <w:pPr>
        <w:spacing w:line="360" w:lineRule="auto"/>
        <w:rPr>
          <w:szCs w:val="21"/>
        </w:rPr>
      </w:pPr>
      <w:r>
        <w:rPr>
          <w:szCs w:val="21"/>
        </w:rPr>
        <w:t>3</w:t>
      </w:r>
      <w:r>
        <w:rPr>
          <w:rFonts w:hint="eastAsia"/>
          <w:szCs w:val="21"/>
        </w:rPr>
        <w:t>.</w:t>
      </w:r>
      <w:r>
        <w:rPr>
          <w:rFonts w:hint="eastAsia"/>
          <w:szCs w:val="21"/>
        </w:rPr>
        <w:t>标的所属行业：软件和信息技术服务业</w:t>
      </w:r>
    </w:p>
    <w:p w14:paraId="02ED4009" w14:textId="77777777" w:rsidR="00DD6361" w:rsidRDefault="00B452BD">
      <w:pPr>
        <w:spacing w:line="360" w:lineRule="auto"/>
        <w:rPr>
          <w:szCs w:val="21"/>
        </w:rPr>
      </w:pPr>
      <w:r>
        <w:rPr>
          <w:szCs w:val="21"/>
        </w:rPr>
        <w:t>4</w:t>
      </w:r>
      <w:r>
        <w:rPr>
          <w:rFonts w:hint="eastAsia"/>
          <w:szCs w:val="21"/>
        </w:rPr>
        <w:t>.</w:t>
      </w:r>
      <w:r>
        <w:rPr>
          <w:rFonts w:hint="eastAsia"/>
          <w:szCs w:val="21"/>
        </w:rPr>
        <w:t>核心产品</w:t>
      </w:r>
    </w:p>
    <w:p w14:paraId="62BE5BA7" w14:textId="77777777" w:rsidR="00DD6361" w:rsidRDefault="00B452BD">
      <w:pPr>
        <w:spacing w:line="360" w:lineRule="auto"/>
        <w:rPr>
          <w:szCs w:val="21"/>
        </w:rPr>
      </w:pPr>
      <w:r>
        <w:rPr>
          <w:rFonts w:hint="eastAsia"/>
          <w:szCs w:val="21"/>
        </w:rPr>
        <w:t>本项目为服务项目，不适用核心产品规定。</w:t>
      </w:r>
    </w:p>
    <w:p w14:paraId="3BCF1353" w14:textId="77777777" w:rsidR="00DD6361" w:rsidRDefault="00B452BD">
      <w:pPr>
        <w:spacing w:line="360" w:lineRule="auto"/>
        <w:rPr>
          <w:szCs w:val="21"/>
        </w:rPr>
      </w:pPr>
      <w:r>
        <w:rPr>
          <w:szCs w:val="21"/>
        </w:rPr>
        <w:t>5</w:t>
      </w:r>
      <w:r>
        <w:rPr>
          <w:rFonts w:hint="eastAsia"/>
          <w:szCs w:val="21"/>
        </w:rPr>
        <w:t>.</w:t>
      </w:r>
      <w:r>
        <w:rPr>
          <w:rFonts w:hint="eastAsia"/>
          <w:szCs w:val="21"/>
        </w:rPr>
        <w:t>服务内容和标准</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866"/>
        <w:gridCol w:w="789"/>
        <w:gridCol w:w="708"/>
        <w:gridCol w:w="709"/>
        <w:gridCol w:w="6206"/>
      </w:tblGrid>
      <w:tr w:rsidR="00DD6361" w14:paraId="4F8D121F" w14:textId="77777777">
        <w:trPr>
          <w:trHeight w:val="680"/>
          <w:jc w:val="center"/>
        </w:trPr>
        <w:tc>
          <w:tcPr>
            <w:tcW w:w="584" w:type="dxa"/>
            <w:tcBorders>
              <w:top w:val="single" w:sz="4" w:space="0" w:color="auto"/>
              <w:left w:val="single" w:sz="4" w:space="0" w:color="auto"/>
              <w:bottom w:val="single" w:sz="4" w:space="0" w:color="auto"/>
              <w:right w:val="single" w:sz="4" w:space="0" w:color="auto"/>
            </w:tcBorders>
            <w:vAlign w:val="center"/>
          </w:tcPr>
          <w:p w14:paraId="12253916" w14:textId="77777777" w:rsidR="00DD6361" w:rsidRDefault="00B452BD">
            <w:pPr>
              <w:spacing w:line="380" w:lineRule="exact"/>
              <w:jc w:val="center"/>
              <w:rPr>
                <w:rFonts w:ascii="宋体" w:hAnsi="宋体" w:cs="宋体"/>
                <w:b/>
                <w:szCs w:val="21"/>
              </w:rPr>
            </w:pPr>
            <w:proofErr w:type="gramStart"/>
            <w:r>
              <w:rPr>
                <w:rFonts w:ascii="宋体" w:hAnsi="宋体" w:cs="宋体" w:hint="eastAsia"/>
                <w:b/>
                <w:szCs w:val="21"/>
              </w:rPr>
              <w:t>项号</w:t>
            </w:r>
            <w:proofErr w:type="gramEnd"/>
          </w:p>
        </w:tc>
        <w:tc>
          <w:tcPr>
            <w:tcW w:w="1655" w:type="dxa"/>
            <w:gridSpan w:val="2"/>
            <w:tcBorders>
              <w:top w:val="single" w:sz="4" w:space="0" w:color="auto"/>
              <w:left w:val="single" w:sz="4" w:space="0" w:color="auto"/>
              <w:bottom w:val="single" w:sz="4" w:space="0" w:color="auto"/>
              <w:right w:val="single" w:sz="4" w:space="0" w:color="auto"/>
            </w:tcBorders>
            <w:vAlign w:val="center"/>
          </w:tcPr>
          <w:p w14:paraId="390BC3FB" w14:textId="77777777" w:rsidR="00DD6361" w:rsidRDefault="00B452BD">
            <w:pPr>
              <w:spacing w:line="380" w:lineRule="exact"/>
              <w:jc w:val="center"/>
              <w:rPr>
                <w:rFonts w:ascii="宋体" w:hAnsi="宋体" w:cs="宋体"/>
                <w:b/>
                <w:szCs w:val="21"/>
              </w:rPr>
            </w:pPr>
            <w:r>
              <w:rPr>
                <w:rFonts w:ascii="宋体" w:hAnsi="宋体" w:cs="宋体" w:hint="eastAsia"/>
                <w:b/>
                <w:szCs w:val="21"/>
              </w:rPr>
              <w:t>服务名称</w:t>
            </w:r>
          </w:p>
        </w:tc>
        <w:tc>
          <w:tcPr>
            <w:tcW w:w="708" w:type="dxa"/>
            <w:tcBorders>
              <w:top w:val="single" w:sz="4" w:space="0" w:color="auto"/>
              <w:left w:val="single" w:sz="4" w:space="0" w:color="auto"/>
              <w:bottom w:val="single" w:sz="4" w:space="0" w:color="auto"/>
              <w:right w:val="single" w:sz="4" w:space="0" w:color="auto"/>
            </w:tcBorders>
            <w:vAlign w:val="center"/>
          </w:tcPr>
          <w:p w14:paraId="136A3680" w14:textId="77777777" w:rsidR="00DD6361" w:rsidRDefault="00B452BD">
            <w:pPr>
              <w:spacing w:line="380" w:lineRule="exact"/>
              <w:jc w:val="center"/>
              <w:rPr>
                <w:rFonts w:ascii="宋体" w:hAnsi="宋体" w:cs="宋体"/>
                <w:b/>
                <w:szCs w:val="21"/>
              </w:rPr>
            </w:pPr>
            <w:r>
              <w:rPr>
                <w:rFonts w:ascii="宋体" w:hAnsi="宋体" w:cs="宋体" w:hint="eastAsia"/>
                <w:b/>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6CB97675" w14:textId="77777777" w:rsidR="00DD6361" w:rsidRDefault="00B452BD">
            <w:pPr>
              <w:spacing w:line="380" w:lineRule="exact"/>
              <w:jc w:val="center"/>
              <w:rPr>
                <w:rFonts w:ascii="宋体" w:hAnsi="宋体" w:cs="宋体"/>
                <w:b/>
                <w:szCs w:val="21"/>
              </w:rPr>
            </w:pPr>
            <w:r>
              <w:rPr>
                <w:rFonts w:ascii="宋体" w:hAnsi="宋体" w:cs="宋体" w:hint="eastAsia"/>
                <w:b/>
                <w:szCs w:val="21"/>
              </w:rPr>
              <w:t>单位</w:t>
            </w:r>
          </w:p>
        </w:tc>
        <w:tc>
          <w:tcPr>
            <w:tcW w:w="6206" w:type="dxa"/>
            <w:tcBorders>
              <w:top w:val="single" w:sz="4" w:space="0" w:color="auto"/>
              <w:left w:val="single" w:sz="4" w:space="0" w:color="auto"/>
              <w:bottom w:val="single" w:sz="4" w:space="0" w:color="auto"/>
              <w:right w:val="single" w:sz="4" w:space="0" w:color="auto"/>
            </w:tcBorders>
            <w:vAlign w:val="center"/>
          </w:tcPr>
          <w:p w14:paraId="22025BEB" w14:textId="77777777" w:rsidR="00DD6361" w:rsidRDefault="00B452BD">
            <w:pPr>
              <w:spacing w:line="380" w:lineRule="exact"/>
              <w:jc w:val="center"/>
              <w:rPr>
                <w:rFonts w:ascii="宋体" w:hAnsi="宋体" w:cs="宋体"/>
                <w:b/>
                <w:szCs w:val="21"/>
              </w:rPr>
            </w:pPr>
            <w:r>
              <w:rPr>
                <w:rFonts w:ascii="宋体" w:hAnsi="宋体" w:cs="宋体" w:hint="eastAsia"/>
                <w:b/>
                <w:szCs w:val="21"/>
              </w:rPr>
              <w:t>内容和要求</w:t>
            </w:r>
          </w:p>
        </w:tc>
      </w:tr>
      <w:tr w:rsidR="00DD6361" w14:paraId="159255AA" w14:textId="77777777">
        <w:trPr>
          <w:trHeight w:val="680"/>
          <w:jc w:val="center"/>
        </w:trPr>
        <w:tc>
          <w:tcPr>
            <w:tcW w:w="584" w:type="dxa"/>
            <w:tcBorders>
              <w:top w:val="single" w:sz="4" w:space="0" w:color="auto"/>
              <w:left w:val="single" w:sz="4" w:space="0" w:color="auto"/>
              <w:bottom w:val="single" w:sz="4" w:space="0" w:color="auto"/>
              <w:right w:val="single" w:sz="4" w:space="0" w:color="auto"/>
            </w:tcBorders>
            <w:vAlign w:val="center"/>
          </w:tcPr>
          <w:p w14:paraId="71FD2199" w14:textId="77777777" w:rsidR="00DD6361" w:rsidRDefault="00B452BD">
            <w:pPr>
              <w:spacing w:line="380" w:lineRule="exact"/>
              <w:jc w:val="center"/>
              <w:rPr>
                <w:rFonts w:ascii="宋体" w:hAnsi="宋体" w:cs="宋体"/>
                <w:b/>
                <w:szCs w:val="21"/>
              </w:rPr>
            </w:pPr>
            <w:r>
              <w:rPr>
                <w:rFonts w:ascii="宋体" w:hAnsi="宋体" w:cs="宋体" w:hint="eastAsia"/>
                <w:bCs/>
                <w:szCs w:val="21"/>
              </w:rPr>
              <w:t>1</w:t>
            </w:r>
          </w:p>
        </w:tc>
        <w:tc>
          <w:tcPr>
            <w:tcW w:w="1655" w:type="dxa"/>
            <w:gridSpan w:val="2"/>
            <w:tcBorders>
              <w:top w:val="single" w:sz="4" w:space="0" w:color="auto"/>
              <w:left w:val="single" w:sz="4" w:space="0" w:color="auto"/>
              <w:bottom w:val="single" w:sz="4" w:space="0" w:color="auto"/>
              <w:right w:val="single" w:sz="4" w:space="0" w:color="auto"/>
            </w:tcBorders>
            <w:vAlign w:val="center"/>
          </w:tcPr>
          <w:p w14:paraId="16FEF1D5" w14:textId="77777777" w:rsidR="00DD6361" w:rsidRDefault="00B452BD">
            <w:pPr>
              <w:spacing w:line="380" w:lineRule="exact"/>
              <w:jc w:val="center"/>
              <w:rPr>
                <w:rFonts w:ascii="宋体" w:hAnsi="宋体" w:cs="宋体"/>
                <w:szCs w:val="21"/>
              </w:rPr>
            </w:pPr>
            <w:r>
              <w:rPr>
                <w:rFonts w:ascii="宋体" w:hAnsi="宋体" w:cs="宋体" w:hint="eastAsia"/>
                <w:szCs w:val="21"/>
              </w:rPr>
              <w:t>广西壮族自治区应急管理</w:t>
            </w:r>
            <w:proofErr w:type="gramStart"/>
            <w:r>
              <w:rPr>
                <w:rFonts w:ascii="宋体" w:hAnsi="宋体" w:cs="宋体" w:hint="eastAsia"/>
                <w:szCs w:val="21"/>
              </w:rPr>
              <w:t>厅中国</w:t>
            </w:r>
            <w:proofErr w:type="gramEnd"/>
            <w:r>
              <w:rPr>
                <w:rFonts w:ascii="宋体" w:hAnsi="宋体" w:cs="宋体" w:hint="eastAsia"/>
                <w:szCs w:val="21"/>
              </w:rPr>
              <w:t>-东盟五</w:t>
            </w:r>
            <w:proofErr w:type="gramStart"/>
            <w:r>
              <w:rPr>
                <w:rFonts w:ascii="宋体" w:hAnsi="宋体" w:cs="宋体" w:hint="eastAsia"/>
                <w:szCs w:val="21"/>
              </w:rPr>
              <w:t>象</w:t>
            </w:r>
            <w:proofErr w:type="gramEnd"/>
            <w:r>
              <w:rPr>
                <w:rFonts w:ascii="宋体" w:hAnsi="宋体" w:cs="宋体" w:hint="eastAsia"/>
                <w:szCs w:val="21"/>
              </w:rPr>
              <w:t>救援训练基地信息化运维服务采购</w:t>
            </w:r>
          </w:p>
        </w:tc>
        <w:tc>
          <w:tcPr>
            <w:tcW w:w="708" w:type="dxa"/>
            <w:tcBorders>
              <w:top w:val="single" w:sz="4" w:space="0" w:color="auto"/>
              <w:left w:val="single" w:sz="4" w:space="0" w:color="auto"/>
              <w:bottom w:val="single" w:sz="4" w:space="0" w:color="auto"/>
              <w:right w:val="single" w:sz="4" w:space="0" w:color="auto"/>
            </w:tcBorders>
            <w:vAlign w:val="center"/>
          </w:tcPr>
          <w:p w14:paraId="4D90269C" w14:textId="77777777" w:rsidR="00DD6361" w:rsidRDefault="00B452BD">
            <w:pPr>
              <w:spacing w:line="380" w:lineRule="exact"/>
              <w:jc w:val="center"/>
              <w:rPr>
                <w:rFonts w:ascii="宋体" w:hAnsi="宋体" w:cs="宋体"/>
                <w:szCs w:val="21"/>
              </w:rPr>
            </w:pPr>
            <w:r>
              <w:rPr>
                <w:rFonts w:ascii="宋体" w:hAnsi="宋体" w:cs="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2E260B49" w14:textId="77777777" w:rsidR="00DD6361" w:rsidRDefault="00B452BD">
            <w:pPr>
              <w:spacing w:line="380" w:lineRule="exact"/>
              <w:jc w:val="center"/>
              <w:rPr>
                <w:rFonts w:ascii="宋体" w:hAnsi="宋体" w:cs="宋体"/>
                <w:szCs w:val="21"/>
              </w:rPr>
            </w:pPr>
            <w:r>
              <w:rPr>
                <w:rFonts w:ascii="宋体" w:hAnsi="宋体" w:cs="宋体" w:hint="eastAsia"/>
                <w:szCs w:val="21"/>
              </w:rPr>
              <w:t>项</w:t>
            </w:r>
          </w:p>
        </w:tc>
        <w:tc>
          <w:tcPr>
            <w:tcW w:w="6206" w:type="dxa"/>
            <w:tcBorders>
              <w:top w:val="single" w:sz="4" w:space="0" w:color="auto"/>
              <w:left w:val="single" w:sz="4" w:space="0" w:color="auto"/>
              <w:right w:val="single" w:sz="4" w:space="0" w:color="auto"/>
            </w:tcBorders>
          </w:tcPr>
          <w:p w14:paraId="048BB67B" w14:textId="77777777" w:rsidR="00DD6361" w:rsidRDefault="00B452BD">
            <w:pPr>
              <w:numPr>
                <w:ilvl w:val="0"/>
                <w:numId w:val="1"/>
              </w:numPr>
              <w:spacing w:line="380" w:lineRule="exact"/>
              <w:ind w:left="360" w:hanging="360"/>
              <w:rPr>
                <w:rFonts w:ascii="宋体" w:hAnsi="宋体" w:cs="宋体"/>
                <w:szCs w:val="21"/>
              </w:rPr>
            </w:pPr>
            <w:bookmarkStart w:id="18" w:name="_Hlk170457634"/>
            <w:r>
              <w:rPr>
                <w:rFonts w:ascii="宋体" w:hAnsi="宋体" w:cs="宋体" w:hint="eastAsia"/>
                <w:szCs w:val="21"/>
              </w:rPr>
              <w:t>项目建设内容主要为派驻不少于12人的专业技术团队在自治区应急管理厅工作，具体任务：一是网络与信息安全管理，包括厅机关大院4套网络、300余台设备的管理维护，</w:t>
            </w:r>
            <w:bookmarkStart w:id="19" w:name="_Hlk170457463"/>
            <w:bookmarkStart w:id="20" w:name="_Hlk170377090"/>
            <w:r>
              <w:rPr>
                <w:rFonts w:ascii="宋体" w:hAnsi="宋体" w:cs="宋体" w:hint="eastAsia"/>
                <w:szCs w:val="21"/>
              </w:rPr>
              <w:t>对全区应急管理部门开展安全监测预警及重大安全事件应急处置等</w:t>
            </w:r>
            <w:bookmarkEnd w:id="19"/>
            <w:r>
              <w:rPr>
                <w:rFonts w:ascii="宋体" w:hAnsi="宋体" w:cs="宋体" w:hint="eastAsia"/>
                <w:szCs w:val="21"/>
              </w:rPr>
              <w:t>；</w:t>
            </w:r>
            <w:bookmarkEnd w:id="20"/>
            <w:r>
              <w:rPr>
                <w:rFonts w:ascii="宋体" w:hAnsi="宋体" w:cs="宋体" w:hint="eastAsia"/>
                <w:szCs w:val="21"/>
              </w:rPr>
              <w:t>二是视频指挥调度系统、视频会议系统维护及保障，包括所有相关设备</w:t>
            </w:r>
            <w:proofErr w:type="gramStart"/>
            <w:r>
              <w:rPr>
                <w:rFonts w:ascii="宋体" w:hAnsi="宋体" w:cs="宋体" w:hint="eastAsia"/>
                <w:szCs w:val="21"/>
              </w:rPr>
              <w:t>维护及厅机关</w:t>
            </w:r>
            <w:proofErr w:type="gramEnd"/>
            <w:r>
              <w:rPr>
                <w:rFonts w:ascii="宋体" w:hAnsi="宋体" w:cs="宋体" w:hint="eastAsia"/>
                <w:szCs w:val="21"/>
              </w:rPr>
              <w:t>12个会场的会议</w:t>
            </w:r>
            <w:proofErr w:type="gramStart"/>
            <w:r>
              <w:rPr>
                <w:rFonts w:ascii="宋体" w:hAnsi="宋体" w:cs="宋体" w:hint="eastAsia"/>
                <w:szCs w:val="21"/>
              </w:rPr>
              <w:t>值守保障</w:t>
            </w:r>
            <w:proofErr w:type="gramEnd"/>
            <w:r>
              <w:rPr>
                <w:rFonts w:ascii="宋体" w:hAnsi="宋体" w:cs="宋体" w:hint="eastAsia"/>
                <w:szCs w:val="21"/>
              </w:rPr>
              <w:t>等；三是信息化机电维护，包括五</w:t>
            </w:r>
            <w:proofErr w:type="gramStart"/>
            <w:r>
              <w:rPr>
                <w:rFonts w:ascii="宋体" w:hAnsi="宋体" w:cs="宋体" w:hint="eastAsia"/>
                <w:szCs w:val="21"/>
              </w:rPr>
              <w:t>象</w:t>
            </w:r>
            <w:proofErr w:type="gramEnd"/>
            <w:r>
              <w:rPr>
                <w:rFonts w:ascii="宋体" w:hAnsi="宋体" w:cs="宋体" w:hint="eastAsia"/>
                <w:szCs w:val="21"/>
              </w:rPr>
              <w:t>基地所有机房、后备电源、精密空调、服务器及五</w:t>
            </w:r>
            <w:proofErr w:type="gramStart"/>
            <w:r>
              <w:rPr>
                <w:rFonts w:ascii="宋体" w:hAnsi="宋体" w:cs="宋体" w:hint="eastAsia"/>
                <w:szCs w:val="21"/>
              </w:rPr>
              <w:t>象</w:t>
            </w:r>
            <w:proofErr w:type="gramEnd"/>
            <w:r>
              <w:rPr>
                <w:rFonts w:ascii="宋体" w:hAnsi="宋体" w:cs="宋体" w:hint="eastAsia"/>
                <w:szCs w:val="21"/>
              </w:rPr>
              <w:t>基地智能化工程8套子系统等；四是办公终端维护，包括计算机、打印机、扫描仪设备维护及日常工作中遇到问题的排查处置；五是软件系统维护，对厅机关本级的各个信息化业务系统软件进行整体维护，协助开发商对业务系统软件进行日常运维和故障排除；六是提供一套智能化运</w:t>
            </w:r>
            <w:proofErr w:type="gramStart"/>
            <w:r>
              <w:rPr>
                <w:rFonts w:ascii="宋体" w:hAnsi="宋体" w:cs="宋体" w:hint="eastAsia"/>
                <w:szCs w:val="21"/>
              </w:rPr>
              <w:t>维管理</w:t>
            </w:r>
            <w:proofErr w:type="gramEnd"/>
            <w:r>
              <w:rPr>
                <w:rFonts w:ascii="宋体" w:hAnsi="宋体" w:cs="宋体" w:hint="eastAsia"/>
                <w:szCs w:val="21"/>
              </w:rPr>
              <w:t>平台。</w:t>
            </w:r>
          </w:p>
          <w:bookmarkEnd w:id="18"/>
          <w:p w14:paraId="7EE440AE" w14:textId="77777777" w:rsidR="00DD6361" w:rsidRDefault="00B452BD">
            <w:pPr>
              <w:numPr>
                <w:ilvl w:val="0"/>
                <w:numId w:val="1"/>
              </w:numPr>
              <w:spacing w:line="380" w:lineRule="exact"/>
              <w:ind w:left="360" w:hanging="360"/>
              <w:rPr>
                <w:rFonts w:ascii="宋体" w:hAnsi="宋体" w:cs="宋体"/>
                <w:szCs w:val="21"/>
              </w:rPr>
            </w:pPr>
            <w:r>
              <w:rPr>
                <w:rFonts w:ascii="宋体" w:hAnsi="宋体" w:cs="宋体" w:hint="eastAsia"/>
                <w:szCs w:val="21"/>
              </w:rPr>
              <w:t>具体的</w:t>
            </w:r>
            <w:r>
              <w:rPr>
                <w:rFonts w:ascii="宋体" w:hAnsi="宋体" w:cs="宋体" w:hint="eastAsia"/>
                <w:kern w:val="44"/>
                <w:szCs w:val="21"/>
              </w:rPr>
              <w:t>服务内容、服务范围、运维服务要求、服务组织管理、运维服务考核管理内容</w:t>
            </w:r>
            <w:r>
              <w:rPr>
                <w:rFonts w:ascii="宋体" w:hAnsi="宋体" w:cs="宋体" w:hint="eastAsia"/>
                <w:szCs w:val="21"/>
              </w:rPr>
              <w:t>请详见附件一《广西壮族自治区应急管理厅中国-东盟五象救援训练基地信息化运维服务采购需求》。</w:t>
            </w:r>
          </w:p>
        </w:tc>
      </w:tr>
      <w:tr w:rsidR="00DD6361" w14:paraId="07A695B2" w14:textId="77777777">
        <w:trPr>
          <w:trHeight w:val="547"/>
          <w:jc w:val="center"/>
        </w:trPr>
        <w:tc>
          <w:tcPr>
            <w:tcW w:w="9862" w:type="dxa"/>
            <w:gridSpan w:val="6"/>
            <w:tcBorders>
              <w:top w:val="single" w:sz="4" w:space="0" w:color="auto"/>
              <w:left w:val="single" w:sz="4" w:space="0" w:color="auto"/>
              <w:bottom w:val="single" w:sz="4" w:space="0" w:color="auto"/>
              <w:right w:val="single" w:sz="4" w:space="0" w:color="auto"/>
            </w:tcBorders>
            <w:vAlign w:val="center"/>
          </w:tcPr>
          <w:p w14:paraId="29ED1760" w14:textId="77777777" w:rsidR="00DD6361" w:rsidRDefault="00B452BD">
            <w:pPr>
              <w:spacing w:line="380" w:lineRule="exact"/>
              <w:rPr>
                <w:rFonts w:ascii="宋体" w:hAnsi="宋体" w:cs="宋体"/>
                <w:szCs w:val="21"/>
              </w:rPr>
            </w:pPr>
            <w:r>
              <w:rPr>
                <w:rFonts w:ascii="宋体" w:hAnsi="宋体" w:cs="宋体" w:hint="eastAsia"/>
                <w:b/>
                <w:szCs w:val="21"/>
              </w:rPr>
              <w:lastRenderedPageBreak/>
              <w:t>商务要求表</w:t>
            </w:r>
          </w:p>
        </w:tc>
      </w:tr>
      <w:tr w:rsidR="00DD6361" w14:paraId="3C9C9ED2" w14:textId="77777777">
        <w:trPr>
          <w:trHeight w:val="680"/>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14:paraId="1CC97CA6" w14:textId="77777777" w:rsidR="00DD6361" w:rsidRDefault="00B452BD">
            <w:pPr>
              <w:spacing w:line="380" w:lineRule="exact"/>
              <w:jc w:val="center"/>
              <w:rPr>
                <w:rFonts w:ascii="宋体" w:hAnsi="宋体" w:cs="宋体"/>
                <w:szCs w:val="21"/>
              </w:rPr>
            </w:pPr>
            <w:r>
              <w:rPr>
                <w:rFonts w:ascii="宋体" w:hAnsi="宋体" w:cs="宋体" w:hint="eastAsia"/>
                <w:szCs w:val="21"/>
              </w:rPr>
              <w:t>服务期及地点</w:t>
            </w:r>
          </w:p>
        </w:tc>
        <w:tc>
          <w:tcPr>
            <w:tcW w:w="8412" w:type="dxa"/>
            <w:gridSpan w:val="4"/>
            <w:tcBorders>
              <w:top w:val="single" w:sz="4" w:space="0" w:color="auto"/>
              <w:left w:val="single" w:sz="4" w:space="0" w:color="auto"/>
              <w:bottom w:val="single" w:sz="4" w:space="0" w:color="auto"/>
              <w:right w:val="single" w:sz="4" w:space="0" w:color="auto"/>
            </w:tcBorders>
            <w:vAlign w:val="center"/>
          </w:tcPr>
          <w:p w14:paraId="78BF9B82" w14:textId="77777777" w:rsidR="00DD6361" w:rsidRDefault="00B452BD">
            <w:pPr>
              <w:spacing w:line="380" w:lineRule="exact"/>
              <w:rPr>
                <w:rFonts w:ascii="宋体" w:hAnsi="宋体" w:cs="宋体"/>
                <w:szCs w:val="21"/>
              </w:rPr>
            </w:pPr>
            <w:r>
              <w:rPr>
                <w:rFonts w:ascii="宋体" w:hAnsi="宋体" w:cs="宋体" w:hint="eastAsia"/>
                <w:szCs w:val="21"/>
              </w:rPr>
              <w:t>1.服务期：1年，从供应</w:t>
            </w:r>
            <w:proofErr w:type="gramStart"/>
            <w:r>
              <w:rPr>
                <w:rFonts w:ascii="宋体" w:hAnsi="宋体" w:cs="宋体" w:hint="eastAsia"/>
                <w:szCs w:val="21"/>
              </w:rPr>
              <w:t>商服务</w:t>
            </w:r>
            <w:proofErr w:type="gramEnd"/>
            <w:r>
              <w:rPr>
                <w:rFonts w:ascii="宋体" w:hAnsi="宋体" w:cs="宋体" w:hint="eastAsia"/>
                <w:szCs w:val="21"/>
              </w:rPr>
              <w:t>人员正式进场提供服务的时间起算</w:t>
            </w:r>
          </w:p>
          <w:p w14:paraId="69BDB4B3" w14:textId="77777777" w:rsidR="00DD6361" w:rsidRDefault="00B452BD">
            <w:pPr>
              <w:spacing w:line="380" w:lineRule="exact"/>
              <w:rPr>
                <w:rFonts w:ascii="宋体" w:hAnsi="宋体" w:cs="宋体"/>
                <w:szCs w:val="21"/>
              </w:rPr>
            </w:pPr>
            <w:r>
              <w:rPr>
                <w:rFonts w:ascii="宋体" w:hAnsi="宋体" w:cs="宋体" w:hint="eastAsia"/>
                <w:szCs w:val="21"/>
              </w:rPr>
              <w:t>2.进场时间：自合同签订之日起7个日历日内进场。</w:t>
            </w:r>
          </w:p>
          <w:p w14:paraId="2DCA1537" w14:textId="77777777" w:rsidR="00DD6361" w:rsidRDefault="00B452BD">
            <w:pPr>
              <w:spacing w:line="380" w:lineRule="exact"/>
              <w:rPr>
                <w:rFonts w:ascii="宋体" w:hAnsi="宋体" w:cs="宋体"/>
                <w:szCs w:val="21"/>
              </w:rPr>
            </w:pPr>
            <w:r>
              <w:rPr>
                <w:rFonts w:ascii="宋体" w:hAnsi="宋体" w:cs="宋体" w:hint="eastAsia"/>
                <w:szCs w:val="21"/>
              </w:rPr>
              <w:t>3.服务地点：南宁市</w:t>
            </w:r>
            <w:proofErr w:type="gramStart"/>
            <w:r>
              <w:rPr>
                <w:rFonts w:ascii="宋体" w:hAnsi="宋体" w:cs="宋体" w:hint="eastAsia"/>
                <w:szCs w:val="21"/>
              </w:rPr>
              <w:t>良庆区蕾坛路</w:t>
            </w:r>
            <w:proofErr w:type="gramEnd"/>
            <w:r>
              <w:rPr>
                <w:rFonts w:ascii="宋体" w:hAnsi="宋体" w:cs="宋体" w:hint="eastAsia"/>
                <w:szCs w:val="21"/>
              </w:rPr>
              <w:t>2号中国-东盟五</w:t>
            </w:r>
            <w:proofErr w:type="gramStart"/>
            <w:r>
              <w:rPr>
                <w:rFonts w:ascii="宋体" w:hAnsi="宋体" w:cs="宋体" w:hint="eastAsia"/>
                <w:szCs w:val="21"/>
              </w:rPr>
              <w:t>象</w:t>
            </w:r>
            <w:proofErr w:type="gramEnd"/>
            <w:r>
              <w:rPr>
                <w:rFonts w:ascii="宋体" w:hAnsi="宋体" w:cs="宋体" w:hint="eastAsia"/>
                <w:szCs w:val="21"/>
              </w:rPr>
              <w:t>救援训练基地。</w:t>
            </w:r>
          </w:p>
        </w:tc>
      </w:tr>
      <w:tr w:rsidR="00DD6361" w14:paraId="61DFC31A" w14:textId="77777777">
        <w:trPr>
          <w:trHeight w:val="493"/>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14:paraId="5F85AED6" w14:textId="77777777" w:rsidR="00DD6361" w:rsidRDefault="00B452BD">
            <w:pPr>
              <w:spacing w:line="380" w:lineRule="exact"/>
              <w:jc w:val="center"/>
              <w:rPr>
                <w:rFonts w:ascii="宋体" w:hAnsi="宋体" w:cs="宋体"/>
                <w:szCs w:val="21"/>
              </w:rPr>
            </w:pPr>
            <w:r>
              <w:rPr>
                <w:rFonts w:ascii="宋体" w:hAnsi="宋体" w:cs="宋体" w:hint="eastAsia"/>
                <w:szCs w:val="21"/>
              </w:rPr>
              <w:t>付款条件</w:t>
            </w:r>
          </w:p>
        </w:tc>
        <w:tc>
          <w:tcPr>
            <w:tcW w:w="8412" w:type="dxa"/>
            <w:gridSpan w:val="4"/>
            <w:tcBorders>
              <w:top w:val="single" w:sz="4" w:space="0" w:color="auto"/>
              <w:left w:val="single" w:sz="4" w:space="0" w:color="auto"/>
              <w:bottom w:val="single" w:sz="4" w:space="0" w:color="auto"/>
              <w:right w:val="single" w:sz="4" w:space="0" w:color="auto"/>
            </w:tcBorders>
            <w:vAlign w:val="center"/>
          </w:tcPr>
          <w:p w14:paraId="26912BB3" w14:textId="77777777" w:rsidR="00DD6361" w:rsidRDefault="00B452BD">
            <w:pPr>
              <w:spacing w:line="380" w:lineRule="exact"/>
              <w:rPr>
                <w:rFonts w:ascii="宋体" w:hAnsi="宋体" w:cs="宋体"/>
                <w:szCs w:val="21"/>
              </w:rPr>
            </w:pPr>
            <w:r>
              <w:rPr>
                <w:rFonts w:ascii="宋体" w:hAnsi="宋体" w:cs="宋体" w:hint="eastAsia"/>
                <w:szCs w:val="21"/>
              </w:rPr>
              <w:t>1.合同签订后7个日历日内，供应商按合同要求提供资质与数量相符的技术人员驻场，采购人审查合格后，采购人向供应商支付合同款项的50%；剩余款项</w:t>
            </w:r>
            <w:proofErr w:type="gramStart"/>
            <w:r>
              <w:rPr>
                <w:rFonts w:ascii="宋体" w:hAnsi="宋体" w:cs="宋体" w:hint="eastAsia"/>
                <w:szCs w:val="21"/>
              </w:rPr>
              <w:t>按供应商服务</w:t>
            </w:r>
            <w:proofErr w:type="gramEnd"/>
            <w:r>
              <w:rPr>
                <w:rFonts w:ascii="宋体" w:hAnsi="宋体" w:cs="宋体" w:hint="eastAsia"/>
                <w:szCs w:val="21"/>
              </w:rPr>
              <w:t>考核情况分期支付。</w:t>
            </w:r>
          </w:p>
          <w:p w14:paraId="2A463158" w14:textId="77777777" w:rsidR="00DD6361" w:rsidRDefault="00B452BD">
            <w:pPr>
              <w:spacing w:line="380" w:lineRule="exact"/>
              <w:rPr>
                <w:rFonts w:ascii="宋体" w:hAnsi="宋体" w:cs="宋体"/>
                <w:szCs w:val="21"/>
              </w:rPr>
            </w:pPr>
            <w:r>
              <w:rPr>
                <w:rFonts w:ascii="宋体" w:hAnsi="宋体" w:cs="宋体" w:hint="eastAsia"/>
                <w:szCs w:val="21"/>
              </w:rPr>
              <w:t>2.供应商进场服务期满，经采购人考核（考核标准见附件一“六、运维服务考核管理”）合格后，采购人凭供应商付款申请书与合同等价发票向供应商支付剩余款项。</w:t>
            </w:r>
          </w:p>
        </w:tc>
      </w:tr>
      <w:tr w:rsidR="00DD6361" w14:paraId="22BA13AD" w14:textId="77777777">
        <w:trPr>
          <w:trHeight w:val="1142"/>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14:paraId="604C96E2" w14:textId="77777777" w:rsidR="00DD6361" w:rsidRDefault="00B452BD">
            <w:pPr>
              <w:spacing w:line="380" w:lineRule="exact"/>
              <w:jc w:val="center"/>
              <w:rPr>
                <w:rFonts w:ascii="宋体" w:hAnsi="宋体" w:cs="宋体"/>
                <w:szCs w:val="21"/>
              </w:rPr>
            </w:pPr>
            <w:r>
              <w:rPr>
                <w:rFonts w:ascii="宋体" w:hAnsi="宋体" w:cs="宋体" w:hint="eastAsia"/>
                <w:bCs/>
                <w:szCs w:val="21"/>
              </w:rPr>
              <w:t>服务实施要求</w:t>
            </w:r>
          </w:p>
        </w:tc>
        <w:tc>
          <w:tcPr>
            <w:tcW w:w="8412" w:type="dxa"/>
            <w:gridSpan w:val="4"/>
            <w:tcBorders>
              <w:top w:val="single" w:sz="4" w:space="0" w:color="auto"/>
              <w:left w:val="single" w:sz="4" w:space="0" w:color="auto"/>
              <w:bottom w:val="single" w:sz="4" w:space="0" w:color="auto"/>
              <w:right w:val="single" w:sz="4" w:space="0" w:color="auto"/>
            </w:tcBorders>
            <w:vAlign w:val="center"/>
          </w:tcPr>
          <w:p w14:paraId="75453F27" w14:textId="77777777" w:rsidR="00DD6361" w:rsidRDefault="00B452BD">
            <w:pPr>
              <w:spacing w:line="380" w:lineRule="exact"/>
              <w:rPr>
                <w:rFonts w:ascii="宋体" w:hAnsi="宋体" w:cs="宋体"/>
                <w:szCs w:val="21"/>
              </w:rPr>
            </w:pPr>
            <w:r>
              <w:rPr>
                <w:rFonts w:ascii="宋体" w:hAnsi="宋体" w:cs="宋体" w:hint="eastAsia"/>
                <w:szCs w:val="21"/>
              </w:rPr>
              <w:t>1.供应商应在响应文件中提供详细的运维服务方案。在服务方案中应列明自治区应急管理厅信息化整体系统与设备现状、服务范围、服务内容、服务计划、运</w:t>
            </w:r>
            <w:proofErr w:type="gramStart"/>
            <w:r>
              <w:rPr>
                <w:rFonts w:ascii="宋体" w:hAnsi="宋体" w:cs="宋体" w:hint="eastAsia"/>
                <w:szCs w:val="21"/>
              </w:rPr>
              <w:t>维管理</w:t>
            </w:r>
            <w:proofErr w:type="gramEnd"/>
            <w:r>
              <w:rPr>
                <w:rFonts w:ascii="宋体" w:hAnsi="宋体" w:cs="宋体" w:hint="eastAsia"/>
                <w:szCs w:val="21"/>
              </w:rPr>
              <w:t>措施等内容。</w:t>
            </w:r>
          </w:p>
          <w:p w14:paraId="7C94C050" w14:textId="77777777" w:rsidR="00DD6361" w:rsidRDefault="00B452BD">
            <w:pPr>
              <w:spacing w:line="380" w:lineRule="exact"/>
              <w:rPr>
                <w:rFonts w:ascii="宋体" w:hAnsi="宋体" w:cs="宋体"/>
                <w:szCs w:val="21"/>
              </w:rPr>
            </w:pPr>
            <w:r>
              <w:rPr>
                <w:rFonts w:ascii="宋体" w:hAnsi="宋体" w:cs="宋体" w:hint="eastAsia"/>
                <w:szCs w:val="21"/>
              </w:rPr>
              <w:t>2.供应商如有以下材料的，须在</w:t>
            </w:r>
            <w:proofErr w:type="gramStart"/>
            <w:r>
              <w:rPr>
                <w:rFonts w:ascii="宋体" w:hAnsi="宋体" w:cs="宋体" w:hint="eastAsia"/>
                <w:szCs w:val="21"/>
              </w:rPr>
              <w:t>签定</w:t>
            </w:r>
            <w:proofErr w:type="gramEnd"/>
            <w:r>
              <w:rPr>
                <w:rFonts w:ascii="宋体" w:hAnsi="宋体" w:cs="宋体" w:hint="eastAsia"/>
                <w:szCs w:val="21"/>
              </w:rPr>
              <w:t>合同时提供。成交供应商须提供针对本项目有效的联系人列表（包括：客户经理联系方式、技术团队人员组织架构、各级人员的具体信息、应急处置联系方式、指定合作服务机构联系方式及工作日服务时间）。</w:t>
            </w:r>
          </w:p>
          <w:p w14:paraId="71A2B4B8" w14:textId="77777777" w:rsidR="00DD6361" w:rsidRDefault="00B452BD">
            <w:pPr>
              <w:spacing w:line="380" w:lineRule="exact"/>
              <w:rPr>
                <w:rFonts w:ascii="宋体" w:hAnsi="宋体" w:cs="宋体"/>
                <w:szCs w:val="21"/>
              </w:rPr>
            </w:pPr>
            <w:r>
              <w:rPr>
                <w:rFonts w:ascii="宋体" w:hAnsi="宋体" w:cs="宋体" w:hint="eastAsia"/>
                <w:szCs w:val="21"/>
              </w:rPr>
              <w:t>3.供应商应在响应文件中提供具体的应急响应方案，包含具体的应急预案、应急措施、应急演练计划等。</w:t>
            </w:r>
          </w:p>
          <w:p w14:paraId="09FBFA32" w14:textId="77777777" w:rsidR="00DD6361" w:rsidRDefault="00B452BD">
            <w:pPr>
              <w:spacing w:line="380" w:lineRule="exact"/>
              <w:rPr>
                <w:rFonts w:ascii="宋体" w:hAnsi="宋体" w:cs="宋体"/>
                <w:szCs w:val="21"/>
              </w:rPr>
            </w:pPr>
            <w:r>
              <w:rPr>
                <w:rFonts w:ascii="宋体" w:hAnsi="宋体" w:cs="宋体" w:hint="eastAsia"/>
                <w:szCs w:val="21"/>
              </w:rPr>
              <w:t>4.成交供应商应提供1年的运维服务和</w:t>
            </w:r>
            <w:proofErr w:type="gramStart"/>
            <w:r>
              <w:rPr>
                <w:rFonts w:ascii="宋体" w:hAnsi="宋体" w:cs="宋体" w:hint="eastAsia"/>
                <w:szCs w:val="21"/>
              </w:rPr>
              <w:t>硬件维保服务</w:t>
            </w:r>
            <w:proofErr w:type="gramEnd"/>
            <w:r>
              <w:rPr>
                <w:rFonts w:ascii="宋体" w:hAnsi="宋体" w:cs="宋体" w:hint="eastAsia"/>
                <w:szCs w:val="21"/>
              </w:rPr>
              <w:t>，具体时间从供应</w:t>
            </w:r>
            <w:proofErr w:type="gramStart"/>
            <w:r>
              <w:rPr>
                <w:rFonts w:ascii="宋体" w:hAnsi="宋体" w:cs="宋体" w:hint="eastAsia"/>
                <w:szCs w:val="21"/>
              </w:rPr>
              <w:t>商服务</w:t>
            </w:r>
            <w:proofErr w:type="gramEnd"/>
            <w:r>
              <w:rPr>
                <w:rFonts w:ascii="宋体" w:hAnsi="宋体" w:cs="宋体" w:hint="eastAsia"/>
                <w:szCs w:val="21"/>
              </w:rPr>
              <w:t>人员正式进场提供服务的时间起算。运维服务内容包括：现场维护、电话技术支持、定期巡查服务、技术升级服务等，硬件</w:t>
            </w:r>
            <w:proofErr w:type="gramStart"/>
            <w:r>
              <w:rPr>
                <w:rFonts w:ascii="宋体" w:hAnsi="宋体" w:cs="宋体" w:hint="eastAsia"/>
                <w:szCs w:val="21"/>
              </w:rPr>
              <w:t>维保内容</w:t>
            </w:r>
            <w:proofErr w:type="gramEnd"/>
            <w:r>
              <w:rPr>
                <w:rFonts w:ascii="宋体" w:hAnsi="宋体" w:cs="宋体" w:hint="eastAsia"/>
                <w:szCs w:val="21"/>
              </w:rPr>
              <w:t>包括：故障定位、设备维修、部件更换等，硬件</w:t>
            </w:r>
            <w:proofErr w:type="gramStart"/>
            <w:r>
              <w:rPr>
                <w:rFonts w:ascii="宋体" w:hAnsi="宋体" w:cs="宋体" w:hint="eastAsia"/>
                <w:szCs w:val="21"/>
              </w:rPr>
              <w:t>维保产生</w:t>
            </w:r>
            <w:proofErr w:type="gramEnd"/>
            <w:r>
              <w:rPr>
                <w:rFonts w:ascii="宋体" w:hAnsi="宋体" w:cs="宋体" w:hint="eastAsia"/>
                <w:szCs w:val="21"/>
              </w:rPr>
              <w:t>的服务性维修费用由供应商承担。</w:t>
            </w:r>
          </w:p>
        </w:tc>
      </w:tr>
      <w:tr w:rsidR="00DD6361" w14:paraId="3937FF99" w14:textId="77777777">
        <w:trPr>
          <w:trHeight w:val="1142"/>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14:paraId="5791A093" w14:textId="77777777" w:rsidR="00DD6361" w:rsidRDefault="00B452BD">
            <w:pPr>
              <w:spacing w:line="380" w:lineRule="exact"/>
              <w:jc w:val="center"/>
              <w:rPr>
                <w:rFonts w:ascii="宋体" w:hAnsi="宋体" w:cs="宋体"/>
                <w:bCs/>
                <w:szCs w:val="21"/>
              </w:rPr>
            </w:pPr>
            <w:r>
              <w:rPr>
                <w:rFonts w:ascii="宋体" w:hAnsi="宋体" w:cs="宋体" w:hint="eastAsia"/>
                <w:szCs w:val="21"/>
              </w:rPr>
              <w:t>其他要求</w:t>
            </w:r>
          </w:p>
        </w:tc>
        <w:tc>
          <w:tcPr>
            <w:tcW w:w="8412" w:type="dxa"/>
            <w:gridSpan w:val="4"/>
            <w:tcBorders>
              <w:top w:val="single" w:sz="4" w:space="0" w:color="auto"/>
              <w:left w:val="single" w:sz="4" w:space="0" w:color="auto"/>
              <w:bottom w:val="single" w:sz="4" w:space="0" w:color="auto"/>
              <w:right w:val="single" w:sz="4" w:space="0" w:color="auto"/>
            </w:tcBorders>
            <w:vAlign w:val="center"/>
          </w:tcPr>
          <w:p w14:paraId="08CA013F" w14:textId="77777777" w:rsidR="00DD6361" w:rsidRDefault="00B452BD">
            <w:pPr>
              <w:spacing w:line="380" w:lineRule="exact"/>
              <w:jc w:val="left"/>
              <w:rPr>
                <w:rFonts w:ascii="宋体" w:hAnsi="宋体" w:cs="宋体"/>
                <w:szCs w:val="21"/>
              </w:rPr>
            </w:pPr>
            <w:r>
              <w:rPr>
                <w:rFonts w:ascii="宋体" w:hAnsi="宋体" w:cs="宋体" w:hint="eastAsia"/>
                <w:szCs w:val="21"/>
              </w:rPr>
              <w:t>1.采购人在中华人民共和国境内使用供应商提供的产品及服务时免受第三方提出的侵犯其专利权或其他知识产权的起诉。如果第三方提出侵权指控，成交供应商应承担由此而引起的一切法律责任和费用。</w:t>
            </w:r>
          </w:p>
          <w:p w14:paraId="489E7932" w14:textId="77777777" w:rsidR="00DD6361" w:rsidRDefault="00B452BD">
            <w:pPr>
              <w:spacing w:line="380" w:lineRule="exact"/>
              <w:jc w:val="left"/>
              <w:rPr>
                <w:rFonts w:ascii="宋体" w:hAnsi="宋体" w:cs="宋体"/>
                <w:szCs w:val="21"/>
              </w:rPr>
            </w:pPr>
            <w:r>
              <w:rPr>
                <w:rFonts w:ascii="宋体" w:hAnsi="宋体" w:cs="宋体" w:hint="eastAsia"/>
                <w:szCs w:val="21"/>
              </w:rPr>
              <w:t>2.成交供应商与采购人签订合同时需同时签订《合作单位保密协议书》（格式由采购人提供）。成交供应商在签订合同后7个日历日内，须向采购人提交入场运</w:t>
            </w:r>
            <w:proofErr w:type="gramStart"/>
            <w:r>
              <w:rPr>
                <w:rFonts w:ascii="宋体" w:hAnsi="宋体" w:cs="宋体" w:hint="eastAsia"/>
                <w:szCs w:val="21"/>
              </w:rPr>
              <w:t>维人员</w:t>
            </w:r>
            <w:proofErr w:type="gramEnd"/>
            <w:r>
              <w:rPr>
                <w:rFonts w:ascii="宋体" w:hAnsi="宋体" w:cs="宋体" w:hint="eastAsia"/>
                <w:szCs w:val="21"/>
              </w:rPr>
              <w:t>名册；经采购人审核通过后，运</w:t>
            </w:r>
            <w:proofErr w:type="gramStart"/>
            <w:r>
              <w:rPr>
                <w:rFonts w:ascii="宋体" w:hAnsi="宋体" w:cs="宋体" w:hint="eastAsia"/>
                <w:szCs w:val="21"/>
              </w:rPr>
              <w:t>维人员</w:t>
            </w:r>
            <w:proofErr w:type="gramEnd"/>
            <w:r>
              <w:rPr>
                <w:rFonts w:ascii="宋体" w:hAnsi="宋体" w:cs="宋体" w:hint="eastAsia"/>
                <w:szCs w:val="21"/>
              </w:rPr>
              <w:t>入场前须签订《保密承诺书》（格式由采购人提供），遵守采购人信息安全管理规定，对非权限范围内设备不允许操作。非权限范围内信息不允许访问。未经允许，不可随意在工作环境内拍照、录音、录像等。负责维护工作的成交供应商要保证对所有系统资料和数据负有保密的责任和义务，未经采购人许可，不允许向第三方透露。</w:t>
            </w:r>
          </w:p>
          <w:p w14:paraId="029C4C8F" w14:textId="77777777" w:rsidR="00DD6361" w:rsidRDefault="00B452BD">
            <w:pPr>
              <w:spacing w:line="380" w:lineRule="exact"/>
              <w:jc w:val="left"/>
              <w:rPr>
                <w:rFonts w:ascii="宋体" w:hAnsi="宋体" w:cs="宋体"/>
                <w:szCs w:val="21"/>
              </w:rPr>
            </w:pPr>
            <w:r>
              <w:rPr>
                <w:rFonts w:ascii="宋体" w:hAnsi="宋体" w:cs="宋体" w:hint="eastAsia"/>
                <w:szCs w:val="21"/>
              </w:rPr>
              <w:t>3.供应商须随响应文件附上《廉洁承诺书》，做出不向采购单位工作人员行贿的承诺。未在响应文件中附上《廉洁承诺书》（格式自拟）的作竞标无效处理。</w:t>
            </w:r>
          </w:p>
          <w:p w14:paraId="4131B1D0" w14:textId="77777777" w:rsidR="00DD6361" w:rsidRDefault="00B452BD">
            <w:pPr>
              <w:spacing w:line="380" w:lineRule="exact"/>
              <w:jc w:val="left"/>
              <w:rPr>
                <w:rFonts w:ascii="宋体" w:hAnsi="宋体" w:cs="宋体"/>
                <w:szCs w:val="21"/>
              </w:rPr>
            </w:pPr>
            <w:r>
              <w:rPr>
                <w:rFonts w:ascii="宋体" w:hAnsi="宋体" w:cs="宋体" w:hint="eastAsia"/>
                <w:szCs w:val="21"/>
              </w:rPr>
              <w:t>4.设备关键配件（如硬盘或</w:t>
            </w:r>
            <w:proofErr w:type="gramStart"/>
            <w:r>
              <w:rPr>
                <w:rFonts w:ascii="宋体" w:hAnsi="宋体" w:cs="宋体" w:hint="eastAsia"/>
                <w:szCs w:val="21"/>
              </w:rPr>
              <w:t>含数据</w:t>
            </w:r>
            <w:proofErr w:type="gramEnd"/>
            <w:r>
              <w:rPr>
                <w:rFonts w:ascii="宋体" w:hAnsi="宋体" w:cs="宋体" w:hint="eastAsia"/>
                <w:szCs w:val="21"/>
              </w:rPr>
              <w:t>的载体）均不允许带出项目驻地；</w:t>
            </w:r>
          </w:p>
          <w:p w14:paraId="2A7F4452" w14:textId="77777777" w:rsidR="00DD6361" w:rsidRDefault="00B452BD">
            <w:pPr>
              <w:spacing w:line="380" w:lineRule="exact"/>
              <w:jc w:val="left"/>
              <w:rPr>
                <w:rFonts w:ascii="宋体" w:hAnsi="宋体" w:cs="宋体"/>
                <w:szCs w:val="21"/>
              </w:rPr>
            </w:pPr>
            <w:r>
              <w:rPr>
                <w:rFonts w:ascii="宋体" w:hAnsi="宋体" w:cs="宋体" w:hint="eastAsia"/>
                <w:szCs w:val="21"/>
              </w:rPr>
              <w:t>5.设备关键配件（如硬盘或</w:t>
            </w:r>
            <w:proofErr w:type="gramStart"/>
            <w:r>
              <w:rPr>
                <w:rFonts w:ascii="宋体" w:hAnsi="宋体" w:cs="宋体" w:hint="eastAsia"/>
                <w:szCs w:val="21"/>
              </w:rPr>
              <w:t>含数据</w:t>
            </w:r>
            <w:proofErr w:type="gramEnd"/>
            <w:r>
              <w:rPr>
                <w:rFonts w:ascii="宋体" w:hAnsi="宋体" w:cs="宋体" w:hint="eastAsia"/>
                <w:szCs w:val="21"/>
              </w:rPr>
              <w:t>的载体）均不允许带出应急厅，</w:t>
            </w:r>
            <w:r>
              <w:rPr>
                <w:rFonts w:ascii="宋体" w:hAnsi="宋体" w:cs="宋体" w:hint="eastAsia"/>
                <w:b/>
                <w:bCs/>
                <w:szCs w:val="21"/>
              </w:rPr>
              <w:t>所有生产数据及配套软硬件自合同签订之日起全部归属应急厅，1年服务期满办理退场时，必须将服务配套硬件、软件工具、相关数据产权移交给采购人，并根据采购人要求对服务工具的数据进行处理。</w:t>
            </w:r>
          </w:p>
          <w:p w14:paraId="6F6CBA67" w14:textId="77777777" w:rsidR="00DD6361" w:rsidRDefault="00B452BD">
            <w:pPr>
              <w:spacing w:line="380" w:lineRule="exact"/>
              <w:jc w:val="left"/>
            </w:pPr>
            <w:r>
              <w:rPr>
                <w:rFonts w:ascii="宋体" w:hAnsi="宋体" w:cs="宋体" w:hint="eastAsia"/>
                <w:szCs w:val="21"/>
              </w:rPr>
              <w:lastRenderedPageBreak/>
              <w:t>6.成交供应商无条件配合开展运</w:t>
            </w:r>
            <w:proofErr w:type="gramStart"/>
            <w:r>
              <w:rPr>
                <w:rFonts w:ascii="宋体" w:hAnsi="宋体" w:cs="宋体" w:hint="eastAsia"/>
                <w:szCs w:val="21"/>
              </w:rPr>
              <w:t>维人员</w:t>
            </w:r>
            <w:proofErr w:type="gramEnd"/>
            <w:r>
              <w:rPr>
                <w:rFonts w:ascii="宋体" w:hAnsi="宋体" w:cs="宋体" w:hint="eastAsia"/>
                <w:szCs w:val="21"/>
              </w:rPr>
              <w:t>岗前审查、保密教育、保密检查以及发生失泄密事件立即终止合同，并按《保密法》及相关条例追究成交供应商的责任。</w:t>
            </w:r>
          </w:p>
        </w:tc>
      </w:tr>
      <w:tr w:rsidR="00DD6361" w14:paraId="6B1CB4E0" w14:textId="77777777">
        <w:trPr>
          <w:trHeight w:val="1142"/>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14:paraId="345565ED" w14:textId="77777777" w:rsidR="00DD6361" w:rsidRDefault="00B452BD">
            <w:pPr>
              <w:spacing w:line="380" w:lineRule="exact"/>
              <w:jc w:val="center"/>
              <w:rPr>
                <w:rFonts w:ascii="宋体" w:hAnsi="宋体" w:cs="宋体"/>
                <w:szCs w:val="21"/>
              </w:rPr>
            </w:pPr>
            <w:r>
              <w:rPr>
                <w:rFonts w:ascii="宋体" w:hAnsi="宋体" w:cs="宋体" w:hint="eastAsia"/>
                <w:szCs w:val="21"/>
              </w:rPr>
              <w:lastRenderedPageBreak/>
              <w:t>报价要求</w:t>
            </w:r>
          </w:p>
        </w:tc>
        <w:tc>
          <w:tcPr>
            <w:tcW w:w="8412" w:type="dxa"/>
            <w:gridSpan w:val="4"/>
            <w:tcBorders>
              <w:top w:val="single" w:sz="4" w:space="0" w:color="auto"/>
              <w:left w:val="single" w:sz="4" w:space="0" w:color="auto"/>
              <w:bottom w:val="single" w:sz="4" w:space="0" w:color="auto"/>
              <w:right w:val="single" w:sz="4" w:space="0" w:color="auto"/>
            </w:tcBorders>
            <w:vAlign w:val="center"/>
          </w:tcPr>
          <w:p w14:paraId="4B340AAA" w14:textId="77777777" w:rsidR="00DD6361" w:rsidRDefault="00B452BD">
            <w:pPr>
              <w:spacing w:line="380" w:lineRule="exact"/>
              <w:rPr>
                <w:rFonts w:ascii="宋体" w:hAnsi="宋体" w:cs="宋体"/>
                <w:szCs w:val="21"/>
              </w:rPr>
            </w:pPr>
            <w:r>
              <w:rPr>
                <w:rFonts w:ascii="宋体" w:hAnsi="宋体" w:cs="宋体" w:hint="eastAsia"/>
                <w:szCs w:val="21"/>
              </w:rPr>
              <w:t>1.报价必须</w:t>
            </w:r>
            <w:proofErr w:type="gramStart"/>
            <w:r>
              <w:rPr>
                <w:rFonts w:ascii="宋体" w:hAnsi="宋体" w:cs="宋体" w:hint="eastAsia"/>
                <w:szCs w:val="21"/>
              </w:rPr>
              <w:t>含以下</w:t>
            </w:r>
            <w:proofErr w:type="gramEnd"/>
            <w:r>
              <w:rPr>
                <w:rFonts w:ascii="宋体" w:hAnsi="宋体" w:cs="宋体" w:hint="eastAsia"/>
                <w:szCs w:val="21"/>
              </w:rPr>
              <w:t>部分，包括但不限于：</w:t>
            </w:r>
          </w:p>
          <w:p w14:paraId="268A063C" w14:textId="77777777" w:rsidR="00DD6361" w:rsidRDefault="00B452BD">
            <w:pPr>
              <w:spacing w:line="380" w:lineRule="exact"/>
              <w:rPr>
                <w:rFonts w:ascii="宋体" w:hAnsi="宋体" w:cs="宋体"/>
                <w:szCs w:val="21"/>
              </w:rPr>
            </w:pPr>
            <w:r>
              <w:rPr>
                <w:rFonts w:ascii="宋体" w:hAnsi="宋体" w:cs="宋体" w:hint="eastAsia"/>
                <w:szCs w:val="21"/>
              </w:rPr>
              <w:t>(1)服务人员的薪资（工资、五险</w:t>
            </w:r>
            <w:proofErr w:type="gramStart"/>
            <w:r>
              <w:rPr>
                <w:rFonts w:ascii="宋体" w:hAnsi="宋体" w:cs="宋体" w:hint="eastAsia"/>
                <w:szCs w:val="21"/>
              </w:rPr>
              <w:t>一</w:t>
            </w:r>
            <w:proofErr w:type="gramEnd"/>
            <w:r>
              <w:rPr>
                <w:rFonts w:ascii="宋体" w:hAnsi="宋体" w:cs="宋体" w:hint="eastAsia"/>
                <w:szCs w:val="21"/>
              </w:rPr>
              <w:t>金、奖金、加班费等）包含在报价内，采购人不再另行支付；</w:t>
            </w:r>
          </w:p>
          <w:p w14:paraId="181DE38C" w14:textId="77777777" w:rsidR="00DD6361" w:rsidRDefault="00B452BD">
            <w:pPr>
              <w:spacing w:line="380" w:lineRule="exact"/>
              <w:rPr>
                <w:rFonts w:ascii="宋体" w:hAnsi="宋体" w:cs="宋体"/>
                <w:szCs w:val="21"/>
              </w:rPr>
            </w:pPr>
            <w:r>
              <w:rPr>
                <w:rFonts w:ascii="宋体" w:hAnsi="宋体" w:cs="宋体" w:hint="eastAsia"/>
                <w:szCs w:val="21"/>
              </w:rPr>
              <w:t>(2)必要的保险费用和各项税金；</w:t>
            </w:r>
          </w:p>
          <w:p w14:paraId="4DAF2ABB" w14:textId="77777777" w:rsidR="00DD6361" w:rsidRDefault="00B452BD">
            <w:pPr>
              <w:spacing w:line="380" w:lineRule="exact"/>
              <w:rPr>
                <w:rFonts w:ascii="宋体" w:hAnsi="宋体" w:cs="宋体"/>
                <w:szCs w:val="21"/>
              </w:rPr>
            </w:pPr>
            <w:r>
              <w:rPr>
                <w:rFonts w:ascii="宋体" w:hAnsi="宋体" w:cs="宋体" w:hint="eastAsia"/>
                <w:szCs w:val="21"/>
              </w:rPr>
              <w:t>(3)其他如运输、装卸、安装、调试、验收、技术支持等费用；</w:t>
            </w:r>
          </w:p>
          <w:p w14:paraId="54071C9A" w14:textId="77777777" w:rsidR="00DD6361" w:rsidRDefault="00B452BD">
            <w:pPr>
              <w:spacing w:line="380" w:lineRule="exact"/>
              <w:rPr>
                <w:rFonts w:ascii="宋体" w:hAnsi="宋体" w:cs="宋体"/>
                <w:szCs w:val="21"/>
              </w:rPr>
            </w:pPr>
            <w:r>
              <w:rPr>
                <w:rFonts w:ascii="宋体" w:hAnsi="宋体" w:cs="宋体" w:hint="eastAsia"/>
                <w:szCs w:val="21"/>
              </w:rPr>
              <w:t>（4）</w:t>
            </w:r>
            <w:proofErr w:type="gramStart"/>
            <w:r>
              <w:rPr>
                <w:rFonts w:ascii="宋体" w:hAnsi="宋体" w:cs="宋体" w:hint="eastAsia"/>
                <w:szCs w:val="21"/>
              </w:rPr>
              <w:t>硬件维保所</w:t>
            </w:r>
            <w:proofErr w:type="gramEnd"/>
            <w:r>
              <w:rPr>
                <w:rFonts w:ascii="宋体" w:hAnsi="宋体" w:cs="宋体" w:hint="eastAsia"/>
                <w:szCs w:val="21"/>
              </w:rPr>
              <w:t>产生的服务性维修费用。</w:t>
            </w:r>
          </w:p>
          <w:p w14:paraId="2FE12387" w14:textId="77777777" w:rsidR="00DD6361" w:rsidRDefault="00B452BD">
            <w:pPr>
              <w:spacing w:line="380" w:lineRule="exact"/>
              <w:rPr>
                <w:rFonts w:ascii="宋体" w:hAnsi="宋体" w:cs="宋体"/>
                <w:szCs w:val="21"/>
              </w:rPr>
            </w:pPr>
            <w:r>
              <w:rPr>
                <w:rFonts w:ascii="宋体" w:hAnsi="宋体" w:cs="宋体" w:hint="eastAsia"/>
                <w:szCs w:val="21"/>
              </w:rPr>
              <w:t>2.项目实施过程中，采购人不再支付任何费用。</w:t>
            </w:r>
          </w:p>
        </w:tc>
      </w:tr>
      <w:tr w:rsidR="00DD6361" w14:paraId="4182D3F7" w14:textId="77777777">
        <w:trPr>
          <w:trHeight w:val="1142"/>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14:paraId="4753F67A" w14:textId="77777777" w:rsidR="00DD6361" w:rsidRDefault="00B452BD">
            <w:pPr>
              <w:spacing w:line="380" w:lineRule="exact"/>
              <w:jc w:val="center"/>
              <w:rPr>
                <w:rFonts w:ascii="宋体" w:hAnsi="宋体" w:cs="宋体"/>
                <w:szCs w:val="21"/>
              </w:rPr>
            </w:pPr>
            <w:r>
              <w:rPr>
                <w:rFonts w:ascii="宋体" w:hAnsi="宋体" w:cs="宋体" w:hint="eastAsia"/>
                <w:szCs w:val="21"/>
              </w:rPr>
              <w:t>验收依据</w:t>
            </w:r>
          </w:p>
        </w:tc>
        <w:tc>
          <w:tcPr>
            <w:tcW w:w="8412" w:type="dxa"/>
            <w:gridSpan w:val="4"/>
            <w:tcBorders>
              <w:top w:val="single" w:sz="4" w:space="0" w:color="auto"/>
              <w:left w:val="single" w:sz="4" w:space="0" w:color="auto"/>
              <w:bottom w:val="single" w:sz="4" w:space="0" w:color="auto"/>
              <w:right w:val="single" w:sz="4" w:space="0" w:color="auto"/>
            </w:tcBorders>
            <w:vAlign w:val="center"/>
          </w:tcPr>
          <w:p w14:paraId="7B237EF5" w14:textId="77777777" w:rsidR="00DD6361" w:rsidRDefault="00B452BD">
            <w:pPr>
              <w:spacing w:line="380" w:lineRule="exact"/>
              <w:rPr>
                <w:rFonts w:ascii="宋体" w:hAnsi="宋体" w:cs="宋体"/>
                <w:szCs w:val="21"/>
              </w:rPr>
            </w:pPr>
            <w:r>
              <w:rPr>
                <w:rFonts w:ascii="宋体" w:hAnsi="宋体" w:cs="宋体" w:hint="eastAsia"/>
                <w:szCs w:val="21"/>
              </w:rPr>
              <w:t>1.系统交付前需经采购人对所交付的项目进行功能和运行检测，以确认交付项目符合本项目技术参数要求；检测标准以本项目提交的系统功能需求全部满足各项技术参数实质要求，确保采购人的各项业务能正常开展为准。</w:t>
            </w:r>
          </w:p>
          <w:p w14:paraId="1BCA78A3" w14:textId="77777777" w:rsidR="00DD6361" w:rsidRDefault="00B452BD">
            <w:pPr>
              <w:spacing w:line="380" w:lineRule="exact"/>
              <w:rPr>
                <w:rFonts w:ascii="宋体" w:hAnsi="宋体" w:cs="宋体"/>
                <w:szCs w:val="21"/>
              </w:rPr>
            </w:pPr>
            <w:r>
              <w:rPr>
                <w:rFonts w:ascii="宋体" w:hAnsi="宋体" w:cs="宋体" w:hint="eastAsia"/>
                <w:szCs w:val="21"/>
              </w:rPr>
              <w:t>2.双方签订的合同、响应文件、技术协议以及</w:t>
            </w:r>
            <w:proofErr w:type="gramStart"/>
            <w:r>
              <w:rPr>
                <w:rFonts w:ascii="宋体" w:hAnsi="宋体" w:cs="宋体" w:hint="eastAsia"/>
                <w:szCs w:val="21"/>
              </w:rPr>
              <w:t>维保过程</w:t>
            </w:r>
            <w:proofErr w:type="gramEnd"/>
            <w:r>
              <w:rPr>
                <w:rFonts w:ascii="宋体" w:hAnsi="宋体" w:cs="宋体" w:hint="eastAsia"/>
                <w:szCs w:val="21"/>
              </w:rPr>
              <w:t>中经双方同意增加的文件（如补充协议、变更协议）等，并采用服务评价的方法进行验收，具体评价要求详见附件一“六、运维服务考核管理”。</w:t>
            </w:r>
          </w:p>
        </w:tc>
      </w:tr>
      <w:tr w:rsidR="00DD6361" w14:paraId="27AE8885" w14:textId="77777777">
        <w:trPr>
          <w:trHeight w:val="274"/>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14:paraId="530A80E6" w14:textId="77777777" w:rsidR="00DD6361" w:rsidRDefault="00B452BD">
            <w:pPr>
              <w:tabs>
                <w:tab w:val="left" w:pos="180"/>
                <w:tab w:val="left" w:pos="1620"/>
              </w:tabs>
              <w:spacing w:line="380" w:lineRule="exact"/>
              <w:jc w:val="center"/>
              <w:rPr>
                <w:rFonts w:ascii="宋体" w:hAnsi="宋体" w:cs="宋体"/>
                <w:szCs w:val="21"/>
              </w:rPr>
            </w:pPr>
            <w:r>
              <w:rPr>
                <w:rFonts w:ascii="宋体" w:hAnsi="宋体" w:cs="宋体" w:hint="eastAsia"/>
                <w:szCs w:val="21"/>
              </w:rPr>
              <w:t>履约保证金</w:t>
            </w:r>
          </w:p>
        </w:tc>
        <w:tc>
          <w:tcPr>
            <w:tcW w:w="8412" w:type="dxa"/>
            <w:gridSpan w:val="4"/>
            <w:tcBorders>
              <w:top w:val="single" w:sz="4" w:space="0" w:color="auto"/>
              <w:left w:val="single" w:sz="4" w:space="0" w:color="auto"/>
              <w:bottom w:val="single" w:sz="4" w:space="0" w:color="auto"/>
              <w:right w:val="single" w:sz="4" w:space="0" w:color="auto"/>
            </w:tcBorders>
            <w:vAlign w:val="center"/>
          </w:tcPr>
          <w:p w14:paraId="54FFCD0C" w14:textId="77777777" w:rsidR="00DD6361" w:rsidRDefault="00B452BD">
            <w:pPr>
              <w:autoSpaceDE w:val="0"/>
              <w:autoSpaceDN w:val="0"/>
              <w:snapToGrid w:val="0"/>
              <w:spacing w:line="380" w:lineRule="exact"/>
              <w:textAlignment w:val="bottom"/>
              <w:rPr>
                <w:rFonts w:ascii="宋体" w:hAnsi="宋体" w:cs="宋体"/>
                <w:szCs w:val="21"/>
              </w:rPr>
            </w:pPr>
            <w:r>
              <w:rPr>
                <w:rFonts w:ascii="宋体" w:hAnsi="宋体" w:cs="宋体" w:hint="eastAsia"/>
                <w:szCs w:val="21"/>
              </w:rPr>
              <w:t>履约保证金金额：本项目成交金额的2%。</w:t>
            </w:r>
          </w:p>
          <w:p w14:paraId="746A28DC" w14:textId="77777777" w:rsidR="00DD6361" w:rsidRDefault="00B452BD">
            <w:pPr>
              <w:autoSpaceDE w:val="0"/>
              <w:autoSpaceDN w:val="0"/>
              <w:snapToGrid w:val="0"/>
              <w:spacing w:line="380" w:lineRule="exact"/>
              <w:textAlignment w:val="bottom"/>
              <w:rPr>
                <w:rFonts w:ascii="宋体" w:hAnsi="宋体" w:cs="宋体"/>
                <w:szCs w:val="21"/>
              </w:rPr>
            </w:pPr>
            <w:r>
              <w:rPr>
                <w:rFonts w:ascii="宋体" w:hAnsi="宋体" w:cs="宋体" w:hint="eastAsia"/>
                <w:szCs w:val="21"/>
              </w:rPr>
              <w:t>履约保证金提交方式：支票、汇票、本票、银行转账或者金融机构、担保机构出具的保函等非现金形式。</w:t>
            </w:r>
          </w:p>
        </w:tc>
      </w:tr>
      <w:tr w:rsidR="00DD6361" w14:paraId="0CAA7FFC" w14:textId="77777777">
        <w:trPr>
          <w:trHeight w:val="274"/>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14:paraId="6DB80EE3" w14:textId="77777777" w:rsidR="00DD6361" w:rsidRDefault="00B452BD">
            <w:pPr>
              <w:spacing w:line="380" w:lineRule="exact"/>
              <w:jc w:val="center"/>
              <w:rPr>
                <w:rFonts w:ascii="宋体" w:hAnsi="宋体" w:cs="宋体"/>
                <w:szCs w:val="21"/>
              </w:rPr>
            </w:pPr>
            <w:r>
              <w:rPr>
                <w:rFonts w:ascii="宋体" w:hAnsi="宋体" w:cs="宋体" w:hint="eastAsia"/>
                <w:szCs w:val="21"/>
              </w:rPr>
              <w:t>现场踏勘</w:t>
            </w:r>
          </w:p>
        </w:tc>
        <w:tc>
          <w:tcPr>
            <w:tcW w:w="8412" w:type="dxa"/>
            <w:gridSpan w:val="4"/>
            <w:tcBorders>
              <w:top w:val="single" w:sz="4" w:space="0" w:color="auto"/>
              <w:left w:val="single" w:sz="4" w:space="0" w:color="auto"/>
              <w:bottom w:val="single" w:sz="4" w:space="0" w:color="auto"/>
              <w:right w:val="single" w:sz="4" w:space="0" w:color="auto"/>
            </w:tcBorders>
            <w:vAlign w:val="center"/>
          </w:tcPr>
          <w:p w14:paraId="491FF9A0" w14:textId="77777777" w:rsidR="00DD6361" w:rsidRDefault="00B452BD">
            <w:pPr>
              <w:spacing w:line="380" w:lineRule="exact"/>
              <w:rPr>
                <w:rFonts w:ascii="宋体" w:hAnsi="宋体" w:cs="宋体"/>
                <w:szCs w:val="21"/>
              </w:rPr>
            </w:pPr>
            <w:r>
              <w:rPr>
                <w:rFonts w:ascii="宋体" w:hAnsi="宋体" w:cs="宋体" w:hint="eastAsia"/>
                <w:szCs w:val="21"/>
              </w:rPr>
              <w:t>1.由于本项目运</w:t>
            </w:r>
            <w:proofErr w:type="gramStart"/>
            <w:r>
              <w:rPr>
                <w:rFonts w:ascii="宋体" w:hAnsi="宋体" w:cs="宋体" w:hint="eastAsia"/>
                <w:szCs w:val="21"/>
              </w:rPr>
              <w:t>维标准</w:t>
            </w:r>
            <w:proofErr w:type="gramEnd"/>
            <w:r>
              <w:rPr>
                <w:rFonts w:ascii="宋体" w:hAnsi="宋体" w:cs="宋体" w:hint="eastAsia"/>
                <w:szCs w:val="21"/>
              </w:rPr>
              <w:t>及内容涉及采购单位系统内部信息，详细信息不宜对外公开，因此供应商可到采购人现场查阅相关资料及考察（终端及外设维护设备清单由采购人现场提供），以充分了解项目情况，</w:t>
            </w:r>
            <w:proofErr w:type="gramStart"/>
            <w:r>
              <w:rPr>
                <w:rFonts w:ascii="宋体" w:hAnsi="宋体" w:cs="宋体" w:hint="eastAsia"/>
                <w:szCs w:val="21"/>
              </w:rPr>
              <w:t>否则导致</w:t>
            </w:r>
            <w:proofErr w:type="gramEnd"/>
            <w:r>
              <w:rPr>
                <w:rFonts w:ascii="宋体" w:hAnsi="宋体" w:cs="宋体" w:hint="eastAsia"/>
                <w:szCs w:val="21"/>
              </w:rPr>
              <w:t>投标失误由供应商自行承担。交通工具、费用由各供应商自行负责。</w:t>
            </w:r>
          </w:p>
          <w:p w14:paraId="6AB83CF9" w14:textId="77777777" w:rsidR="00DD6361" w:rsidRDefault="00B452BD">
            <w:pPr>
              <w:spacing w:line="380" w:lineRule="exact"/>
              <w:rPr>
                <w:rFonts w:ascii="宋体" w:hAnsi="宋体" w:cs="宋体"/>
                <w:b/>
                <w:bCs/>
                <w:szCs w:val="21"/>
              </w:rPr>
            </w:pPr>
            <w:r>
              <w:rPr>
                <w:rFonts w:ascii="宋体" w:hAnsi="宋体" w:cs="宋体" w:hint="eastAsia"/>
                <w:b/>
                <w:bCs/>
                <w:szCs w:val="21"/>
              </w:rPr>
              <w:t>2.集中现场考察时间：202</w:t>
            </w:r>
            <w:r>
              <w:rPr>
                <w:rFonts w:ascii="宋体" w:hAnsi="宋体" w:cs="宋体"/>
                <w:b/>
                <w:bCs/>
                <w:szCs w:val="21"/>
              </w:rPr>
              <w:t>5</w:t>
            </w:r>
            <w:r>
              <w:rPr>
                <w:rFonts w:ascii="宋体" w:hAnsi="宋体" w:cs="宋体" w:hint="eastAsia"/>
                <w:b/>
                <w:bCs/>
                <w:szCs w:val="21"/>
              </w:rPr>
              <w:t>年</w:t>
            </w:r>
            <w:r>
              <w:rPr>
                <w:rFonts w:ascii="宋体" w:hAnsi="宋体" w:cs="宋体" w:hint="eastAsia"/>
                <w:b/>
                <w:bCs/>
                <w:szCs w:val="21"/>
                <w:u w:val="single"/>
              </w:rPr>
              <w:t xml:space="preserve"> </w:t>
            </w:r>
            <w:r>
              <w:rPr>
                <w:rFonts w:ascii="宋体" w:hAnsi="宋体" w:cs="宋体"/>
                <w:b/>
                <w:bCs/>
                <w:szCs w:val="21"/>
                <w:u w:val="single"/>
              </w:rPr>
              <w:t xml:space="preserve"> </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Pr>
                <w:rFonts w:ascii="宋体" w:hAnsi="宋体" w:cs="宋体"/>
                <w:b/>
                <w:bCs/>
                <w:szCs w:val="21"/>
                <w:u w:val="single"/>
              </w:rPr>
              <w:t xml:space="preserve"> </w:t>
            </w:r>
            <w:r>
              <w:rPr>
                <w:rFonts w:ascii="宋体" w:hAnsi="宋体" w:cs="宋体" w:hint="eastAsia"/>
                <w:b/>
                <w:bCs/>
                <w:szCs w:val="21"/>
                <w:u w:val="single"/>
              </w:rPr>
              <w:t xml:space="preserve"> </w:t>
            </w:r>
            <w:r>
              <w:rPr>
                <w:rFonts w:ascii="宋体" w:hAnsi="宋体" w:cs="宋体" w:hint="eastAsia"/>
                <w:b/>
                <w:bCs/>
                <w:szCs w:val="21"/>
              </w:rPr>
              <w:t>日上午</w:t>
            </w:r>
            <w:r>
              <w:rPr>
                <w:rFonts w:ascii="宋体" w:hAnsi="宋体" w:cs="宋体" w:hint="eastAsia"/>
                <w:b/>
                <w:bCs/>
                <w:szCs w:val="21"/>
                <w:u w:val="single"/>
              </w:rPr>
              <w:t>9</w:t>
            </w:r>
            <w:r>
              <w:rPr>
                <w:rFonts w:ascii="宋体" w:hAnsi="宋体" w:cs="宋体" w:hint="eastAsia"/>
                <w:b/>
                <w:bCs/>
                <w:szCs w:val="21"/>
              </w:rPr>
              <w:t>时集中，</w:t>
            </w:r>
            <w:r>
              <w:rPr>
                <w:rFonts w:ascii="宋体" w:hAnsi="宋体" w:cs="宋体" w:hint="eastAsia"/>
                <w:b/>
                <w:bCs/>
                <w:szCs w:val="21"/>
                <w:u w:val="single"/>
              </w:rPr>
              <w:t>逾时</w:t>
            </w:r>
            <w:proofErr w:type="gramStart"/>
            <w:r>
              <w:rPr>
                <w:rFonts w:ascii="宋体" w:hAnsi="宋体" w:cs="宋体" w:hint="eastAsia"/>
                <w:b/>
                <w:bCs/>
                <w:szCs w:val="21"/>
                <w:u w:val="single"/>
              </w:rPr>
              <w:t>不</w:t>
            </w:r>
            <w:proofErr w:type="gramEnd"/>
            <w:r>
              <w:rPr>
                <w:rFonts w:ascii="宋体" w:hAnsi="宋体" w:cs="宋体" w:hint="eastAsia"/>
                <w:b/>
                <w:bCs/>
                <w:szCs w:val="21"/>
                <w:u w:val="single"/>
              </w:rPr>
              <w:t>候</w:t>
            </w:r>
            <w:r>
              <w:rPr>
                <w:rFonts w:ascii="宋体" w:hAnsi="宋体" w:cs="宋体" w:hint="eastAsia"/>
                <w:b/>
                <w:bCs/>
                <w:szCs w:val="21"/>
              </w:rPr>
              <w:t>。</w:t>
            </w:r>
          </w:p>
          <w:p w14:paraId="39081218" w14:textId="77777777" w:rsidR="00DD6361" w:rsidRDefault="00B452BD">
            <w:pPr>
              <w:spacing w:line="380" w:lineRule="exact"/>
              <w:rPr>
                <w:rFonts w:ascii="宋体" w:hAnsi="宋体" w:cs="宋体"/>
                <w:b/>
                <w:bCs/>
                <w:szCs w:val="21"/>
                <w:u w:val="single"/>
              </w:rPr>
            </w:pPr>
            <w:r>
              <w:rPr>
                <w:rFonts w:ascii="宋体" w:hAnsi="宋体" w:cs="宋体" w:hint="eastAsia"/>
                <w:b/>
                <w:bCs/>
                <w:szCs w:val="21"/>
              </w:rPr>
              <w:t>3.联系人：</w:t>
            </w:r>
            <w:r>
              <w:rPr>
                <w:rFonts w:ascii="宋体" w:hAnsi="宋体" w:cs="宋体" w:hint="eastAsia"/>
                <w:b/>
                <w:bCs/>
                <w:szCs w:val="21"/>
                <w:u w:val="single"/>
              </w:rPr>
              <w:t xml:space="preserve"> 廖云峰 </w:t>
            </w:r>
            <w:r>
              <w:rPr>
                <w:rFonts w:ascii="宋体" w:hAnsi="宋体" w:cs="宋体" w:hint="eastAsia"/>
                <w:b/>
                <w:bCs/>
                <w:szCs w:val="21"/>
              </w:rPr>
              <w:t>，电话：</w:t>
            </w:r>
            <w:r>
              <w:rPr>
                <w:rFonts w:ascii="宋体" w:hAnsi="宋体" w:cs="宋体" w:hint="eastAsia"/>
                <w:b/>
                <w:bCs/>
                <w:szCs w:val="21"/>
                <w:u w:val="single"/>
              </w:rPr>
              <w:t xml:space="preserve"> 0771-3372521 </w:t>
            </w:r>
            <w:r>
              <w:rPr>
                <w:rFonts w:ascii="宋体" w:hAnsi="宋体" w:cs="宋体" w:hint="eastAsia"/>
                <w:b/>
                <w:bCs/>
                <w:szCs w:val="21"/>
              </w:rPr>
              <w:t>；集中地点：</w:t>
            </w:r>
            <w:r>
              <w:rPr>
                <w:rFonts w:ascii="宋体" w:hAnsi="宋体" w:cs="宋体" w:hint="eastAsia"/>
                <w:b/>
                <w:bCs/>
                <w:szCs w:val="21"/>
                <w:u w:val="single"/>
              </w:rPr>
              <w:t>南宁市</w:t>
            </w:r>
            <w:proofErr w:type="gramStart"/>
            <w:r>
              <w:rPr>
                <w:rFonts w:ascii="宋体" w:hAnsi="宋体" w:cs="宋体" w:hint="eastAsia"/>
                <w:b/>
                <w:bCs/>
                <w:szCs w:val="21"/>
                <w:u w:val="single"/>
              </w:rPr>
              <w:t>良庆区蕾坛路</w:t>
            </w:r>
            <w:proofErr w:type="gramEnd"/>
            <w:r>
              <w:rPr>
                <w:rFonts w:ascii="宋体" w:hAnsi="宋体" w:cs="宋体" w:hint="eastAsia"/>
                <w:b/>
                <w:bCs/>
                <w:szCs w:val="21"/>
                <w:u w:val="single"/>
              </w:rPr>
              <w:t>2号五</w:t>
            </w:r>
            <w:proofErr w:type="gramStart"/>
            <w:r>
              <w:rPr>
                <w:rFonts w:ascii="宋体" w:hAnsi="宋体" w:cs="宋体" w:hint="eastAsia"/>
                <w:b/>
                <w:bCs/>
                <w:szCs w:val="21"/>
                <w:u w:val="single"/>
              </w:rPr>
              <w:t>象</w:t>
            </w:r>
            <w:proofErr w:type="gramEnd"/>
            <w:r>
              <w:rPr>
                <w:rFonts w:ascii="宋体" w:hAnsi="宋体" w:cs="宋体" w:hint="eastAsia"/>
                <w:b/>
                <w:bCs/>
                <w:szCs w:val="21"/>
                <w:u w:val="single"/>
              </w:rPr>
              <w:t>救援训练基地。供应商应于在202</w:t>
            </w:r>
            <w:r>
              <w:rPr>
                <w:rFonts w:ascii="宋体" w:hAnsi="宋体" w:cs="宋体"/>
                <w:b/>
                <w:bCs/>
                <w:szCs w:val="21"/>
                <w:u w:val="single"/>
              </w:rPr>
              <w:t>5</w:t>
            </w:r>
            <w:r>
              <w:rPr>
                <w:rFonts w:ascii="宋体" w:hAnsi="宋体" w:cs="宋体" w:hint="eastAsia"/>
                <w:b/>
                <w:bCs/>
                <w:szCs w:val="21"/>
                <w:u w:val="single"/>
              </w:rPr>
              <w:t>年</w:t>
            </w:r>
            <w:r>
              <w:rPr>
                <w:rFonts w:ascii="宋体" w:hAnsi="宋体" w:cs="宋体"/>
                <w:b/>
                <w:bCs/>
                <w:szCs w:val="21"/>
                <w:u w:val="single"/>
              </w:rPr>
              <w:t xml:space="preserve"> </w:t>
            </w:r>
            <w:r>
              <w:rPr>
                <w:rFonts w:ascii="宋体" w:hAnsi="宋体" w:cs="宋体" w:hint="eastAsia"/>
                <w:b/>
                <w:bCs/>
                <w:szCs w:val="21"/>
                <w:u w:val="single"/>
              </w:rPr>
              <w:t>月</w:t>
            </w:r>
            <w:r>
              <w:rPr>
                <w:rFonts w:ascii="宋体" w:hAnsi="宋体" w:cs="宋体"/>
                <w:b/>
                <w:bCs/>
                <w:szCs w:val="21"/>
                <w:u w:val="single"/>
              </w:rPr>
              <w:t xml:space="preserve"> </w:t>
            </w:r>
            <w:r>
              <w:rPr>
                <w:rFonts w:ascii="宋体" w:hAnsi="宋体" w:cs="宋体" w:hint="eastAsia"/>
                <w:b/>
                <w:bCs/>
                <w:szCs w:val="21"/>
                <w:u w:val="single"/>
              </w:rPr>
              <w:t>日18时前将参加现场考察人员的姓名、汽车车牌号向采购人报备，以便采购人办理进出门禁手续。</w:t>
            </w:r>
          </w:p>
          <w:p w14:paraId="05AB034E" w14:textId="77777777" w:rsidR="00DD6361" w:rsidRDefault="00B452BD">
            <w:pPr>
              <w:spacing w:line="380" w:lineRule="exact"/>
              <w:rPr>
                <w:rFonts w:ascii="宋体" w:hAnsi="宋体" w:cs="宋体"/>
                <w:szCs w:val="21"/>
              </w:rPr>
            </w:pPr>
            <w:r>
              <w:rPr>
                <w:rFonts w:ascii="宋体" w:hAnsi="宋体" w:cs="宋体" w:hint="eastAsia"/>
                <w:szCs w:val="21"/>
              </w:rPr>
              <w:t>4.现场考察携带的资料：成功获取采购文件的广西政府采购云平台的截图，委托代理人持单位介绍信原件、个人有效身份证原件。</w:t>
            </w:r>
          </w:p>
        </w:tc>
      </w:tr>
    </w:tbl>
    <w:p w14:paraId="03FCA651" w14:textId="77777777" w:rsidR="00DD6361" w:rsidRDefault="00DD6361">
      <w:pPr>
        <w:spacing w:line="360" w:lineRule="auto"/>
        <w:rPr>
          <w:szCs w:val="21"/>
        </w:rPr>
      </w:pPr>
    </w:p>
    <w:p w14:paraId="0E8514A5" w14:textId="77777777" w:rsidR="00DD6361" w:rsidRDefault="00B452BD">
      <w:pPr>
        <w:spacing w:line="528" w:lineRule="exact"/>
        <w:ind w:firstLineChars="100" w:firstLine="210"/>
        <w:rPr>
          <w:szCs w:val="21"/>
        </w:rPr>
        <w:sectPr w:rsidR="00DD6361">
          <w:headerReference w:type="default" r:id="rId17"/>
          <w:headerReference w:type="first" r:id="rId18"/>
          <w:pgSz w:w="11906" w:h="16838"/>
          <w:pgMar w:top="993" w:right="1133" w:bottom="1246" w:left="1418" w:header="851" w:footer="992" w:gutter="0"/>
          <w:cols w:space="720"/>
          <w:titlePg/>
          <w:docGrid w:linePitch="312"/>
        </w:sectPr>
      </w:pPr>
      <w:r>
        <w:rPr>
          <w:szCs w:val="21"/>
        </w:rPr>
        <w:br w:type="page"/>
      </w:r>
    </w:p>
    <w:p w14:paraId="2275BFA8" w14:textId="77777777" w:rsidR="00DD6361" w:rsidRDefault="00B452BD">
      <w:pPr>
        <w:spacing w:line="528" w:lineRule="exact"/>
        <w:ind w:firstLineChars="100" w:firstLine="211"/>
        <w:rPr>
          <w:rFonts w:ascii="宋体" w:hAnsi="宋体"/>
          <w:b/>
          <w:bCs/>
          <w:szCs w:val="21"/>
        </w:rPr>
      </w:pPr>
      <w:r>
        <w:rPr>
          <w:rFonts w:ascii="宋体" w:hAnsi="宋体" w:hint="eastAsia"/>
          <w:b/>
          <w:bCs/>
          <w:szCs w:val="21"/>
        </w:rPr>
        <w:lastRenderedPageBreak/>
        <w:t>附件一：《广西壮族自治区应急管理厅中国-东盟五象救援训练基地信息化运维服务采购需求》</w:t>
      </w:r>
    </w:p>
    <w:p w14:paraId="1A464EF9" w14:textId="77777777" w:rsidR="00DD6361" w:rsidRDefault="00B452BD">
      <w:pPr>
        <w:spacing w:before="200" w:line="360" w:lineRule="auto"/>
        <w:ind w:firstLineChars="200" w:firstLine="422"/>
        <w:outlineLvl w:val="0"/>
        <w:rPr>
          <w:rFonts w:ascii="宋体" w:hAnsi="宋体" w:cs="仿宋_GB2312"/>
          <w:b/>
          <w:bCs/>
          <w:kern w:val="44"/>
          <w:szCs w:val="21"/>
        </w:rPr>
      </w:pPr>
      <w:bookmarkStart w:id="21" w:name="_Toc205114385"/>
      <w:bookmarkStart w:id="22" w:name="_Toc205114224"/>
      <w:bookmarkStart w:id="23" w:name="_Toc205114152"/>
      <w:bookmarkStart w:id="24" w:name="_Hlk40694474"/>
      <w:r>
        <w:rPr>
          <w:rFonts w:ascii="宋体" w:hAnsi="宋体" w:cs="仿宋_GB2312" w:hint="eastAsia"/>
          <w:b/>
          <w:bCs/>
          <w:kern w:val="44"/>
          <w:szCs w:val="21"/>
        </w:rPr>
        <w:t>一、项目概述</w:t>
      </w:r>
      <w:bookmarkEnd w:id="21"/>
      <w:bookmarkEnd w:id="22"/>
      <w:bookmarkEnd w:id="23"/>
    </w:p>
    <w:p w14:paraId="1650701D" w14:textId="77777777" w:rsidR="00DD6361" w:rsidRDefault="00B452BD">
      <w:pPr>
        <w:spacing w:line="360" w:lineRule="auto"/>
        <w:ind w:firstLineChars="200" w:firstLine="420"/>
        <w:rPr>
          <w:rFonts w:ascii="宋体" w:hAnsi="宋体" w:cs="仿宋_GB2312"/>
          <w:bCs/>
          <w:szCs w:val="21"/>
        </w:rPr>
      </w:pPr>
      <w:bookmarkStart w:id="25" w:name="_Hlk40694047"/>
      <w:bookmarkEnd w:id="24"/>
      <w:r>
        <w:rPr>
          <w:rFonts w:ascii="宋体" w:hAnsi="宋体" w:cs="仿宋_GB2312" w:hint="eastAsia"/>
          <w:szCs w:val="21"/>
        </w:rPr>
        <w:t>广西壮族自治区应急管理厅（以下简称自治区应急管理厅）肩负全区的生产安全、救灾、消防以及灾害防治等应急管理工作，具备有统一指挥、上下联动、反应灵敏的信息化系统，相关系统的安全、稳定运行是自治区应急管理厅开展日常工作的重要保障。为确保自治区应急管理</w:t>
      </w:r>
      <w:proofErr w:type="gramStart"/>
      <w:r>
        <w:rPr>
          <w:rFonts w:ascii="宋体" w:hAnsi="宋体" w:cs="仿宋_GB2312" w:hint="eastAsia"/>
          <w:szCs w:val="21"/>
        </w:rPr>
        <w:t>厅中国</w:t>
      </w:r>
      <w:proofErr w:type="gramEnd"/>
      <w:r>
        <w:rPr>
          <w:rFonts w:ascii="宋体" w:hAnsi="宋体" w:cs="仿宋_GB2312" w:hint="eastAsia"/>
          <w:szCs w:val="21"/>
        </w:rPr>
        <w:t>-东盟五</w:t>
      </w:r>
      <w:proofErr w:type="gramStart"/>
      <w:r>
        <w:rPr>
          <w:rFonts w:ascii="宋体" w:hAnsi="宋体" w:cs="仿宋_GB2312" w:hint="eastAsia"/>
          <w:szCs w:val="21"/>
        </w:rPr>
        <w:t>象</w:t>
      </w:r>
      <w:proofErr w:type="gramEnd"/>
      <w:r>
        <w:rPr>
          <w:rFonts w:ascii="宋体" w:hAnsi="宋体" w:cs="仿宋_GB2312" w:hint="eastAsia"/>
          <w:szCs w:val="21"/>
        </w:rPr>
        <w:t>救援训练基地大院内信息化系统与设备的稳定运行，结合自治区应急管理</w:t>
      </w:r>
      <w:proofErr w:type="gramStart"/>
      <w:r>
        <w:rPr>
          <w:rFonts w:ascii="宋体" w:hAnsi="宋体" w:cs="仿宋_GB2312" w:hint="eastAsia"/>
          <w:szCs w:val="21"/>
        </w:rPr>
        <w:t>厅业务</w:t>
      </w:r>
      <w:proofErr w:type="gramEnd"/>
      <w:r>
        <w:rPr>
          <w:rFonts w:ascii="宋体" w:hAnsi="宋体" w:cs="仿宋_GB2312" w:hint="eastAsia"/>
          <w:szCs w:val="21"/>
        </w:rPr>
        <w:t>工作实际，需采购专业信息化运维服务，以</w:t>
      </w:r>
      <w:proofErr w:type="gramStart"/>
      <w:r>
        <w:rPr>
          <w:rFonts w:ascii="宋体" w:hAnsi="宋体" w:cs="仿宋_GB2312" w:hint="eastAsia"/>
          <w:szCs w:val="21"/>
        </w:rPr>
        <w:t>完善运维管理</w:t>
      </w:r>
      <w:proofErr w:type="gramEnd"/>
      <w:r>
        <w:rPr>
          <w:rFonts w:ascii="宋体" w:hAnsi="宋体" w:cs="仿宋_GB2312" w:hint="eastAsia"/>
          <w:szCs w:val="21"/>
        </w:rPr>
        <w:t>体系的建设，加强信息系统正常运行保障，以实现自治区应急管理</w:t>
      </w:r>
      <w:proofErr w:type="gramStart"/>
      <w:r>
        <w:rPr>
          <w:rFonts w:ascii="宋体" w:hAnsi="宋体" w:cs="仿宋_GB2312" w:hint="eastAsia"/>
          <w:szCs w:val="21"/>
        </w:rPr>
        <w:t>厅中国</w:t>
      </w:r>
      <w:proofErr w:type="gramEnd"/>
      <w:r>
        <w:rPr>
          <w:rFonts w:ascii="宋体" w:hAnsi="宋体" w:cs="仿宋_GB2312" w:hint="eastAsia"/>
          <w:szCs w:val="21"/>
        </w:rPr>
        <w:t>-东盟五</w:t>
      </w:r>
      <w:proofErr w:type="gramStart"/>
      <w:r>
        <w:rPr>
          <w:rFonts w:ascii="宋体" w:hAnsi="宋体" w:cs="仿宋_GB2312" w:hint="eastAsia"/>
          <w:szCs w:val="21"/>
        </w:rPr>
        <w:t>象</w:t>
      </w:r>
      <w:proofErr w:type="gramEnd"/>
      <w:r>
        <w:rPr>
          <w:rFonts w:ascii="宋体" w:hAnsi="宋体" w:cs="仿宋_GB2312" w:hint="eastAsia"/>
          <w:szCs w:val="21"/>
        </w:rPr>
        <w:t>救援训练基地信息化运维服务</w:t>
      </w:r>
      <w:r>
        <w:rPr>
          <w:rFonts w:ascii="宋体" w:hAnsi="宋体" w:cs="仿宋_GB2312" w:hint="eastAsia"/>
          <w:bCs/>
          <w:szCs w:val="21"/>
        </w:rPr>
        <w:t>。</w:t>
      </w:r>
    </w:p>
    <w:p w14:paraId="26E9D138" w14:textId="77777777" w:rsidR="00DD6361" w:rsidRDefault="00B452BD">
      <w:pPr>
        <w:spacing w:before="200" w:line="360" w:lineRule="auto"/>
        <w:ind w:firstLineChars="200" w:firstLine="422"/>
        <w:outlineLvl w:val="0"/>
        <w:rPr>
          <w:rFonts w:ascii="宋体" w:hAnsi="宋体" w:cs="仿宋_GB2312"/>
          <w:b/>
          <w:bCs/>
          <w:kern w:val="44"/>
          <w:szCs w:val="21"/>
        </w:rPr>
      </w:pPr>
      <w:bookmarkStart w:id="26" w:name="_Toc205114153"/>
      <w:bookmarkStart w:id="27" w:name="_Toc205114386"/>
      <w:bookmarkStart w:id="28" w:name="_Toc205114225"/>
      <w:bookmarkEnd w:id="25"/>
      <w:r>
        <w:rPr>
          <w:rFonts w:ascii="宋体" w:hAnsi="宋体" w:cs="仿宋_GB2312" w:hint="eastAsia"/>
          <w:b/>
          <w:bCs/>
          <w:kern w:val="44"/>
          <w:szCs w:val="21"/>
        </w:rPr>
        <w:t>二、服务内容</w:t>
      </w:r>
      <w:bookmarkEnd w:id="26"/>
      <w:bookmarkEnd w:id="27"/>
      <w:bookmarkEnd w:id="28"/>
    </w:p>
    <w:p w14:paraId="730C0C29" w14:textId="77777777" w:rsidR="00DD6361" w:rsidRDefault="00B452BD">
      <w:pPr>
        <w:spacing w:line="360" w:lineRule="auto"/>
        <w:ind w:firstLineChars="200" w:firstLine="422"/>
        <w:rPr>
          <w:rFonts w:ascii="宋体" w:hAnsi="宋体" w:cs="仿宋_GB2312"/>
          <w:szCs w:val="21"/>
        </w:rPr>
      </w:pPr>
      <w:bookmarkStart w:id="29" w:name="_Hlk40709103"/>
      <w:r>
        <w:rPr>
          <w:rFonts w:ascii="宋体" w:hAnsi="宋体" w:cs="仿宋_GB2312" w:hint="eastAsia"/>
          <w:b/>
          <w:bCs/>
          <w:szCs w:val="21"/>
        </w:rPr>
        <w:t>（一）运维服务内容</w:t>
      </w:r>
    </w:p>
    <w:p w14:paraId="303B714A"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运维服务内容指供应商需按自治区应急管理</w:t>
      </w:r>
      <w:proofErr w:type="gramStart"/>
      <w:r>
        <w:rPr>
          <w:rFonts w:ascii="宋体" w:hAnsi="宋体" w:cs="仿宋_GB2312" w:hint="eastAsia"/>
          <w:szCs w:val="21"/>
        </w:rPr>
        <w:t>厅中国</w:t>
      </w:r>
      <w:proofErr w:type="gramEnd"/>
      <w:r>
        <w:rPr>
          <w:rFonts w:ascii="宋体" w:hAnsi="宋体" w:cs="仿宋_GB2312" w:hint="eastAsia"/>
          <w:szCs w:val="21"/>
        </w:rPr>
        <w:t>-东盟五</w:t>
      </w:r>
      <w:proofErr w:type="gramStart"/>
      <w:r>
        <w:rPr>
          <w:rFonts w:ascii="宋体" w:hAnsi="宋体" w:cs="仿宋_GB2312" w:hint="eastAsia"/>
          <w:szCs w:val="21"/>
        </w:rPr>
        <w:t>象</w:t>
      </w:r>
      <w:proofErr w:type="gramEnd"/>
      <w:r>
        <w:rPr>
          <w:rFonts w:ascii="宋体" w:hAnsi="宋体" w:cs="仿宋_GB2312" w:hint="eastAsia"/>
          <w:szCs w:val="21"/>
        </w:rPr>
        <w:t>救援训练基地信息化建设现状，服务范围与采购人运维服务管理规定开展运维服务工作。运维服务包含日常巡检、故障处置、优化服务、技术支撑、应急保障等。详情如下：</w:t>
      </w:r>
    </w:p>
    <w:tbl>
      <w:tblPr>
        <w:tblW w:w="8676" w:type="dxa"/>
        <w:tblLayout w:type="fixed"/>
        <w:tblLook w:val="04A0" w:firstRow="1" w:lastRow="0" w:firstColumn="1" w:lastColumn="0" w:noHBand="0" w:noVBand="1"/>
      </w:tblPr>
      <w:tblGrid>
        <w:gridCol w:w="841"/>
        <w:gridCol w:w="1091"/>
        <w:gridCol w:w="1603"/>
        <w:gridCol w:w="5141"/>
      </w:tblGrid>
      <w:tr w:rsidR="00DD6361" w14:paraId="7F8283AB" w14:textId="77777777">
        <w:trPr>
          <w:trHeight w:val="567"/>
        </w:trPr>
        <w:tc>
          <w:tcPr>
            <w:tcW w:w="841" w:type="dxa"/>
            <w:tcBorders>
              <w:top w:val="single" w:sz="4" w:space="0" w:color="000000"/>
              <w:left w:val="single" w:sz="4" w:space="0" w:color="000000"/>
              <w:bottom w:val="single" w:sz="4" w:space="0" w:color="000000"/>
              <w:right w:val="single" w:sz="4" w:space="0" w:color="000000"/>
            </w:tcBorders>
            <w:vAlign w:val="center"/>
          </w:tcPr>
          <w:p w14:paraId="7375E90A" w14:textId="77777777" w:rsidR="00DD6361" w:rsidRDefault="00B452BD">
            <w:pPr>
              <w:widowControl/>
              <w:spacing w:line="360" w:lineRule="auto"/>
              <w:jc w:val="center"/>
              <w:rPr>
                <w:rFonts w:ascii="宋体" w:hAnsi="宋体" w:cs="宋体"/>
                <w:b/>
                <w:kern w:val="0"/>
                <w:szCs w:val="21"/>
              </w:rPr>
            </w:pPr>
            <w:bookmarkStart w:id="30" w:name="_Hlk40709133"/>
            <w:bookmarkEnd w:id="29"/>
            <w:r>
              <w:rPr>
                <w:rFonts w:ascii="宋体" w:hAnsi="宋体" w:cs="宋体" w:hint="eastAsia"/>
                <w:b/>
                <w:kern w:val="0"/>
                <w:szCs w:val="21"/>
              </w:rPr>
              <w:t>序号</w:t>
            </w:r>
          </w:p>
        </w:tc>
        <w:tc>
          <w:tcPr>
            <w:tcW w:w="1091" w:type="dxa"/>
            <w:tcBorders>
              <w:top w:val="single" w:sz="4" w:space="0" w:color="000000"/>
              <w:left w:val="nil"/>
              <w:bottom w:val="single" w:sz="4" w:space="0" w:color="000000"/>
              <w:right w:val="single" w:sz="4" w:space="0" w:color="000000"/>
            </w:tcBorders>
            <w:vAlign w:val="center"/>
          </w:tcPr>
          <w:p w14:paraId="0D7A1794" w14:textId="77777777" w:rsidR="00DD6361" w:rsidRDefault="00B452BD">
            <w:pPr>
              <w:widowControl/>
              <w:spacing w:line="360" w:lineRule="auto"/>
              <w:jc w:val="center"/>
              <w:rPr>
                <w:rFonts w:ascii="宋体" w:hAnsi="宋体" w:cs="宋体"/>
                <w:b/>
                <w:kern w:val="0"/>
                <w:szCs w:val="21"/>
              </w:rPr>
            </w:pPr>
            <w:r>
              <w:rPr>
                <w:rFonts w:ascii="宋体" w:hAnsi="宋体" w:cs="宋体" w:hint="eastAsia"/>
                <w:b/>
                <w:kern w:val="0"/>
                <w:szCs w:val="21"/>
              </w:rPr>
              <w:t>服务项目</w:t>
            </w:r>
          </w:p>
        </w:tc>
        <w:tc>
          <w:tcPr>
            <w:tcW w:w="1603" w:type="dxa"/>
            <w:tcBorders>
              <w:top w:val="single" w:sz="4" w:space="0" w:color="000000"/>
              <w:left w:val="nil"/>
              <w:bottom w:val="single" w:sz="4" w:space="0" w:color="000000"/>
              <w:right w:val="single" w:sz="4" w:space="0" w:color="000000"/>
            </w:tcBorders>
            <w:vAlign w:val="center"/>
          </w:tcPr>
          <w:p w14:paraId="1FE72E75" w14:textId="77777777" w:rsidR="00DD6361" w:rsidRDefault="00B452BD">
            <w:pPr>
              <w:widowControl/>
              <w:spacing w:line="360" w:lineRule="auto"/>
              <w:jc w:val="center"/>
              <w:rPr>
                <w:rFonts w:ascii="宋体" w:hAnsi="宋体" w:cs="宋体"/>
                <w:b/>
                <w:kern w:val="0"/>
                <w:szCs w:val="21"/>
              </w:rPr>
            </w:pPr>
            <w:r>
              <w:rPr>
                <w:rFonts w:ascii="宋体" w:hAnsi="宋体" w:cs="宋体" w:hint="eastAsia"/>
                <w:b/>
                <w:kern w:val="0"/>
                <w:szCs w:val="21"/>
              </w:rPr>
              <w:t>服务目标</w:t>
            </w:r>
          </w:p>
        </w:tc>
        <w:tc>
          <w:tcPr>
            <w:tcW w:w="5141" w:type="dxa"/>
            <w:tcBorders>
              <w:top w:val="single" w:sz="4" w:space="0" w:color="000000"/>
              <w:left w:val="nil"/>
              <w:bottom w:val="single" w:sz="4" w:space="0" w:color="000000"/>
              <w:right w:val="single" w:sz="4" w:space="0" w:color="000000"/>
            </w:tcBorders>
            <w:vAlign w:val="center"/>
          </w:tcPr>
          <w:p w14:paraId="02EDFFFF" w14:textId="77777777" w:rsidR="00DD6361" w:rsidRDefault="00B452BD">
            <w:pPr>
              <w:widowControl/>
              <w:spacing w:line="360" w:lineRule="auto"/>
              <w:jc w:val="center"/>
              <w:rPr>
                <w:rFonts w:ascii="宋体" w:hAnsi="宋体" w:cs="宋体"/>
                <w:b/>
                <w:kern w:val="0"/>
                <w:szCs w:val="21"/>
              </w:rPr>
            </w:pPr>
            <w:bookmarkStart w:id="31" w:name="_Hlk40985407"/>
            <w:r>
              <w:rPr>
                <w:rFonts w:ascii="宋体" w:hAnsi="宋体" w:cs="宋体" w:hint="eastAsia"/>
                <w:b/>
                <w:kern w:val="0"/>
                <w:szCs w:val="21"/>
              </w:rPr>
              <w:t>服务内容要求</w:t>
            </w:r>
            <w:bookmarkEnd w:id="31"/>
          </w:p>
        </w:tc>
      </w:tr>
      <w:tr w:rsidR="00DD6361" w14:paraId="4C618805" w14:textId="77777777">
        <w:trPr>
          <w:trHeight w:val="567"/>
        </w:trPr>
        <w:tc>
          <w:tcPr>
            <w:tcW w:w="841" w:type="dxa"/>
            <w:tcBorders>
              <w:top w:val="single" w:sz="4" w:space="0" w:color="auto"/>
              <w:left w:val="single" w:sz="4" w:space="0" w:color="auto"/>
              <w:bottom w:val="single" w:sz="4" w:space="0" w:color="auto"/>
              <w:right w:val="single" w:sz="4" w:space="0" w:color="auto"/>
            </w:tcBorders>
            <w:vAlign w:val="center"/>
          </w:tcPr>
          <w:p w14:paraId="4D023381" w14:textId="77777777" w:rsidR="00DD6361" w:rsidRDefault="00B452BD">
            <w:pPr>
              <w:widowControl/>
              <w:spacing w:line="360" w:lineRule="auto"/>
              <w:jc w:val="center"/>
              <w:rPr>
                <w:rFonts w:ascii="宋体" w:hAnsi="宋体" w:cs="宋体"/>
                <w:kern w:val="0"/>
                <w:szCs w:val="21"/>
              </w:rPr>
            </w:pPr>
            <w:r>
              <w:rPr>
                <w:rFonts w:ascii="宋体" w:hAnsi="宋体" w:cs="宋体" w:hint="eastAsia"/>
                <w:kern w:val="0"/>
                <w:szCs w:val="21"/>
              </w:rPr>
              <w:t>1</w:t>
            </w:r>
          </w:p>
        </w:tc>
        <w:tc>
          <w:tcPr>
            <w:tcW w:w="1091" w:type="dxa"/>
            <w:tcBorders>
              <w:top w:val="single" w:sz="4" w:space="0" w:color="auto"/>
              <w:left w:val="nil"/>
              <w:bottom w:val="single" w:sz="4" w:space="0" w:color="auto"/>
              <w:right w:val="single" w:sz="4" w:space="0" w:color="auto"/>
            </w:tcBorders>
            <w:vAlign w:val="center"/>
          </w:tcPr>
          <w:p w14:paraId="687EBA7F" w14:textId="77777777" w:rsidR="00DD6361" w:rsidRDefault="00B452BD">
            <w:pPr>
              <w:widowControl/>
              <w:spacing w:line="360" w:lineRule="auto"/>
              <w:jc w:val="center"/>
              <w:rPr>
                <w:rFonts w:ascii="宋体" w:hAnsi="宋体" w:cs="宋体"/>
                <w:kern w:val="0"/>
                <w:szCs w:val="21"/>
              </w:rPr>
            </w:pPr>
            <w:bookmarkStart w:id="32" w:name="_Hlk40985196"/>
            <w:r>
              <w:rPr>
                <w:rFonts w:ascii="宋体" w:hAnsi="宋体" w:cs="宋体" w:hint="eastAsia"/>
                <w:kern w:val="0"/>
                <w:szCs w:val="21"/>
              </w:rPr>
              <w:t>日常巡检服务</w:t>
            </w:r>
            <w:bookmarkEnd w:id="32"/>
          </w:p>
        </w:tc>
        <w:tc>
          <w:tcPr>
            <w:tcW w:w="1603" w:type="dxa"/>
            <w:tcBorders>
              <w:top w:val="single" w:sz="4" w:space="0" w:color="auto"/>
              <w:left w:val="nil"/>
              <w:bottom w:val="single" w:sz="4" w:space="0" w:color="auto"/>
              <w:right w:val="single" w:sz="4" w:space="0" w:color="auto"/>
            </w:tcBorders>
            <w:vAlign w:val="center"/>
          </w:tcPr>
          <w:p w14:paraId="60C583C9" w14:textId="77777777" w:rsidR="00DD6361" w:rsidRDefault="00B452BD">
            <w:pPr>
              <w:widowControl/>
              <w:spacing w:line="360" w:lineRule="auto"/>
              <w:jc w:val="left"/>
              <w:rPr>
                <w:rFonts w:ascii="宋体" w:hAnsi="宋体" w:cs="宋体"/>
                <w:kern w:val="0"/>
                <w:szCs w:val="21"/>
              </w:rPr>
            </w:pPr>
            <w:bookmarkStart w:id="33" w:name="_Hlk40985357"/>
            <w:r>
              <w:rPr>
                <w:rFonts w:ascii="宋体" w:hAnsi="宋体" w:cs="宋体" w:hint="eastAsia"/>
                <w:kern w:val="0"/>
                <w:szCs w:val="21"/>
              </w:rPr>
              <w:t>定期检查设备，及时发现故障隐患，供应商制定合理的层次化巡检服务，巡检服务应体现层次化和全面性。</w:t>
            </w:r>
            <w:bookmarkEnd w:id="33"/>
          </w:p>
        </w:tc>
        <w:tc>
          <w:tcPr>
            <w:tcW w:w="5141" w:type="dxa"/>
            <w:tcBorders>
              <w:top w:val="single" w:sz="4" w:space="0" w:color="auto"/>
              <w:left w:val="nil"/>
              <w:bottom w:val="single" w:sz="4" w:space="0" w:color="auto"/>
              <w:right w:val="single" w:sz="4" w:space="0" w:color="auto"/>
            </w:tcBorders>
            <w:vAlign w:val="center"/>
          </w:tcPr>
          <w:p w14:paraId="145D9435" w14:textId="77777777" w:rsidR="00DD6361" w:rsidRDefault="00B452BD">
            <w:pPr>
              <w:widowControl/>
              <w:spacing w:line="360" w:lineRule="auto"/>
              <w:jc w:val="left"/>
              <w:rPr>
                <w:rFonts w:ascii="宋体" w:hAnsi="宋体" w:cs="宋体"/>
                <w:szCs w:val="21"/>
              </w:rPr>
            </w:pPr>
            <w:bookmarkStart w:id="34" w:name="_Hlk40985373"/>
            <w:r>
              <w:rPr>
                <w:rFonts w:ascii="宋体" w:hAnsi="宋体" w:cs="宋体" w:hint="eastAsia"/>
                <w:szCs w:val="21"/>
              </w:rPr>
              <w:t>1.根据采购人相关制度要求开展巡检工作。巡检内容应包含：</w:t>
            </w:r>
          </w:p>
          <w:p w14:paraId="650B7517" w14:textId="77777777" w:rsidR="00DD6361" w:rsidRDefault="00B452BD">
            <w:pPr>
              <w:widowControl/>
              <w:spacing w:line="360" w:lineRule="auto"/>
              <w:jc w:val="left"/>
              <w:rPr>
                <w:rFonts w:ascii="宋体" w:hAnsi="宋体" w:cs="宋体"/>
                <w:szCs w:val="21"/>
              </w:rPr>
            </w:pPr>
            <w:r>
              <w:rPr>
                <w:rFonts w:ascii="宋体" w:hAnsi="宋体" w:cs="宋体" w:hint="eastAsia"/>
                <w:szCs w:val="21"/>
              </w:rPr>
              <w:t>（1）机房环境状态和周边设备的安全检查；</w:t>
            </w:r>
          </w:p>
          <w:p w14:paraId="0397EA45" w14:textId="77777777" w:rsidR="00DD6361" w:rsidRDefault="00B452BD">
            <w:pPr>
              <w:widowControl/>
              <w:spacing w:line="360" w:lineRule="auto"/>
              <w:jc w:val="left"/>
              <w:rPr>
                <w:rFonts w:ascii="宋体" w:hAnsi="宋体" w:cs="宋体"/>
                <w:szCs w:val="21"/>
              </w:rPr>
            </w:pPr>
            <w:r>
              <w:rPr>
                <w:rFonts w:ascii="宋体" w:hAnsi="宋体" w:cs="宋体" w:hint="eastAsia"/>
                <w:szCs w:val="21"/>
              </w:rPr>
              <w:t>（2）服务器的外观、温度、有无故障指示灯、硬件运行状况、系统日志、系统补丁和病毒库的检查；</w:t>
            </w:r>
          </w:p>
          <w:p w14:paraId="760316A8" w14:textId="77777777" w:rsidR="00DD6361" w:rsidRDefault="00B452BD">
            <w:pPr>
              <w:widowControl/>
              <w:spacing w:line="360" w:lineRule="auto"/>
              <w:jc w:val="left"/>
              <w:rPr>
                <w:rFonts w:ascii="宋体" w:hAnsi="宋体" w:cs="宋体"/>
                <w:szCs w:val="21"/>
              </w:rPr>
            </w:pPr>
            <w:r>
              <w:rPr>
                <w:rFonts w:ascii="宋体" w:hAnsi="宋体" w:cs="宋体" w:hint="eastAsia"/>
                <w:szCs w:val="21"/>
              </w:rPr>
              <w:t>（3）网络设备的外观、温度、工作指示灯状况、端口网络状况、测试设备的数据通信功能等检查；</w:t>
            </w:r>
          </w:p>
          <w:p w14:paraId="6F8910B5" w14:textId="77777777" w:rsidR="00DD6361" w:rsidRDefault="00B452BD">
            <w:pPr>
              <w:widowControl/>
              <w:spacing w:line="360" w:lineRule="auto"/>
              <w:jc w:val="left"/>
              <w:rPr>
                <w:rFonts w:ascii="宋体" w:hAnsi="宋体" w:cs="宋体"/>
                <w:szCs w:val="21"/>
              </w:rPr>
            </w:pPr>
            <w:r>
              <w:rPr>
                <w:rFonts w:ascii="宋体" w:hAnsi="宋体" w:cs="宋体" w:hint="eastAsia"/>
                <w:szCs w:val="21"/>
              </w:rPr>
              <w:t>2.按照采购人单位相关制度要求进行日常巡检、季度巡检；</w:t>
            </w:r>
          </w:p>
          <w:p w14:paraId="7852DC52" w14:textId="77777777" w:rsidR="00DD6361" w:rsidRDefault="00B452BD">
            <w:pPr>
              <w:widowControl/>
              <w:spacing w:line="360" w:lineRule="auto"/>
              <w:jc w:val="left"/>
              <w:rPr>
                <w:rFonts w:ascii="宋体" w:hAnsi="宋体" w:cs="宋体"/>
                <w:szCs w:val="21"/>
              </w:rPr>
            </w:pPr>
            <w:r>
              <w:rPr>
                <w:rFonts w:ascii="宋体" w:hAnsi="宋体" w:cs="宋体" w:hint="eastAsia"/>
                <w:szCs w:val="21"/>
              </w:rPr>
              <w:t>3.日常巡检：按照日常巡检方案对主要系统和设备健康状况进行检查，并记录，工作日每天不少于1次，并将巡检内容录入运</w:t>
            </w:r>
            <w:proofErr w:type="gramStart"/>
            <w:r>
              <w:rPr>
                <w:rFonts w:ascii="宋体" w:hAnsi="宋体" w:cs="宋体" w:hint="eastAsia"/>
                <w:szCs w:val="21"/>
              </w:rPr>
              <w:t>维管理</w:t>
            </w:r>
            <w:proofErr w:type="gramEnd"/>
            <w:r>
              <w:rPr>
                <w:rFonts w:ascii="宋体" w:hAnsi="宋体" w:cs="宋体" w:hint="eastAsia"/>
                <w:szCs w:val="21"/>
              </w:rPr>
              <w:t>平台；</w:t>
            </w:r>
          </w:p>
          <w:p w14:paraId="1DDB3DA3" w14:textId="77777777" w:rsidR="00DD6361" w:rsidRDefault="00B452BD">
            <w:pPr>
              <w:widowControl/>
              <w:spacing w:line="360" w:lineRule="auto"/>
              <w:jc w:val="left"/>
              <w:rPr>
                <w:rFonts w:ascii="宋体" w:hAnsi="宋体" w:cs="宋体"/>
                <w:szCs w:val="21"/>
              </w:rPr>
            </w:pPr>
            <w:r>
              <w:rPr>
                <w:rFonts w:ascii="宋体" w:hAnsi="宋体" w:cs="宋体" w:hint="eastAsia"/>
                <w:szCs w:val="21"/>
              </w:rPr>
              <w:t>4.季度巡检：按照季度巡检方案对服务范围内的设备健康状况进行检查，分析运行日志，排查设备隐患，并记录，每季度不少于1次。</w:t>
            </w:r>
          </w:p>
          <w:p w14:paraId="7ED855D3"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lang w:bidi="zh-CN"/>
              </w:rPr>
              <w:t>5.当启动应急响应后，要立即针对响应等级对重要核心设备检测，做好核心设备的主备冗余方案。</w:t>
            </w:r>
            <w:bookmarkEnd w:id="34"/>
          </w:p>
        </w:tc>
      </w:tr>
      <w:tr w:rsidR="00DD6361" w14:paraId="2A93BFDD" w14:textId="77777777">
        <w:trPr>
          <w:trHeight w:val="567"/>
        </w:trPr>
        <w:tc>
          <w:tcPr>
            <w:tcW w:w="841" w:type="dxa"/>
            <w:tcBorders>
              <w:top w:val="single" w:sz="4" w:space="0" w:color="auto"/>
              <w:left w:val="single" w:sz="4" w:space="0" w:color="auto"/>
              <w:bottom w:val="single" w:sz="4" w:space="0" w:color="auto"/>
              <w:right w:val="single" w:sz="4" w:space="0" w:color="auto"/>
            </w:tcBorders>
            <w:vAlign w:val="center"/>
          </w:tcPr>
          <w:p w14:paraId="54AC1822" w14:textId="77777777" w:rsidR="00DD6361" w:rsidRDefault="00B452BD">
            <w:pPr>
              <w:widowControl/>
              <w:spacing w:line="360" w:lineRule="auto"/>
              <w:jc w:val="center"/>
              <w:rPr>
                <w:rFonts w:ascii="宋体" w:hAnsi="宋体" w:cs="宋体"/>
                <w:kern w:val="0"/>
                <w:szCs w:val="21"/>
              </w:rPr>
            </w:pPr>
            <w:bookmarkStart w:id="35" w:name="_Hlk40985570"/>
            <w:r>
              <w:rPr>
                <w:rFonts w:ascii="宋体" w:hAnsi="宋体" w:cs="宋体" w:hint="eastAsia"/>
                <w:kern w:val="0"/>
                <w:szCs w:val="21"/>
              </w:rPr>
              <w:t>2</w:t>
            </w:r>
          </w:p>
        </w:tc>
        <w:tc>
          <w:tcPr>
            <w:tcW w:w="1091" w:type="dxa"/>
            <w:tcBorders>
              <w:top w:val="single" w:sz="4" w:space="0" w:color="auto"/>
              <w:left w:val="nil"/>
              <w:bottom w:val="single" w:sz="4" w:space="0" w:color="auto"/>
              <w:right w:val="single" w:sz="4" w:space="0" w:color="auto"/>
            </w:tcBorders>
            <w:vAlign w:val="center"/>
          </w:tcPr>
          <w:p w14:paraId="6926B4E7" w14:textId="77777777" w:rsidR="00DD6361" w:rsidRDefault="00B452BD">
            <w:pPr>
              <w:widowControl/>
              <w:spacing w:line="360" w:lineRule="auto"/>
              <w:jc w:val="center"/>
              <w:rPr>
                <w:rFonts w:ascii="宋体" w:hAnsi="宋体" w:cs="宋体"/>
                <w:kern w:val="0"/>
                <w:szCs w:val="21"/>
              </w:rPr>
            </w:pPr>
            <w:r>
              <w:rPr>
                <w:rFonts w:ascii="宋体" w:hAnsi="宋体" w:cs="宋体" w:hint="eastAsia"/>
                <w:kern w:val="0"/>
                <w:szCs w:val="21"/>
              </w:rPr>
              <w:t>故障处置</w:t>
            </w:r>
          </w:p>
        </w:tc>
        <w:tc>
          <w:tcPr>
            <w:tcW w:w="1603" w:type="dxa"/>
            <w:tcBorders>
              <w:top w:val="single" w:sz="4" w:space="0" w:color="auto"/>
              <w:left w:val="nil"/>
              <w:bottom w:val="single" w:sz="4" w:space="0" w:color="auto"/>
              <w:right w:val="single" w:sz="4" w:space="0" w:color="auto"/>
            </w:tcBorders>
            <w:vAlign w:val="center"/>
          </w:tcPr>
          <w:p w14:paraId="0CF6F8FC"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快速响应、分析、处理各类</w:t>
            </w:r>
            <w:r>
              <w:rPr>
                <w:rFonts w:ascii="宋体" w:hAnsi="宋体" w:cs="宋体" w:hint="eastAsia"/>
                <w:kern w:val="0"/>
                <w:szCs w:val="21"/>
              </w:rPr>
              <w:lastRenderedPageBreak/>
              <w:t>系统故障，确保业务正常运行。</w:t>
            </w:r>
          </w:p>
        </w:tc>
        <w:tc>
          <w:tcPr>
            <w:tcW w:w="5141" w:type="dxa"/>
            <w:tcBorders>
              <w:top w:val="single" w:sz="4" w:space="0" w:color="auto"/>
              <w:left w:val="nil"/>
              <w:bottom w:val="single" w:sz="4" w:space="0" w:color="auto"/>
              <w:right w:val="single" w:sz="4" w:space="0" w:color="auto"/>
            </w:tcBorders>
            <w:vAlign w:val="center"/>
          </w:tcPr>
          <w:p w14:paraId="79BA80B5"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lastRenderedPageBreak/>
              <w:t>1.建立故障快速响应、处置的技术体系，制定常见故障处置流程和规范；</w:t>
            </w:r>
          </w:p>
          <w:p w14:paraId="02E8A38F"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lastRenderedPageBreak/>
              <w:t>2.对于常见故障，做到快速精准定位，根据故障处置流程，排除故障；</w:t>
            </w:r>
          </w:p>
          <w:p w14:paraId="31D7458B"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3.对于特殊故障有相应技术支持团队作为后端保障。</w:t>
            </w:r>
          </w:p>
        </w:tc>
      </w:tr>
      <w:tr w:rsidR="00DD6361" w14:paraId="0106825E" w14:textId="77777777">
        <w:trPr>
          <w:trHeight w:val="567"/>
        </w:trPr>
        <w:tc>
          <w:tcPr>
            <w:tcW w:w="841" w:type="dxa"/>
            <w:tcBorders>
              <w:top w:val="single" w:sz="4" w:space="0" w:color="auto"/>
              <w:left w:val="single" w:sz="4" w:space="0" w:color="auto"/>
              <w:bottom w:val="single" w:sz="4" w:space="0" w:color="auto"/>
              <w:right w:val="single" w:sz="4" w:space="0" w:color="auto"/>
            </w:tcBorders>
            <w:vAlign w:val="center"/>
          </w:tcPr>
          <w:p w14:paraId="01344E04" w14:textId="77777777" w:rsidR="00DD6361" w:rsidRDefault="00B452BD">
            <w:pPr>
              <w:widowControl/>
              <w:spacing w:line="360" w:lineRule="auto"/>
              <w:jc w:val="center"/>
              <w:rPr>
                <w:rFonts w:ascii="宋体" w:hAnsi="宋体" w:cs="宋体"/>
                <w:kern w:val="0"/>
                <w:szCs w:val="21"/>
              </w:rPr>
            </w:pPr>
            <w:r>
              <w:rPr>
                <w:rFonts w:ascii="宋体" w:hAnsi="宋体" w:cs="宋体" w:hint="eastAsia"/>
                <w:kern w:val="0"/>
                <w:szCs w:val="21"/>
              </w:rPr>
              <w:lastRenderedPageBreak/>
              <w:t>3</w:t>
            </w:r>
          </w:p>
        </w:tc>
        <w:tc>
          <w:tcPr>
            <w:tcW w:w="1091" w:type="dxa"/>
            <w:tcBorders>
              <w:top w:val="single" w:sz="4" w:space="0" w:color="auto"/>
              <w:left w:val="nil"/>
              <w:bottom w:val="single" w:sz="4" w:space="0" w:color="auto"/>
              <w:right w:val="single" w:sz="4" w:space="0" w:color="auto"/>
            </w:tcBorders>
            <w:vAlign w:val="center"/>
          </w:tcPr>
          <w:p w14:paraId="4EA1A2EE" w14:textId="77777777" w:rsidR="00DD6361" w:rsidRDefault="00B452BD">
            <w:pPr>
              <w:widowControl/>
              <w:spacing w:line="360" w:lineRule="auto"/>
              <w:jc w:val="center"/>
              <w:rPr>
                <w:rFonts w:ascii="宋体" w:hAnsi="宋体" w:cs="宋体"/>
                <w:kern w:val="0"/>
                <w:szCs w:val="21"/>
              </w:rPr>
            </w:pPr>
            <w:r>
              <w:rPr>
                <w:rFonts w:ascii="宋体" w:hAnsi="宋体" w:cs="宋体" w:hint="eastAsia"/>
                <w:kern w:val="0"/>
                <w:szCs w:val="21"/>
              </w:rPr>
              <w:t>配置维护和性能优化</w:t>
            </w:r>
          </w:p>
        </w:tc>
        <w:tc>
          <w:tcPr>
            <w:tcW w:w="1603" w:type="dxa"/>
            <w:tcBorders>
              <w:top w:val="single" w:sz="4" w:space="0" w:color="auto"/>
              <w:left w:val="nil"/>
              <w:bottom w:val="single" w:sz="4" w:space="0" w:color="auto"/>
              <w:right w:val="single" w:sz="4" w:space="0" w:color="auto"/>
            </w:tcBorders>
            <w:vAlign w:val="center"/>
          </w:tcPr>
          <w:p w14:paraId="29F45623"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定期对服务范围内设备分析、调优性能、备份配置，确保设备运行在最佳状况下。</w:t>
            </w:r>
          </w:p>
        </w:tc>
        <w:tc>
          <w:tcPr>
            <w:tcW w:w="5141" w:type="dxa"/>
            <w:tcBorders>
              <w:top w:val="single" w:sz="4" w:space="0" w:color="auto"/>
              <w:left w:val="nil"/>
              <w:bottom w:val="single" w:sz="4" w:space="0" w:color="auto"/>
              <w:right w:val="single" w:sz="4" w:space="0" w:color="auto"/>
            </w:tcBorders>
            <w:vAlign w:val="center"/>
          </w:tcPr>
          <w:p w14:paraId="1D993B35"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1.对服务范围内的设备、系统的运行情况进行分析，每年不少于4次，每季度不少于1次；</w:t>
            </w:r>
          </w:p>
          <w:p w14:paraId="1A812677"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2.对运行状况不理想的设备出具调优方案，并配合采购人开展实施工作；</w:t>
            </w:r>
          </w:p>
          <w:p w14:paraId="67AD5E46"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3.根据采购人的要求对服务范围内的所有设备软硬件配置进行备份，配置变更时须及时更新备份文件，并将事件录入运</w:t>
            </w:r>
            <w:proofErr w:type="gramStart"/>
            <w:r>
              <w:rPr>
                <w:rFonts w:ascii="宋体" w:hAnsi="宋体" w:cs="宋体" w:hint="eastAsia"/>
                <w:kern w:val="0"/>
                <w:szCs w:val="21"/>
              </w:rPr>
              <w:t>维管理</w:t>
            </w:r>
            <w:proofErr w:type="gramEnd"/>
            <w:r>
              <w:rPr>
                <w:rFonts w:ascii="宋体" w:hAnsi="宋体" w:cs="宋体" w:hint="eastAsia"/>
                <w:kern w:val="0"/>
                <w:szCs w:val="21"/>
              </w:rPr>
              <w:t>平台。</w:t>
            </w:r>
          </w:p>
        </w:tc>
      </w:tr>
      <w:tr w:rsidR="00DD6361" w14:paraId="43665192" w14:textId="77777777">
        <w:trPr>
          <w:trHeight w:val="567"/>
        </w:trPr>
        <w:tc>
          <w:tcPr>
            <w:tcW w:w="841" w:type="dxa"/>
            <w:tcBorders>
              <w:top w:val="single" w:sz="4" w:space="0" w:color="auto"/>
              <w:left w:val="single" w:sz="4" w:space="0" w:color="auto"/>
              <w:bottom w:val="single" w:sz="4" w:space="0" w:color="auto"/>
              <w:right w:val="single" w:sz="4" w:space="0" w:color="auto"/>
            </w:tcBorders>
            <w:vAlign w:val="center"/>
          </w:tcPr>
          <w:p w14:paraId="71C408F1" w14:textId="77777777" w:rsidR="00DD6361" w:rsidRDefault="00DD6361">
            <w:pPr>
              <w:widowControl/>
              <w:spacing w:line="360" w:lineRule="auto"/>
              <w:jc w:val="center"/>
              <w:rPr>
                <w:rFonts w:ascii="宋体" w:hAnsi="宋体" w:cs="宋体"/>
                <w:kern w:val="0"/>
                <w:szCs w:val="21"/>
              </w:rPr>
            </w:pPr>
          </w:p>
          <w:p w14:paraId="0897F99F" w14:textId="77777777" w:rsidR="00DD6361" w:rsidRDefault="00B452BD">
            <w:pPr>
              <w:widowControl/>
              <w:spacing w:line="360" w:lineRule="auto"/>
              <w:jc w:val="center"/>
              <w:rPr>
                <w:rFonts w:ascii="宋体" w:hAnsi="宋体" w:cs="宋体"/>
                <w:kern w:val="0"/>
                <w:szCs w:val="21"/>
              </w:rPr>
            </w:pPr>
            <w:r>
              <w:rPr>
                <w:rFonts w:ascii="宋体" w:hAnsi="宋体" w:cs="宋体" w:hint="eastAsia"/>
                <w:kern w:val="0"/>
                <w:szCs w:val="21"/>
              </w:rPr>
              <w:t>4</w:t>
            </w:r>
          </w:p>
        </w:tc>
        <w:tc>
          <w:tcPr>
            <w:tcW w:w="1091" w:type="dxa"/>
            <w:tcBorders>
              <w:top w:val="single" w:sz="4" w:space="0" w:color="auto"/>
              <w:left w:val="nil"/>
              <w:bottom w:val="single" w:sz="4" w:space="0" w:color="auto"/>
              <w:right w:val="single" w:sz="4" w:space="0" w:color="auto"/>
            </w:tcBorders>
            <w:vAlign w:val="center"/>
          </w:tcPr>
          <w:p w14:paraId="494FEF59" w14:textId="77777777" w:rsidR="00DD6361" w:rsidRDefault="00B452BD">
            <w:pPr>
              <w:widowControl/>
              <w:spacing w:line="360" w:lineRule="auto"/>
              <w:jc w:val="center"/>
              <w:rPr>
                <w:rFonts w:ascii="宋体" w:hAnsi="宋体" w:cs="宋体"/>
                <w:kern w:val="0"/>
                <w:szCs w:val="21"/>
              </w:rPr>
            </w:pPr>
            <w:r>
              <w:rPr>
                <w:rFonts w:ascii="宋体" w:hAnsi="宋体" w:cs="宋体" w:hint="eastAsia"/>
                <w:kern w:val="0"/>
                <w:szCs w:val="21"/>
              </w:rPr>
              <w:t>技术支持</w:t>
            </w:r>
          </w:p>
        </w:tc>
        <w:tc>
          <w:tcPr>
            <w:tcW w:w="1603" w:type="dxa"/>
            <w:tcBorders>
              <w:top w:val="single" w:sz="4" w:space="0" w:color="auto"/>
              <w:left w:val="nil"/>
              <w:bottom w:val="single" w:sz="4" w:space="0" w:color="auto"/>
              <w:right w:val="single" w:sz="4" w:space="0" w:color="auto"/>
            </w:tcBorders>
            <w:vAlign w:val="center"/>
          </w:tcPr>
          <w:p w14:paraId="1A9E1814"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快速响应、分析、处理各类系统故障，确保业务正常运行。</w:t>
            </w:r>
          </w:p>
        </w:tc>
        <w:tc>
          <w:tcPr>
            <w:tcW w:w="5141" w:type="dxa"/>
            <w:tcBorders>
              <w:top w:val="single" w:sz="4" w:space="0" w:color="auto"/>
              <w:left w:val="nil"/>
              <w:bottom w:val="single" w:sz="4" w:space="0" w:color="auto"/>
              <w:right w:val="single" w:sz="4" w:space="0" w:color="auto"/>
            </w:tcBorders>
            <w:vAlign w:val="center"/>
          </w:tcPr>
          <w:p w14:paraId="3E0E7C93"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1.对于采购人大型的信息化建设或故障处置，供应商需提供技术支持；</w:t>
            </w:r>
          </w:p>
          <w:p w14:paraId="4CCDEDEA"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2.供应商需配合采购人提供相应的技术需求工作；</w:t>
            </w:r>
          </w:p>
          <w:p w14:paraId="132D1409"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3.对于专业性强的特殊故障供应商应设立技术团队作为后端保障，配合采购人完成故障处置。</w:t>
            </w:r>
          </w:p>
        </w:tc>
      </w:tr>
      <w:tr w:rsidR="00DD6361" w14:paraId="6CA54B07" w14:textId="77777777">
        <w:trPr>
          <w:trHeight w:val="567"/>
        </w:trPr>
        <w:tc>
          <w:tcPr>
            <w:tcW w:w="841" w:type="dxa"/>
            <w:tcBorders>
              <w:top w:val="single" w:sz="4" w:space="0" w:color="auto"/>
              <w:left w:val="single" w:sz="4" w:space="0" w:color="auto"/>
              <w:bottom w:val="single" w:sz="4" w:space="0" w:color="auto"/>
              <w:right w:val="single" w:sz="4" w:space="0" w:color="auto"/>
            </w:tcBorders>
            <w:vAlign w:val="center"/>
          </w:tcPr>
          <w:p w14:paraId="47541FA3" w14:textId="77777777" w:rsidR="00DD6361" w:rsidRDefault="00B452BD">
            <w:pPr>
              <w:widowControl/>
              <w:spacing w:line="360" w:lineRule="auto"/>
              <w:jc w:val="center"/>
              <w:rPr>
                <w:rFonts w:ascii="宋体" w:hAnsi="宋体" w:cs="宋体"/>
                <w:kern w:val="0"/>
                <w:szCs w:val="21"/>
              </w:rPr>
            </w:pPr>
            <w:r>
              <w:rPr>
                <w:rFonts w:ascii="宋体" w:hAnsi="宋体" w:cs="宋体" w:hint="eastAsia"/>
                <w:kern w:val="0"/>
                <w:szCs w:val="21"/>
              </w:rPr>
              <w:t>5</w:t>
            </w:r>
          </w:p>
        </w:tc>
        <w:tc>
          <w:tcPr>
            <w:tcW w:w="1091" w:type="dxa"/>
            <w:tcBorders>
              <w:top w:val="single" w:sz="4" w:space="0" w:color="auto"/>
              <w:left w:val="nil"/>
              <w:bottom w:val="single" w:sz="4" w:space="0" w:color="auto"/>
              <w:right w:val="single" w:sz="4" w:space="0" w:color="auto"/>
            </w:tcBorders>
            <w:vAlign w:val="center"/>
          </w:tcPr>
          <w:p w14:paraId="014E82A4" w14:textId="77777777" w:rsidR="00DD6361" w:rsidRDefault="00B452BD">
            <w:pPr>
              <w:widowControl/>
              <w:spacing w:line="360" w:lineRule="auto"/>
              <w:jc w:val="center"/>
              <w:rPr>
                <w:rFonts w:ascii="宋体" w:hAnsi="宋体" w:cs="宋体"/>
                <w:kern w:val="0"/>
                <w:szCs w:val="21"/>
              </w:rPr>
            </w:pPr>
            <w:bookmarkStart w:id="36" w:name="_Hlk40985507"/>
            <w:r>
              <w:rPr>
                <w:rFonts w:ascii="宋体" w:hAnsi="宋体" w:cs="宋体" w:hint="eastAsia"/>
                <w:kern w:val="0"/>
                <w:szCs w:val="21"/>
              </w:rPr>
              <w:t>重要事件技术保障服务</w:t>
            </w:r>
            <w:bookmarkEnd w:id="36"/>
          </w:p>
        </w:tc>
        <w:tc>
          <w:tcPr>
            <w:tcW w:w="1603" w:type="dxa"/>
            <w:tcBorders>
              <w:top w:val="single" w:sz="4" w:space="0" w:color="auto"/>
              <w:left w:val="nil"/>
              <w:bottom w:val="single" w:sz="4" w:space="0" w:color="auto"/>
              <w:right w:val="single" w:sz="4" w:space="0" w:color="auto"/>
            </w:tcBorders>
            <w:vAlign w:val="center"/>
          </w:tcPr>
          <w:p w14:paraId="3BF67990" w14:textId="77777777" w:rsidR="00DD6361" w:rsidRDefault="00B452BD">
            <w:pPr>
              <w:widowControl/>
              <w:spacing w:line="360" w:lineRule="auto"/>
              <w:jc w:val="left"/>
              <w:rPr>
                <w:rFonts w:ascii="宋体" w:hAnsi="宋体" w:cs="宋体"/>
                <w:kern w:val="0"/>
                <w:szCs w:val="21"/>
              </w:rPr>
            </w:pPr>
            <w:bookmarkStart w:id="37" w:name="_Hlk40985537"/>
            <w:r>
              <w:rPr>
                <w:rFonts w:ascii="宋体" w:hAnsi="宋体" w:cs="宋体" w:hint="eastAsia"/>
                <w:kern w:val="0"/>
                <w:szCs w:val="21"/>
              </w:rPr>
              <w:t>在重要事件关键节点提供技术保障服务，确保系统在关键期正常运行。</w:t>
            </w:r>
            <w:bookmarkEnd w:id="37"/>
          </w:p>
        </w:tc>
        <w:tc>
          <w:tcPr>
            <w:tcW w:w="5141" w:type="dxa"/>
            <w:tcBorders>
              <w:top w:val="single" w:sz="4" w:space="0" w:color="auto"/>
              <w:left w:val="nil"/>
              <w:bottom w:val="single" w:sz="4" w:space="0" w:color="auto"/>
              <w:right w:val="single" w:sz="4" w:space="0" w:color="auto"/>
            </w:tcBorders>
            <w:vAlign w:val="center"/>
          </w:tcPr>
          <w:p w14:paraId="79A254B0" w14:textId="77777777" w:rsidR="00DD6361" w:rsidRDefault="00B452BD">
            <w:pPr>
              <w:widowControl/>
              <w:spacing w:line="360" w:lineRule="auto"/>
              <w:jc w:val="left"/>
              <w:rPr>
                <w:rFonts w:ascii="宋体" w:hAnsi="宋体"/>
                <w:szCs w:val="21"/>
              </w:rPr>
            </w:pPr>
            <w:r>
              <w:rPr>
                <w:rFonts w:ascii="宋体" w:hAnsi="宋体"/>
                <w:szCs w:val="21"/>
              </w:rPr>
              <w:t>1.响应自治区应急管理厅发布的应急响应和勤务等级要求，做好视频会议技术值班保障与运维保障；</w:t>
            </w:r>
          </w:p>
          <w:p w14:paraId="6397E543" w14:textId="77777777" w:rsidR="00DD6361" w:rsidRDefault="00B452BD">
            <w:pPr>
              <w:spacing w:line="360" w:lineRule="auto"/>
              <w:rPr>
                <w:rFonts w:ascii="宋体" w:hAnsi="宋体"/>
                <w:szCs w:val="21"/>
              </w:rPr>
            </w:pPr>
            <w:r>
              <w:rPr>
                <w:rFonts w:ascii="宋体" w:hAnsi="宋体"/>
                <w:szCs w:val="21"/>
              </w:rPr>
              <w:t>2.应急响应和勤务等级要求前，根据采购人信息系统特点制定有针对性且切实可行的保障服务措施；</w:t>
            </w:r>
          </w:p>
          <w:p w14:paraId="554328F5" w14:textId="77777777" w:rsidR="00DD6361" w:rsidRDefault="00B452BD">
            <w:pPr>
              <w:spacing w:line="360" w:lineRule="auto"/>
              <w:rPr>
                <w:rFonts w:ascii="宋体" w:hAnsi="宋体"/>
                <w:szCs w:val="21"/>
              </w:rPr>
            </w:pPr>
            <w:r>
              <w:rPr>
                <w:rFonts w:ascii="宋体" w:hAnsi="宋体"/>
                <w:szCs w:val="21"/>
              </w:rPr>
              <w:t>3.重要事件时间节点前，根据实际情况制定并执行特殊巡检计划；</w:t>
            </w:r>
          </w:p>
          <w:p w14:paraId="0C87353F" w14:textId="77777777" w:rsidR="00DD6361" w:rsidRDefault="00B452BD">
            <w:pPr>
              <w:spacing w:line="360" w:lineRule="auto"/>
              <w:rPr>
                <w:rFonts w:ascii="宋体" w:hAnsi="宋体"/>
                <w:szCs w:val="21"/>
              </w:rPr>
            </w:pPr>
            <w:r>
              <w:rPr>
                <w:rFonts w:ascii="宋体" w:hAnsi="宋体"/>
                <w:szCs w:val="21"/>
              </w:rPr>
              <w:t>4.保障期内，驻场人员需根据采购人安排在现场执行保障工作，其他运维服务团队人员备勤待命，保持电话畅通。</w:t>
            </w:r>
          </w:p>
          <w:p w14:paraId="3A125720" w14:textId="77777777" w:rsidR="00DD6361" w:rsidRDefault="00B452BD">
            <w:pPr>
              <w:spacing w:before="43" w:line="360" w:lineRule="auto"/>
              <w:textAlignment w:val="baseline"/>
              <w:rPr>
                <w:rFonts w:ascii="宋体" w:hAnsi="宋体"/>
                <w:szCs w:val="21"/>
                <w:lang w:bidi="zh-CN"/>
              </w:rPr>
            </w:pPr>
            <w:r>
              <w:rPr>
                <w:rFonts w:ascii="宋体" w:hAnsi="宋体" w:hint="eastAsia"/>
                <w:szCs w:val="21"/>
                <w:lang w:bidi="zh-CN"/>
              </w:rPr>
              <w:t>5.根据采购人要求，每年对广西区内重要会议、活动、突发事件或应急处置现场，执行总计不超过5次的异地现场技术支持保障，相关技术保障人员的差旅费用由供应商自行解决。</w:t>
            </w:r>
          </w:p>
        </w:tc>
      </w:tr>
      <w:tr w:rsidR="00DD6361" w14:paraId="68FB08E9" w14:textId="77777777">
        <w:trPr>
          <w:trHeight w:val="567"/>
        </w:trPr>
        <w:tc>
          <w:tcPr>
            <w:tcW w:w="841" w:type="dxa"/>
            <w:tcBorders>
              <w:top w:val="single" w:sz="4" w:space="0" w:color="auto"/>
              <w:left w:val="single" w:sz="4" w:space="0" w:color="auto"/>
              <w:bottom w:val="single" w:sz="4" w:space="0" w:color="auto"/>
              <w:right w:val="single" w:sz="4" w:space="0" w:color="auto"/>
            </w:tcBorders>
            <w:vAlign w:val="center"/>
          </w:tcPr>
          <w:p w14:paraId="1C3C34AB" w14:textId="77777777" w:rsidR="00DD6361" w:rsidRDefault="00B452BD">
            <w:pPr>
              <w:widowControl/>
              <w:spacing w:line="360" w:lineRule="auto"/>
              <w:jc w:val="center"/>
              <w:rPr>
                <w:rFonts w:ascii="宋体" w:hAnsi="宋体" w:cs="宋体"/>
                <w:kern w:val="0"/>
                <w:szCs w:val="21"/>
              </w:rPr>
            </w:pPr>
            <w:bookmarkStart w:id="38" w:name="_Hlk40985930"/>
            <w:bookmarkEnd w:id="35"/>
            <w:r>
              <w:rPr>
                <w:rFonts w:ascii="宋体" w:hAnsi="宋体" w:cs="宋体" w:hint="eastAsia"/>
                <w:kern w:val="0"/>
                <w:szCs w:val="21"/>
              </w:rPr>
              <w:t>6</w:t>
            </w:r>
          </w:p>
        </w:tc>
        <w:tc>
          <w:tcPr>
            <w:tcW w:w="1091" w:type="dxa"/>
            <w:tcBorders>
              <w:top w:val="single" w:sz="4" w:space="0" w:color="auto"/>
              <w:left w:val="nil"/>
              <w:bottom w:val="single" w:sz="4" w:space="0" w:color="auto"/>
              <w:right w:val="single" w:sz="4" w:space="0" w:color="auto"/>
            </w:tcBorders>
            <w:vAlign w:val="center"/>
          </w:tcPr>
          <w:p w14:paraId="4CBD57F7" w14:textId="77777777" w:rsidR="00DD6361" w:rsidRDefault="00B452BD">
            <w:pPr>
              <w:widowControl/>
              <w:spacing w:line="360" w:lineRule="auto"/>
              <w:jc w:val="center"/>
              <w:rPr>
                <w:rFonts w:ascii="宋体" w:hAnsi="宋体" w:cs="宋体"/>
                <w:kern w:val="0"/>
                <w:szCs w:val="21"/>
              </w:rPr>
            </w:pPr>
            <w:bookmarkStart w:id="39" w:name="_Hlk40985884"/>
            <w:r>
              <w:rPr>
                <w:rFonts w:ascii="宋体" w:hAnsi="宋体" w:cs="宋体" w:hint="eastAsia"/>
                <w:kern w:val="0"/>
                <w:szCs w:val="21"/>
              </w:rPr>
              <w:t>应急保障</w:t>
            </w:r>
            <w:bookmarkEnd w:id="39"/>
          </w:p>
        </w:tc>
        <w:tc>
          <w:tcPr>
            <w:tcW w:w="1603" w:type="dxa"/>
            <w:tcBorders>
              <w:top w:val="single" w:sz="4" w:space="0" w:color="auto"/>
              <w:left w:val="nil"/>
              <w:bottom w:val="single" w:sz="4" w:space="0" w:color="auto"/>
              <w:right w:val="single" w:sz="4" w:space="0" w:color="auto"/>
            </w:tcBorders>
            <w:vAlign w:val="center"/>
          </w:tcPr>
          <w:p w14:paraId="16E48263" w14:textId="77777777" w:rsidR="00DD6361" w:rsidRDefault="00B452BD">
            <w:pPr>
              <w:widowControl/>
              <w:spacing w:line="360" w:lineRule="auto"/>
              <w:jc w:val="left"/>
              <w:rPr>
                <w:rFonts w:ascii="宋体" w:hAnsi="宋体" w:cs="宋体"/>
                <w:kern w:val="0"/>
                <w:szCs w:val="21"/>
              </w:rPr>
            </w:pPr>
            <w:bookmarkStart w:id="40" w:name="_Hlk40985910"/>
            <w:r>
              <w:rPr>
                <w:rFonts w:ascii="宋体" w:hAnsi="宋体" w:cs="宋体" w:hint="eastAsia"/>
                <w:kern w:val="0"/>
                <w:szCs w:val="21"/>
              </w:rPr>
              <w:t>应急情况发生时及时响应，并采取相关应急</w:t>
            </w:r>
            <w:proofErr w:type="gramStart"/>
            <w:r>
              <w:rPr>
                <w:rFonts w:ascii="宋体" w:hAnsi="宋体" w:cs="宋体" w:hint="eastAsia"/>
                <w:kern w:val="0"/>
                <w:szCs w:val="21"/>
              </w:rPr>
              <w:t>措施第</w:t>
            </w:r>
            <w:proofErr w:type="gramEnd"/>
            <w:r>
              <w:rPr>
                <w:rFonts w:ascii="宋体" w:hAnsi="宋体" w:cs="宋体" w:hint="eastAsia"/>
                <w:kern w:val="0"/>
                <w:szCs w:val="21"/>
              </w:rPr>
              <w:t>一时间恢复系统。</w:t>
            </w:r>
            <w:bookmarkEnd w:id="40"/>
          </w:p>
        </w:tc>
        <w:tc>
          <w:tcPr>
            <w:tcW w:w="5141" w:type="dxa"/>
            <w:tcBorders>
              <w:top w:val="single" w:sz="4" w:space="0" w:color="auto"/>
              <w:left w:val="nil"/>
              <w:bottom w:val="single" w:sz="4" w:space="0" w:color="auto"/>
              <w:right w:val="single" w:sz="4" w:space="0" w:color="auto"/>
            </w:tcBorders>
            <w:vAlign w:val="center"/>
          </w:tcPr>
          <w:p w14:paraId="576AD9C5"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1.根据采购人相关制度要求，编制或修订信息系统应急预案；</w:t>
            </w:r>
          </w:p>
          <w:p w14:paraId="3931312F"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2.制定应急演练方案，每年至少组织开展1次信息系统故障应急演练和1次信息安全应急演练，并总结完善；</w:t>
            </w:r>
          </w:p>
          <w:p w14:paraId="2F38B104"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3.完备应急响应机制，在应急事件发生时启动相关应急预案，第一时间恢复系统；</w:t>
            </w:r>
          </w:p>
          <w:p w14:paraId="2CEBB13C"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lastRenderedPageBreak/>
              <w:t>4.编制应急处置总结报告。</w:t>
            </w:r>
          </w:p>
        </w:tc>
      </w:tr>
      <w:tr w:rsidR="00DD6361" w14:paraId="02B45717" w14:textId="77777777">
        <w:trPr>
          <w:trHeight w:val="567"/>
        </w:trPr>
        <w:tc>
          <w:tcPr>
            <w:tcW w:w="841" w:type="dxa"/>
            <w:tcBorders>
              <w:top w:val="single" w:sz="4" w:space="0" w:color="auto"/>
              <w:left w:val="single" w:sz="4" w:space="0" w:color="auto"/>
              <w:bottom w:val="single" w:sz="4" w:space="0" w:color="auto"/>
              <w:right w:val="single" w:sz="4" w:space="0" w:color="auto"/>
            </w:tcBorders>
            <w:vAlign w:val="center"/>
          </w:tcPr>
          <w:p w14:paraId="0191C2BE" w14:textId="77777777" w:rsidR="00DD6361" w:rsidRDefault="00B452BD">
            <w:pPr>
              <w:widowControl/>
              <w:spacing w:line="360" w:lineRule="auto"/>
              <w:jc w:val="center"/>
              <w:rPr>
                <w:rFonts w:ascii="宋体" w:hAnsi="宋体" w:cs="宋体"/>
                <w:kern w:val="0"/>
                <w:szCs w:val="21"/>
              </w:rPr>
            </w:pPr>
            <w:r>
              <w:rPr>
                <w:rFonts w:ascii="宋体" w:hAnsi="宋体" w:cs="宋体" w:hint="eastAsia"/>
                <w:kern w:val="0"/>
                <w:szCs w:val="21"/>
              </w:rPr>
              <w:lastRenderedPageBreak/>
              <w:t>7</w:t>
            </w:r>
          </w:p>
        </w:tc>
        <w:tc>
          <w:tcPr>
            <w:tcW w:w="1091" w:type="dxa"/>
            <w:tcBorders>
              <w:top w:val="single" w:sz="4" w:space="0" w:color="auto"/>
              <w:left w:val="nil"/>
              <w:bottom w:val="single" w:sz="4" w:space="0" w:color="auto"/>
              <w:right w:val="single" w:sz="4" w:space="0" w:color="auto"/>
            </w:tcBorders>
            <w:vAlign w:val="center"/>
          </w:tcPr>
          <w:p w14:paraId="4FE89C4F" w14:textId="77777777" w:rsidR="00DD6361" w:rsidRDefault="00B452BD">
            <w:pPr>
              <w:widowControl/>
              <w:spacing w:line="360" w:lineRule="auto"/>
              <w:jc w:val="center"/>
              <w:rPr>
                <w:rFonts w:ascii="宋体" w:hAnsi="宋体" w:cs="宋体"/>
                <w:kern w:val="0"/>
                <w:szCs w:val="21"/>
              </w:rPr>
            </w:pPr>
            <w:r>
              <w:rPr>
                <w:rFonts w:ascii="宋体" w:hAnsi="宋体" w:cs="宋体" w:hint="eastAsia"/>
                <w:kern w:val="0"/>
                <w:szCs w:val="21"/>
              </w:rPr>
              <w:t>信息安</w:t>
            </w:r>
          </w:p>
          <w:p w14:paraId="29C15FC3" w14:textId="77777777" w:rsidR="00DD6361" w:rsidRDefault="00B452BD">
            <w:pPr>
              <w:widowControl/>
              <w:spacing w:line="360" w:lineRule="auto"/>
              <w:jc w:val="center"/>
              <w:rPr>
                <w:rFonts w:ascii="宋体" w:hAnsi="宋体" w:cs="宋体"/>
                <w:kern w:val="0"/>
                <w:szCs w:val="21"/>
              </w:rPr>
            </w:pPr>
            <w:r>
              <w:rPr>
                <w:rFonts w:ascii="宋体" w:hAnsi="宋体" w:cs="宋体" w:hint="eastAsia"/>
                <w:kern w:val="0"/>
                <w:szCs w:val="21"/>
              </w:rPr>
              <w:t>全运维</w:t>
            </w:r>
          </w:p>
        </w:tc>
        <w:tc>
          <w:tcPr>
            <w:tcW w:w="1603" w:type="dxa"/>
            <w:tcBorders>
              <w:top w:val="single" w:sz="4" w:space="0" w:color="auto"/>
              <w:left w:val="nil"/>
              <w:bottom w:val="single" w:sz="4" w:space="0" w:color="auto"/>
              <w:right w:val="single" w:sz="4" w:space="0" w:color="auto"/>
            </w:tcBorders>
            <w:vAlign w:val="center"/>
          </w:tcPr>
          <w:p w14:paraId="7A8391B4"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完成网络信息安全方面的运</w:t>
            </w:r>
            <w:proofErr w:type="gramStart"/>
            <w:r>
              <w:rPr>
                <w:rFonts w:ascii="宋体" w:hAnsi="宋体" w:cs="宋体" w:hint="eastAsia"/>
                <w:kern w:val="0"/>
                <w:szCs w:val="21"/>
              </w:rPr>
              <w:t>维工作</w:t>
            </w:r>
            <w:proofErr w:type="gramEnd"/>
          </w:p>
        </w:tc>
        <w:tc>
          <w:tcPr>
            <w:tcW w:w="5141" w:type="dxa"/>
            <w:tcBorders>
              <w:top w:val="single" w:sz="4" w:space="0" w:color="auto"/>
              <w:left w:val="nil"/>
              <w:bottom w:val="single" w:sz="4" w:space="0" w:color="auto"/>
              <w:right w:val="single" w:sz="4" w:space="0" w:color="auto"/>
            </w:tcBorders>
            <w:vAlign w:val="center"/>
          </w:tcPr>
          <w:p w14:paraId="2479ACBD" w14:textId="77777777" w:rsidR="00DD6361" w:rsidRDefault="00B452BD">
            <w:pPr>
              <w:widowControl/>
              <w:spacing w:line="360" w:lineRule="auto"/>
              <w:jc w:val="left"/>
              <w:rPr>
                <w:rFonts w:ascii="宋体" w:hAnsi="宋体" w:cs="宋体"/>
                <w:szCs w:val="21"/>
              </w:rPr>
            </w:pPr>
            <w:r>
              <w:rPr>
                <w:rFonts w:ascii="宋体" w:hAnsi="宋体" w:cs="宋体" w:hint="eastAsia"/>
                <w:szCs w:val="21"/>
              </w:rPr>
              <w:t>1.根据采购人要求，组织参加完成每年的全区网络安全攻防演练服务；</w:t>
            </w:r>
          </w:p>
          <w:p w14:paraId="6AE49C5C" w14:textId="77777777" w:rsidR="00DD6361" w:rsidRDefault="00B452BD">
            <w:pPr>
              <w:widowControl/>
              <w:spacing w:line="360" w:lineRule="auto"/>
              <w:jc w:val="left"/>
              <w:rPr>
                <w:rFonts w:ascii="宋体" w:hAnsi="宋体" w:cs="宋体"/>
                <w:szCs w:val="21"/>
              </w:rPr>
            </w:pPr>
            <w:r>
              <w:rPr>
                <w:rFonts w:ascii="宋体" w:hAnsi="宋体" w:cs="宋体" w:hint="eastAsia"/>
                <w:szCs w:val="21"/>
              </w:rPr>
              <w:t>2.需每月开展网络安全信息检查，针对检查发现的安全漏洞和隐患完成修复，按要求形成安全通报；</w:t>
            </w:r>
          </w:p>
          <w:p w14:paraId="5F4F5D1F" w14:textId="77777777" w:rsidR="00DD6361" w:rsidRDefault="00B452BD">
            <w:pPr>
              <w:widowControl/>
              <w:spacing w:line="360" w:lineRule="auto"/>
              <w:jc w:val="left"/>
              <w:rPr>
                <w:rFonts w:ascii="宋体" w:hAnsi="宋体" w:cs="宋体"/>
                <w:kern w:val="0"/>
                <w:szCs w:val="21"/>
              </w:rPr>
            </w:pPr>
            <w:r>
              <w:rPr>
                <w:rFonts w:ascii="宋体" w:hAnsi="宋体" w:cs="宋体" w:hint="eastAsia"/>
                <w:szCs w:val="21"/>
              </w:rPr>
              <w:t>3.主要节假日、重要时间节点及响应期间，组织开展对采购人本级机关各处室人员的计算机终端信息安全检查工作。</w:t>
            </w:r>
          </w:p>
        </w:tc>
      </w:tr>
      <w:bookmarkEnd w:id="38"/>
      <w:tr w:rsidR="00DD6361" w14:paraId="18B04586" w14:textId="77777777">
        <w:trPr>
          <w:trHeight w:val="567"/>
        </w:trPr>
        <w:tc>
          <w:tcPr>
            <w:tcW w:w="841" w:type="dxa"/>
            <w:tcBorders>
              <w:top w:val="single" w:sz="4" w:space="0" w:color="auto"/>
              <w:left w:val="single" w:sz="4" w:space="0" w:color="auto"/>
              <w:bottom w:val="single" w:sz="4" w:space="0" w:color="auto"/>
              <w:right w:val="single" w:sz="4" w:space="0" w:color="auto"/>
            </w:tcBorders>
            <w:vAlign w:val="center"/>
          </w:tcPr>
          <w:p w14:paraId="5B7DC540" w14:textId="77777777" w:rsidR="00DD6361" w:rsidRDefault="00B452BD">
            <w:pPr>
              <w:widowControl/>
              <w:spacing w:line="360" w:lineRule="auto"/>
              <w:jc w:val="center"/>
              <w:rPr>
                <w:rFonts w:ascii="宋体" w:hAnsi="宋体" w:cs="宋体"/>
                <w:kern w:val="0"/>
                <w:szCs w:val="21"/>
              </w:rPr>
            </w:pPr>
            <w:r>
              <w:rPr>
                <w:rFonts w:ascii="宋体" w:hAnsi="宋体" w:cs="宋体" w:hint="eastAsia"/>
                <w:kern w:val="0"/>
                <w:szCs w:val="21"/>
              </w:rPr>
              <w:t>8</w:t>
            </w:r>
          </w:p>
        </w:tc>
        <w:tc>
          <w:tcPr>
            <w:tcW w:w="1091" w:type="dxa"/>
            <w:tcBorders>
              <w:top w:val="single" w:sz="4" w:space="0" w:color="auto"/>
              <w:left w:val="nil"/>
              <w:bottom w:val="single" w:sz="4" w:space="0" w:color="auto"/>
              <w:right w:val="single" w:sz="4" w:space="0" w:color="auto"/>
            </w:tcBorders>
            <w:vAlign w:val="center"/>
          </w:tcPr>
          <w:p w14:paraId="0305156D" w14:textId="77777777" w:rsidR="00DD6361" w:rsidRDefault="00B452BD">
            <w:pPr>
              <w:widowControl/>
              <w:spacing w:line="360" w:lineRule="auto"/>
              <w:jc w:val="center"/>
              <w:rPr>
                <w:rFonts w:ascii="宋体" w:hAnsi="宋体" w:cs="宋体"/>
                <w:kern w:val="0"/>
                <w:szCs w:val="21"/>
              </w:rPr>
            </w:pPr>
            <w:r>
              <w:rPr>
                <w:rFonts w:ascii="宋体" w:hAnsi="宋体" w:cs="宋体" w:hint="eastAsia"/>
                <w:kern w:val="0"/>
                <w:szCs w:val="21"/>
              </w:rPr>
              <w:t>运</w:t>
            </w:r>
            <w:proofErr w:type="gramStart"/>
            <w:r>
              <w:rPr>
                <w:rFonts w:ascii="宋体" w:hAnsi="宋体" w:cs="宋体" w:hint="eastAsia"/>
                <w:kern w:val="0"/>
                <w:szCs w:val="21"/>
              </w:rPr>
              <w:t>维管理</w:t>
            </w:r>
            <w:proofErr w:type="gramEnd"/>
          </w:p>
        </w:tc>
        <w:tc>
          <w:tcPr>
            <w:tcW w:w="1603" w:type="dxa"/>
            <w:tcBorders>
              <w:top w:val="single" w:sz="4" w:space="0" w:color="auto"/>
              <w:left w:val="nil"/>
              <w:bottom w:val="single" w:sz="4" w:space="0" w:color="auto"/>
              <w:right w:val="single" w:sz="4" w:space="0" w:color="auto"/>
            </w:tcBorders>
            <w:vAlign w:val="center"/>
          </w:tcPr>
          <w:p w14:paraId="7513B3A9"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根据运维服务实际情况制定和调整相应的运行管理制度、规范，进一步提高信息系统管理水平。</w:t>
            </w:r>
          </w:p>
        </w:tc>
        <w:tc>
          <w:tcPr>
            <w:tcW w:w="5141" w:type="dxa"/>
            <w:tcBorders>
              <w:top w:val="single" w:sz="4" w:space="0" w:color="auto"/>
              <w:left w:val="nil"/>
              <w:bottom w:val="single" w:sz="4" w:space="0" w:color="auto"/>
              <w:right w:val="single" w:sz="4" w:space="0" w:color="auto"/>
            </w:tcBorders>
            <w:vAlign w:val="center"/>
          </w:tcPr>
          <w:p w14:paraId="0FE05C07" w14:textId="77777777" w:rsidR="00DD6361" w:rsidRDefault="00B452BD">
            <w:pPr>
              <w:widowControl/>
              <w:spacing w:line="360" w:lineRule="auto"/>
              <w:jc w:val="left"/>
              <w:rPr>
                <w:rFonts w:ascii="宋体" w:hAnsi="宋体"/>
                <w:szCs w:val="21"/>
              </w:rPr>
            </w:pPr>
            <w:r>
              <w:rPr>
                <w:rFonts w:ascii="宋体" w:hAnsi="宋体" w:hint="eastAsia"/>
                <w:szCs w:val="21"/>
              </w:rPr>
              <w:t>1.服务期内供应商</w:t>
            </w:r>
            <w:proofErr w:type="gramStart"/>
            <w:r>
              <w:rPr>
                <w:rFonts w:ascii="宋体" w:hAnsi="宋体" w:hint="eastAsia"/>
                <w:szCs w:val="21"/>
              </w:rPr>
              <w:t>需部署</w:t>
            </w:r>
            <w:proofErr w:type="gramEnd"/>
            <w:r>
              <w:rPr>
                <w:rFonts w:ascii="宋体" w:hAnsi="宋体" w:hint="eastAsia"/>
                <w:szCs w:val="21"/>
              </w:rPr>
              <w:t>一套满足日常运</w:t>
            </w:r>
            <w:proofErr w:type="gramStart"/>
            <w:r>
              <w:rPr>
                <w:rFonts w:ascii="宋体" w:hAnsi="宋体" w:hint="eastAsia"/>
                <w:szCs w:val="21"/>
              </w:rPr>
              <w:t>维管理</w:t>
            </w:r>
            <w:proofErr w:type="gramEnd"/>
            <w:r>
              <w:rPr>
                <w:rFonts w:ascii="宋体" w:hAnsi="宋体" w:hint="eastAsia"/>
                <w:szCs w:val="21"/>
              </w:rPr>
              <w:t>需求的运</w:t>
            </w:r>
            <w:proofErr w:type="gramStart"/>
            <w:r>
              <w:rPr>
                <w:rFonts w:ascii="宋体" w:hAnsi="宋体" w:hint="eastAsia"/>
                <w:szCs w:val="21"/>
              </w:rPr>
              <w:t>维管理</w:t>
            </w:r>
            <w:proofErr w:type="gramEnd"/>
            <w:r>
              <w:rPr>
                <w:rFonts w:ascii="宋体" w:hAnsi="宋体" w:hint="eastAsia"/>
                <w:szCs w:val="21"/>
              </w:rPr>
              <w:t>平台；</w:t>
            </w:r>
          </w:p>
          <w:p w14:paraId="2D3725E0" w14:textId="77777777" w:rsidR="00DD6361" w:rsidRDefault="00B452BD">
            <w:pPr>
              <w:widowControl/>
              <w:spacing w:line="360" w:lineRule="auto"/>
              <w:jc w:val="left"/>
              <w:rPr>
                <w:rFonts w:ascii="宋体" w:hAnsi="宋体"/>
                <w:szCs w:val="21"/>
              </w:rPr>
            </w:pPr>
            <w:r>
              <w:rPr>
                <w:rFonts w:ascii="宋体" w:hAnsi="宋体" w:hint="eastAsia"/>
                <w:szCs w:val="21"/>
              </w:rPr>
              <w:t>2.运</w:t>
            </w:r>
            <w:proofErr w:type="gramStart"/>
            <w:r>
              <w:rPr>
                <w:rFonts w:ascii="宋体" w:hAnsi="宋体" w:hint="eastAsia"/>
                <w:szCs w:val="21"/>
              </w:rPr>
              <w:t>维管理</w:t>
            </w:r>
            <w:proofErr w:type="gramEnd"/>
            <w:r>
              <w:rPr>
                <w:rFonts w:ascii="宋体" w:hAnsi="宋体" w:hint="eastAsia"/>
                <w:szCs w:val="21"/>
              </w:rPr>
              <w:t>平台应包含辅助管理</w:t>
            </w:r>
            <w:proofErr w:type="gramStart"/>
            <w:r>
              <w:rPr>
                <w:rFonts w:ascii="宋体" w:hAnsi="宋体" w:hint="eastAsia"/>
                <w:szCs w:val="21"/>
              </w:rPr>
              <w:t>资产台</w:t>
            </w:r>
            <w:proofErr w:type="gramEnd"/>
            <w:r>
              <w:rPr>
                <w:rFonts w:ascii="宋体" w:hAnsi="宋体" w:hint="eastAsia"/>
                <w:szCs w:val="21"/>
              </w:rPr>
              <w:t>账、</w:t>
            </w:r>
            <w:proofErr w:type="gramStart"/>
            <w:r>
              <w:rPr>
                <w:rFonts w:ascii="宋体" w:hAnsi="宋体" w:hint="eastAsia"/>
                <w:szCs w:val="21"/>
              </w:rPr>
              <w:t>运维工单流</w:t>
            </w:r>
            <w:proofErr w:type="gramEnd"/>
            <w:r>
              <w:rPr>
                <w:rFonts w:ascii="宋体" w:hAnsi="宋体" w:hint="eastAsia"/>
                <w:szCs w:val="21"/>
              </w:rPr>
              <w:t>转、知识库管理；</w:t>
            </w:r>
          </w:p>
          <w:p w14:paraId="37B4D818" w14:textId="77777777" w:rsidR="00DD6361" w:rsidRDefault="00B452BD">
            <w:pPr>
              <w:widowControl/>
              <w:spacing w:line="360" w:lineRule="auto"/>
              <w:jc w:val="left"/>
              <w:rPr>
                <w:rFonts w:ascii="宋体" w:hAnsi="宋体"/>
                <w:szCs w:val="21"/>
              </w:rPr>
            </w:pPr>
            <w:r>
              <w:rPr>
                <w:rFonts w:ascii="宋体" w:hAnsi="宋体" w:hint="eastAsia"/>
                <w:szCs w:val="21"/>
              </w:rPr>
              <w:t>3.协助采购人对软硬件基础资产进行维护、管理资产信息、统计相关数据，并进行相应的密码管理、备份管理、变更管理；</w:t>
            </w:r>
          </w:p>
          <w:p w14:paraId="2FD2E2C4" w14:textId="77777777" w:rsidR="00DD6361" w:rsidRDefault="00B452BD">
            <w:pPr>
              <w:widowControl/>
              <w:spacing w:line="360" w:lineRule="auto"/>
              <w:jc w:val="left"/>
              <w:rPr>
                <w:rFonts w:ascii="宋体" w:hAnsi="宋体"/>
                <w:szCs w:val="21"/>
              </w:rPr>
            </w:pPr>
            <w:r>
              <w:rPr>
                <w:rFonts w:ascii="宋体" w:hAnsi="宋体" w:hint="eastAsia"/>
                <w:szCs w:val="21"/>
              </w:rPr>
              <w:t>4.运维团队需设置运维服务专线电话，确保运</w:t>
            </w:r>
            <w:proofErr w:type="gramStart"/>
            <w:r>
              <w:rPr>
                <w:rFonts w:ascii="宋体" w:hAnsi="宋体" w:hint="eastAsia"/>
                <w:szCs w:val="21"/>
              </w:rPr>
              <w:t>维工作</w:t>
            </w:r>
            <w:proofErr w:type="gramEnd"/>
            <w:r>
              <w:rPr>
                <w:rFonts w:ascii="宋体" w:hAnsi="宋体" w:hint="eastAsia"/>
                <w:szCs w:val="21"/>
              </w:rPr>
              <w:t>期间及时响应；</w:t>
            </w:r>
          </w:p>
          <w:p w14:paraId="48524F12" w14:textId="77777777" w:rsidR="00DD6361" w:rsidRDefault="00B452BD">
            <w:pPr>
              <w:spacing w:before="43" w:line="360" w:lineRule="auto"/>
              <w:jc w:val="left"/>
              <w:textAlignment w:val="baseline"/>
              <w:rPr>
                <w:rFonts w:ascii="宋体" w:hAnsi="宋体" w:cs="黑体"/>
                <w:b/>
                <w:bCs/>
                <w:szCs w:val="21"/>
                <w:lang w:bidi="zh-CN"/>
              </w:rPr>
            </w:pPr>
            <w:r>
              <w:rPr>
                <w:rFonts w:ascii="宋体" w:hAnsi="宋体" w:cs="宋体" w:hint="eastAsia"/>
                <w:kern w:val="0"/>
                <w:szCs w:val="21"/>
                <w:lang w:bidi="zh-CN"/>
              </w:rPr>
              <w:t>5.其他项目（如国债项目）驻场服务人员的统筹管理，包括考勤、响应、建档、安全教育等内容。</w:t>
            </w:r>
          </w:p>
        </w:tc>
      </w:tr>
      <w:tr w:rsidR="00DD6361" w14:paraId="0879B310" w14:textId="77777777">
        <w:trPr>
          <w:trHeight w:val="567"/>
        </w:trPr>
        <w:tc>
          <w:tcPr>
            <w:tcW w:w="841" w:type="dxa"/>
            <w:tcBorders>
              <w:top w:val="single" w:sz="4" w:space="0" w:color="auto"/>
              <w:left w:val="single" w:sz="4" w:space="0" w:color="auto"/>
              <w:bottom w:val="single" w:sz="4" w:space="0" w:color="auto"/>
              <w:right w:val="single" w:sz="4" w:space="0" w:color="auto"/>
            </w:tcBorders>
            <w:vAlign w:val="center"/>
          </w:tcPr>
          <w:p w14:paraId="3D67F34E" w14:textId="77777777" w:rsidR="00DD6361" w:rsidRDefault="00B452BD">
            <w:pPr>
              <w:widowControl/>
              <w:spacing w:line="360" w:lineRule="auto"/>
              <w:jc w:val="center"/>
              <w:rPr>
                <w:rFonts w:ascii="宋体" w:hAnsi="宋体" w:cs="宋体"/>
                <w:kern w:val="0"/>
                <w:szCs w:val="21"/>
              </w:rPr>
            </w:pPr>
            <w:r>
              <w:rPr>
                <w:rFonts w:ascii="宋体" w:hAnsi="宋体" w:cs="宋体" w:hint="eastAsia"/>
                <w:kern w:val="0"/>
                <w:szCs w:val="21"/>
              </w:rPr>
              <w:t>9</w:t>
            </w:r>
          </w:p>
        </w:tc>
        <w:tc>
          <w:tcPr>
            <w:tcW w:w="1091" w:type="dxa"/>
            <w:tcBorders>
              <w:top w:val="single" w:sz="4" w:space="0" w:color="auto"/>
              <w:left w:val="nil"/>
              <w:bottom w:val="single" w:sz="4" w:space="0" w:color="auto"/>
              <w:right w:val="single" w:sz="4" w:space="0" w:color="auto"/>
            </w:tcBorders>
            <w:vAlign w:val="center"/>
          </w:tcPr>
          <w:p w14:paraId="57EDD811" w14:textId="77777777" w:rsidR="00DD6361" w:rsidRDefault="00B452BD">
            <w:pPr>
              <w:widowControl/>
              <w:spacing w:line="360" w:lineRule="auto"/>
              <w:jc w:val="center"/>
              <w:rPr>
                <w:rFonts w:ascii="宋体" w:hAnsi="宋体" w:cs="宋体"/>
                <w:kern w:val="0"/>
                <w:szCs w:val="21"/>
              </w:rPr>
            </w:pPr>
            <w:r>
              <w:rPr>
                <w:rFonts w:ascii="宋体" w:hAnsi="宋体" w:cs="宋体" w:hint="eastAsia"/>
                <w:kern w:val="0"/>
                <w:szCs w:val="21"/>
              </w:rPr>
              <w:t>运</w:t>
            </w:r>
            <w:proofErr w:type="gramStart"/>
            <w:r>
              <w:rPr>
                <w:rFonts w:ascii="宋体" w:hAnsi="宋体" w:cs="宋体" w:hint="eastAsia"/>
                <w:kern w:val="0"/>
                <w:szCs w:val="21"/>
              </w:rPr>
              <w:t>维记录</w:t>
            </w:r>
            <w:proofErr w:type="gramEnd"/>
            <w:r>
              <w:rPr>
                <w:rFonts w:ascii="宋体" w:hAnsi="宋体" w:cs="宋体" w:hint="eastAsia"/>
                <w:kern w:val="0"/>
                <w:szCs w:val="21"/>
              </w:rPr>
              <w:t>与报告</w:t>
            </w:r>
          </w:p>
        </w:tc>
        <w:tc>
          <w:tcPr>
            <w:tcW w:w="1603" w:type="dxa"/>
            <w:tcBorders>
              <w:top w:val="single" w:sz="4" w:space="0" w:color="auto"/>
              <w:left w:val="nil"/>
              <w:bottom w:val="single" w:sz="4" w:space="0" w:color="auto"/>
              <w:right w:val="single" w:sz="4" w:space="0" w:color="auto"/>
            </w:tcBorders>
            <w:vAlign w:val="center"/>
          </w:tcPr>
          <w:p w14:paraId="5A86F11F"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rPr>
              <w:t>运维服务过程中形成相应的记录文件，并周期性地提供运维报告。</w:t>
            </w:r>
          </w:p>
        </w:tc>
        <w:tc>
          <w:tcPr>
            <w:tcW w:w="5141" w:type="dxa"/>
            <w:tcBorders>
              <w:top w:val="single" w:sz="4" w:space="0" w:color="auto"/>
              <w:left w:val="nil"/>
              <w:bottom w:val="single" w:sz="4" w:space="0" w:color="auto"/>
              <w:right w:val="single" w:sz="4" w:space="0" w:color="auto"/>
            </w:tcBorders>
            <w:vAlign w:val="center"/>
          </w:tcPr>
          <w:p w14:paraId="05DD1027" w14:textId="77777777" w:rsidR="00DD6361" w:rsidRDefault="00B452BD">
            <w:pPr>
              <w:widowControl/>
              <w:spacing w:line="360" w:lineRule="auto"/>
              <w:jc w:val="left"/>
              <w:rPr>
                <w:rFonts w:ascii="宋体" w:hAnsi="宋体" w:cs="宋体"/>
                <w:szCs w:val="21"/>
              </w:rPr>
            </w:pPr>
            <w:r>
              <w:rPr>
                <w:rFonts w:ascii="宋体" w:hAnsi="宋体" w:cs="宋体" w:hint="eastAsia"/>
                <w:szCs w:val="21"/>
              </w:rPr>
              <w:t>1.按采购人相关制度要求，运维服务过程中定期备份必要的记录和日志文件，这些文件包括但不限于日巡检表、季度巡检表、数据备份和恢复记录、变更方案评审记录和变更过程记录、配置离线备份记录、安全事件分析记录、应急演练记录、UPS和网络机房维护记录等；</w:t>
            </w:r>
          </w:p>
          <w:p w14:paraId="0CC14C23" w14:textId="77777777" w:rsidR="00DD6361" w:rsidRDefault="00B452BD">
            <w:pPr>
              <w:widowControl/>
              <w:spacing w:line="360" w:lineRule="auto"/>
              <w:jc w:val="left"/>
              <w:rPr>
                <w:rFonts w:ascii="宋体" w:hAnsi="宋体" w:cs="宋体"/>
                <w:szCs w:val="21"/>
              </w:rPr>
            </w:pPr>
            <w:r>
              <w:rPr>
                <w:rFonts w:ascii="宋体" w:hAnsi="宋体" w:cs="宋体" w:hint="eastAsia"/>
                <w:szCs w:val="21"/>
              </w:rPr>
              <w:t>2.按采购人相关制度要求，将运</w:t>
            </w:r>
            <w:proofErr w:type="gramStart"/>
            <w:r>
              <w:rPr>
                <w:rFonts w:ascii="宋体" w:hAnsi="宋体" w:cs="宋体" w:hint="eastAsia"/>
                <w:szCs w:val="21"/>
              </w:rPr>
              <w:t>维事件</w:t>
            </w:r>
            <w:proofErr w:type="gramEnd"/>
            <w:r>
              <w:rPr>
                <w:rFonts w:ascii="宋体" w:hAnsi="宋体" w:cs="宋体" w:hint="eastAsia"/>
                <w:szCs w:val="21"/>
              </w:rPr>
              <w:t>统一记录于运</w:t>
            </w:r>
            <w:proofErr w:type="gramStart"/>
            <w:r>
              <w:rPr>
                <w:rFonts w:ascii="宋体" w:hAnsi="宋体" w:cs="宋体" w:hint="eastAsia"/>
                <w:szCs w:val="21"/>
              </w:rPr>
              <w:t>维管理</w:t>
            </w:r>
            <w:proofErr w:type="gramEnd"/>
            <w:r>
              <w:rPr>
                <w:rFonts w:ascii="宋体" w:hAnsi="宋体" w:cs="宋体" w:hint="eastAsia"/>
                <w:szCs w:val="21"/>
              </w:rPr>
              <w:t>平台。</w:t>
            </w:r>
          </w:p>
          <w:p w14:paraId="6E929562" w14:textId="77777777" w:rsidR="00DD6361" w:rsidRDefault="00B452BD">
            <w:pPr>
              <w:widowControl/>
              <w:spacing w:line="360" w:lineRule="auto"/>
              <w:jc w:val="left"/>
              <w:rPr>
                <w:rFonts w:ascii="宋体" w:hAnsi="宋体" w:cs="宋体"/>
                <w:kern w:val="0"/>
                <w:szCs w:val="21"/>
              </w:rPr>
            </w:pPr>
            <w:r>
              <w:rPr>
                <w:rFonts w:ascii="宋体" w:hAnsi="宋体" w:cs="宋体" w:hint="eastAsia"/>
                <w:kern w:val="0"/>
                <w:szCs w:val="21"/>
                <w:lang w:bidi="zh-CN"/>
              </w:rPr>
              <w:t>3.根据运</w:t>
            </w:r>
            <w:proofErr w:type="gramStart"/>
            <w:r>
              <w:rPr>
                <w:rFonts w:ascii="宋体" w:hAnsi="宋体" w:cs="宋体" w:hint="eastAsia"/>
                <w:kern w:val="0"/>
                <w:szCs w:val="21"/>
                <w:lang w:bidi="zh-CN"/>
              </w:rPr>
              <w:t>维资产</w:t>
            </w:r>
            <w:proofErr w:type="gramEnd"/>
            <w:r>
              <w:rPr>
                <w:rFonts w:ascii="宋体" w:hAnsi="宋体" w:cs="宋体" w:hint="eastAsia"/>
                <w:kern w:val="0"/>
                <w:szCs w:val="21"/>
                <w:lang w:bidi="zh-CN"/>
              </w:rPr>
              <w:t>清单建立对应的资产拓扑图，至少每半年1次对运</w:t>
            </w:r>
            <w:proofErr w:type="gramStart"/>
            <w:r>
              <w:rPr>
                <w:rFonts w:ascii="宋体" w:hAnsi="宋体" w:cs="宋体" w:hint="eastAsia"/>
                <w:kern w:val="0"/>
                <w:szCs w:val="21"/>
                <w:lang w:bidi="zh-CN"/>
              </w:rPr>
              <w:t>维资产</w:t>
            </w:r>
            <w:proofErr w:type="gramEnd"/>
            <w:r>
              <w:rPr>
                <w:rFonts w:ascii="宋体" w:hAnsi="宋体" w:cs="宋体" w:hint="eastAsia"/>
                <w:kern w:val="0"/>
                <w:szCs w:val="21"/>
                <w:lang w:bidi="zh-CN"/>
              </w:rPr>
              <w:t>清单和运</w:t>
            </w:r>
            <w:proofErr w:type="gramStart"/>
            <w:r>
              <w:rPr>
                <w:rFonts w:ascii="宋体" w:hAnsi="宋体" w:cs="宋体" w:hint="eastAsia"/>
                <w:kern w:val="0"/>
                <w:szCs w:val="21"/>
                <w:lang w:bidi="zh-CN"/>
              </w:rPr>
              <w:t>维资产</w:t>
            </w:r>
            <w:proofErr w:type="gramEnd"/>
            <w:r>
              <w:rPr>
                <w:rFonts w:ascii="宋体" w:hAnsi="宋体" w:cs="宋体" w:hint="eastAsia"/>
                <w:kern w:val="0"/>
                <w:szCs w:val="21"/>
                <w:lang w:bidi="zh-CN"/>
              </w:rPr>
              <w:t>拓扑图进行信息更新。</w:t>
            </w:r>
          </w:p>
        </w:tc>
      </w:tr>
    </w:tbl>
    <w:bookmarkEnd w:id="30"/>
    <w:p w14:paraId="3FD71400" w14:textId="77777777" w:rsidR="00DD6361" w:rsidRDefault="00B452BD">
      <w:pPr>
        <w:spacing w:line="360" w:lineRule="auto"/>
        <w:rPr>
          <w:rFonts w:ascii="宋体" w:hAnsi="宋体" w:cs="仿宋_GB2312"/>
          <w:b/>
          <w:bCs/>
          <w:szCs w:val="21"/>
        </w:rPr>
      </w:pPr>
      <w:r>
        <w:rPr>
          <w:rFonts w:ascii="宋体" w:hAnsi="宋体" w:cs="仿宋_GB2312" w:hint="eastAsia"/>
          <w:b/>
          <w:bCs/>
          <w:szCs w:val="21"/>
        </w:rPr>
        <w:t>（二）运维平台</w:t>
      </w:r>
    </w:p>
    <w:tbl>
      <w:tblPr>
        <w:tblW w:w="99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807"/>
        <w:gridCol w:w="497"/>
        <w:gridCol w:w="532"/>
        <w:gridCol w:w="7583"/>
      </w:tblGrid>
      <w:tr w:rsidR="00DD6361" w14:paraId="2CADB2E8" w14:textId="77777777">
        <w:trPr>
          <w:jc w:val="center"/>
        </w:trPr>
        <w:tc>
          <w:tcPr>
            <w:tcW w:w="9905" w:type="dxa"/>
            <w:gridSpan w:val="5"/>
            <w:tcBorders>
              <w:top w:val="single" w:sz="4" w:space="0" w:color="auto"/>
              <w:left w:val="single" w:sz="4" w:space="0" w:color="auto"/>
              <w:bottom w:val="single" w:sz="4" w:space="0" w:color="auto"/>
              <w:right w:val="single" w:sz="4" w:space="0" w:color="auto"/>
            </w:tcBorders>
            <w:vAlign w:val="center"/>
          </w:tcPr>
          <w:p w14:paraId="39271DC4" w14:textId="77777777" w:rsidR="00DD6361" w:rsidRDefault="00B452BD">
            <w:pPr>
              <w:spacing w:line="360" w:lineRule="auto"/>
              <w:rPr>
                <w:rFonts w:ascii="宋体" w:hAnsi="宋体" w:cs="宋体"/>
                <w:bCs/>
                <w:szCs w:val="21"/>
              </w:rPr>
            </w:pPr>
            <w:r>
              <w:rPr>
                <w:rFonts w:ascii="宋体" w:hAnsi="宋体" w:cs="宋体" w:hint="eastAsia"/>
                <w:b/>
                <w:szCs w:val="21"/>
              </w:rPr>
              <w:t>一、采购内容及技术需求表</w:t>
            </w:r>
          </w:p>
        </w:tc>
      </w:tr>
      <w:tr w:rsidR="00DD6361" w14:paraId="2BCB4C1F" w14:textId="77777777">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1EB54BCB" w14:textId="77777777" w:rsidR="00DD6361" w:rsidRDefault="00B452BD">
            <w:pPr>
              <w:spacing w:line="360" w:lineRule="auto"/>
              <w:ind w:leftChars="-51" w:left="-107"/>
              <w:jc w:val="center"/>
              <w:rPr>
                <w:rFonts w:ascii="宋体" w:hAnsi="宋体" w:cs="宋体"/>
                <w:b/>
                <w:szCs w:val="21"/>
              </w:rPr>
            </w:pPr>
            <w:proofErr w:type="gramStart"/>
            <w:r>
              <w:rPr>
                <w:rFonts w:ascii="宋体" w:hAnsi="宋体" w:cs="宋体" w:hint="eastAsia"/>
                <w:b/>
                <w:szCs w:val="21"/>
              </w:rPr>
              <w:t>项号</w:t>
            </w:r>
            <w:proofErr w:type="gramEnd"/>
          </w:p>
        </w:tc>
        <w:tc>
          <w:tcPr>
            <w:tcW w:w="807" w:type="dxa"/>
            <w:tcBorders>
              <w:top w:val="single" w:sz="4" w:space="0" w:color="auto"/>
              <w:left w:val="single" w:sz="4" w:space="0" w:color="auto"/>
              <w:bottom w:val="single" w:sz="4" w:space="0" w:color="auto"/>
              <w:right w:val="single" w:sz="4" w:space="0" w:color="auto"/>
            </w:tcBorders>
            <w:vAlign w:val="center"/>
          </w:tcPr>
          <w:p w14:paraId="2C297899" w14:textId="77777777" w:rsidR="00DD6361" w:rsidRDefault="00B452BD">
            <w:pPr>
              <w:spacing w:line="360" w:lineRule="auto"/>
              <w:jc w:val="center"/>
              <w:rPr>
                <w:rFonts w:ascii="宋体" w:hAnsi="宋体" w:cs="宋体"/>
                <w:b/>
                <w:szCs w:val="21"/>
              </w:rPr>
            </w:pPr>
            <w:r>
              <w:rPr>
                <w:rFonts w:ascii="宋体" w:hAnsi="宋体" w:cs="宋体" w:hint="eastAsia"/>
                <w:b/>
                <w:szCs w:val="21"/>
              </w:rPr>
              <w:t>货物名称</w:t>
            </w:r>
          </w:p>
        </w:tc>
        <w:tc>
          <w:tcPr>
            <w:tcW w:w="497" w:type="dxa"/>
            <w:tcBorders>
              <w:top w:val="single" w:sz="4" w:space="0" w:color="auto"/>
              <w:left w:val="single" w:sz="4" w:space="0" w:color="auto"/>
              <w:bottom w:val="single" w:sz="4" w:space="0" w:color="auto"/>
              <w:right w:val="single" w:sz="4" w:space="0" w:color="auto"/>
            </w:tcBorders>
            <w:vAlign w:val="center"/>
          </w:tcPr>
          <w:p w14:paraId="4E0454DB" w14:textId="77777777" w:rsidR="00DD6361" w:rsidRDefault="00B452BD">
            <w:pPr>
              <w:spacing w:line="360" w:lineRule="auto"/>
              <w:ind w:leftChars="-51" w:left="-107"/>
              <w:jc w:val="center"/>
              <w:rPr>
                <w:rFonts w:ascii="宋体" w:hAnsi="宋体" w:cs="宋体"/>
                <w:b/>
                <w:szCs w:val="21"/>
              </w:rPr>
            </w:pPr>
            <w:r>
              <w:rPr>
                <w:rFonts w:ascii="宋体" w:hAnsi="宋体" w:cs="宋体" w:hint="eastAsia"/>
                <w:b/>
                <w:szCs w:val="21"/>
              </w:rPr>
              <w:t>数量</w:t>
            </w:r>
          </w:p>
        </w:tc>
        <w:tc>
          <w:tcPr>
            <w:tcW w:w="532" w:type="dxa"/>
            <w:tcBorders>
              <w:top w:val="single" w:sz="4" w:space="0" w:color="auto"/>
              <w:left w:val="single" w:sz="4" w:space="0" w:color="auto"/>
              <w:bottom w:val="single" w:sz="4" w:space="0" w:color="auto"/>
              <w:right w:val="single" w:sz="4" w:space="0" w:color="auto"/>
            </w:tcBorders>
            <w:vAlign w:val="center"/>
          </w:tcPr>
          <w:p w14:paraId="17383625" w14:textId="77777777" w:rsidR="00DD6361" w:rsidRDefault="00B452BD">
            <w:pPr>
              <w:spacing w:line="360" w:lineRule="auto"/>
              <w:ind w:leftChars="-51" w:left="-107"/>
              <w:jc w:val="center"/>
              <w:rPr>
                <w:rFonts w:ascii="宋体" w:hAnsi="宋体" w:cs="宋体"/>
                <w:b/>
                <w:szCs w:val="21"/>
              </w:rPr>
            </w:pPr>
            <w:r>
              <w:rPr>
                <w:rFonts w:ascii="宋体" w:hAnsi="宋体" w:cs="宋体" w:hint="eastAsia"/>
                <w:b/>
                <w:szCs w:val="21"/>
              </w:rPr>
              <w:t>单位</w:t>
            </w:r>
          </w:p>
        </w:tc>
        <w:tc>
          <w:tcPr>
            <w:tcW w:w="7583" w:type="dxa"/>
            <w:tcBorders>
              <w:top w:val="single" w:sz="4" w:space="0" w:color="auto"/>
              <w:left w:val="single" w:sz="4" w:space="0" w:color="auto"/>
              <w:bottom w:val="single" w:sz="4" w:space="0" w:color="auto"/>
              <w:right w:val="single" w:sz="4" w:space="0" w:color="auto"/>
            </w:tcBorders>
            <w:vAlign w:val="center"/>
          </w:tcPr>
          <w:p w14:paraId="6281E216" w14:textId="77777777" w:rsidR="00DD6361" w:rsidRDefault="00B452BD">
            <w:pPr>
              <w:spacing w:line="360" w:lineRule="auto"/>
              <w:jc w:val="center"/>
              <w:rPr>
                <w:rFonts w:ascii="宋体" w:hAnsi="宋体" w:cs="宋体"/>
                <w:b/>
                <w:bCs/>
                <w:szCs w:val="21"/>
              </w:rPr>
            </w:pPr>
            <w:r>
              <w:rPr>
                <w:rFonts w:ascii="宋体" w:hAnsi="宋体" w:cs="宋体" w:hint="eastAsia"/>
                <w:b/>
                <w:szCs w:val="21"/>
              </w:rPr>
              <w:t>技术参数及性能（配置）要求</w:t>
            </w:r>
          </w:p>
        </w:tc>
      </w:tr>
      <w:tr w:rsidR="00DD6361" w14:paraId="307B04BF" w14:textId="77777777">
        <w:trPr>
          <w:jc w:val="center"/>
        </w:trPr>
        <w:tc>
          <w:tcPr>
            <w:tcW w:w="486" w:type="dxa"/>
            <w:tcBorders>
              <w:top w:val="single" w:sz="4" w:space="0" w:color="auto"/>
              <w:left w:val="single" w:sz="4" w:space="0" w:color="auto"/>
              <w:bottom w:val="single" w:sz="4" w:space="0" w:color="auto"/>
              <w:right w:val="single" w:sz="4" w:space="0" w:color="auto"/>
            </w:tcBorders>
            <w:vAlign w:val="center"/>
          </w:tcPr>
          <w:p w14:paraId="31340AD8" w14:textId="77777777" w:rsidR="00DD6361" w:rsidRDefault="00B452BD">
            <w:pPr>
              <w:spacing w:line="360" w:lineRule="auto"/>
              <w:jc w:val="center"/>
              <w:rPr>
                <w:rFonts w:ascii="宋体" w:hAnsi="宋体" w:cs="宋体"/>
                <w:szCs w:val="21"/>
              </w:rPr>
            </w:pPr>
            <w:r>
              <w:rPr>
                <w:rFonts w:ascii="宋体" w:hAnsi="宋体" w:cs="宋体" w:hint="eastAsia"/>
                <w:szCs w:val="21"/>
              </w:rPr>
              <w:lastRenderedPageBreak/>
              <w:t>1</w:t>
            </w:r>
          </w:p>
        </w:tc>
        <w:tc>
          <w:tcPr>
            <w:tcW w:w="807" w:type="dxa"/>
            <w:tcBorders>
              <w:top w:val="single" w:sz="4" w:space="0" w:color="auto"/>
              <w:left w:val="single" w:sz="4" w:space="0" w:color="auto"/>
              <w:bottom w:val="single" w:sz="4" w:space="0" w:color="auto"/>
              <w:right w:val="single" w:sz="4" w:space="0" w:color="auto"/>
            </w:tcBorders>
            <w:vAlign w:val="center"/>
          </w:tcPr>
          <w:p w14:paraId="3490C22F" w14:textId="77777777" w:rsidR="00DD6361" w:rsidRDefault="00B452BD">
            <w:pPr>
              <w:spacing w:line="360" w:lineRule="auto"/>
              <w:jc w:val="center"/>
              <w:rPr>
                <w:rFonts w:ascii="宋体" w:hAnsi="宋体" w:cs="宋体"/>
                <w:szCs w:val="21"/>
              </w:rPr>
            </w:pPr>
            <w:r>
              <w:rPr>
                <w:rFonts w:ascii="宋体" w:hAnsi="宋体" w:cs="宋体" w:hint="eastAsia"/>
                <w:szCs w:val="21"/>
              </w:rPr>
              <w:t>一体化智慧运</w:t>
            </w:r>
            <w:proofErr w:type="gramStart"/>
            <w:r>
              <w:rPr>
                <w:rFonts w:ascii="宋体" w:hAnsi="宋体" w:cs="宋体" w:hint="eastAsia"/>
                <w:szCs w:val="21"/>
              </w:rPr>
              <w:t>维管理</w:t>
            </w:r>
            <w:proofErr w:type="gramEnd"/>
            <w:r>
              <w:rPr>
                <w:rFonts w:ascii="宋体" w:hAnsi="宋体" w:cs="宋体" w:hint="eastAsia"/>
                <w:szCs w:val="21"/>
              </w:rPr>
              <w:t>平台软件</w:t>
            </w:r>
          </w:p>
        </w:tc>
        <w:tc>
          <w:tcPr>
            <w:tcW w:w="497" w:type="dxa"/>
            <w:tcBorders>
              <w:top w:val="single" w:sz="4" w:space="0" w:color="auto"/>
              <w:left w:val="single" w:sz="4" w:space="0" w:color="auto"/>
              <w:bottom w:val="single" w:sz="4" w:space="0" w:color="auto"/>
              <w:right w:val="single" w:sz="4" w:space="0" w:color="auto"/>
            </w:tcBorders>
            <w:vAlign w:val="center"/>
          </w:tcPr>
          <w:p w14:paraId="30764404" w14:textId="77777777" w:rsidR="00DD6361" w:rsidRDefault="00B452BD">
            <w:pPr>
              <w:spacing w:line="360" w:lineRule="auto"/>
              <w:jc w:val="center"/>
              <w:rPr>
                <w:rFonts w:ascii="宋体" w:hAnsi="宋体" w:cs="宋体"/>
                <w:szCs w:val="21"/>
              </w:rPr>
            </w:pPr>
            <w:r>
              <w:rPr>
                <w:rFonts w:ascii="宋体" w:hAnsi="宋体" w:cs="宋体" w:hint="eastAsia"/>
                <w:szCs w:val="21"/>
              </w:rPr>
              <w:t>1</w:t>
            </w:r>
          </w:p>
        </w:tc>
        <w:tc>
          <w:tcPr>
            <w:tcW w:w="532" w:type="dxa"/>
            <w:tcBorders>
              <w:top w:val="single" w:sz="4" w:space="0" w:color="auto"/>
              <w:left w:val="single" w:sz="4" w:space="0" w:color="auto"/>
              <w:bottom w:val="single" w:sz="4" w:space="0" w:color="auto"/>
              <w:right w:val="single" w:sz="4" w:space="0" w:color="auto"/>
            </w:tcBorders>
            <w:vAlign w:val="center"/>
          </w:tcPr>
          <w:p w14:paraId="441C171C" w14:textId="77777777" w:rsidR="00DD6361" w:rsidRDefault="00B452BD">
            <w:pPr>
              <w:spacing w:line="360" w:lineRule="auto"/>
              <w:jc w:val="center"/>
              <w:rPr>
                <w:rFonts w:ascii="宋体" w:hAnsi="宋体" w:cs="宋体"/>
                <w:szCs w:val="21"/>
              </w:rPr>
            </w:pPr>
            <w:r>
              <w:rPr>
                <w:rFonts w:ascii="宋体" w:hAnsi="宋体" w:cs="宋体" w:hint="eastAsia"/>
                <w:szCs w:val="21"/>
              </w:rPr>
              <w:t>套</w:t>
            </w:r>
          </w:p>
        </w:tc>
        <w:tc>
          <w:tcPr>
            <w:tcW w:w="7583" w:type="dxa"/>
            <w:tcBorders>
              <w:top w:val="single" w:sz="4" w:space="0" w:color="auto"/>
              <w:left w:val="single" w:sz="4" w:space="0" w:color="auto"/>
              <w:bottom w:val="single" w:sz="4" w:space="0" w:color="auto"/>
              <w:right w:val="single" w:sz="4" w:space="0" w:color="auto"/>
            </w:tcBorders>
            <w:vAlign w:val="center"/>
          </w:tcPr>
          <w:p w14:paraId="04AF55DB" w14:textId="77777777" w:rsidR="00DD6361" w:rsidRDefault="00B452BD">
            <w:pPr>
              <w:spacing w:line="380" w:lineRule="exact"/>
              <w:ind w:firstLineChars="200" w:firstLine="422"/>
              <w:rPr>
                <w:rFonts w:ascii="宋体" w:hAnsi="宋体" w:cs="宋体"/>
                <w:b/>
                <w:bCs/>
                <w:szCs w:val="21"/>
              </w:rPr>
            </w:pPr>
            <w:r>
              <w:rPr>
                <w:rFonts w:ascii="宋体" w:hAnsi="宋体" w:cs="宋体" w:hint="eastAsia"/>
                <w:b/>
                <w:bCs/>
                <w:szCs w:val="21"/>
              </w:rPr>
              <w:t>1.运维平台要求</w:t>
            </w:r>
          </w:p>
          <w:p w14:paraId="557D6D60"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IT智能综合运</w:t>
            </w:r>
            <w:proofErr w:type="gramStart"/>
            <w:r>
              <w:rPr>
                <w:rFonts w:ascii="宋体" w:hAnsi="宋体" w:cs="宋体" w:hint="eastAsia"/>
                <w:szCs w:val="21"/>
              </w:rPr>
              <w:t>维管理</w:t>
            </w:r>
            <w:proofErr w:type="gramEnd"/>
            <w:r>
              <w:rPr>
                <w:rFonts w:ascii="宋体" w:hAnsi="宋体" w:cs="宋体" w:hint="eastAsia"/>
                <w:szCs w:val="21"/>
              </w:rPr>
              <w:t>平台是一个</w:t>
            </w:r>
            <w:proofErr w:type="gramStart"/>
            <w:r>
              <w:rPr>
                <w:rFonts w:ascii="宋体" w:hAnsi="宋体" w:cs="宋体" w:hint="eastAsia"/>
                <w:szCs w:val="21"/>
              </w:rPr>
              <w:t>平台级</w:t>
            </w:r>
            <w:proofErr w:type="gramEnd"/>
            <w:r>
              <w:rPr>
                <w:rFonts w:ascii="宋体" w:hAnsi="宋体" w:cs="宋体" w:hint="eastAsia"/>
                <w:szCs w:val="21"/>
              </w:rPr>
              <w:t>的系统，应包含辅助管理</w:t>
            </w:r>
            <w:proofErr w:type="gramStart"/>
            <w:r>
              <w:rPr>
                <w:rFonts w:ascii="宋体" w:hAnsi="宋体" w:cs="宋体" w:hint="eastAsia"/>
                <w:szCs w:val="21"/>
              </w:rPr>
              <w:t>资产台</w:t>
            </w:r>
            <w:proofErr w:type="gramEnd"/>
            <w:r>
              <w:rPr>
                <w:rFonts w:ascii="宋体" w:hAnsi="宋体" w:cs="宋体" w:hint="eastAsia"/>
                <w:szCs w:val="21"/>
              </w:rPr>
              <w:t>账、</w:t>
            </w:r>
            <w:proofErr w:type="gramStart"/>
            <w:r>
              <w:rPr>
                <w:rFonts w:ascii="宋体" w:hAnsi="宋体" w:cs="宋体" w:hint="eastAsia"/>
                <w:szCs w:val="21"/>
              </w:rPr>
              <w:t>运维工单流</w:t>
            </w:r>
            <w:proofErr w:type="gramEnd"/>
            <w:r>
              <w:rPr>
                <w:rFonts w:ascii="宋体" w:hAnsi="宋体" w:cs="宋体" w:hint="eastAsia"/>
                <w:szCs w:val="21"/>
              </w:rPr>
              <w:t>转、知识库管理。</w:t>
            </w:r>
          </w:p>
          <w:p w14:paraId="47D9EC44"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系统支持</w:t>
            </w:r>
            <w:proofErr w:type="gramStart"/>
            <w:r>
              <w:rPr>
                <w:rFonts w:ascii="宋体" w:hAnsi="宋体" w:cs="宋体" w:hint="eastAsia"/>
                <w:szCs w:val="21"/>
              </w:rPr>
              <w:t>微服务</w:t>
            </w:r>
            <w:proofErr w:type="gramEnd"/>
            <w:r>
              <w:rPr>
                <w:rFonts w:ascii="宋体" w:hAnsi="宋体" w:cs="宋体" w:hint="eastAsia"/>
                <w:szCs w:val="21"/>
              </w:rPr>
              <w:t>架构，在部署上可以灵活的扩展，借助服务器资源的增加，可以实现多个中台、多个</w:t>
            </w:r>
            <w:proofErr w:type="gramStart"/>
            <w:r>
              <w:rPr>
                <w:rFonts w:ascii="宋体" w:hAnsi="宋体" w:cs="宋体" w:hint="eastAsia"/>
                <w:szCs w:val="21"/>
              </w:rPr>
              <w:t>微应用</w:t>
            </w:r>
            <w:proofErr w:type="gramEnd"/>
            <w:r>
              <w:rPr>
                <w:rFonts w:ascii="宋体" w:hAnsi="宋体" w:cs="宋体" w:hint="eastAsia"/>
                <w:szCs w:val="21"/>
              </w:rPr>
              <w:t>组合部署；支持多租户模式，实现管理隔离，通过开设租户实现严格的分权分域，也可以实现不同租户不同管理场景的任意组合。同时可以通过扩展微应用，</w:t>
            </w:r>
            <w:proofErr w:type="gramStart"/>
            <w:r>
              <w:rPr>
                <w:rFonts w:ascii="宋体" w:hAnsi="宋体" w:cs="宋体" w:hint="eastAsia"/>
                <w:szCs w:val="21"/>
              </w:rPr>
              <w:t>微服务</w:t>
            </w:r>
            <w:proofErr w:type="gramEnd"/>
            <w:r>
              <w:rPr>
                <w:rFonts w:ascii="宋体" w:hAnsi="宋体" w:cs="宋体" w:hint="eastAsia"/>
                <w:szCs w:val="21"/>
              </w:rPr>
              <w:t>模式实现统一的数据采集，按需落实管理场景的管理需要。</w:t>
            </w:r>
          </w:p>
          <w:p w14:paraId="0E49D83B"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账号管理：基于三员分权原则预置账号，实现对于人员和角色的安全管理。支持用户的复杂密码校验、定期更改密码、错误密码锁定等安全措施。支持20个用户并发登录使用。提供全系统的审计信息汇总查询功能，并支持以三员分权模式管理审计信息。</w:t>
            </w:r>
          </w:p>
          <w:p w14:paraId="41F8F5A6"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本次系统配置</w:t>
            </w:r>
            <w:proofErr w:type="gramStart"/>
            <w:r>
              <w:rPr>
                <w:rFonts w:ascii="宋体" w:hAnsi="宋体" w:cs="宋体" w:hint="eastAsia"/>
                <w:szCs w:val="21"/>
              </w:rPr>
              <w:t>1套采控中</w:t>
            </w:r>
            <w:proofErr w:type="gramEnd"/>
            <w:r>
              <w:rPr>
                <w:rFonts w:ascii="宋体" w:hAnsi="宋体" w:cs="宋体" w:hint="eastAsia"/>
                <w:szCs w:val="21"/>
              </w:rPr>
              <w:t>台，单个中台支持最大处理能力不低于2000节点。</w:t>
            </w:r>
          </w:p>
          <w:p w14:paraId="06F4AD36" w14:textId="77777777" w:rsidR="00DD6361" w:rsidRDefault="00B452BD">
            <w:pPr>
              <w:spacing w:line="380" w:lineRule="exact"/>
              <w:ind w:firstLineChars="200" w:firstLine="420"/>
              <w:rPr>
                <w:rFonts w:ascii="宋体" w:hAnsi="宋体" w:cs="宋体"/>
                <w:szCs w:val="21"/>
              </w:rPr>
            </w:pPr>
            <w:r>
              <w:rPr>
                <w:rFonts w:ascii="宋体" w:hAnsi="宋体" w:cs="宋体" w:hint="eastAsia"/>
                <w:kern w:val="0"/>
                <w:szCs w:val="21"/>
              </w:rPr>
              <w:t>配置50个工单账号授权</w:t>
            </w:r>
            <w:r>
              <w:rPr>
                <w:rFonts w:ascii="宋体" w:hAnsi="宋体" w:cs="宋体" w:hint="eastAsia"/>
                <w:szCs w:val="21"/>
              </w:rPr>
              <w:t>。</w:t>
            </w:r>
          </w:p>
          <w:p w14:paraId="73A5A42A" w14:textId="77777777" w:rsidR="00DD6361" w:rsidRDefault="00B452BD">
            <w:pPr>
              <w:spacing w:line="380" w:lineRule="exact"/>
              <w:ind w:firstLineChars="200" w:firstLine="422"/>
              <w:rPr>
                <w:rFonts w:ascii="宋体" w:hAnsi="宋体" w:cs="宋体"/>
                <w:b/>
                <w:bCs/>
                <w:szCs w:val="21"/>
              </w:rPr>
            </w:pPr>
            <w:bookmarkStart w:id="41" w:name="_Toc26178641"/>
            <w:bookmarkStart w:id="42" w:name="_Toc24803162"/>
            <w:bookmarkStart w:id="43" w:name="_Toc296951109"/>
            <w:bookmarkStart w:id="44" w:name="_Toc149375372"/>
            <w:r>
              <w:rPr>
                <w:rFonts w:ascii="宋体" w:hAnsi="宋体" w:cs="宋体" w:hint="eastAsia"/>
                <w:b/>
                <w:bCs/>
                <w:szCs w:val="21"/>
              </w:rPr>
              <w:t>2.平台功能模块技术要求</w:t>
            </w:r>
            <w:bookmarkEnd w:id="41"/>
            <w:bookmarkEnd w:id="42"/>
          </w:p>
          <w:bookmarkEnd w:id="43"/>
          <w:p w14:paraId="3497DE43" w14:textId="77777777" w:rsidR="00DD6361" w:rsidRDefault="00B452BD">
            <w:pPr>
              <w:spacing w:line="380" w:lineRule="exact"/>
              <w:ind w:firstLineChars="200" w:firstLine="422"/>
              <w:rPr>
                <w:rFonts w:ascii="宋体" w:hAnsi="宋体" w:cs="宋体"/>
                <w:b/>
                <w:bCs/>
                <w:szCs w:val="21"/>
              </w:rPr>
            </w:pPr>
            <w:r>
              <w:rPr>
                <w:rFonts w:ascii="宋体" w:hAnsi="宋体" w:cs="宋体" w:hint="eastAsia"/>
                <w:b/>
                <w:bCs/>
                <w:szCs w:val="21"/>
              </w:rPr>
              <w:t>2.1告警管理</w:t>
            </w:r>
          </w:p>
          <w:p w14:paraId="413685AF"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（1）支持以事件中心汇总不同产品的事件、告警统一处理，更好地统筹分析发现问题、定位问题， 智能化、场景化处理， 避免不同系统各自孤立处理运维问题；支持屏幕颜色告警、告警邮件提醒、和短信猫告警、数据库输出。</w:t>
            </w:r>
          </w:p>
          <w:p w14:paraId="63B36024"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（2）事件中心和运维场景自动化管理工具的联动功能，可以触发运维场景自动化管理工具执行新的场景逻辑。</w:t>
            </w:r>
          </w:p>
          <w:p w14:paraId="737C2F8C"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 xml:space="preserve">（3）事件中心须具有如下功能：未处理事件、历史事件查询、事件统计分析、事件规则管理、事件源管理。 </w:t>
            </w:r>
            <w:bookmarkEnd w:id="44"/>
          </w:p>
          <w:p w14:paraId="7E391254" w14:textId="77777777" w:rsidR="00DD6361" w:rsidRDefault="00B452BD">
            <w:pPr>
              <w:spacing w:line="380" w:lineRule="exact"/>
              <w:ind w:firstLineChars="200" w:firstLine="422"/>
              <w:rPr>
                <w:rFonts w:ascii="宋体" w:hAnsi="宋体" w:cs="宋体"/>
                <w:b/>
                <w:bCs/>
                <w:szCs w:val="21"/>
              </w:rPr>
            </w:pPr>
            <w:r>
              <w:rPr>
                <w:rFonts w:ascii="宋体" w:hAnsi="宋体" w:cs="宋体" w:hint="eastAsia"/>
                <w:b/>
                <w:bCs/>
                <w:szCs w:val="21"/>
              </w:rPr>
              <w:t xml:space="preserve">2.2  </w:t>
            </w:r>
            <w:proofErr w:type="gramStart"/>
            <w:r>
              <w:rPr>
                <w:rFonts w:ascii="宋体" w:hAnsi="宋体" w:cs="宋体" w:hint="eastAsia"/>
                <w:b/>
                <w:bCs/>
                <w:szCs w:val="21"/>
              </w:rPr>
              <w:t>流程工单服务</w:t>
            </w:r>
            <w:proofErr w:type="gramEnd"/>
            <w:r>
              <w:rPr>
                <w:rFonts w:ascii="宋体" w:hAnsi="宋体" w:cs="宋体" w:hint="eastAsia"/>
                <w:b/>
                <w:bCs/>
                <w:szCs w:val="21"/>
              </w:rPr>
              <w:t>管理</w:t>
            </w:r>
          </w:p>
          <w:p w14:paraId="6E81261C" w14:textId="77777777" w:rsidR="00DD6361" w:rsidRDefault="00B452BD">
            <w:pPr>
              <w:spacing w:line="380" w:lineRule="exact"/>
              <w:ind w:firstLineChars="200" w:firstLine="422"/>
              <w:rPr>
                <w:rFonts w:ascii="宋体" w:hAnsi="宋体" w:cs="宋体"/>
                <w:b/>
                <w:bCs/>
                <w:szCs w:val="21"/>
              </w:rPr>
            </w:pPr>
            <w:r>
              <w:rPr>
                <w:rFonts w:ascii="宋体" w:hAnsi="宋体" w:cs="宋体" w:hint="eastAsia"/>
                <w:b/>
                <w:bCs/>
                <w:szCs w:val="21"/>
              </w:rPr>
              <w:t>2.2.1</w:t>
            </w:r>
            <w:r>
              <w:rPr>
                <w:rFonts w:ascii="宋体" w:hAnsi="宋体" w:cs="宋体" w:hint="eastAsia"/>
                <w:b/>
                <w:bCs/>
                <w:szCs w:val="21"/>
              </w:rPr>
              <w:tab/>
              <w:t>服务台与事件管理</w:t>
            </w:r>
          </w:p>
          <w:p w14:paraId="6B9FFB47"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（1）支持登记、审核、指派、追踪、编辑和删除请求，相关的流程跟踪；</w:t>
            </w:r>
          </w:p>
          <w:p w14:paraId="7377BD6A"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（2）支持将邮件转成请求；可根据技术员繁忙程度自动指派技术员功能。</w:t>
            </w:r>
          </w:p>
          <w:p w14:paraId="53AA77A1"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（3）根据SLA响应和完成时间自动升级请求；</w:t>
            </w:r>
          </w:p>
          <w:p w14:paraId="4DBC3986"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（4）请求回访以及查看回访记录管理（搜索、删除、导出功能）；</w:t>
            </w:r>
          </w:p>
          <w:p w14:paraId="48F7A1F2"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（5）≥50个运维工程师账号许可授权；</w:t>
            </w:r>
          </w:p>
          <w:p w14:paraId="5F0C99B4" w14:textId="77777777" w:rsidR="00DD6361" w:rsidRDefault="00B452BD">
            <w:pPr>
              <w:spacing w:line="380" w:lineRule="exact"/>
              <w:ind w:firstLineChars="200" w:firstLine="422"/>
              <w:rPr>
                <w:rFonts w:ascii="宋体" w:hAnsi="宋体" w:cs="宋体"/>
                <w:b/>
                <w:bCs/>
                <w:szCs w:val="21"/>
              </w:rPr>
            </w:pPr>
            <w:r>
              <w:rPr>
                <w:rFonts w:ascii="宋体" w:hAnsi="宋体" w:cs="宋体" w:hint="eastAsia"/>
                <w:b/>
                <w:bCs/>
                <w:szCs w:val="21"/>
              </w:rPr>
              <w:t>2.2.2</w:t>
            </w:r>
            <w:r>
              <w:rPr>
                <w:rFonts w:ascii="宋体" w:hAnsi="宋体" w:cs="宋体" w:hint="eastAsia"/>
                <w:b/>
                <w:bCs/>
                <w:szCs w:val="21"/>
              </w:rPr>
              <w:tab/>
              <w:t>资产管理</w:t>
            </w:r>
          </w:p>
          <w:p w14:paraId="0171719A"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（6）自动同步监控范围内的所有管理对象设备信息；可自定义字段添加等，如设备编号、型号、产品购买时间等；设备信息的三类（生命周期、保修期、预警期）到期后的邮件、短信、IM消息等提醒；</w:t>
            </w:r>
          </w:p>
          <w:p w14:paraId="781FC0F0"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（7）可查看设备的历史更新记录，维修记录，可看到具体字段的更新记录；</w:t>
            </w:r>
          </w:p>
          <w:p w14:paraId="7539A687"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（8）提供配置项的</w:t>
            </w:r>
            <w:proofErr w:type="gramStart"/>
            <w:r>
              <w:rPr>
                <w:rFonts w:ascii="宋体" w:hAnsi="宋体" w:cs="宋体" w:hint="eastAsia"/>
                <w:szCs w:val="21"/>
              </w:rPr>
              <w:t>增删改查服务</w:t>
            </w:r>
            <w:proofErr w:type="gramEnd"/>
            <w:r>
              <w:rPr>
                <w:rFonts w:ascii="宋体" w:hAnsi="宋体" w:cs="宋体" w:hint="eastAsia"/>
                <w:szCs w:val="21"/>
              </w:rPr>
              <w:t>，支持基于模型进行实例化，快速生成配置项；支持管理展现配置项的变更历史；支持维护配置项之间的关系，并通过</w:t>
            </w:r>
            <w:proofErr w:type="gramStart"/>
            <w:r>
              <w:rPr>
                <w:rFonts w:ascii="宋体" w:hAnsi="宋体" w:cs="宋体" w:hint="eastAsia"/>
                <w:szCs w:val="21"/>
              </w:rPr>
              <w:t>图方式</w:t>
            </w:r>
            <w:proofErr w:type="gramEnd"/>
            <w:r>
              <w:rPr>
                <w:rFonts w:ascii="宋体" w:hAnsi="宋体" w:cs="宋体" w:hint="eastAsia"/>
                <w:szCs w:val="21"/>
              </w:rPr>
              <w:t>进行直观展现；</w:t>
            </w:r>
          </w:p>
          <w:p w14:paraId="3FB691A3"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lastRenderedPageBreak/>
              <w:t>（9）关联配置项的添加、编辑、删除、查看关联配置项树；</w:t>
            </w:r>
          </w:p>
          <w:p w14:paraId="59FDF926"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（10）具备资产登记的功能，可通过人工登记、批量登记；</w:t>
            </w:r>
          </w:p>
          <w:p w14:paraId="7F4C05F6"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（11）具备资产的出入库、调拨管理，资产出入库流程可定义，可通过邮箱、短信等方式通知对应人员；</w:t>
            </w:r>
          </w:p>
          <w:p w14:paraId="228DA26F"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（12）具备出入库、调拨的属性字段自定义功能；</w:t>
            </w:r>
          </w:p>
          <w:p w14:paraId="2E9D3DBD"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（13）可查看资产的历史更新记录，可通过修改行为查看到具体字段的更新记录，有效的进行资产信息的版本控制；</w:t>
            </w:r>
          </w:p>
          <w:p w14:paraId="61564517"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（14）具备资产</w:t>
            </w:r>
            <w:proofErr w:type="gramStart"/>
            <w:r>
              <w:rPr>
                <w:rFonts w:ascii="宋体" w:hAnsi="宋体" w:cs="宋体" w:hint="eastAsia"/>
                <w:szCs w:val="21"/>
              </w:rPr>
              <w:t>二维码生成</w:t>
            </w:r>
            <w:proofErr w:type="gramEnd"/>
            <w:r>
              <w:rPr>
                <w:rFonts w:ascii="宋体" w:hAnsi="宋体" w:cs="宋体" w:hint="eastAsia"/>
                <w:szCs w:val="21"/>
              </w:rPr>
              <w:t>功能，二</w:t>
            </w:r>
            <w:proofErr w:type="gramStart"/>
            <w:r>
              <w:rPr>
                <w:rFonts w:ascii="宋体" w:hAnsi="宋体" w:cs="宋体" w:hint="eastAsia"/>
                <w:szCs w:val="21"/>
              </w:rPr>
              <w:t>维码内容</w:t>
            </w:r>
            <w:proofErr w:type="gramEnd"/>
            <w:r>
              <w:rPr>
                <w:rFonts w:ascii="宋体" w:hAnsi="宋体" w:cs="宋体" w:hint="eastAsia"/>
                <w:szCs w:val="21"/>
              </w:rPr>
              <w:t>包括：资产详细信息查看链接，支持二</w:t>
            </w:r>
            <w:proofErr w:type="gramStart"/>
            <w:r>
              <w:rPr>
                <w:rFonts w:ascii="宋体" w:hAnsi="宋体" w:cs="宋体" w:hint="eastAsia"/>
                <w:szCs w:val="21"/>
              </w:rPr>
              <w:t>维码图片</w:t>
            </w:r>
            <w:proofErr w:type="gramEnd"/>
            <w:r>
              <w:rPr>
                <w:rFonts w:ascii="宋体" w:hAnsi="宋体" w:cs="宋体" w:hint="eastAsia"/>
                <w:szCs w:val="21"/>
              </w:rPr>
              <w:t>的导出。</w:t>
            </w:r>
          </w:p>
          <w:p w14:paraId="45A55D7F" w14:textId="77777777" w:rsidR="00DD6361" w:rsidRDefault="00B452BD">
            <w:pPr>
              <w:spacing w:line="380" w:lineRule="exact"/>
              <w:ind w:firstLineChars="200" w:firstLine="422"/>
              <w:rPr>
                <w:rFonts w:ascii="宋体" w:hAnsi="宋体" w:cs="宋体"/>
                <w:b/>
                <w:bCs/>
                <w:szCs w:val="21"/>
              </w:rPr>
            </w:pPr>
            <w:r>
              <w:rPr>
                <w:rFonts w:ascii="宋体" w:hAnsi="宋体" w:cs="宋体" w:hint="eastAsia"/>
                <w:b/>
                <w:bCs/>
                <w:szCs w:val="21"/>
              </w:rPr>
              <w:t>2.2.3</w:t>
            </w:r>
            <w:r>
              <w:rPr>
                <w:rFonts w:ascii="宋体" w:hAnsi="宋体" w:cs="宋体" w:hint="eastAsia"/>
                <w:b/>
                <w:bCs/>
                <w:szCs w:val="21"/>
              </w:rPr>
              <w:tab/>
              <w:t>知识库</w:t>
            </w:r>
          </w:p>
          <w:p w14:paraId="74009851"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（15）知识库的全文搜索、审核功能；支持导入和导出功能；</w:t>
            </w:r>
          </w:p>
          <w:p w14:paraId="55E04AB1"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（16）知识库匿名访问功能；</w:t>
            </w:r>
          </w:p>
          <w:p w14:paraId="189E5E77"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（17）支持知识库评价功能，可以在知识详细中对</w:t>
            </w:r>
            <w:proofErr w:type="gramStart"/>
            <w:r>
              <w:rPr>
                <w:rFonts w:ascii="宋体" w:hAnsi="宋体" w:cs="宋体" w:hint="eastAsia"/>
                <w:szCs w:val="21"/>
              </w:rPr>
              <w:t>该知识</w:t>
            </w:r>
            <w:proofErr w:type="gramEnd"/>
            <w:r>
              <w:rPr>
                <w:rFonts w:ascii="宋体" w:hAnsi="宋体" w:cs="宋体" w:hint="eastAsia"/>
                <w:szCs w:val="21"/>
              </w:rPr>
              <w:t xml:space="preserve">进行评价； </w:t>
            </w:r>
          </w:p>
          <w:p w14:paraId="0E9ABFDE" w14:textId="77777777" w:rsidR="00DD6361" w:rsidRDefault="00B452BD">
            <w:pPr>
              <w:spacing w:line="380" w:lineRule="exact"/>
              <w:ind w:firstLineChars="200" w:firstLine="422"/>
              <w:rPr>
                <w:rFonts w:ascii="宋体" w:hAnsi="宋体" w:cs="宋体"/>
                <w:b/>
                <w:bCs/>
                <w:szCs w:val="21"/>
              </w:rPr>
            </w:pPr>
            <w:r>
              <w:rPr>
                <w:rFonts w:ascii="宋体" w:hAnsi="宋体" w:cs="宋体" w:hint="eastAsia"/>
                <w:b/>
                <w:bCs/>
                <w:szCs w:val="21"/>
              </w:rPr>
              <w:t>2.2.4</w:t>
            </w:r>
            <w:r>
              <w:rPr>
                <w:rFonts w:ascii="宋体" w:hAnsi="宋体" w:cs="宋体" w:hint="eastAsia"/>
                <w:b/>
                <w:bCs/>
                <w:szCs w:val="21"/>
              </w:rPr>
              <w:tab/>
              <w:t>辅助工具</w:t>
            </w:r>
          </w:p>
          <w:p w14:paraId="61BF69CF"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（18）用户自助服务功能，终端用户可以通过此功能跟进系统向导解决问题，解决不了即转成工单请求；</w:t>
            </w:r>
          </w:p>
          <w:p w14:paraId="074B12F4"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（19）公告管理：能在首页显示未过期的公告信息；管理员具备增删改权限，一般工程师只能查看。</w:t>
            </w:r>
          </w:p>
          <w:p w14:paraId="6622CB91"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（20）站内IM消息：工程师可以实时通过消息管理，向系统内的其他用户发送IM即时消息，</w:t>
            </w:r>
            <w:proofErr w:type="gramStart"/>
            <w:r>
              <w:rPr>
                <w:rFonts w:ascii="宋体" w:hAnsi="宋体" w:cs="宋体" w:hint="eastAsia"/>
                <w:szCs w:val="21"/>
              </w:rPr>
              <w:t>如需求</w:t>
            </w:r>
            <w:proofErr w:type="gramEnd"/>
            <w:r>
              <w:rPr>
                <w:rFonts w:ascii="宋体" w:hAnsi="宋体" w:cs="宋体" w:hint="eastAsia"/>
                <w:szCs w:val="21"/>
              </w:rPr>
              <w:t>帮助、紧急通知等；</w:t>
            </w:r>
          </w:p>
          <w:p w14:paraId="5FE86AF7" w14:textId="77777777" w:rsidR="00DD6361" w:rsidRDefault="00B452BD">
            <w:pPr>
              <w:spacing w:line="380" w:lineRule="exact"/>
              <w:ind w:firstLineChars="200" w:firstLine="422"/>
              <w:rPr>
                <w:rFonts w:ascii="宋体" w:hAnsi="宋体" w:cs="宋体"/>
                <w:b/>
                <w:bCs/>
                <w:szCs w:val="21"/>
              </w:rPr>
            </w:pPr>
            <w:r>
              <w:rPr>
                <w:rFonts w:ascii="宋体" w:hAnsi="宋体" w:cs="宋体" w:hint="eastAsia"/>
                <w:b/>
                <w:bCs/>
                <w:szCs w:val="21"/>
              </w:rPr>
              <w:t>2.2.5</w:t>
            </w:r>
            <w:r>
              <w:rPr>
                <w:rFonts w:ascii="宋体" w:hAnsi="宋体" w:cs="宋体" w:hint="eastAsia"/>
                <w:b/>
                <w:bCs/>
                <w:szCs w:val="21"/>
              </w:rPr>
              <w:tab/>
              <w:t>报表管理</w:t>
            </w:r>
          </w:p>
          <w:p w14:paraId="725C7825"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（21）请求报表及用户回访回复率统计的固定报表查看；</w:t>
            </w:r>
          </w:p>
          <w:p w14:paraId="607A0B4A"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（22）技术员忙碌程度以及技术员工作量报表统计；</w:t>
            </w:r>
          </w:p>
          <w:p w14:paraId="45100CCB"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（23）技术员处理请求耗时以及统计客户未关闭的请求报表；</w:t>
            </w:r>
          </w:p>
          <w:p w14:paraId="13C7ABB4"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（24）技术员SLA响应及完成率、本月技术员SLA响应及完成率、请求耗时及成本报表以及技术员工时统计报表；</w:t>
            </w:r>
          </w:p>
          <w:p w14:paraId="6E12D7B4"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（25）满意度分值统计报表的查看；</w:t>
            </w:r>
          </w:p>
          <w:p w14:paraId="63EA00E3" w14:textId="77777777" w:rsidR="00DD6361" w:rsidRDefault="00B452BD">
            <w:pPr>
              <w:spacing w:line="380" w:lineRule="exact"/>
              <w:ind w:firstLineChars="200" w:firstLine="422"/>
              <w:rPr>
                <w:rFonts w:ascii="宋体" w:hAnsi="宋体" w:cs="宋体"/>
                <w:b/>
                <w:bCs/>
                <w:szCs w:val="21"/>
              </w:rPr>
            </w:pPr>
            <w:r>
              <w:rPr>
                <w:rFonts w:ascii="宋体" w:hAnsi="宋体" w:cs="宋体" w:hint="eastAsia"/>
                <w:b/>
                <w:bCs/>
                <w:szCs w:val="21"/>
              </w:rPr>
              <w:t>2.3</w:t>
            </w:r>
            <w:r>
              <w:rPr>
                <w:rFonts w:ascii="宋体" w:hAnsi="宋体" w:cs="宋体" w:hint="eastAsia"/>
                <w:b/>
                <w:bCs/>
                <w:szCs w:val="21"/>
              </w:rPr>
              <w:tab/>
              <w:t>大屏展示要求</w:t>
            </w:r>
          </w:p>
          <w:p w14:paraId="2330DEE8"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提供运维看板大屏，支持高清屏展现，至少1920*768。支持不少于3张大屏的定制。不少于以下内容：</w:t>
            </w:r>
          </w:p>
          <w:p w14:paraId="24E426FA"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（1）工程师在岗状态、工单队列，繁忙度等。</w:t>
            </w:r>
          </w:p>
          <w:p w14:paraId="5FB7FD3D"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（2）与其他系统的集成开发，如桌面管理软件，态势感知系统等，实现告警数据统一集成、展现。</w:t>
            </w:r>
          </w:p>
        </w:tc>
      </w:tr>
    </w:tbl>
    <w:p w14:paraId="7A71E954" w14:textId="77777777" w:rsidR="00DD6361" w:rsidRDefault="00B452BD">
      <w:pPr>
        <w:spacing w:line="360" w:lineRule="auto"/>
        <w:ind w:firstLineChars="200" w:firstLine="422"/>
        <w:outlineLvl w:val="0"/>
        <w:rPr>
          <w:rFonts w:ascii="宋体" w:hAnsi="宋体" w:cs="仿宋_GB2312"/>
          <w:b/>
          <w:bCs/>
          <w:kern w:val="44"/>
          <w:szCs w:val="21"/>
        </w:rPr>
      </w:pPr>
      <w:bookmarkStart w:id="45" w:name="_Toc205114387"/>
      <w:bookmarkStart w:id="46" w:name="_Toc205114226"/>
      <w:bookmarkStart w:id="47" w:name="_Toc205114154"/>
      <w:bookmarkStart w:id="48" w:name="_Hlk40694441"/>
      <w:r>
        <w:rPr>
          <w:rFonts w:ascii="宋体" w:hAnsi="宋体" w:cs="仿宋_GB2312" w:hint="eastAsia"/>
          <w:b/>
          <w:bCs/>
          <w:kern w:val="44"/>
          <w:szCs w:val="21"/>
        </w:rPr>
        <w:lastRenderedPageBreak/>
        <w:t>三、服务范围</w:t>
      </w:r>
      <w:bookmarkEnd w:id="45"/>
      <w:bookmarkEnd w:id="46"/>
      <w:bookmarkEnd w:id="47"/>
    </w:p>
    <w:p w14:paraId="7F112277" w14:textId="77777777" w:rsidR="00DD6361" w:rsidRDefault="00B452BD">
      <w:pPr>
        <w:spacing w:line="360" w:lineRule="auto"/>
        <w:ind w:firstLineChars="200" w:firstLine="420"/>
        <w:rPr>
          <w:rFonts w:ascii="宋体" w:hAnsi="宋体" w:cs="仿宋_GB2312"/>
          <w:szCs w:val="21"/>
        </w:rPr>
      </w:pPr>
      <w:bookmarkStart w:id="49" w:name="_Hlk40694589"/>
      <w:bookmarkEnd w:id="48"/>
      <w:r>
        <w:rPr>
          <w:rFonts w:ascii="宋体" w:hAnsi="宋体" w:cs="仿宋_GB2312" w:hint="eastAsia"/>
          <w:szCs w:val="21"/>
        </w:rPr>
        <w:t>自治区应急管理</w:t>
      </w:r>
      <w:proofErr w:type="gramStart"/>
      <w:r>
        <w:rPr>
          <w:rFonts w:ascii="宋体" w:hAnsi="宋体" w:cs="仿宋_GB2312" w:hint="eastAsia"/>
          <w:szCs w:val="21"/>
        </w:rPr>
        <w:t>厅中国</w:t>
      </w:r>
      <w:proofErr w:type="gramEnd"/>
      <w:r>
        <w:rPr>
          <w:rFonts w:ascii="宋体" w:hAnsi="宋体" w:cs="仿宋_GB2312" w:hint="eastAsia"/>
          <w:szCs w:val="21"/>
        </w:rPr>
        <w:t>-东盟五</w:t>
      </w:r>
      <w:proofErr w:type="gramStart"/>
      <w:r>
        <w:rPr>
          <w:rFonts w:ascii="宋体" w:hAnsi="宋体" w:cs="仿宋_GB2312" w:hint="eastAsia"/>
          <w:szCs w:val="21"/>
        </w:rPr>
        <w:t>象</w:t>
      </w:r>
      <w:proofErr w:type="gramEnd"/>
      <w:r>
        <w:rPr>
          <w:rFonts w:ascii="宋体" w:hAnsi="宋体" w:cs="仿宋_GB2312" w:hint="eastAsia"/>
          <w:szCs w:val="21"/>
        </w:rPr>
        <w:t>救援训练基地信息化运维服务范围主要包括以下内容：</w:t>
      </w:r>
    </w:p>
    <w:p w14:paraId="4F641F3F"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（一）网络与信息安全管理</w:t>
      </w:r>
    </w:p>
    <w:p w14:paraId="4F0FA301"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1.业务综合楼的网络及综合布线系统（综合布线主要包含6组线缆、4组网络系统组成，约7200个信息点）</w:t>
      </w:r>
    </w:p>
    <w:p w14:paraId="25ED4584"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lastRenderedPageBreak/>
        <w:t>2.厅本级网络：应急指挥信息专网、电子政务外网。</w:t>
      </w:r>
    </w:p>
    <w:p w14:paraId="1A909EDD"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3.局域网络：办公网、园区安防网、视频会议网络系统、无线网络、视频监控网。</w:t>
      </w:r>
    </w:p>
    <w:p w14:paraId="392B49D2"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4.网络设备主要包含接入交换机约176台，无线APP 211台，核心交换机8台。</w:t>
      </w:r>
    </w:p>
    <w:p w14:paraId="4CBBC658"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5.安全设备主要包含入侵防御系统、电子政务外网边界防火墙、网络智能分析系统、安全边界防火墙、堡垒机、漏洞扫描、数据库审计、安全态势感知系统、终端杀毒软件、上网行为管理与审计、准入认证系统约15台设备。</w:t>
      </w:r>
    </w:p>
    <w:p w14:paraId="5AB4FBA1" w14:textId="77777777" w:rsidR="00DD6361" w:rsidRDefault="00B452BD">
      <w:pPr>
        <w:spacing w:line="360" w:lineRule="auto"/>
        <w:ind w:firstLineChars="200" w:firstLine="420"/>
        <w:rPr>
          <w:rFonts w:ascii="宋体" w:hAnsi="宋体" w:cs="仿宋_GB2312"/>
          <w:kern w:val="0"/>
          <w:szCs w:val="21"/>
          <w:lang w:bidi="ar"/>
        </w:rPr>
      </w:pPr>
      <w:r>
        <w:rPr>
          <w:rFonts w:ascii="宋体" w:hAnsi="宋体" w:cs="仿宋_GB2312" w:hint="eastAsia"/>
          <w:szCs w:val="21"/>
        </w:rPr>
        <w:t>6.信息安全服务包含但不限于以下主要需求内容：</w:t>
      </w:r>
      <w:r>
        <w:rPr>
          <w:rFonts w:ascii="宋体" w:hAnsi="宋体" w:cs="仿宋_GB2312" w:hint="eastAsia"/>
          <w:kern w:val="0"/>
          <w:szCs w:val="21"/>
          <w:lang w:bidi="ar"/>
        </w:rPr>
        <w:t>安全漏洞扫描服务、安全配置核查服务、安全评估服务、日志分析服务、安全加固服务、应急响应服务、应急演练服务。</w:t>
      </w:r>
    </w:p>
    <w:p w14:paraId="6C262B46"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lang w:bidi="zh-CN"/>
        </w:rPr>
        <w:t>7.按要求参加并完成每年的全区网络安全攻防演练服务；厅本级的重大风险信息安全漏洞按三级</w:t>
      </w:r>
      <w:proofErr w:type="gramStart"/>
      <w:r>
        <w:rPr>
          <w:rFonts w:ascii="宋体" w:hAnsi="宋体" w:cs="仿宋_GB2312" w:hint="eastAsia"/>
          <w:szCs w:val="21"/>
          <w:lang w:bidi="zh-CN"/>
        </w:rPr>
        <w:t>等保要求</w:t>
      </w:r>
      <w:proofErr w:type="gramEnd"/>
      <w:r>
        <w:rPr>
          <w:rFonts w:ascii="宋体" w:hAnsi="宋体" w:cs="仿宋_GB2312" w:hint="eastAsia"/>
          <w:szCs w:val="21"/>
          <w:lang w:bidi="zh-CN"/>
        </w:rPr>
        <w:t>完成，每月开展网络安全信息检查，开展网络信息安全通报和风险漏洞修复工作；主要节假日、重要时间节点及响应期间，组织开展厅本级计算机终端信息安全检查。</w:t>
      </w:r>
    </w:p>
    <w:p w14:paraId="0F5709D4"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（二）视频会议维护</w:t>
      </w:r>
    </w:p>
    <w:p w14:paraId="1920C4FD"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1.负责操作使用全区应用的指挥通信系统包含：视频汇聚平台、融合通信平台、多链路聚合系统、海能达公网对讲平台等。</w:t>
      </w:r>
    </w:p>
    <w:p w14:paraId="1931CF84"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2.负责维护厅办公区视频会议系统与设备，系统与设备分布于应急指挥大厅（201）、会商</w:t>
      </w:r>
      <w:proofErr w:type="gramStart"/>
      <w:r>
        <w:rPr>
          <w:rFonts w:ascii="宋体" w:hAnsi="宋体" w:cs="仿宋_GB2312" w:hint="eastAsia"/>
          <w:szCs w:val="21"/>
        </w:rPr>
        <w:t>研</w:t>
      </w:r>
      <w:proofErr w:type="gramEnd"/>
      <w:r>
        <w:rPr>
          <w:rFonts w:ascii="宋体" w:hAnsi="宋体" w:cs="仿宋_GB2312" w:hint="eastAsia"/>
          <w:szCs w:val="21"/>
        </w:rPr>
        <w:t>判室（209、210）、新闻发布厅(215)、视频会议室（301）、指挥调度室（303）、科研展示中心（402）、运</w:t>
      </w:r>
      <w:proofErr w:type="gramStart"/>
      <w:r>
        <w:rPr>
          <w:rFonts w:ascii="宋体" w:hAnsi="宋体" w:cs="仿宋_GB2312" w:hint="eastAsia"/>
          <w:szCs w:val="21"/>
        </w:rPr>
        <w:t>维展示</w:t>
      </w:r>
      <w:proofErr w:type="gramEnd"/>
      <w:r>
        <w:rPr>
          <w:rFonts w:ascii="宋体" w:hAnsi="宋体" w:cs="仿宋_GB2312" w:hint="eastAsia"/>
          <w:szCs w:val="21"/>
        </w:rPr>
        <w:t>中心（403）、无纸化会议室（601）、801会议室（801）、</w:t>
      </w:r>
      <w:proofErr w:type="gramStart"/>
      <w:r>
        <w:rPr>
          <w:rFonts w:ascii="宋体" w:hAnsi="宋体" w:cs="仿宋_GB2312" w:hint="eastAsia"/>
          <w:szCs w:val="21"/>
        </w:rPr>
        <w:t>图控中心</w:t>
      </w:r>
      <w:proofErr w:type="gramEnd"/>
      <w:r>
        <w:rPr>
          <w:rFonts w:ascii="宋体" w:hAnsi="宋体" w:cs="仿宋_GB2312" w:hint="eastAsia"/>
          <w:szCs w:val="21"/>
        </w:rPr>
        <w:t>（321）、</w:t>
      </w:r>
      <w:proofErr w:type="gramStart"/>
      <w:r>
        <w:rPr>
          <w:rFonts w:ascii="宋体" w:hAnsi="宋体" w:cs="仿宋_GB2312" w:hint="eastAsia"/>
          <w:szCs w:val="21"/>
        </w:rPr>
        <w:t>会控室</w:t>
      </w:r>
      <w:proofErr w:type="gramEnd"/>
      <w:r>
        <w:rPr>
          <w:rFonts w:ascii="宋体" w:hAnsi="宋体" w:cs="仿宋_GB2312" w:hint="eastAsia"/>
          <w:szCs w:val="21"/>
        </w:rPr>
        <w:t>（302）及其他楼层小会议室等，在视频会议系统中涉及的子系统主要包含空气调节、显示系统、扩声系统、灯光系统、会议发言系统、指挥坐席系统、舞台机械及幕布、会议管理系统、综合布线系统等9个系统。</w:t>
      </w:r>
    </w:p>
    <w:p w14:paraId="26F2B7DF"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（三）信息化机电维护</w:t>
      </w:r>
    </w:p>
    <w:p w14:paraId="4884B356"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1.负责维护信息化机电设施，主要包含网络机房、运营</w:t>
      </w:r>
      <w:proofErr w:type="gramStart"/>
      <w:r>
        <w:rPr>
          <w:rFonts w:ascii="宋体" w:hAnsi="宋体" w:cs="仿宋_GB2312" w:hint="eastAsia"/>
          <w:szCs w:val="21"/>
        </w:rPr>
        <w:t>商设备</w:t>
      </w:r>
      <w:proofErr w:type="gramEnd"/>
      <w:r>
        <w:rPr>
          <w:rFonts w:ascii="宋体" w:hAnsi="宋体" w:cs="仿宋_GB2312" w:hint="eastAsia"/>
          <w:szCs w:val="21"/>
        </w:rPr>
        <w:t>间、UPS 配电室、UPS电池间、空调机房、其他机房等6个机房。总面积约260 平方米。</w:t>
      </w:r>
      <w:bookmarkStart w:id="50" w:name="OLE_LINK1"/>
      <w:r>
        <w:rPr>
          <w:rFonts w:ascii="宋体" w:hAnsi="宋体" w:cs="仿宋_GB2312" w:hint="eastAsia"/>
          <w:szCs w:val="21"/>
        </w:rPr>
        <w:t>机柜总数约40个，各类服务器约145台，各类交换机约190余台，各类防火墙/网络安全设备约107台</w:t>
      </w:r>
      <w:bookmarkEnd w:id="50"/>
      <w:r>
        <w:rPr>
          <w:rFonts w:ascii="宋体" w:hAnsi="宋体" w:cs="仿宋_GB2312" w:hint="eastAsia"/>
          <w:szCs w:val="21"/>
        </w:rPr>
        <w:t>。其他信息化及附属设备一批，精密空调约10台，配电柜约11台（以上设备数量以成交供应商入场时的实际数为准）；中国-东盟五</w:t>
      </w:r>
      <w:proofErr w:type="gramStart"/>
      <w:r>
        <w:rPr>
          <w:rFonts w:ascii="宋体" w:hAnsi="宋体" w:cs="仿宋_GB2312" w:hint="eastAsia"/>
          <w:szCs w:val="21"/>
        </w:rPr>
        <w:t>象</w:t>
      </w:r>
      <w:proofErr w:type="gramEnd"/>
      <w:r>
        <w:rPr>
          <w:rFonts w:ascii="宋体" w:hAnsi="宋体" w:cs="仿宋_GB2312" w:hint="eastAsia"/>
          <w:szCs w:val="21"/>
        </w:rPr>
        <w:t>救援训练基地绿色节能监管系统、空调系统、动力环境监控系统、</w:t>
      </w:r>
      <w:proofErr w:type="gramStart"/>
      <w:r>
        <w:rPr>
          <w:rFonts w:ascii="宋体" w:hAnsi="宋体" w:cs="仿宋_GB2312" w:hint="eastAsia"/>
          <w:szCs w:val="21"/>
        </w:rPr>
        <w:t>七氟丙烷</w:t>
      </w:r>
      <w:proofErr w:type="gramEnd"/>
      <w:r>
        <w:rPr>
          <w:rFonts w:ascii="宋体" w:hAnsi="宋体" w:cs="仿宋_GB2312" w:hint="eastAsia"/>
          <w:szCs w:val="21"/>
        </w:rPr>
        <w:t>气体消防系统、防雷接地保护系统、发电机系统、配电系统、后备电源系统、机房综合布线系统等；安防系统即楼宇的智能化系统，主要包括视频安防监控（</w:t>
      </w:r>
      <w:proofErr w:type="gramStart"/>
      <w:r>
        <w:rPr>
          <w:rFonts w:ascii="宋体" w:hAnsi="宋体" w:cs="仿宋_GB2312" w:hint="eastAsia"/>
          <w:szCs w:val="21"/>
        </w:rPr>
        <w:t>含系统</w:t>
      </w:r>
      <w:proofErr w:type="gramEnd"/>
      <w:r>
        <w:rPr>
          <w:rFonts w:ascii="宋体" w:hAnsi="宋体" w:cs="仿宋_GB2312" w:hint="eastAsia"/>
          <w:szCs w:val="21"/>
        </w:rPr>
        <w:t>平台、覆盖主楼1-16 层楼层的监控头等）、公共广播、信息引导及发布、出入口控制系统、停车场管理系统、车位引导</w:t>
      </w:r>
      <w:proofErr w:type="gramStart"/>
      <w:r>
        <w:rPr>
          <w:rFonts w:ascii="宋体" w:hAnsi="宋体" w:cs="仿宋_GB2312" w:hint="eastAsia"/>
          <w:szCs w:val="21"/>
        </w:rPr>
        <w:t>及返寻</w:t>
      </w:r>
      <w:proofErr w:type="gramEnd"/>
      <w:r>
        <w:rPr>
          <w:rFonts w:ascii="宋体" w:hAnsi="宋体" w:cs="仿宋_GB2312" w:hint="eastAsia"/>
          <w:szCs w:val="21"/>
        </w:rPr>
        <w:t>系统、访客管理系统、智能门禁系统等8个系统，设备终端覆盖整个中国-东盟五</w:t>
      </w:r>
      <w:proofErr w:type="gramStart"/>
      <w:r>
        <w:rPr>
          <w:rFonts w:ascii="宋体" w:hAnsi="宋体" w:cs="仿宋_GB2312" w:hint="eastAsia"/>
          <w:szCs w:val="21"/>
        </w:rPr>
        <w:t>象</w:t>
      </w:r>
      <w:proofErr w:type="gramEnd"/>
      <w:r>
        <w:rPr>
          <w:rFonts w:ascii="宋体" w:hAnsi="宋体" w:cs="仿宋_GB2312" w:hint="eastAsia"/>
          <w:szCs w:val="21"/>
        </w:rPr>
        <w:t>救援训练基地园区。</w:t>
      </w:r>
    </w:p>
    <w:p w14:paraId="25E0D577"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（四）办公终端外设维护</w:t>
      </w:r>
    </w:p>
    <w:p w14:paraId="3D6A0D4C"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1.业务综合楼的办公终端设备，包含但不限于120台非国产计算机、280台国产计算机，140台打印机、扫描仪等设备的安装、调试、以及损坏维修等工作（以成交供应商入场时的实际数量为准）；</w:t>
      </w:r>
    </w:p>
    <w:p w14:paraId="288CF8FF"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2.日常办公软件维护（WPS、微信、OA插件、PDF等基础支撑软件）；</w:t>
      </w:r>
    </w:p>
    <w:p w14:paraId="4339270D"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3.计算机安全：木马病毒防护、补丁、计算机缓存清理。</w:t>
      </w:r>
    </w:p>
    <w:p w14:paraId="029C0474"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（五）运</w:t>
      </w:r>
      <w:proofErr w:type="gramStart"/>
      <w:r>
        <w:rPr>
          <w:rFonts w:ascii="宋体" w:hAnsi="宋体" w:cs="仿宋_GB2312" w:hint="eastAsia"/>
          <w:szCs w:val="21"/>
        </w:rPr>
        <w:t>维管理</w:t>
      </w:r>
      <w:proofErr w:type="gramEnd"/>
      <w:r>
        <w:rPr>
          <w:rFonts w:ascii="宋体" w:hAnsi="宋体" w:cs="仿宋_GB2312" w:hint="eastAsia"/>
          <w:szCs w:val="21"/>
        </w:rPr>
        <w:t>维护</w:t>
      </w:r>
    </w:p>
    <w:p w14:paraId="36638ABE"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lastRenderedPageBreak/>
        <w:t>1.建立统一的运维团队和驻场人员24小时响应技术服务台，分派协调各售后驻场单位技术人员的服务工作，为所有</w:t>
      </w:r>
      <w:proofErr w:type="gramStart"/>
      <w:r>
        <w:rPr>
          <w:rFonts w:ascii="宋体" w:hAnsi="宋体" w:cs="仿宋_GB2312" w:hint="eastAsia"/>
          <w:szCs w:val="21"/>
        </w:rPr>
        <w:t>驻厅运</w:t>
      </w:r>
      <w:proofErr w:type="gramEnd"/>
      <w:r>
        <w:rPr>
          <w:rFonts w:ascii="宋体" w:hAnsi="宋体" w:cs="仿宋_GB2312" w:hint="eastAsia"/>
          <w:szCs w:val="21"/>
        </w:rPr>
        <w:t>维团队人员和售后驻场技术人员配备统一的运</w:t>
      </w:r>
      <w:proofErr w:type="gramStart"/>
      <w:r>
        <w:rPr>
          <w:rFonts w:ascii="宋体" w:hAnsi="宋体" w:cs="仿宋_GB2312" w:hint="eastAsia"/>
          <w:szCs w:val="21"/>
        </w:rPr>
        <w:t>维服装</w:t>
      </w:r>
      <w:proofErr w:type="gramEnd"/>
      <w:r>
        <w:rPr>
          <w:rFonts w:ascii="宋体" w:hAnsi="宋体" w:cs="仿宋_GB2312" w:hint="eastAsia"/>
          <w:szCs w:val="21"/>
        </w:rPr>
        <w:t>/马甲。</w:t>
      </w:r>
    </w:p>
    <w:p w14:paraId="23CE6223"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2.配合采购人对运维团队和售后驻场技术人员的日常工作管理，协助制定管理制度与办法，执行管理要求；</w:t>
      </w:r>
    </w:p>
    <w:p w14:paraId="3F978B4B"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3.配合采购人管理信息化应用系统日常维护工作，督导信息化应用系统的规范运维；</w:t>
      </w:r>
    </w:p>
    <w:p w14:paraId="33C78707"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4.配合采购人开展信息化应用系统可用性检查、协助应急故障处置、信息报送及发布等工作，确保系统故障、检修等信息的及时传达，在应急处置过程进行跟踪反馈、定时报送信息，确保各层级人员及时掌握运维信息、有效处置。</w:t>
      </w:r>
    </w:p>
    <w:p w14:paraId="0893D5AA" w14:textId="77777777" w:rsidR="00DD6361" w:rsidRDefault="00B452BD">
      <w:pPr>
        <w:spacing w:before="43" w:line="360" w:lineRule="auto"/>
        <w:jc w:val="left"/>
        <w:textAlignment w:val="baseline"/>
        <w:rPr>
          <w:rFonts w:ascii="宋体" w:hAnsi="宋体" w:cs="黑体"/>
          <w:szCs w:val="21"/>
          <w:lang w:bidi="zh-CN"/>
        </w:rPr>
      </w:pPr>
      <w:r>
        <w:rPr>
          <w:rFonts w:ascii="宋体" w:hAnsi="宋体" w:cs="仿宋_GB2312" w:hint="eastAsia"/>
          <w:szCs w:val="21"/>
          <w:lang w:bidi="zh-CN"/>
        </w:rPr>
        <w:t xml:space="preserve">    5.安排不少于2人同时服从厅机关服务中心指派，对基地大院的其他相关信息化设备、固定电话进行基础维护。</w:t>
      </w:r>
    </w:p>
    <w:p w14:paraId="2A787E20"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6.服务期内供应商</w:t>
      </w:r>
      <w:proofErr w:type="gramStart"/>
      <w:r>
        <w:rPr>
          <w:rFonts w:ascii="宋体" w:hAnsi="宋体" w:cs="仿宋_GB2312" w:hint="eastAsia"/>
          <w:szCs w:val="21"/>
        </w:rPr>
        <w:t>须部署</w:t>
      </w:r>
      <w:proofErr w:type="gramEnd"/>
      <w:r>
        <w:rPr>
          <w:rFonts w:ascii="宋体" w:hAnsi="宋体" w:cs="仿宋_GB2312" w:hint="eastAsia"/>
          <w:szCs w:val="21"/>
        </w:rPr>
        <w:t>一套运</w:t>
      </w:r>
      <w:proofErr w:type="gramStart"/>
      <w:r>
        <w:rPr>
          <w:rFonts w:ascii="宋体" w:hAnsi="宋体" w:cs="仿宋_GB2312" w:hint="eastAsia"/>
          <w:szCs w:val="21"/>
        </w:rPr>
        <w:t>维管理</w:t>
      </w:r>
      <w:proofErr w:type="gramEnd"/>
      <w:r>
        <w:rPr>
          <w:rFonts w:ascii="宋体" w:hAnsi="宋体" w:cs="仿宋_GB2312" w:hint="eastAsia"/>
          <w:szCs w:val="21"/>
        </w:rPr>
        <w:t>平台，功能应包含：运维流程管理、</w:t>
      </w:r>
      <w:proofErr w:type="gramStart"/>
      <w:r>
        <w:rPr>
          <w:rFonts w:ascii="宋体" w:hAnsi="宋体" w:cs="仿宋_GB2312" w:hint="eastAsia"/>
          <w:szCs w:val="21"/>
        </w:rPr>
        <w:t>运维工单</w:t>
      </w:r>
      <w:proofErr w:type="gramEnd"/>
      <w:r>
        <w:rPr>
          <w:rFonts w:ascii="宋体" w:hAnsi="宋体" w:cs="仿宋_GB2312" w:hint="eastAsia"/>
          <w:szCs w:val="21"/>
        </w:rPr>
        <w:t>管理、运行监控管理、资产与配置管理及其他运</w:t>
      </w:r>
      <w:proofErr w:type="gramStart"/>
      <w:r>
        <w:rPr>
          <w:rFonts w:ascii="宋体" w:hAnsi="宋体" w:cs="仿宋_GB2312" w:hint="eastAsia"/>
          <w:szCs w:val="21"/>
        </w:rPr>
        <w:t>维主要</w:t>
      </w:r>
      <w:proofErr w:type="gramEnd"/>
      <w:r>
        <w:rPr>
          <w:rFonts w:ascii="宋体" w:hAnsi="宋体" w:cs="仿宋_GB2312" w:hint="eastAsia"/>
          <w:szCs w:val="21"/>
        </w:rPr>
        <w:t>功能，维护运</w:t>
      </w:r>
      <w:proofErr w:type="gramStart"/>
      <w:r>
        <w:rPr>
          <w:rFonts w:ascii="宋体" w:hAnsi="宋体" w:cs="仿宋_GB2312" w:hint="eastAsia"/>
          <w:szCs w:val="21"/>
        </w:rPr>
        <w:t>维管理</w:t>
      </w:r>
      <w:proofErr w:type="gramEnd"/>
      <w:r>
        <w:rPr>
          <w:rFonts w:ascii="宋体" w:hAnsi="宋体" w:cs="仿宋_GB2312" w:hint="eastAsia"/>
          <w:szCs w:val="21"/>
        </w:rPr>
        <w:t>平台，督导运维团队规范使用运</w:t>
      </w:r>
      <w:proofErr w:type="gramStart"/>
      <w:r>
        <w:rPr>
          <w:rFonts w:ascii="宋体" w:hAnsi="宋体" w:cs="仿宋_GB2312" w:hint="eastAsia"/>
          <w:szCs w:val="21"/>
        </w:rPr>
        <w:t>维管理</w:t>
      </w:r>
      <w:proofErr w:type="gramEnd"/>
      <w:r>
        <w:rPr>
          <w:rFonts w:ascii="宋体" w:hAnsi="宋体" w:cs="仿宋_GB2312" w:hint="eastAsia"/>
          <w:szCs w:val="21"/>
        </w:rPr>
        <w:t>平台，该运</w:t>
      </w:r>
      <w:proofErr w:type="gramStart"/>
      <w:r>
        <w:rPr>
          <w:rFonts w:ascii="宋体" w:hAnsi="宋体" w:cs="仿宋_GB2312" w:hint="eastAsia"/>
          <w:szCs w:val="21"/>
        </w:rPr>
        <w:t>维管理</w:t>
      </w:r>
      <w:proofErr w:type="gramEnd"/>
      <w:r>
        <w:rPr>
          <w:rFonts w:ascii="宋体" w:hAnsi="宋体" w:cs="仿宋_GB2312" w:hint="eastAsia"/>
          <w:szCs w:val="21"/>
        </w:rPr>
        <w:t>平台产权归属供应商。</w:t>
      </w:r>
      <w:bookmarkEnd w:id="49"/>
    </w:p>
    <w:p w14:paraId="6B8B6145" w14:textId="77777777" w:rsidR="00DD6361" w:rsidRDefault="00B452BD">
      <w:pPr>
        <w:spacing w:line="360" w:lineRule="auto"/>
        <w:ind w:firstLineChars="200" w:firstLine="422"/>
        <w:outlineLvl w:val="0"/>
        <w:rPr>
          <w:rFonts w:ascii="宋体" w:hAnsi="宋体" w:cs="仿宋_GB2312"/>
          <w:b/>
          <w:bCs/>
          <w:kern w:val="44"/>
          <w:szCs w:val="21"/>
        </w:rPr>
      </w:pPr>
      <w:bookmarkStart w:id="51" w:name="_Toc205114155"/>
      <w:bookmarkStart w:id="52" w:name="_Toc205114388"/>
      <w:bookmarkStart w:id="53" w:name="_Toc205114227"/>
      <w:r>
        <w:rPr>
          <w:rFonts w:ascii="宋体" w:hAnsi="宋体" w:cs="仿宋_GB2312" w:hint="eastAsia"/>
          <w:b/>
          <w:bCs/>
          <w:kern w:val="44"/>
          <w:szCs w:val="21"/>
        </w:rPr>
        <w:t>四、运维服务要求</w:t>
      </w:r>
      <w:bookmarkEnd w:id="51"/>
      <w:bookmarkEnd w:id="52"/>
      <w:bookmarkEnd w:id="53"/>
    </w:p>
    <w:p w14:paraId="5D1F977D" w14:textId="77777777" w:rsidR="00DD6361" w:rsidRDefault="00B452BD">
      <w:pPr>
        <w:spacing w:line="360" w:lineRule="auto"/>
        <w:ind w:left="420"/>
        <w:rPr>
          <w:rFonts w:ascii="宋体" w:hAnsi="宋体" w:cs="仿宋_GB2312"/>
          <w:szCs w:val="21"/>
        </w:rPr>
      </w:pPr>
      <w:r>
        <w:rPr>
          <w:rFonts w:ascii="宋体" w:hAnsi="宋体" w:cs="仿宋_GB2312" w:hint="eastAsia"/>
          <w:szCs w:val="21"/>
        </w:rPr>
        <w:t>（一）运</w:t>
      </w:r>
      <w:proofErr w:type="gramStart"/>
      <w:r>
        <w:rPr>
          <w:rFonts w:ascii="宋体" w:hAnsi="宋体" w:cs="仿宋_GB2312" w:hint="eastAsia"/>
          <w:szCs w:val="21"/>
        </w:rPr>
        <w:t>维人员</w:t>
      </w:r>
      <w:proofErr w:type="gramEnd"/>
      <w:r>
        <w:rPr>
          <w:rFonts w:ascii="宋体" w:hAnsi="宋体" w:cs="仿宋_GB2312" w:hint="eastAsia"/>
          <w:szCs w:val="21"/>
        </w:rPr>
        <w:t>要求</w:t>
      </w:r>
    </w:p>
    <w:p w14:paraId="20038754"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采购人需要</w:t>
      </w:r>
      <w:proofErr w:type="gramStart"/>
      <w:r>
        <w:rPr>
          <w:rFonts w:ascii="宋体" w:hAnsi="宋体" w:cs="仿宋_GB2312" w:hint="eastAsia"/>
          <w:szCs w:val="21"/>
        </w:rPr>
        <w:t>要</w:t>
      </w:r>
      <w:proofErr w:type="gramEnd"/>
      <w:r>
        <w:rPr>
          <w:rFonts w:ascii="宋体" w:hAnsi="宋体" w:cs="仿宋_GB2312" w:hint="eastAsia"/>
          <w:szCs w:val="21"/>
        </w:rPr>
        <w:t>选择一支有大局意识、服务意识和团队意识，且具备专业化服务分工的运维服务团队，供应商需提供切实有效的运维服务组织管理能力，确保运维服务管理工作的顺利开展。运维团队不少于12名技术人员组成，运维团队成员需常驻采购人单位现场，5×8小时工作制，按采购人单位作息时间上岗工作及值班值守。团队人员需有一定专业能力且具备相关资质，具体要求如下：</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011"/>
        <w:gridCol w:w="732"/>
        <w:gridCol w:w="5232"/>
        <w:gridCol w:w="1037"/>
      </w:tblGrid>
      <w:tr w:rsidR="00DD6361" w14:paraId="7D942E11" w14:textId="77777777">
        <w:tc>
          <w:tcPr>
            <w:tcW w:w="664" w:type="dxa"/>
          </w:tcPr>
          <w:p w14:paraId="426B7117" w14:textId="77777777" w:rsidR="00DD6361" w:rsidRDefault="00B452BD">
            <w:pPr>
              <w:spacing w:line="360" w:lineRule="exact"/>
              <w:jc w:val="center"/>
              <w:rPr>
                <w:rFonts w:ascii="宋体" w:hAnsi="宋体" w:cs="宋体"/>
                <w:b/>
                <w:bCs/>
                <w:szCs w:val="21"/>
              </w:rPr>
            </w:pPr>
            <w:r>
              <w:rPr>
                <w:rFonts w:ascii="宋体" w:hAnsi="宋体" w:cs="宋体" w:hint="eastAsia"/>
                <w:b/>
                <w:bCs/>
                <w:szCs w:val="21"/>
              </w:rPr>
              <w:t>序号</w:t>
            </w:r>
          </w:p>
        </w:tc>
        <w:tc>
          <w:tcPr>
            <w:tcW w:w="1011" w:type="dxa"/>
          </w:tcPr>
          <w:p w14:paraId="2EDE5573" w14:textId="77777777" w:rsidR="00DD6361" w:rsidRDefault="00B452BD">
            <w:pPr>
              <w:spacing w:line="360" w:lineRule="exact"/>
              <w:jc w:val="center"/>
              <w:rPr>
                <w:rFonts w:ascii="宋体" w:hAnsi="宋体" w:cs="宋体"/>
                <w:b/>
                <w:bCs/>
                <w:szCs w:val="21"/>
              </w:rPr>
            </w:pPr>
            <w:r>
              <w:rPr>
                <w:rFonts w:ascii="宋体" w:hAnsi="宋体" w:cs="宋体" w:hint="eastAsia"/>
                <w:b/>
                <w:bCs/>
                <w:szCs w:val="21"/>
              </w:rPr>
              <w:t>岗位名称</w:t>
            </w:r>
          </w:p>
        </w:tc>
        <w:tc>
          <w:tcPr>
            <w:tcW w:w="732" w:type="dxa"/>
          </w:tcPr>
          <w:p w14:paraId="2280EB4E" w14:textId="77777777" w:rsidR="00DD6361" w:rsidRDefault="00B452BD">
            <w:pPr>
              <w:spacing w:line="360" w:lineRule="exact"/>
              <w:jc w:val="center"/>
              <w:rPr>
                <w:rFonts w:ascii="宋体" w:hAnsi="宋体" w:cs="宋体"/>
                <w:b/>
                <w:bCs/>
                <w:szCs w:val="21"/>
              </w:rPr>
            </w:pPr>
            <w:r>
              <w:rPr>
                <w:rFonts w:ascii="宋体" w:hAnsi="宋体" w:cs="宋体" w:hint="eastAsia"/>
                <w:b/>
                <w:bCs/>
                <w:szCs w:val="21"/>
              </w:rPr>
              <w:t>人数</w:t>
            </w:r>
          </w:p>
        </w:tc>
        <w:tc>
          <w:tcPr>
            <w:tcW w:w="5232" w:type="dxa"/>
          </w:tcPr>
          <w:p w14:paraId="46CFD099" w14:textId="77777777" w:rsidR="00DD6361" w:rsidRDefault="00B452BD">
            <w:pPr>
              <w:spacing w:line="360" w:lineRule="exact"/>
              <w:jc w:val="center"/>
              <w:rPr>
                <w:rFonts w:ascii="宋体" w:hAnsi="宋体" w:cs="宋体"/>
                <w:b/>
                <w:bCs/>
                <w:szCs w:val="21"/>
              </w:rPr>
            </w:pPr>
            <w:r>
              <w:rPr>
                <w:rFonts w:ascii="宋体" w:hAnsi="宋体" w:cs="宋体" w:hint="eastAsia"/>
                <w:b/>
                <w:bCs/>
                <w:szCs w:val="21"/>
              </w:rPr>
              <w:t>人员资质、工作经验、工作职责</w:t>
            </w:r>
          </w:p>
        </w:tc>
        <w:tc>
          <w:tcPr>
            <w:tcW w:w="1037" w:type="dxa"/>
          </w:tcPr>
          <w:p w14:paraId="2D825F71" w14:textId="77777777" w:rsidR="00DD6361" w:rsidRDefault="00B452BD">
            <w:pPr>
              <w:spacing w:line="360" w:lineRule="exact"/>
              <w:jc w:val="center"/>
              <w:rPr>
                <w:rFonts w:ascii="宋体" w:hAnsi="宋体" w:cs="宋体"/>
                <w:b/>
                <w:bCs/>
                <w:szCs w:val="21"/>
              </w:rPr>
            </w:pPr>
            <w:r>
              <w:rPr>
                <w:rFonts w:ascii="宋体" w:hAnsi="宋体" w:cs="宋体" w:hint="eastAsia"/>
                <w:b/>
                <w:bCs/>
                <w:szCs w:val="21"/>
              </w:rPr>
              <w:t>是否驻场</w:t>
            </w:r>
          </w:p>
        </w:tc>
      </w:tr>
      <w:tr w:rsidR="00DD6361" w14:paraId="26307B27" w14:textId="77777777">
        <w:tc>
          <w:tcPr>
            <w:tcW w:w="664" w:type="dxa"/>
          </w:tcPr>
          <w:p w14:paraId="38B82EF9" w14:textId="77777777" w:rsidR="00DD6361" w:rsidRDefault="00DD6361">
            <w:pPr>
              <w:numPr>
                <w:ilvl w:val="0"/>
                <w:numId w:val="2"/>
              </w:numPr>
              <w:spacing w:line="360" w:lineRule="exact"/>
              <w:jc w:val="center"/>
              <w:rPr>
                <w:rFonts w:ascii="宋体" w:hAnsi="宋体" w:cs="宋体"/>
                <w:szCs w:val="21"/>
              </w:rPr>
            </w:pPr>
          </w:p>
        </w:tc>
        <w:tc>
          <w:tcPr>
            <w:tcW w:w="1011" w:type="dxa"/>
          </w:tcPr>
          <w:p w14:paraId="0CEED669" w14:textId="77777777" w:rsidR="00DD6361" w:rsidRDefault="00B452BD">
            <w:pPr>
              <w:spacing w:line="360" w:lineRule="exact"/>
              <w:rPr>
                <w:rFonts w:ascii="宋体" w:hAnsi="宋体" w:cs="宋体"/>
                <w:szCs w:val="21"/>
              </w:rPr>
            </w:pPr>
            <w:r>
              <w:rPr>
                <w:rFonts w:ascii="宋体" w:hAnsi="宋体" w:cs="宋体" w:hint="eastAsia"/>
                <w:szCs w:val="21"/>
              </w:rPr>
              <w:t>项目经理</w:t>
            </w:r>
          </w:p>
        </w:tc>
        <w:tc>
          <w:tcPr>
            <w:tcW w:w="732" w:type="dxa"/>
          </w:tcPr>
          <w:p w14:paraId="41A4265A" w14:textId="77777777" w:rsidR="00DD6361" w:rsidRDefault="00B452BD">
            <w:pPr>
              <w:spacing w:line="360" w:lineRule="exact"/>
              <w:jc w:val="center"/>
              <w:rPr>
                <w:rFonts w:ascii="宋体" w:hAnsi="宋体" w:cs="宋体"/>
                <w:szCs w:val="21"/>
              </w:rPr>
            </w:pPr>
            <w:r>
              <w:rPr>
                <w:rFonts w:ascii="宋体" w:hAnsi="宋体" w:cs="宋体" w:hint="eastAsia"/>
                <w:szCs w:val="21"/>
              </w:rPr>
              <w:t>1</w:t>
            </w:r>
          </w:p>
        </w:tc>
        <w:tc>
          <w:tcPr>
            <w:tcW w:w="5232" w:type="dxa"/>
          </w:tcPr>
          <w:p w14:paraId="51602AFA" w14:textId="77777777" w:rsidR="00DD6361" w:rsidRDefault="00B452BD">
            <w:pPr>
              <w:spacing w:line="360" w:lineRule="exact"/>
              <w:rPr>
                <w:rFonts w:ascii="宋体" w:hAnsi="宋体" w:cs="宋体"/>
                <w:b/>
                <w:bCs/>
                <w:szCs w:val="21"/>
              </w:rPr>
            </w:pPr>
            <w:r>
              <w:rPr>
                <w:rFonts w:ascii="宋体" w:hAnsi="宋体" w:cs="宋体" w:hint="eastAsia"/>
                <w:b/>
                <w:bCs/>
                <w:szCs w:val="21"/>
              </w:rPr>
              <w:t>1.学历要求：</w:t>
            </w:r>
            <w:r>
              <w:rPr>
                <w:rFonts w:ascii="宋体" w:hAnsi="宋体" w:cs="宋体" w:hint="eastAsia"/>
                <w:szCs w:val="21"/>
              </w:rPr>
              <w:t>要求为全日制大学本科以上计算机类专业学历或同等学历（含本科，下同）；</w:t>
            </w:r>
          </w:p>
          <w:p w14:paraId="715DA251" w14:textId="77777777" w:rsidR="00DD6361" w:rsidRDefault="00B452BD">
            <w:pPr>
              <w:spacing w:line="360" w:lineRule="exact"/>
              <w:rPr>
                <w:rFonts w:ascii="宋体" w:hAnsi="宋体" w:cs="宋体"/>
                <w:szCs w:val="21"/>
              </w:rPr>
            </w:pPr>
            <w:r>
              <w:rPr>
                <w:rFonts w:ascii="宋体" w:hAnsi="宋体" w:cs="宋体" w:hint="eastAsia"/>
                <w:b/>
                <w:bCs/>
                <w:szCs w:val="21"/>
              </w:rPr>
              <w:t>2.工作经验要求：</w:t>
            </w:r>
            <w:r>
              <w:rPr>
                <w:rFonts w:ascii="宋体" w:hAnsi="宋体" w:cs="宋体" w:hint="eastAsia"/>
                <w:szCs w:val="21"/>
              </w:rPr>
              <w:t>要求3年以上行业工作经验；</w:t>
            </w:r>
          </w:p>
          <w:p w14:paraId="3028F40A" w14:textId="77777777" w:rsidR="00DD6361" w:rsidRDefault="00B452BD">
            <w:pPr>
              <w:spacing w:line="360" w:lineRule="exact"/>
              <w:rPr>
                <w:rFonts w:ascii="宋体" w:hAnsi="宋体" w:cs="宋体"/>
                <w:szCs w:val="21"/>
              </w:rPr>
            </w:pPr>
            <w:r>
              <w:rPr>
                <w:rFonts w:ascii="宋体" w:hAnsi="宋体" w:cs="宋体" w:hint="eastAsia"/>
                <w:b/>
                <w:szCs w:val="21"/>
              </w:rPr>
              <w:t>3.工作职责：</w:t>
            </w:r>
            <w:r>
              <w:rPr>
                <w:rFonts w:ascii="宋体" w:hAnsi="宋体" w:cs="宋体" w:hint="eastAsia"/>
                <w:szCs w:val="21"/>
              </w:rPr>
              <w:t>按用户需求提供项目管理、流程管理、绩效考核、项目跟进把控等运</w:t>
            </w:r>
            <w:proofErr w:type="gramStart"/>
            <w:r>
              <w:rPr>
                <w:rFonts w:ascii="宋体" w:hAnsi="宋体" w:cs="宋体" w:hint="eastAsia"/>
                <w:szCs w:val="21"/>
              </w:rPr>
              <w:t>维管理</w:t>
            </w:r>
            <w:proofErr w:type="gramEnd"/>
            <w:r>
              <w:rPr>
                <w:rFonts w:ascii="宋体" w:hAnsi="宋体" w:cs="宋体" w:hint="eastAsia"/>
                <w:szCs w:val="21"/>
              </w:rPr>
              <w:t>服务，统筹管理运</w:t>
            </w:r>
            <w:proofErr w:type="gramStart"/>
            <w:r>
              <w:rPr>
                <w:rFonts w:ascii="宋体" w:hAnsi="宋体" w:cs="宋体" w:hint="eastAsia"/>
                <w:szCs w:val="21"/>
              </w:rPr>
              <w:t>维整体</w:t>
            </w:r>
            <w:proofErr w:type="gramEnd"/>
            <w:r>
              <w:rPr>
                <w:rFonts w:ascii="宋体" w:hAnsi="宋体" w:cs="宋体" w:hint="eastAsia"/>
                <w:szCs w:val="21"/>
              </w:rPr>
              <w:t>事务，督办运</w:t>
            </w:r>
            <w:proofErr w:type="gramStart"/>
            <w:r>
              <w:rPr>
                <w:rFonts w:ascii="宋体" w:hAnsi="宋体" w:cs="宋体" w:hint="eastAsia"/>
                <w:szCs w:val="21"/>
              </w:rPr>
              <w:t>维重大</w:t>
            </w:r>
            <w:proofErr w:type="gramEnd"/>
            <w:r>
              <w:rPr>
                <w:rFonts w:ascii="宋体" w:hAnsi="宋体" w:cs="宋体" w:hint="eastAsia"/>
                <w:szCs w:val="21"/>
              </w:rPr>
              <w:t>事项，推进运</w:t>
            </w:r>
            <w:proofErr w:type="gramStart"/>
            <w:r>
              <w:rPr>
                <w:rFonts w:ascii="宋体" w:hAnsi="宋体" w:cs="宋体" w:hint="eastAsia"/>
                <w:szCs w:val="21"/>
              </w:rPr>
              <w:t>维各项</w:t>
            </w:r>
            <w:proofErr w:type="gramEnd"/>
            <w:r>
              <w:rPr>
                <w:rFonts w:ascii="宋体" w:hAnsi="宋体" w:cs="宋体" w:hint="eastAsia"/>
                <w:szCs w:val="21"/>
              </w:rPr>
              <w:t>工作。</w:t>
            </w:r>
          </w:p>
        </w:tc>
        <w:tc>
          <w:tcPr>
            <w:tcW w:w="1037" w:type="dxa"/>
          </w:tcPr>
          <w:p w14:paraId="2E26EBCA" w14:textId="77777777" w:rsidR="00DD6361" w:rsidRDefault="00B452BD">
            <w:pPr>
              <w:spacing w:line="360" w:lineRule="exact"/>
              <w:jc w:val="center"/>
              <w:rPr>
                <w:rFonts w:ascii="宋体" w:hAnsi="宋体" w:cs="宋体"/>
                <w:szCs w:val="21"/>
              </w:rPr>
            </w:pPr>
            <w:r>
              <w:rPr>
                <w:rFonts w:ascii="宋体" w:hAnsi="宋体" w:cs="宋体" w:hint="eastAsia"/>
                <w:szCs w:val="21"/>
              </w:rPr>
              <w:t>是</w:t>
            </w:r>
          </w:p>
        </w:tc>
      </w:tr>
      <w:tr w:rsidR="00DD6361" w14:paraId="2E308E71" w14:textId="77777777">
        <w:tc>
          <w:tcPr>
            <w:tcW w:w="664" w:type="dxa"/>
          </w:tcPr>
          <w:p w14:paraId="2CF147AF" w14:textId="77777777" w:rsidR="00DD6361" w:rsidRDefault="00DD6361">
            <w:pPr>
              <w:numPr>
                <w:ilvl w:val="0"/>
                <w:numId w:val="2"/>
              </w:numPr>
              <w:spacing w:line="360" w:lineRule="exact"/>
              <w:jc w:val="center"/>
              <w:rPr>
                <w:rFonts w:ascii="宋体" w:hAnsi="宋体" w:cs="宋体"/>
                <w:szCs w:val="21"/>
              </w:rPr>
            </w:pPr>
          </w:p>
        </w:tc>
        <w:tc>
          <w:tcPr>
            <w:tcW w:w="1011" w:type="dxa"/>
          </w:tcPr>
          <w:p w14:paraId="3F57C71C" w14:textId="77777777" w:rsidR="00DD6361" w:rsidRDefault="00B452BD">
            <w:pPr>
              <w:spacing w:line="360" w:lineRule="exact"/>
              <w:rPr>
                <w:rFonts w:ascii="宋体" w:hAnsi="宋体" w:cs="宋体"/>
                <w:szCs w:val="21"/>
              </w:rPr>
            </w:pPr>
            <w:r>
              <w:rPr>
                <w:rFonts w:ascii="宋体" w:hAnsi="宋体" w:cs="宋体" w:hint="eastAsia"/>
                <w:szCs w:val="21"/>
              </w:rPr>
              <w:t>网络工程师</w:t>
            </w:r>
          </w:p>
        </w:tc>
        <w:tc>
          <w:tcPr>
            <w:tcW w:w="732" w:type="dxa"/>
          </w:tcPr>
          <w:p w14:paraId="257E6267" w14:textId="77777777" w:rsidR="00DD6361" w:rsidRDefault="00B452BD">
            <w:pPr>
              <w:spacing w:line="360" w:lineRule="exact"/>
              <w:jc w:val="center"/>
              <w:rPr>
                <w:rFonts w:ascii="宋体" w:hAnsi="宋体" w:cs="宋体"/>
                <w:szCs w:val="21"/>
              </w:rPr>
            </w:pPr>
            <w:r>
              <w:rPr>
                <w:rFonts w:ascii="宋体" w:hAnsi="宋体" w:cs="宋体" w:hint="eastAsia"/>
                <w:szCs w:val="21"/>
              </w:rPr>
              <w:t>3</w:t>
            </w:r>
          </w:p>
        </w:tc>
        <w:tc>
          <w:tcPr>
            <w:tcW w:w="5232" w:type="dxa"/>
          </w:tcPr>
          <w:p w14:paraId="7C91CC1A" w14:textId="77777777" w:rsidR="00DD6361" w:rsidRDefault="00B452BD">
            <w:pPr>
              <w:spacing w:line="360" w:lineRule="exact"/>
              <w:rPr>
                <w:rFonts w:ascii="宋体" w:hAnsi="宋体" w:cs="宋体"/>
                <w:b/>
                <w:bCs/>
                <w:szCs w:val="21"/>
              </w:rPr>
            </w:pPr>
            <w:r>
              <w:rPr>
                <w:rFonts w:ascii="宋体" w:hAnsi="宋体" w:cs="宋体" w:hint="eastAsia"/>
                <w:b/>
                <w:bCs/>
                <w:szCs w:val="21"/>
              </w:rPr>
              <w:t>1.学历要求：</w:t>
            </w:r>
            <w:r>
              <w:rPr>
                <w:rFonts w:ascii="宋体" w:hAnsi="宋体" w:cs="宋体" w:hint="eastAsia"/>
                <w:szCs w:val="21"/>
              </w:rPr>
              <w:t>要求为全日制大学本科以上计算机类专业学历或同等学历；</w:t>
            </w:r>
          </w:p>
          <w:p w14:paraId="004FF49D" w14:textId="77777777" w:rsidR="00DD6361" w:rsidRDefault="00B452BD">
            <w:pPr>
              <w:spacing w:line="360" w:lineRule="exact"/>
              <w:rPr>
                <w:rFonts w:ascii="宋体" w:hAnsi="宋体" w:cs="宋体"/>
                <w:b/>
                <w:bCs/>
                <w:szCs w:val="21"/>
              </w:rPr>
            </w:pPr>
            <w:r>
              <w:rPr>
                <w:rFonts w:ascii="宋体" w:hAnsi="宋体" w:cs="宋体" w:hint="eastAsia"/>
                <w:b/>
                <w:bCs/>
                <w:szCs w:val="21"/>
              </w:rPr>
              <w:t>2.工作经验要求：</w:t>
            </w:r>
            <w:r>
              <w:rPr>
                <w:rFonts w:ascii="宋体" w:hAnsi="宋体" w:cs="宋体" w:hint="eastAsia"/>
                <w:szCs w:val="21"/>
              </w:rPr>
              <w:t>要求3年以上网络管理维护经验，提供网络系统维护服务。</w:t>
            </w:r>
          </w:p>
          <w:p w14:paraId="1667E58F" w14:textId="77777777" w:rsidR="00DD6361" w:rsidRDefault="00B452BD">
            <w:pPr>
              <w:spacing w:line="360" w:lineRule="exact"/>
              <w:rPr>
                <w:rFonts w:ascii="宋体" w:hAnsi="宋体" w:cs="宋体"/>
                <w:szCs w:val="21"/>
              </w:rPr>
            </w:pPr>
            <w:r>
              <w:rPr>
                <w:rFonts w:ascii="宋体" w:hAnsi="宋体" w:cs="宋体" w:hint="eastAsia"/>
                <w:b/>
                <w:bCs/>
                <w:szCs w:val="21"/>
              </w:rPr>
              <w:t>3.工作职责：</w:t>
            </w:r>
            <w:r>
              <w:rPr>
                <w:rFonts w:ascii="宋体" w:hAnsi="宋体" w:cs="宋体" w:hint="eastAsia"/>
                <w:szCs w:val="21"/>
              </w:rPr>
              <w:t>负责监控与维护采购人电子政务外网、指挥信息网、局域网、各业务专网等相关网络线路，发生网络故障时，要求即时对故障进行排除，按设备服务级别进行</w:t>
            </w:r>
            <w:proofErr w:type="gramStart"/>
            <w:r>
              <w:rPr>
                <w:rFonts w:ascii="宋体" w:hAnsi="宋体" w:cs="宋体" w:hint="eastAsia"/>
                <w:szCs w:val="21"/>
              </w:rPr>
              <w:t>具体响应</w:t>
            </w:r>
            <w:proofErr w:type="gramEnd"/>
            <w:r>
              <w:rPr>
                <w:rFonts w:ascii="宋体" w:hAnsi="宋体" w:cs="宋体" w:hint="eastAsia"/>
                <w:szCs w:val="21"/>
              </w:rPr>
              <w:t>处理(根据售后服务要求现场处理级别具体处理)，故障处理完成后提交故障处理维护报告，如涉及设备及配置变更，需要同时更新相应的网络基础资</w:t>
            </w:r>
            <w:r>
              <w:rPr>
                <w:rFonts w:ascii="宋体" w:hAnsi="宋体" w:cs="宋体" w:hint="eastAsia"/>
                <w:szCs w:val="21"/>
              </w:rPr>
              <w:lastRenderedPageBreak/>
              <w:t>料，包括网络拓扑图、设备/链路管理表格、配置文件，并提供采购人运</w:t>
            </w:r>
            <w:proofErr w:type="gramStart"/>
            <w:r>
              <w:rPr>
                <w:rFonts w:ascii="宋体" w:hAnsi="宋体" w:cs="宋体" w:hint="eastAsia"/>
                <w:szCs w:val="21"/>
              </w:rPr>
              <w:t>维中心</w:t>
            </w:r>
            <w:proofErr w:type="gramEnd"/>
            <w:r>
              <w:rPr>
                <w:rFonts w:ascii="宋体" w:hAnsi="宋体" w:cs="宋体" w:hint="eastAsia"/>
                <w:szCs w:val="21"/>
              </w:rPr>
              <w:t>基础架构升级改造的网络现场技术支持。</w:t>
            </w:r>
          </w:p>
          <w:p w14:paraId="2ADE4D1C" w14:textId="77777777" w:rsidR="00DD6361" w:rsidRDefault="00B452BD">
            <w:pPr>
              <w:spacing w:line="360" w:lineRule="exact"/>
              <w:rPr>
                <w:rFonts w:ascii="宋体" w:hAnsi="宋体" w:cs="宋体"/>
                <w:szCs w:val="21"/>
              </w:rPr>
            </w:pPr>
            <w:r>
              <w:rPr>
                <w:rFonts w:ascii="宋体" w:hAnsi="宋体" w:cs="宋体" w:hint="eastAsia"/>
                <w:szCs w:val="21"/>
              </w:rPr>
              <w:t>负责协助采购人收集网络安全数据，每周出具安全报告、安全修复报告，每月出具全区安全报告、全厅安全报告、运维月报等网络与信息安全报告。</w:t>
            </w:r>
          </w:p>
        </w:tc>
        <w:tc>
          <w:tcPr>
            <w:tcW w:w="1037" w:type="dxa"/>
          </w:tcPr>
          <w:p w14:paraId="2D40E8D2" w14:textId="77777777" w:rsidR="00DD6361" w:rsidRDefault="00B452BD">
            <w:pPr>
              <w:spacing w:line="360" w:lineRule="exact"/>
              <w:jc w:val="center"/>
              <w:rPr>
                <w:rFonts w:ascii="宋体" w:hAnsi="宋体" w:cs="宋体"/>
                <w:szCs w:val="21"/>
              </w:rPr>
            </w:pPr>
            <w:r>
              <w:rPr>
                <w:rFonts w:ascii="宋体" w:hAnsi="宋体" w:cs="宋体" w:hint="eastAsia"/>
                <w:szCs w:val="21"/>
              </w:rPr>
              <w:lastRenderedPageBreak/>
              <w:t>是</w:t>
            </w:r>
          </w:p>
        </w:tc>
      </w:tr>
      <w:tr w:rsidR="00DD6361" w14:paraId="388482B8" w14:textId="77777777">
        <w:tc>
          <w:tcPr>
            <w:tcW w:w="664" w:type="dxa"/>
          </w:tcPr>
          <w:p w14:paraId="17D549D6" w14:textId="77777777" w:rsidR="00DD6361" w:rsidRDefault="00DD6361">
            <w:pPr>
              <w:numPr>
                <w:ilvl w:val="0"/>
                <w:numId w:val="2"/>
              </w:numPr>
              <w:spacing w:line="360" w:lineRule="exact"/>
              <w:jc w:val="center"/>
              <w:rPr>
                <w:rFonts w:ascii="宋体" w:hAnsi="宋体" w:cs="宋体"/>
                <w:szCs w:val="21"/>
              </w:rPr>
            </w:pPr>
          </w:p>
        </w:tc>
        <w:tc>
          <w:tcPr>
            <w:tcW w:w="1011" w:type="dxa"/>
          </w:tcPr>
          <w:p w14:paraId="6C7E66D7" w14:textId="77777777" w:rsidR="00DD6361" w:rsidRDefault="00B452BD">
            <w:pPr>
              <w:spacing w:line="360" w:lineRule="exact"/>
              <w:rPr>
                <w:rFonts w:ascii="宋体" w:hAnsi="宋体" w:cs="宋体"/>
                <w:szCs w:val="21"/>
              </w:rPr>
            </w:pPr>
            <w:r>
              <w:rPr>
                <w:rFonts w:ascii="宋体" w:hAnsi="宋体" w:cs="宋体" w:hint="eastAsia"/>
                <w:szCs w:val="21"/>
              </w:rPr>
              <w:t>视频会议工程师</w:t>
            </w:r>
          </w:p>
        </w:tc>
        <w:tc>
          <w:tcPr>
            <w:tcW w:w="732" w:type="dxa"/>
          </w:tcPr>
          <w:p w14:paraId="483C269D" w14:textId="77777777" w:rsidR="00DD6361" w:rsidRDefault="00B452BD">
            <w:pPr>
              <w:spacing w:line="360" w:lineRule="exact"/>
              <w:jc w:val="center"/>
              <w:rPr>
                <w:rFonts w:ascii="宋体" w:hAnsi="宋体" w:cs="宋体"/>
                <w:szCs w:val="21"/>
              </w:rPr>
            </w:pPr>
            <w:r>
              <w:rPr>
                <w:rFonts w:ascii="宋体" w:hAnsi="宋体" w:cs="宋体" w:hint="eastAsia"/>
                <w:szCs w:val="21"/>
              </w:rPr>
              <w:t>5</w:t>
            </w:r>
          </w:p>
        </w:tc>
        <w:tc>
          <w:tcPr>
            <w:tcW w:w="5232" w:type="dxa"/>
          </w:tcPr>
          <w:p w14:paraId="46A22D13" w14:textId="77777777" w:rsidR="00DD6361" w:rsidRDefault="00B452BD">
            <w:pPr>
              <w:spacing w:line="360" w:lineRule="exact"/>
              <w:rPr>
                <w:rFonts w:ascii="宋体" w:hAnsi="宋体" w:cs="宋体"/>
                <w:b/>
                <w:bCs/>
                <w:szCs w:val="21"/>
              </w:rPr>
            </w:pPr>
            <w:r>
              <w:rPr>
                <w:rFonts w:ascii="宋体" w:hAnsi="宋体" w:cs="宋体" w:hint="eastAsia"/>
                <w:b/>
                <w:bCs/>
                <w:szCs w:val="21"/>
              </w:rPr>
              <w:t>1.学历要求：</w:t>
            </w:r>
            <w:r>
              <w:rPr>
                <w:rFonts w:ascii="宋体" w:hAnsi="宋体" w:cs="宋体" w:hint="eastAsia"/>
                <w:szCs w:val="21"/>
              </w:rPr>
              <w:t>要求全日制大学专科以上计算机类或电子通信类专业学历或同等学历。</w:t>
            </w:r>
          </w:p>
          <w:p w14:paraId="56A81C26" w14:textId="77777777" w:rsidR="00DD6361" w:rsidRDefault="00B452BD">
            <w:pPr>
              <w:spacing w:line="360" w:lineRule="exact"/>
              <w:rPr>
                <w:rFonts w:ascii="宋体" w:hAnsi="宋体" w:cs="宋体"/>
                <w:b/>
                <w:bCs/>
                <w:szCs w:val="21"/>
              </w:rPr>
            </w:pPr>
            <w:r>
              <w:rPr>
                <w:rFonts w:ascii="宋体" w:hAnsi="宋体" w:cs="宋体" w:hint="eastAsia"/>
                <w:b/>
                <w:bCs/>
                <w:szCs w:val="21"/>
              </w:rPr>
              <w:t>2.工作经验要求：</w:t>
            </w:r>
            <w:r>
              <w:rPr>
                <w:rFonts w:ascii="宋体" w:hAnsi="宋体" w:cs="宋体" w:hint="eastAsia"/>
                <w:szCs w:val="21"/>
              </w:rPr>
              <w:t>要求2年以上视频指挥调度系统与视频会议系统会议操作人员维护经验。熟悉各品牌视频会议系统操作，如调音、视频终端操控及主、分会场视频画面转换等。</w:t>
            </w:r>
          </w:p>
          <w:p w14:paraId="0A4CCD60" w14:textId="77777777" w:rsidR="00DD6361" w:rsidRDefault="00B452BD">
            <w:pPr>
              <w:spacing w:line="360" w:lineRule="exact"/>
              <w:rPr>
                <w:rFonts w:ascii="宋体" w:hAnsi="宋体" w:cs="宋体"/>
                <w:szCs w:val="21"/>
              </w:rPr>
            </w:pPr>
            <w:r>
              <w:rPr>
                <w:rFonts w:ascii="宋体" w:hAnsi="宋体" w:cs="宋体" w:hint="eastAsia"/>
                <w:b/>
                <w:bCs/>
                <w:szCs w:val="21"/>
              </w:rPr>
              <w:t>3.工作职责：</w:t>
            </w:r>
            <w:r>
              <w:rPr>
                <w:rFonts w:ascii="宋体" w:hAnsi="宋体" w:cs="宋体" w:hint="eastAsia"/>
                <w:szCs w:val="21"/>
              </w:rPr>
              <w:t>（1）负责采购人日常</w:t>
            </w:r>
            <w:proofErr w:type="gramStart"/>
            <w:r>
              <w:rPr>
                <w:rFonts w:ascii="宋体" w:hAnsi="宋体" w:cs="宋体" w:hint="eastAsia"/>
                <w:szCs w:val="21"/>
              </w:rPr>
              <w:t>普通会议</w:t>
            </w:r>
            <w:proofErr w:type="gramEnd"/>
            <w:r>
              <w:rPr>
                <w:rFonts w:ascii="宋体" w:hAnsi="宋体" w:cs="宋体" w:hint="eastAsia"/>
                <w:szCs w:val="21"/>
              </w:rPr>
              <w:t>及视频会议现场保障，各种视频会议前对会议系统进行会前测试；（2）整理编制各会议室、礼堂等会议系统图纸，完善各种线缆标识；（3）对大楼内的会议系统进行的日常维护、故障定位、故障排除、定期巡检、程序升级、系统优化等工作。（4）负责协助采购人完成全区应急系统视频运维月报，全区应急系统视频会议技术指导，故障协助等运维服务。</w:t>
            </w:r>
          </w:p>
        </w:tc>
        <w:tc>
          <w:tcPr>
            <w:tcW w:w="1037" w:type="dxa"/>
          </w:tcPr>
          <w:p w14:paraId="3F6FA11C" w14:textId="77777777" w:rsidR="00DD6361" w:rsidRDefault="00B452BD">
            <w:pPr>
              <w:spacing w:line="360" w:lineRule="exact"/>
              <w:jc w:val="center"/>
              <w:rPr>
                <w:rFonts w:ascii="宋体" w:hAnsi="宋体" w:cs="宋体"/>
                <w:szCs w:val="21"/>
              </w:rPr>
            </w:pPr>
            <w:r>
              <w:rPr>
                <w:rFonts w:ascii="宋体" w:hAnsi="宋体" w:cs="宋体" w:hint="eastAsia"/>
                <w:szCs w:val="21"/>
              </w:rPr>
              <w:t>是</w:t>
            </w:r>
          </w:p>
        </w:tc>
      </w:tr>
      <w:tr w:rsidR="00DD6361" w14:paraId="50DB607F" w14:textId="77777777">
        <w:tc>
          <w:tcPr>
            <w:tcW w:w="664" w:type="dxa"/>
          </w:tcPr>
          <w:p w14:paraId="4E9794A0" w14:textId="77777777" w:rsidR="00DD6361" w:rsidRDefault="00DD6361">
            <w:pPr>
              <w:numPr>
                <w:ilvl w:val="0"/>
                <w:numId w:val="2"/>
              </w:numPr>
              <w:spacing w:line="360" w:lineRule="exact"/>
              <w:jc w:val="center"/>
              <w:rPr>
                <w:rFonts w:ascii="宋体" w:hAnsi="宋体" w:cs="宋体"/>
                <w:szCs w:val="21"/>
              </w:rPr>
            </w:pPr>
          </w:p>
        </w:tc>
        <w:tc>
          <w:tcPr>
            <w:tcW w:w="1011" w:type="dxa"/>
          </w:tcPr>
          <w:p w14:paraId="282D986A" w14:textId="77777777" w:rsidR="00DD6361" w:rsidRDefault="00B452BD">
            <w:pPr>
              <w:spacing w:line="360" w:lineRule="exact"/>
              <w:rPr>
                <w:rFonts w:ascii="宋体" w:hAnsi="宋体" w:cs="宋体"/>
                <w:szCs w:val="21"/>
              </w:rPr>
            </w:pPr>
            <w:r>
              <w:rPr>
                <w:rFonts w:ascii="宋体" w:hAnsi="宋体" w:cs="宋体" w:hint="eastAsia"/>
                <w:szCs w:val="21"/>
              </w:rPr>
              <w:t>机电维护工程师</w:t>
            </w:r>
          </w:p>
        </w:tc>
        <w:tc>
          <w:tcPr>
            <w:tcW w:w="732" w:type="dxa"/>
          </w:tcPr>
          <w:p w14:paraId="783CEFA0" w14:textId="77777777" w:rsidR="00DD6361" w:rsidRDefault="00B452BD">
            <w:pPr>
              <w:spacing w:line="360" w:lineRule="exact"/>
              <w:jc w:val="center"/>
              <w:rPr>
                <w:rFonts w:ascii="宋体" w:hAnsi="宋体" w:cs="宋体"/>
                <w:szCs w:val="21"/>
              </w:rPr>
            </w:pPr>
            <w:r>
              <w:rPr>
                <w:rFonts w:ascii="宋体" w:hAnsi="宋体" w:cs="宋体" w:hint="eastAsia"/>
                <w:szCs w:val="21"/>
              </w:rPr>
              <w:t>1</w:t>
            </w:r>
          </w:p>
        </w:tc>
        <w:tc>
          <w:tcPr>
            <w:tcW w:w="5232" w:type="dxa"/>
          </w:tcPr>
          <w:p w14:paraId="54C1B427" w14:textId="77777777" w:rsidR="00DD6361" w:rsidRDefault="00B452BD">
            <w:pPr>
              <w:spacing w:line="360" w:lineRule="exact"/>
              <w:rPr>
                <w:rFonts w:ascii="宋体" w:hAnsi="宋体" w:cs="宋体"/>
                <w:b/>
                <w:bCs/>
                <w:szCs w:val="21"/>
              </w:rPr>
            </w:pPr>
            <w:r>
              <w:rPr>
                <w:rFonts w:ascii="宋体" w:hAnsi="宋体" w:cs="宋体" w:hint="eastAsia"/>
                <w:b/>
                <w:bCs/>
                <w:szCs w:val="21"/>
              </w:rPr>
              <w:t>1.学历要求：</w:t>
            </w:r>
            <w:r>
              <w:rPr>
                <w:rFonts w:ascii="宋体" w:hAnsi="宋体" w:cs="宋体" w:hint="eastAsia"/>
                <w:szCs w:val="21"/>
              </w:rPr>
              <w:t>要求为全日制大学专科以上计算机类专业学历或同等学历；</w:t>
            </w:r>
          </w:p>
          <w:p w14:paraId="26290CB8" w14:textId="77777777" w:rsidR="00DD6361" w:rsidRDefault="00B452BD">
            <w:pPr>
              <w:spacing w:line="360" w:lineRule="exact"/>
              <w:rPr>
                <w:rFonts w:ascii="宋体" w:hAnsi="宋体" w:cs="宋体"/>
                <w:szCs w:val="21"/>
              </w:rPr>
            </w:pPr>
            <w:r>
              <w:rPr>
                <w:rFonts w:ascii="宋体" w:hAnsi="宋体" w:cs="宋体" w:hint="eastAsia"/>
                <w:b/>
                <w:bCs/>
                <w:szCs w:val="21"/>
              </w:rPr>
              <w:t>2.工作经验要求：</w:t>
            </w:r>
            <w:r>
              <w:rPr>
                <w:rFonts w:ascii="宋体" w:hAnsi="宋体" w:cs="宋体" w:hint="eastAsia"/>
                <w:szCs w:val="21"/>
              </w:rPr>
              <w:t>要求2年以上机房维护经验，包含主流UPS品牌、空调品牌等维护经历。</w:t>
            </w:r>
          </w:p>
          <w:p w14:paraId="0FD9AC70" w14:textId="77777777" w:rsidR="00DD6361" w:rsidRDefault="00B452BD">
            <w:pPr>
              <w:spacing w:line="360" w:lineRule="exact"/>
              <w:rPr>
                <w:rFonts w:ascii="宋体" w:hAnsi="宋体" w:cs="宋体"/>
                <w:szCs w:val="21"/>
              </w:rPr>
            </w:pPr>
            <w:r>
              <w:rPr>
                <w:rFonts w:ascii="宋体" w:hAnsi="宋体" w:cs="宋体" w:hint="eastAsia"/>
                <w:b/>
                <w:bCs/>
                <w:szCs w:val="21"/>
              </w:rPr>
              <w:t>3.工作职责：</w:t>
            </w:r>
            <w:r>
              <w:rPr>
                <w:rFonts w:ascii="宋体" w:hAnsi="宋体" w:cs="宋体" w:hint="eastAsia"/>
                <w:szCs w:val="21"/>
              </w:rPr>
              <w:t>加强机房布线规范性指导，设备及人员进出的管理；督导信息化机电相关资产的管理（包含充放电、设备的标签、属性数量等方面的梳理）负责园区视频监控系统、报警系统、停车场管理系统、门禁系统等设备维护的协调配合等工作。</w:t>
            </w:r>
          </w:p>
        </w:tc>
        <w:tc>
          <w:tcPr>
            <w:tcW w:w="1037" w:type="dxa"/>
          </w:tcPr>
          <w:p w14:paraId="2CB90401" w14:textId="77777777" w:rsidR="00DD6361" w:rsidRDefault="00B452BD">
            <w:pPr>
              <w:spacing w:line="360" w:lineRule="exact"/>
              <w:jc w:val="center"/>
              <w:rPr>
                <w:rFonts w:ascii="宋体" w:hAnsi="宋体" w:cs="宋体"/>
                <w:szCs w:val="21"/>
              </w:rPr>
            </w:pPr>
            <w:r>
              <w:rPr>
                <w:rFonts w:ascii="宋体" w:hAnsi="宋体" w:cs="宋体" w:hint="eastAsia"/>
                <w:szCs w:val="21"/>
              </w:rPr>
              <w:t>是</w:t>
            </w:r>
          </w:p>
        </w:tc>
      </w:tr>
      <w:tr w:rsidR="00DD6361" w14:paraId="1CBEA44D" w14:textId="77777777">
        <w:tc>
          <w:tcPr>
            <w:tcW w:w="664" w:type="dxa"/>
          </w:tcPr>
          <w:p w14:paraId="0B11C294" w14:textId="77777777" w:rsidR="00DD6361" w:rsidRDefault="00DD6361">
            <w:pPr>
              <w:numPr>
                <w:ilvl w:val="0"/>
                <w:numId w:val="2"/>
              </w:numPr>
              <w:spacing w:line="360" w:lineRule="exact"/>
              <w:jc w:val="center"/>
              <w:rPr>
                <w:rFonts w:ascii="宋体" w:hAnsi="宋体" w:cs="宋体"/>
                <w:szCs w:val="21"/>
              </w:rPr>
            </w:pPr>
          </w:p>
        </w:tc>
        <w:tc>
          <w:tcPr>
            <w:tcW w:w="1011" w:type="dxa"/>
          </w:tcPr>
          <w:p w14:paraId="43626475" w14:textId="77777777" w:rsidR="00DD6361" w:rsidRDefault="00B452BD">
            <w:pPr>
              <w:spacing w:line="360" w:lineRule="exact"/>
              <w:rPr>
                <w:rFonts w:ascii="宋体" w:hAnsi="宋体" w:cs="宋体"/>
                <w:szCs w:val="21"/>
              </w:rPr>
            </w:pPr>
            <w:r>
              <w:rPr>
                <w:rFonts w:ascii="宋体" w:hAnsi="宋体" w:cs="宋体" w:hint="eastAsia"/>
                <w:szCs w:val="21"/>
              </w:rPr>
              <w:t>终端维护工程师</w:t>
            </w:r>
          </w:p>
        </w:tc>
        <w:tc>
          <w:tcPr>
            <w:tcW w:w="732" w:type="dxa"/>
          </w:tcPr>
          <w:p w14:paraId="30B4BB4A" w14:textId="77777777" w:rsidR="00DD6361" w:rsidRDefault="00B452BD">
            <w:pPr>
              <w:spacing w:line="360" w:lineRule="exact"/>
              <w:jc w:val="center"/>
              <w:rPr>
                <w:rFonts w:ascii="宋体" w:hAnsi="宋体" w:cs="宋体"/>
                <w:szCs w:val="21"/>
              </w:rPr>
            </w:pPr>
            <w:r>
              <w:rPr>
                <w:rFonts w:ascii="宋体" w:hAnsi="宋体" w:cs="宋体" w:hint="eastAsia"/>
                <w:szCs w:val="21"/>
              </w:rPr>
              <w:t>2</w:t>
            </w:r>
          </w:p>
        </w:tc>
        <w:tc>
          <w:tcPr>
            <w:tcW w:w="5232" w:type="dxa"/>
          </w:tcPr>
          <w:p w14:paraId="2081D71B" w14:textId="77777777" w:rsidR="00DD6361" w:rsidRDefault="00B452BD">
            <w:pPr>
              <w:spacing w:line="360" w:lineRule="exact"/>
              <w:rPr>
                <w:rFonts w:ascii="宋体" w:hAnsi="宋体" w:cs="宋体"/>
                <w:b/>
                <w:bCs/>
                <w:szCs w:val="21"/>
              </w:rPr>
            </w:pPr>
            <w:r>
              <w:rPr>
                <w:rFonts w:ascii="宋体" w:hAnsi="宋体" w:cs="宋体" w:hint="eastAsia"/>
                <w:b/>
                <w:bCs/>
                <w:szCs w:val="21"/>
              </w:rPr>
              <w:t>1.学历要求：</w:t>
            </w:r>
            <w:r>
              <w:rPr>
                <w:rFonts w:ascii="宋体" w:hAnsi="宋体" w:cs="宋体" w:hint="eastAsia"/>
                <w:szCs w:val="21"/>
              </w:rPr>
              <w:t>要求为全日制大学专科以上计算机类专业学历或同等学历；</w:t>
            </w:r>
          </w:p>
          <w:p w14:paraId="3025FCC1" w14:textId="77777777" w:rsidR="00DD6361" w:rsidRDefault="00B452BD">
            <w:pPr>
              <w:spacing w:line="360" w:lineRule="exact"/>
              <w:rPr>
                <w:rFonts w:ascii="宋体" w:hAnsi="宋体" w:cs="宋体"/>
                <w:szCs w:val="21"/>
              </w:rPr>
            </w:pPr>
            <w:r>
              <w:rPr>
                <w:rFonts w:ascii="宋体" w:hAnsi="宋体" w:cs="宋体" w:hint="eastAsia"/>
                <w:b/>
                <w:bCs/>
                <w:szCs w:val="21"/>
              </w:rPr>
              <w:t>2.工作经验要求：</w:t>
            </w:r>
            <w:r>
              <w:rPr>
                <w:rFonts w:ascii="宋体" w:hAnsi="宋体" w:cs="宋体" w:hint="eastAsia"/>
                <w:szCs w:val="21"/>
              </w:rPr>
              <w:t>要求至少含1年计算机行业具备电脑终端及配套的打印机、复印机、扫描仪、碎纸机等外设设备和办公自动化应用软件、网站系统安装、维修及相关配置操作使用与维护经验。</w:t>
            </w:r>
          </w:p>
          <w:p w14:paraId="3C5E38B4" w14:textId="77777777" w:rsidR="00DD6361" w:rsidRDefault="00B452BD">
            <w:pPr>
              <w:spacing w:line="360" w:lineRule="exact"/>
              <w:rPr>
                <w:rFonts w:ascii="宋体" w:hAnsi="宋体" w:cs="宋体"/>
                <w:szCs w:val="21"/>
              </w:rPr>
            </w:pPr>
            <w:r>
              <w:rPr>
                <w:rFonts w:ascii="宋体" w:hAnsi="宋体" w:cs="宋体" w:hint="eastAsia"/>
                <w:b/>
                <w:bCs/>
                <w:szCs w:val="21"/>
              </w:rPr>
              <w:t>3.工作职责：</w:t>
            </w:r>
            <w:r>
              <w:rPr>
                <w:rFonts w:ascii="宋体" w:hAnsi="宋体" w:cs="宋体" w:hint="eastAsia"/>
                <w:szCs w:val="21"/>
              </w:rPr>
              <w:t>负责服务器的安装、配置、优化、监测、备份、补丁安装、系统版本升级等工作对采购人的终端及外设进行硬件、操作系统、相关连接设备、应用软件维护及网络维护，包括电脑操作系统和应用软件的安装、调试、更新、升级、故障检测及排除，并且保证电</w:t>
            </w:r>
            <w:r>
              <w:rPr>
                <w:rFonts w:ascii="宋体" w:hAnsi="宋体" w:cs="宋体" w:hint="eastAsia"/>
                <w:szCs w:val="21"/>
              </w:rPr>
              <w:lastRenderedPageBreak/>
              <w:t>脑在各办公室中线</w:t>
            </w:r>
            <w:proofErr w:type="gramStart"/>
            <w:r>
              <w:rPr>
                <w:rFonts w:ascii="宋体" w:hAnsi="宋体" w:cs="宋体" w:hint="eastAsia"/>
                <w:szCs w:val="21"/>
              </w:rPr>
              <w:t>盒信息</w:t>
            </w:r>
            <w:proofErr w:type="gramEnd"/>
            <w:r>
              <w:rPr>
                <w:rFonts w:ascii="宋体" w:hAnsi="宋体" w:cs="宋体" w:hint="eastAsia"/>
                <w:szCs w:val="21"/>
              </w:rPr>
              <w:t>点与网络交换机之间能正常连通。同时负责新电脑的注册、报废或转换用途电脑的注销与变更。</w:t>
            </w:r>
          </w:p>
        </w:tc>
        <w:tc>
          <w:tcPr>
            <w:tcW w:w="1037" w:type="dxa"/>
          </w:tcPr>
          <w:p w14:paraId="05B21AE6" w14:textId="77777777" w:rsidR="00DD6361" w:rsidRDefault="00B452BD">
            <w:pPr>
              <w:spacing w:line="360" w:lineRule="exact"/>
              <w:jc w:val="center"/>
              <w:rPr>
                <w:rFonts w:ascii="宋体" w:hAnsi="宋体" w:cs="宋体"/>
                <w:szCs w:val="21"/>
              </w:rPr>
            </w:pPr>
            <w:r>
              <w:rPr>
                <w:rFonts w:ascii="宋体" w:hAnsi="宋体" w:cs="宋体" w:hint="eastAsia"/>
                <w:szCs w:val="21"/>
              </w:rPr>
              <w:lastRenderedPageBreak/>
              <w:t>是</w:t>
            </w:r>
          </w:p>
        </w:tc>
      </w:tr>
    </w:tbl>
    <w:p w14:paraId="58B1E108"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（二）响应要求</w:t>
      </w:r>
    </w:p>
    <w:p w14:paraId="3B12DF8D" w14:textId="77777777" w:rsidR="00DD6361" w:rsidRDefault="00B452BD">
      <w:pPr>
        <w:spacing w:line="360" w:lineRule="auto"/>
        <w:ind w:firstLineChars="200" w:firstLine="420"/>
        <w:rPr>
          <w:rFonts w:ascii="宋体" w:hAnsi="宋体" w:cs="仿宋_GB2312"/>
          <w:bCs/>
          <w:szCs w:val="21"/>
        </w:rPr>
      </w:pPr>
      <w:r>
        <w:rPr>
          <w:rFonts w:ascii="宋体" w:hAnsi="宋体" w:cs="仿宋_GB2312" w:hint="eastAsia"/>
          <w:bCs/>
          <w:szCs w:val="21"/>
        </w:rPr>
        <w:t>自治区应急管理厅是省厅级行政管理机关单位，信息化运维不容有失，因此，要求供应商建立有效的服务响应及值守机制。根据采购人服务需求，运维服务团队人员除了日常5×8小时上班外，必须安排至少1人7×24小时值班值守。并且运维服务团队人员在采购人发布应急响应/勤务等级，以及国家法定节假日及重大活动保障期间，需要根据响应要求进行值班值守，期间技术值守人员用餐按采购人内部规定办理。</w:t>
      </w:r>
      <w:r>
        <w:rPr>
          <w:rFonts w:ascii="宋体" w:hAnsi="宋体" w:cs="仿宋_GB2312" w:hint="eastAsia"/>
          <w:szCs w:val="21"/>
        </w:rPr>
        <w:t>根据近两年的历史</w:t>
      </w:r>
      <w:r>
        <w:rPr>
          <w:rFonts w:ascii="宋体" w:hAnsi="宋体" w:cs="仿宋_GB2312" w:hint="eastAsia"/>
          <w:bCs/>
          <w:szCs w:val="21"/>
        </w:rPr>
        <w:t>应急响应/勤务</w:t>
      </w:r>
      <w:r>
        <w:rPr>
          <w:rFonts w:ascii="宋体" w:hAnsi="宋体" w:cs="仿宋_GB2312" w:hint="eastAsia"/>
          <w:szCs w:val="21"/>
        </w:rPr>
        <w:t>的统计，估算出年平均的勤务响应与重大会议保障需求天数如下</w:t>
      </w:r>
      <w:r>
        <w:rPr>
          <w:rFonts w:ascii="宋体" w:hAnsi="宋体" w:cs="仿宋_GB2312" w:hint="eastAsia"/>
          <w:bCs/>
          <w:szCs w:val="21"/>
        </w:rPr>
        <w:t>：</w:t>
      </w:r>
    </w:p>
    <w:p w14:paraId="5E16F06C" w14:textId="77777777" w:rsidR="00DD6361" w:rsidRDefault="00B452BD">
      <w:pPr>
        <w:spacing w:line="360" w:lineRule="auto"/>
        <w:ind w:firstLineChars="200" w:firstLine="420"/>
        <w:rPr>
          <w:rFonts w:ascii="宋体" w:hAnsi="宋体" w:cs="仿宋_GB2312"/>
          <w:bCs/>
          <w:szCs w:val="21"/>
        </w:rPr>
      </w:pPr>
      <w:r>
        <w:rPr>
          <w:rFonts w:ascii="宋体" w:hAnsi="宋体" w:cs="仿宋_GB2312" w:hint="eastAsia"/>
          <w:szCs w:val="21"/>
        </w:rPr>
        <w:t>Ⅰ级应急</w:t>
      </w:r>
      <w:r>
        <w:rPr>
          <w:rFonts w:ascii="宋体" w:hAnsi="宋体" w:cs="仿宋_GB2312" w:hint="eastAsia"/>
          <w:bCs/>
          <w:szCs w:val="21"/>
        </w:rPr>
        <w:t>响应/勤务值班天数：1-3天；</w:t>
      </w:r>
    </w:p>
    <w:p w14:paraId="31125506" w14:textId="77777777" w:rsidR="00DD6361" w:rsidRDefault="00B452BD">
      <w:pPr>
        <w:spacing w:line="360" w:lineRule="auto"/>
        <w:ind w:firstLineChars="200" w:firstLine="420"/>
        <w:rPr>
          <w:rFonts w:ascii="宋体" w:hAnsi="宋体" w:cs="仿宋_GB2312"/>
          <w:bCs/>
          <w:szCs w:val="21"/>
        </w:rPr>
      </w:pPr>
      <w:r>
        <w:rPr>
          <w:rFonts w:ascii="宋体" w:hAnsi="宋体" w:cs="仿宋_GB2312" w:hint="eastAsia"/>
          <w:szCs w:val="21"/>
        </w:rPr>
        <w:t>Ⅱ级应急</w:t>
      </w:r>
      <w:r>
        <w:rPr>
          <w:rFonts w:ascii="宋体" w:hAnsi="宋体" w:cs="仿宋_GB2312" w:hint="eastAsia"/>
          <w:bCs/>
          <w:szCs w:val="21"/>
        </w:rPr>
        <w:t>响应/勤务值班天数：3天左右；</w:t>
      </w:r>
    </w:p>
    <w:p w14:paraId="27548F56" w14:textId="77777777" w:rsidR="00DD6361" w:rsidRDefault="00B452BD">
      <w:pPr>
        <w:spacing w:line="360" w:lineRule="auto"/>
        <w:ind w:firstLineChars="200" w:firstLine="420"/>
        <w:rPr>
          <w:rFonts w:ascii="宋体" w:hAnsi="宋体" w:cs="仿宋_GB2312"/>
          <w:bCs/>
          <w:szCs w:val="21"/>
        </w:rPr>
      </w:pPr>
      <w:r>
        <w:rPr>
          <w:rFonts w:ascii="宋体" w:hAnsi="宋体" w:cs="仿宋_GB2312" w:hint="eastAsia"/>
          <w:szCs w:val="21"/>
        </w:rPr>
        <w:t>Ⅲ级应急</w:t>
      </w:r>
      <w:r>
        <w:rPr>
          <w:rFonts w:ascii="宋体" w:hAnsi="宋体" w:cs="仿宋_GB2312" w:hint="eastAsia"/>
          <w:bCs/>
          <w:szCs w:val="21"/>
        </w:rPr>
        <w:t>响应/勤务值班天数：30天左右；</w:t>
      </w:r>
    </w:p>
    <w:p w14:paraId="720BAD02" w14:textId="77777777" w:rsidR="00DD6361" w:rsidRDefault="00B452BD">
      <w:pPr>
        <w:spacing w:line="360" w:lineRule="auto"/>
        <w:ind w:firstLineChars="200" w:firstLine="420"/>
        <w:rPr>
          <w:rFonts w:ascii="宋体" w:hAnsi="宋体" w:cs="仿宋_GB2312"/>
          <w:bCs/>
          <w:szCs w:val="21"/>
        </w:rPr>
      </w:pPr>
      <w:r>
        <w:rPr>
          <w:rFonts w:ascii="宋体" w:hAnsi="宋体" w:cs="仿宋_GB2312" w:hint="eastAsia"/>
          <w:szCs w:val="21"/>
        </w:rPr>
        <w:t>Ⅳ级应急</w:t>
      </w:r>
      <w:r>
        <w:rPr>
          <w:rFonts w:ascii="宋体" w:hAnsi="宋体" w:cs="仿宋_GB2312" w:hint="eastAsia"/>
          <w:bCs/>
          <w:szCs w:val="21"/>
        </w:rPr>
        <w:t>响应值班天数：40天左右；</w:t>
      </w:r>
    </w:p>
    <w:p w14:paraId="44F90C9A" w14:textId="77777777" w:rsidR="00DD6361" w:rsidRDefault="00B452BD">
      <w:pPr>
        <w:spacing w:line="360" w:lineRule="auto"/>
        <w:ind w:firstLineChars="200" w:firstLine="420"/>
        <w:rPr>
          <w:rFonts w:ascii="宋体" w:hAnsi="宋体" w:cs="仿宋_GB2312"/>
          <w:bCs/>
          <w:szCs w:val="21"/>
        </w:rPr>
      </w:pPr>
      <w:r>
        <w:rPr>
          <w:rFonts w:ascii="宋体" w:hAnsi="宋体" w:cs="仿宋_GB2312" w:hint="eastAsia"/>
          <w:bCs/>
          <w:szCs w:val="21"/>
        </w:rPr>
        <w:t>根据自治区应急管理厅发布的</w:t>
      </w:r>
      <w:r>
        <w:rPr>
          <w:rFonts w:ascii="宋体" w:hAnsi="宋体" w:cs="仿宋_GB2312" w:hint="eastAsia"/>
          <w:szCs w:val="21"/>
        </w:rPr>
        <w:t>应急响应/</w:t>
      </w:r>
      <w:r>
        <w:rPr>
          <w:rFonts w:ascii="宋体" w:hAnsi="宋体" w:cs="仿宋_GB2312" w:hint="eastAsia"/>
          <w:bCs/>
          <w:szCs w:val="21"/>
        </w:rPr>
        <w:t>勤务等级不同，详细要求如下：</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4"/>
        <w:gridCol w:w="4705"/>
      </w:tblGrid>
      <w:tr w:rsidR="00DD6361" w14:paraId="75AEFD7B" w14:textId="77777777">
        <w:tc>
          <w:tcPr>
            <w:tcW w:w="675" w:type="dxa"/>
          </w:tcPr>
          <w:p w14:paraId="216558EC" w14:textId="77777777" w:rsidR="00DD6361" w:rsidRDefault="00B452BD">
            <w:pPr>
              <w:spacing w:line="360" w:lineRule="auto"/>
              <w:jc w:val="center"/>
              <w:rPr>
                <w:rFonts w:ascii="宋体" w:hAnsi="宋体" w:cs="宋体"/>
                <w:b/>
                <w:bCs/>
                <w:szCs w:val="21"/>
              </w:rPr>
            </w:pPr>
            <w:r>
              <w:rPr>
                <w:rFonts w:ascii="宋体" w:hAnsi="宋体" w:cs="宋体" w:hint="eastAsia"/>
                <w:b/>
                <w:bCs/>
                <w:szCs w:val="21"/>
              </w:rPr>
              <w:t>事件级别</w:t>
            </w:r>
          </w:p>
        </w:tc>
        <w:tc>
          <w:tcPr>
            <w:tcW w:w="3994" w:type="dxa"/>
          </w:tcPr>
          <w:p w14:paraId="48111B91" w14:textId="77777777" w:rsidR="00DD6361" w:rsidRDefault="00B452BD">
            <w:pPr>
              <w:spacing w:line="360" w:lineRule="auto"/>
              <w:jc w:val="center"/>
              <w:rPr>
                <w:rFonts w:ascii="宋体" w:hAnsi="宋体" w:cs="宋体"/>
                <w:b/>
                <w:bCs/>
                <w:szCs w:val="21"/>
              </w:rPr>
            </w:pPr>
            <w:r>
              <w:rPr>
                <w:rFonts w:ascii="宋体" w:hAnsi="宋体" w:cs="宋体" w:hint="eastAsia"/>
                <w:b/>
                <w:bCs/>
                <w:szCs w:val="21"/>
              </w:rPr>
              <w:t>事件描述（满足以下事件情形之一）</w:t>
            </w:r>
          </w:p>
        </w:tc>
        <w:tc>
          <w:tcPr>
            <w:tcW w:w="4705" w:type="dxa"/>
          </w:tcPr>
          <w:p w14:paraId="535B6E9A" w14:textId="77777777" w:rsidR="00DD6361" w:rsidRDefault="00B452BD">
            <w:pPr>
              <w:spacing w:line="360" w:lineRule="auto"/>
              <w:jc w:val="center"/>
              <w:rPr>
                <w:rFonts w:ascii="宋体" w:hAnsi="宋体" w:cs="宋体"/>
                <w:b/>
                <w:bCs/>
                <w:szCs w:val="21"/>
              </w:rPr>
            </w:pPr>
            <w:r>
              <w:rPr>
                <w:rFonts w:ascii="宋体" w:hAnsi="宋体" w:cs="宋体" w:hint="eastAsia"/>
                <w:b/>
                <w:bCs/>
                <w:szCs w:val="21"/>
              </w:rPr>
              <w:t>应急响应/勤务要求</w:t>
            </w:r>
          </w:p>
        </w:tc>
      </w:tr>
      <w:tr w:rsidR="00DD6361" w14:paraId="33B489CF" w14:textId="77777777">
        <w:tc>
          <w:tcPr>
            <w:tcW w:w="675" w:type="dxa"/>
          </w:tcPr>
          <w:p w14:paraId="553F5B55" w14:textId="77777777" w:rsidR="00DD6361" w:rsidRDefault="00B452BD">
            <w:pPr>
              <w:spacing w:line="360" w:lineRule="auto"/>
              <w:rPr>
                <w:rFonts w:ascii="宋体" w:hAnsi="宋体" w:cs="宋体"/>
                <w:szCs w:val="21"/>
              </w:rPr>
            </w:pPr>
            <w:r>
              <w:rPr>
                <w:rFonts w:ascii="宋体" w:hAnsi="宋体" w:cs="宋体" w:hint="eastAsia"/>
                <w:szCs w:val="21"/>
              </w:rPr>
              <w:t>Ⅰ级</w:t>
            </w:r>
          </w:p>
        </w:tc>
        <w:tc>
          <w:tcPr>
            <w:tcW w:w="3994" w:type="dxa"/>
          </w:tcPr>
          <w:p w14:paraId="7A9FAB42" w14:textId="77777777" w:rsidR="00DD6361" w:rsidRDefault="00B452BD">
            <w:pPr>
              <w:spacing w:line="360" w:lineRule="auto"/>
              <w:rPr>
                <w:rFonts w:ascii="宋体" w:hAnsi="宋体" w:cs="宋体"/>
                <w:szCs w:val="21"/>
              </w:rPr>
            </w:pPr>
            <w:r>
              <w:rPr>
                <w:rFonts w:ascii="宋体" w:hAnsi="宋体" w:cs="宋体" w:hint="eastAsia"/>
                <w:szCs w:val="21"/>
              </w:rPr>
              <w:t>特别重大事件：</w:t>
            </w:r>
          </w:p>
          <w:p w14:paraId="5A7A0BF2" w14:textId="77777777" w:rsidR="00DD6361" w:rsidRDefault="00B452BD">
            <w:pPr>
              <w:spacing w:line="360" w:lineRule="auto"/>
              <w:rPr>
                <w:rFonts w:ascii="宋体" w:hAnsi="宋体" w:cs="宋体"/>
                <w:szCs w:val="21"/>
              </w:rPr>
            </w:pPr>
            <w:r>
              <w:rPr>
                <w:rFonts w:ascii="宋体" w:hAnsi="宋体" w:cs="宋体" w:hint="eastAsia"/>
                <w:szCs w:val="21"/>
              </w:rPr>
              <w:t>1.广西应急厅启动Ⅰ级应急响应/勤务时；</w:t>
            </w:r>
          </w:p>
          <w:p w14:paraId="17291E41" w14:textId="77777777" w:rsidR="00DD6361" w:rsidRDefault="00B452BD">
            <w:pPr>
              <w:spacing w:line="360" w:lineRule="auto"/>
              <w:rPr>
                <w:rFonts w:ascii="宋体" w:hAnsi="宋体" w:cs="宋体"/>
                <w:szCs w:val="21"/>
              </w:rPr>
            </w:pPr>
            <w:r>
              <w:rPr>
                <w:rFonts w:ascii="宋体" w:hAnsi="宋体" w:cs="宋体" w:hint="eastAsia"/>
                <w:szCs w:val="21"/>
              </w:rPr>
              <w:t>2.与重要生产业务相关的系统产生严重故障，造成信息系统主要业务中断；</w:t>
            </w:r>
          </w:p>
          <w:p w14:paraId="1F7A6733" w14:textId="77777777" w:rsidR="00DD6361" w:rsidRDefault="00B452BD">
            <w:pPr>
              <w:spacing w:line="360" w:lineRule="auto"/>
              <w:rPr>
                <w:rFonts w:ascii="宋体" w:hAnsi="宋体" w:cs="宋体"/>
                <w:szCs w:val="21"/>
              </w:rPr>
            </w:pPr>
            <w:r>
              <w:rPr>
                <w:rFonts w:ascii="宋体" w:hAnsi="宋体" w:cs="宋体" w:hint="eastAsia"/>
                <w:szCs w:val="21"/>
              </w:rPr>
              <w:t>3.因突发信息安全事件严重影响系统正常运行，对国家安全、社会秩序、经济建设或公众利益构成特别严重威胁或造成不良影响。</w:t>
            </w:r>
          </w:p>
        </w:tc>
        <w:tc>
          <w:tcPr>
            <w:tcW w:w="4705" w:type="dxa"/>
          </w:tcPr>
          <w:p w14:paraId="35D5E339" w14:textId="77777777" w:rsidR="00DD6361" w:rsidRDefault="00B452BD">
            <w:pPr>
              <w:spacing w:line="360" w:lineRule="auto"/>
              <w:rPr>
                <w:rFonts w:ascii="宋体" w:hAnsi="宋体"/>
                <w:szCs w:val="21"/>
              </w:rPr>
            </w:pPr>
            <w:r>
              <w:rPr>
                <w:rFonts w:ascii="宋体" w:hAnsi="宋体" w:hint="eastAsia"/>
                <w:szCs w:val="21"/>
              </w:rPr>
              <w:t>1.运</w:t>
            </w:r>
            <w:proofErr w:type="gramStart"/>
            <w:r>
              <w:rPr>
                <w:rFonts w:ascii="宋体" w:hAnsi="宋体" w:hint="eastAsia"/>
                <w:szCs w:val="21"/>
              </w:rPr>
              <w:t>维人员</w:t>
            </w:r>
            <w:proofErr w:type="gramEnd"/>
            <w:r>
              <w:rPr>
                <w:rFonts w:ascii="宋体" w:hAnsi="宋体" w:hint="eastAsia"/>
                <w:szCs w:val="21"/>
              </w:rPr>
              <w:t>需服从采购人值班要求，必须提供7</w:t>
            </w:r>
            <w:r>
              <w:rPr>
                <w:rFonts w:ascii="宋体" w:hAnsi="宋体" w:cs="宋体" w:hint="eastAsia"/>
                <w:bCs/>
                <w:szCs w:val="21"/>
              </w:rPr>
              <w:t>×</w:t>
            </w:r>
            <w:r>
              <w:rPr>
                <w:rFonts w:ascii="宋体" w:hAnsi="宋体" w:hint="eastAsia"/>
                <w:szCs w:val="21"/>
              </w:rPr>
              <w:t>24小时不少于4名技术人员在岗在位，其中有2人必须为视频会议技术人员；收到启动应急响应/勤务通报后，立即开展现场巡检，做好重要系统、设备、网络的突发故障响应预案。</w:t>
            </w:r>
          </w:p>
          <w:p w14:paraId="697AD76C" w14:textId="77777777" w:rsidR="00DD6361" w:rsidRDefault="00B452BD">
            <w:pPr>
              <w:spacing w:line="360" w:lineRule="auto"/>
              <w:rPr>
                <w:rFonts w:ascii="宋体" w:hAnsi="宋体"/>
                <w:szCs w:val="21"/>
              </w:rPr>
            </w:pPr>
            <w:r>
              <w:rPr>
                <w:rFonts w:ascii="宋体" w:hAnsi="宋体" w:hint="eastAsia"/>
                <w:szCs w:val="21"/>
              </w:rPr>
              <w:t>2.如</w:t>
            </w:r>
            <w:proofErr w:type="gramStart"/>
            <w:r>
              <w:rPr>
                <w:rFonts w:ascii="宋体" w:hAnsi="宋体" w:hint="eastAsia"/>
                <w:szCs w:val="21"/>
              </w:rPr>
              <w:t>遇运维范围</w:t>
            </w:r>
            <w:proofErr w:type="gramEnd"/>
            <w:r>
              <w:rPr>
                <w:rFonts w:ascii="宋体" w:hAnsi="宋体" w:hint="eastAsia"/>
                <w:szCs w:val="21"/>
              </w:rPr>
              <w:t>内重大业务中断，运维团队需会同值班值守技术人员，配合采购人协调组织技术力量，1小时内采取相应解决方案排除问题。</w:t>
            </w:r>
          </w:p>
          <w:p w14:paraId="28A742A5" w14:textId="77777777" w:rsidR="00DD6361" w:rsidRDefault="00B452BD">
            <w:pPr>
              <w:spacing w:before="43" w:line="360" w:lineRule="auto"/>
              <w:jc w:val="left"/>
              <w:textAlignment w:val="baseline"/>
              <w:rPr>
                <w:rFonts w:ascii="宋体" w:hAnsi="宋体" w:cs="黑体"/>
                <w:b/>
                <w:bCs/>
                <w:szCs w:val="21"/>
                <w:lang w:val="zh-CN" w:bidi="zh-CN"/>
              </w:rPr>
            </w:pPr>
            <w:r>
              <w:rPr>
                <w:rFonts w:ascii="宋体" w:hAnsi="宋体" w:cs="宋体" w:hint="eastAsia"/>
                <w:szCs w:val="21"/>
                <w:lang w:bidi="zh-CN"/>
              </w:rPr>
              <w:t>3</w:t>
            </w:r>
            <w:r>
              <w:rPr>
                <w:rFonts w:ascii="宋体" w:hAnsi="宋体" w:cs="宋体" w:hint="eastAsia"/>
                <w:szCs w:val="21"/>
                <w:lang w:val="zh-CN" w:bidi="zh-CN"/>
              </w:rPr>
              <w:t>.项目经理保持电话畅通，协调管理工作。</w:t>
            </w:r>
          </w:p>
        </w:tc>
      </w:tr>
      <w:tr w:rsidR="00DD6361" w14:paraId="296442D7" w14:textId="77777777">
        <w:tc>
          <w:tcPr>
            <w:tcW w:w="675" w:type="dxa"/>
          </w:tcPr>
          <w:p w14:paraId="3017AA2F" w14:textId="77777777" w:rsidR="00DD6361" w:rsidRDefault="00B452BD">
            <w:pPr>
              <w:spacing w:line="360" w:lineRule="auto"/>
              <w:rPr>
                <w:rFonts w:ascii="宋体" w:hAnsi="宋体" w:cs="宋体"/>
                <w:szCs w:val="21"/>
              </w:rPr>
            </w:pPr>
            <w:r>
              <w:rPr>
                <w:rFonts w:ascii="宋体" w:hAnsi="宋体" w:cs="宋体" w:hint="eastAsia"/>
                <w:szCs w:val="21"/>
              </w:rPr>
              <w:t>Ⅱ级</w:t>
            </w:r>
          </w:p>
        </w:tc>
        <w:tc>
          <w:tcPr>
            <w:tcW w:w="3994" w:type="dxa"/>
          </w:tcPr>
          <w:p w14:paraId="16E89AB4" w14:textId="77777777" w:rsidR="00DD6361" w:rsidRDefault="00B452BD">
            <w:pPr>
              <w:spacing w:line="360" w:lineRule="auto"/>
              <w:rPr>
                <w:rFonts w:ascii="宋体" w:hAnsi="宋体" w:cs="宋体"/>
                <w:szCs w:val="21"/>
              </w:rPr>
            </w:pPr>
            <w:r>
              <w:rPr>
                <w:rFonts w:ascii="宋体" w:hAnsi="宋体" w:cs="宋体" w:hint="eastAsia"/>
                <w:szCs w:val="21"/>
              </w:rPr>
              <w:t>重大事件：</w:t>
            </w:r>
          </w:p>
          <w:p w14:paraId="7483A5C2" w14:textId="77777777" w:rsidR="00DD6361" w:rsidRDefault="00B452BD">
            <w:pPr>
              <w:spacing w:line="360" w:lineRule="auto"/>
              <w:rPr>
                <w:rFonts w:ascii="宋体" w:hAnsi="宋体" w:cs="宋体"/>
                <w:szCs w:val="21"/>
              </w:rPr>
            </w:pPr>
            <w:r>
              <w:rPr>
                <w:rFonts w:ascii="宋体" w:hAnsi="宋体" w:cs="宋体" w:hint="eastAsia"/>
                <w:szCs w:val="21"/>
              </w:rPr>
              <w:t>1.广西应急厅启动Ⅱ级应急响应/勤务时；</w:t>
            </w:r>
          </w:p>
          <w:p w14:paraId="797AF06B" w14:textId="77777777" w:rsidR="00DD6361" w:rsidRDefault="00B452BD">
            <w:pPr>
              <w:spacing w:line="360" w:lineRule="auto"/>
              <w:rPr>
                <w:rFonts w:ascii="宋体" w:hAnsi="宋体" w:cs="宋体"/>
                <w:szCs w:val="21"/>
              </w:rPr>
            </w:pPr>
            <w:r>
              <w:rPr>
                <w:rFonts w:ascii="宋体" w:hAnsi="宋体" w:cs="宋体" w:hint="eastAsia"/>
                <w:szCs w:val="21"/>
              </w:rPr>
              <w:t>2.与重要生产业务相关的系统产生故障，造成信息系统主要业务不稳定，无法持续正常运行；</w:t>
            </w:r>
          </w:p>
          <w:p w14:paraId="7C663D44" w14:textId="77777777" w:rsidR="00DD6361" w:rsidRDefault="00B452BD">
            <w:pPr>
              <w:spacing w:line="360" w:lineRule="auto"/>
              <w:rPr>
                <w:rFonts w:ascii="宋体" w:hAnsi="宋体" w:cs="宋体"/>
                <w:szCs w:val="21"/>
              </w:rPr>
            </w:pPr>
            <w:r>
              <w:rPr>
                <w:rFonts w:ascii="宋体" w:hAnsi="宋体" w:cs="宋体" w:hint="eastAsia"/>
                <w:szCs w:val="21"/>
              </w:rPr>
              <w:t>3.因突发信息安全事件影响系统正常运行，对国家安全、社会秩序、经济建设或公众利益构成一定威胁或造成不良影响。</w:t>
            </w:r>
          </w:p>
        </w:tc>
        <w:tc>
          <w:tcPr>
            <w:tcW w:w="4705" w:type="dxa"/>
          </w:tcPr>
          <w:p w14:paraId="79495867" w14:textId="77777777" w:rsidR="00DD6361" w:rsidRDefault="00B452BD">
            <w:pPr>
              <w:spacing w:line="360" w:lineRule="auto"/>
              <w:rPr>
                <w:rFonts w:ascii="宋体" w:hAnsi="宋体"/>
                <w:szCs w:val="21"/>
              </w:rPr>
            </w:pPr>
            <w:r>
              <w:rPr>
                <w:rFonts w:ascii="宋体" w:hAnsi="宋体" w:hint="eastAsia"/>
                <w:szCs w:val="21"/>
              </w:rPr>
              <w:t>1.运</w:t>
            </w:r>
            <w:proofErr w:type="gramStart"/>
            <w:r>
              <w:rPr>
                <w:rFonts w:ascii="宋体" w:hAnsi="宋体" w:hint="eastAsia"/>
                <w:szCs w:val="21"/>
              </w:rPr>
              <w:t>维人员</w:t>
            </w:r>
            <w:proofErr w:type="gramEnd"/>
            <w:r>
              <w:rPr>
                <w:rFonts w:ascii="宋体" w:hAnsi="宋体" w:hint="eastAsia"/>
                <w:szCs w:val="21"/>
              </w:rPr>
              <w:t>需服从采购人值班要求，必须提供7</w:t>
            </w:r>
            <w:r>
              <w:rPr>
                <w:rFonts w:ascii="宋体" w:hAnsi="宋体" w:cs="宋体" w:hint="eastAsia"/>
                <w:bCs/>
                <w:szCs w:val="21"/>
              </w:rPr>
              <w:t>×</w:t>
            </w:r>
            <w:r>
              <w:rPr>
                <w:rFonts w:ascii="宋体" w:hAnsi="宋体" w:hint="eastAsia"/>
                <w:szCs w:val="21"/>
              </w:rPr>
              <w:t>24小时不少于3名技术人员在岗在位，其中有2人必须为视频会议技术人员；收到启动应急响应/勤务通报后，立即开展现场巡检，做好重要系统、设备、网络的突发故障响应预案。</w:t>
            </w:r>
          </w:p>
          <w:p w14:paraId="0DD16D9E" w14:textId="77777777" w:rsidR="00DD6361" w:rsidRDefault="00B452BD">
            <w:pPr>
              <w:spacing w:line="360" w:lineRule="auto"/>
              <w:rPr>
                <w:rFonts w:ascii="宋体" w:hAnsi="宋体"/>
                <w:szCs w:val="21"/>
              </w:rPr>
            </w:pPr>
            <w:r>
              <w:rPr>
                <w:rFonts w:ascii="宋体" w:hAnsi="宋体" w:hint="eastAsia"/>
                <w:szCs w:val="21"/>
              </w:rPr>
              <w:t>2.如</w:t>
            </w:r>
            <w:proofErr w:type="gramStart"/>
            <w:r>
              <w:rPr>
                <w:rFonts w:ascii="宋体" w:hAnsi="宋体" w:hint="eastAsia"/>
                <w:szCs w:val="21"/>
              </w:rPr>
              <w:t>遇运维范围</w:t>
            </w:r>
            <w:proofErr w:type="gramEnd"/>
            <w:r>
              <w:rPr>
                <w:rFonts w:ascii="宋体" w:hAnsi="宋体" w:hint="eastAsia"/>
                <w:szCs w:val="21"/>
              </w:rPr>
              <w:t>内重大业务中断，运维团队需会同值班值守技术人员，配合采购人协调组织技术力量，2小时内采取相应解决方案排除问题。</w:t>
            </w:r>
          </w:p>
          <w:p w14:paraId="3667062A" w14:textId="77777777" w:rsidR="00DD6361" w:rsidRDefault="00B452BD">
            <w:pPr>
              <w:spacing w:before="43" w:line="360" w:lineRule="auto"/>
              <w:jc w:val="left"/>
              <w:textAlignment w:val="baseline"/>
              <w:rPr>
                <w:rFonts w:ascii="宋体" w:hAnsi="宋体" w:cs="黑体"/>
                <w:szCs w:val="21"/>
                <w:lang w:val="zh-CN" w:bidi="zh-CN"/>
              </w:rPr>
            </w:pPr>
            <w:r>
              <w:rPr>
                <w:rFonts w:ascii="宋体" w:hAnsi="宋体" w:cs="宋体" w:hint="eastAsia"/>
                <w:szCs w:val="21"/>
                <w:lang w:bidi="zh-CN"/>
              </w:rPr>
              <w:t>3</w:t>
            </w:r>
            <w:r>
              <w:rPr>
                <w:rFonts w:ascii="宋体" w:hAnsi="宋体" w:cs="宋体" w:hint="eastAsia"/>
                <w:szCs w:val="21"/>
                <w:lang w:val="zh-CN" w:bidi="zh-CN"/>
              </w:rPr>
              <w:t>.项目经理保持电话畅通，协调管理工作。</w:t>
            </w:r>
          </w:p>
        </w:tc>
      </w:tr>
      <w:tr w:rsidR="00DD6361" w14:paraId="139C8021" w14:textId="77777777">
        <w:tc>
          <w:tcPr>
            <w:tcW w:w="675" w:type="dxa"/>
          </w:tcPr>
          <w:p w14:paraId="0664F3D2" w14:textId="77777777" w:rsidR="00DD6361" w:rsidRDefault="00B452BD">
            <w:pPr>
              <w:spacing w:line="360" w:lineRule="auto"/>
              <w:rPr>
                <w:rFonts w:ascii="宋体" w:hAnsi="宋体" w:cs="宋体"/>
                <w:szCs w:val="21"/>
              </w:rPr>
            </w:pPr>
            <w:r>
              <w:rPr>
                <w:rFonts w:ascii="宋体" w:hAnsi="宋体" w:cs="宋体" w:hint="eastAsia"/>
                <w:szCs w:val="21"/>
              </w:rPr>
              <w:lastRenderedPageBreak/>
              <w:t>Ⅲ级</w:t>
            </w:r>
          </w:p>
        </w:tc>
        <w:tc>
          <w:tcPr>
            <w:tcW w:w="3994" w:type="dxa"/>
          </w:tcPr>
          <w:p w14:paraId="69EA7E3A" w14:textId="77777777" w:rsidR="00DD6361" w:rsidRDefault="00B452BD">
            <w:pPr>
              <w:spacing w:line="360" w:lineRule="auto"/>
              <w:rPr>
                <w:rFonts w:ascii="宋体" w:hAnsi="宋体" w:cs="宋体"/>
                <w:szCs w:val="21"/>
              </w:rPr>
            </w:pPr>
            <w:r>
              <w:rPr>
                <w:rFonts w:ascii="宋体" w:hAnsi="宋体" w:cs="宋体" w:hint="eastAsia"/>
                <w:szCs w:val="21"/>
              </w:rPr>
              <w:t>较大事件：</w:t>
            </w:r>
          </w:p>
          <w:p w14:paraId="63F96716" w14:textId="77777777" w:rsidR="00DD6361" w:rsidRDefault="00B452BD">
            <w:pPr>
              <w:spacing w:line="360" w:lineRule="auto"/>
              <w:rPr>
                <w:rFonts w:ascii="宋体" w:hAnsi="宋体" w:cs="宋体"/>
                <w:szCs w:val="21"/>
              </w:rPr>
            </w:pPr>
            <w:r>
              <w:rPr>
                <w:rFonts w:ascii="宋体" w:hAnsi="宋体" w:cs="宋体" w:hint="eastAsia"/>
                <w:szCs w:val="21"/>
              </w:rPr>
              <w:t>1.广西应急厅启动Ⅲ级应急响应/勤务时；</w:t>
            </w:r>
          </w:p>
          <w:p w14:paraId="71F4A608" w14:textId="77777777" w:rsidR="00DD6361" w:rsidRDefault="00B452BD">
            <w:pPr>
              <w:spacing w:line="360" w:lineRule="auto"/>
              <w:rPr>
                <w:rFonts w:ascii="宋体" w:hAnsi="宋体" w:cs="宋体"/>
                <w:szCs w:val="21"/>
              </w:rPr>
            </w:pPr>
            <w:r>
              <w:rPr>
                <w:rFonts w:ascii="宋体" w:hAnsi="宋体" w:cs="宋体" w:hint="eastAsia"/>
                <w:szCs w:val="21"/>
              </w:rPr>
              <w:t>2.与重要生产业务相关的系统产生故障，造成信息系统主要业务在某环节单机运行；</w:t>
            </w:r>
          </w:p>
          <w:p w14:paraId="51928873" w14:textId="77777777" w:rsidR="00DD6361" w:rsidRDefault="00B452BD">
            <w:pPr>
              <w:spacing w:line="360" w:lineRule="auto"/>
              <w:rPr>
                <w:rFonts w:ascii="宋体" w:hAnsi="宋体" w:cs="宋体"/>
                <w:szCs w:val="21"/>
              </w:rPr>
            </w:pPr>
            <w:r>
              <w:rPr>
                <w:rFonts w:ascii="宋体" w:hAnsi="宋体" w:cs="宋体" w:hint="eastAsia"/>
                <w:szCs w:val="21"/>
              </w:rPr>
              <w:t>3.故障导致信息系统某项关键功能不能正常使用，但不影响主要业务正常运行；</w:t>
            </w:r>
          </w:p>
          <w:p w14:paraId="7D89943E" w14:textId="77777777" w:rsidR="00DD6361" w:rsidRDefault="00B452BD">
            <w:pPr>
              <w:spacing w:line="360" w:lineRule="auto"/>
              <w:rPr>
                <w:rFonts w:ascii="宋体" w:hAnsi="宋体" w:cs="宋体"/>
                <w:szCs w:val="21"/>
              </w:rPr>
            </w:pPr>
            <w:r>
              <w:rPr>
                <w:rFonts w:ascii="宋体" w:hAnsi="宋体" w:cs="宋体" w:hint="eastAsia"/>
                <w:szCs w:val="21"/>
              </w:rPr>
              <w:t>4.因突发信息安全事件影响可能会系统正常运行，对国家安全、社会秩序、经济建设或公众利益可能会构成一定威胁或造成不良影响。</w:t>
            </w:r>
          </w:p>
        </w:tc>
        <w:tc>
          <w:tcPr>
            <w:tcW w:w="4705" w:type="dxa"/>
          </w:tcPr>
          <w:p w14:paraId="22090104" w14:textId="77777777" w:rsidR="00DD6361" w:rsidRDefault="00B452BD">
            <w:pPr>
              <w:spacing w:line="360" w:lineRule="auto"/>
              <w:rPr>
                <w:rFonts w:ascii="宋体" w:hAnsi="宋体"/>
                <w:szCs w:val="21"/>
              </w:rPr>
            </w:pPr>
            <w:r>
              <w:rPr>
                <w:rFonts w:ascii="宋体" w:hAnsi="宋体" w:hint="eastAsia"/>
                <w:szCs w:val="21"/>
              </w:rPr>
              <w:t>1.运</w:t>
            </w:r>
            <w:proofErr w:type="gramStart"/>
            <w:r>
              <w:rPr>
                <w:rFonts w:ascii="宋体" w:hAnsi="宋体" w:hint="eastAsia"/>
                <w:szCs w:val="21"/>
              </w:rPr>
              <w:t>维人员</w:t>
            </w:r>
            <w:proofErr w:type="gramEnd"/>
            <w:r>
              <w:rPr>
                <w:rFonts w:ascii="宋体" w:hAnsi="宋体" w:hint="eastAsia"/>
                <w:szCs w:val="21"/>
              </w:rPr>
              <w:t>需服从采购人值班要求，必须提供7</w:t>
            </w:r>
            <w:r>
              <w:rPr>
                <w:rFonts w:ascii="宋体" w:hAnsi="宋体" w:cs="宋体" w:hint="eastAsia"/>
                <w:bCs/>
                <w:szCs w:val="21"/>
              </w:rPr>
              <w:t>×</w:t>
            </w:r>
            <w:r>
              <w:rPr>
                <w:rFonts w:ascii="宋体" w:hAnsi="宋体" w:hint="eastAsia"/>
                <w:szCs w:val="21"/>
              </w:rPr>
              <w:t>24小时不少于2名技术人员在岗在位；收到启动应急响应/勤务通报后，立即开展现场巡检，做好重要系统、设备、网络的突发故障响应预案。</w:t>
            </w:r>
          </w:p>
          <w:p w14:paraId="4E78BEE9" w14:textId="77777777" w:rsidR="00DD6361" w:rsidRDefault="00B452BD">
            <w:pPr>
              <w:spacing w:line="360" w:lineRule="auto"/>
              <w:rPr>
                <w:rFonts w:ascii="宋体" w:hAnsi="宋体"/>
                <w:szCs w:val="21"/>
              </w:rPr>
            </w:pPr>
            <w:r>
              <w:rPr>
                <w:rFonts w:ascii="宋体" w:hAnsi="宋体" w:hint="eastAsia"/>
                <w:szCs w:val="21"/>
              </w:rPr>
              <w:t>2.如</w:t>
            </w:r>
            <w:proofErr w:type="gramStart"/>
            <w:r>
              <w:rPr>
                <w:rFonts w:ascii="宋体" w:hAnsi="宋体" w:hint="eastAsia"/>
                <w:szCs w:val="21"/>
              </w:rPr>
              <w:t>遇运维范围</w:t>
            </w:r>
            <w:proofErr w:type="gramEnd"/>
            <w:r>
              <w:rPr>
                <w:rFonts w:ascii="宋体" w:hAnsi="宋体" w:hint="eastAsia"/>
                <w:szCs w:val="21"/>
              </w:rPr>
              <w:t>内重大业务中断，运维团队需会同值班值守技术人员，配合采购人协调组织技术力量，3小时内采取相应解决方案排除问题。</w:t>
            </w:r>
          </w:p>
          <w:p w14:paraId="0940BCED" w14:textId="77777777" w:rsidR="00DD6361" w:rsidRDefault="00B452BD">
            <w:pPr>
              <w:spacing w:before="43" w:line="360" w:lineRule="auto"/>
              <w:jc w:val="left"/>
              <w:textAlignment w:val="baseline"/>
              <w:rPr>
                <w:rFonts w:ascii="宋体" w:hAnsi="宋体" w:cs="黑体"/>
                <w:b/>
                <w:bCs/>
                <w:szCs w:val="21"/>
                <w:lang w:val="zh-CN" w:bidi="zh-CN"/>
              </w:rPr>
            </w:pPr>
            <w:r>
              <w:rPr>
                <w:rFonts w:ascii="宋体" w:hAnsi="宋体" w:cs="宋体" w:hint="eastAsia"/>
                <w:szCs w:val="21"/>
                <w:lang w:bidi="zh-CN"/>
              </w:rPr>
              <w:t>3</w:t>
            </w:r>
            <w:r>
              <w:rPr>
                <w:rFonts w:ascii="宋体" w:hAnsi="宋体" w:cs="宋体" w:hint="eastAsia"/>
                <w:szCs w:val="21"/>
                <w:lang w:val="zh-CN" w:bidi="zh-CN"/>
              </w:rPr>
              <w:t>.项目经理保持电话畅通，协调管理工作。</w:t>
            </w:r>
          </w:p>
        </w:tc>
      </w:tr>
      <w:tr w:rsidR="00DD6361" w14:paraId="3CB32405" w14:textId="77777777">
        <w:tc>
          <w:tcPr>
            <w:tcW w:w="675" w:type="dxa"/>
          </w:tcPr>
          <w:p w14:paraId="75EC3605" w14:textId="77777777" w:rsidR="00DD6361" w:rsidRDefault="00B452BD">
            <w:pPr>
              <w:spacing w:line="360" w:lineRule="auto"/>
              <w:rPr>
                <w:rFonts w:ascii="宋体" w:hAnsi="宋体" w:cs="宋体"/>
                <w:szCs w:val="21"/>
              </w:rPr>
            </w:pPr>
            <w:r>
              <w:rPr>
                <w:rFonts w:ascii="宋体" w:hAnsi="宋体" w:cs="宋体" w:hint="eastAsia"/>
                <w:szCs w:val="21"/>
              </w:rPr>
              <w:t>Ⅳ级和无响应等级</w:t>
            </w:r>
          </w:p>
        </w:tc>
        <w:tc>
          <w:tcPr>
            <w:tcW w:w="3994" w:type="dxa"/>
          </w:tcPr>
          <w:p w14:paraId="01E15B53" w14:textId="77777777" w:rsidR="00DD6361" w:rsidRDefault="00B452BD">
            <w:pPr>
              <w:spacing w:line="360" w:lineRule="auto"/>
              <w:rPr>
                <w:rFonts w:ascii="宋体" w:hAnsi="宋体" w:cs="宋体"/>
                <w:szCs w:val="21"/>
              </w:rPr>
            </w:pPr>
            <w:r>
              <w:rPr>
                <w:rFonts w:ascii="宋体" w:hAnsi="宋体" w:cs="宋体" w:hint="eastAsia"/>
                <w:szCs w:val="21"/>
              </w:rPr>
              <w:t>一般事件：</w:t>
            </w:r>
          </w:p>
          <w:p w14:paraId="3D793C38" w14:textId="77777777" w:rsidR="00DD6361" w:rsidRDefault="00B452BD">
            <w:pPr>
              <w:spacing w:line="360" w:lineRule="auto"/>
              <w:rPr>
                <w:rFonts w:ascii="宋体" w:hAnsi="宋体" w:cs="宋体"/>
                <w:szCs w:val="21"/>
              </w:rPr>
            </w:pPr>
            <w:r>
              <w:rPr>
                <w:rFonts w:ascii="宋体" w:hAnsi="宋体" w:cs="宋体" w:hint="eastAsia"/>
                <w:szCs w:val="21"/>
              </w:rPr>
              <w:t>1.故障导致信息系统某项关键功能不能正常使用，但有临时应对措施，同时不影响主要业务正常运行；</w:t>
            </w:r>
          </w:p>
          <w:p w14:paraId="6F080B9B" w14:textId="77777777" w:rsidR="00DD6361" w:rsidRDefault="00B452BD">
            <w:pPr>
              <w:spacing w:line="360" w:lineRule="auto"/>
              <w:rPr>
                <w:rFonts w:ascii="宋体" w:hAnsi="宋体" w:cs="宋体"/>
                <w:szCs w:val="21"/>
              </w:rPr>
            </w:pPr>
            <w:r>
              <w:rPr>
                <w:rFonts w:ascii="宋体" w:hAnsi="宋体" w:cs="宋体" w:hint="eastAsia"/>
                <w:szCs w:val="21"/>
              </w:rPr>
              <w:t>2.故障导致信息系统某项辅助功能不能正常使用；</w:t>
            </w:r>
          </w:p>
          <w:p w14:paraId="22B2334B" w14:textId="77777777" w:rsidR="00DD6361" w:rsidRDefault="00B452BD">
            <w:pPr>
              <w:spacing w:line="360" w:lineRule="auto"/>
              <w:rPr>
                <w:rFonts w:ascii="宋体" w:hAnsi="宋体" w:cs="宋体"/>
                <w:szCs w:val="21"/>
              </w:rPr>
            </w:pPr>
            <w:r>
              <w:rPr>
                <w:rFonts w:ascii="宋体" w:hAnsi="宋体" w:cs="宋体" w:hint="eastAsia"/>
                <w:szCs w:val="21"/>
              </w:rPr>
              <w:t>3.因突发信息安全事件影响，但有临时处置方法，短期内不会对系统正常运行，对国家安全、社会秩序、经济建设或公众利益不会</w:t>
            </w:r>
            <w:proofErr w:type="gramStart"/>
            <w:r>
              <w:rPr>
                <w:rFonts w:ascii="宋体" w:hAnsi="宋体" w:cs="宋体" w:hint="eastAsia"/>
                <w:szCs w:val="21"/>
              </w:rPr>
              <w:t>会</w:t>
            </w:r>
            <w:proofErr w:type="gramEnd"/>
            <w:r>
              <w:rPr>
                <w:rFonts w:ascii="宋体" w:hAnsi="宋体" w:cs="宋体" w:hint="eastAsia"/>
                <w:szCs w:val="21"/>
              </w:rPr>
              <w:t>构成威胁或造成不良影响。</w:t>
            </w:r>
          </w:p>
        </w:tc>
        <w:tc>
          <w:tcPr>
            <w:tcW w:w="4705" w:type="dxa"/>
          </w:tcPr>
          <w:p w14:paraId="296692FF" w14:textId="77777777" w:rsidR="00DD6361" w:rsidRDefault="00B452BD">
            <w:pPr>
              <w:spacing w:line="360" w:lineRule="auto"/>
              <w:rPr>
                <w:rFonts w:ascii="宋体" w:hAnsi="宋体" w:cs="宋体"/>
                <w:szCs w:val="21"/>
              </w:rPr>
            </w:pPr>
            <w:r>
              <w:rPr>
                <w:rFonts w:ascii="宋体" w:hAnsi="宋体" w:cs="宋体" w:hint="eastAsia"/>
                <w:szCs w:val="21"/>
              </w:rPr>
              <w:t>1.运</w:t>
            </w:r>
            <w:proofErr w:type="gramStart"/>
            <w:r>
              <w:rPr>
                <w:rFonts w:ascii="宋体" w:hAnsi="宋体" w:cs="宋体" w:hint="eastAsia"/>
                <w:szCs w:val="21"/>
              </w:rPr>
              <w:t>维人员</w:t>
            </w:r>
            <w:proofErr w:type="gramEnd"/>
            <w:r>
              <w:rPr>
                <w:rFonts w:ascii="宋体" w:hAnsi="宋体" w:cs="宋体" w:hint="eastAsia"/>
                <w:szCs w:val="21"/>
              </w:rPr>
              <w:t>需服从采购人值班要求，必须提供7</w:t>
            </w:r>
            <w:r>
              <w:rPr>
                <w:rFonts w:ascii="宋体" w:hAnsi="宋体" w:cs="宋体" w:hint="eastAsia"/>
                <w:bCs/>
                <w:szCs w:val="21"/>
              </w:rPr>
              <w:t>×</w:t>
            </w:r>
            <w:r>
              <w:rPr>
                <w:rFonts w:ascii="宋体" w:hAnsi="宋体" w:cs="宋体" w:hint="eastAsia"/>
                <w:szCs w:val="21"/>
              </w:rPr>
              <w:t>24小时不少于1名技术人员在岗在位；</w:t>
            </w:r>
          </w:p>
          <w:p w14:paraId="5F2216CD" w14:textId="77777777" w:rsidR="00DD6361" w:rsidRDefault="00B452BD">
            <w:pPr>
              <w:spacing w:line="360" w:lineRule="auto"/>
              <w:rPr>
                <w:rFonts w:ascii="宋体" w:hAnsi="宋体" w:cs="宋体"/>
                <w:szCs w:val="21"/>
              </w:rPr>
            </w:pPr>
            <w:r>
              <w:rPr>
                <w:rFonts w:ascii="宋体" w:hAnsi="宋体" w:cs="宋体" w:hint="eastAsia"/>
                <w:szCs w:val="21"/>
              </w:rPr>
              <w:t>2.如</w:t>
            </w:r>
            <w:proofErr w:type="gramStart"/>
            <w:r>
              <w:rPr>
                <w:rFonts w:ascii="宋体" w:hAnsi="宋体" w:cs="宋体" w:hint="eastAsia"/>
                <w:szCs w:val="21"/>
              </w:rPr>
              <w:t>遇运维范围</w:t>
            </w:r>
            <w:proofErr w:type="gramEnd"/>
            <w:r>
              <w:rPr>
                <w:rFonts w:ascii="宋体" w:hAnsi="宋体" w:cs="宋体" w:hint="eastAsia"/>
                <w:szCs w:val="21"/>
              </w:rPr>
              <w:t>内重大业务中断，运维团队需会同值班值守技术人员，配合采购人协调组织技术力量，4小时内采取相应解决方案排除问题。</w:t>
            </w:r>
          </w:p>
          <w:p w14:paraId="39D1B254" w14:textId="77777777" w:rsidR="00DD6361" w:rsidRDefault="00B452BD">
            <w:pPr>
              <w:spacing w:line="360" w:lineRule="auto"/>
              <w:rPr>
                <w:rFonts w:ascii="宋体" w:hAnsi="宋体" w:cs="宋体"/>
                <w:szCs w:val="21"/>
              </w:rPr>
            </w:pPr>
            <w:r>
              <w:rPr>
                <w:rFonts w:ascii="宋体" w:hAnsi="宋体" w:cs="宋体" w:hint="eastAsia"/>
                <w:szCs w:val="21"/>
              </w:rPr>
              <w:t>3.项目经理保持电话畅通，协调管理工作。</w:t>
            </w:r>
          </w:p>
        </w:tc>
      </w:tr>
      <w:tr w:rsidR="00DD6361" w14:paraId="2D298EF4" w14:textId="77777777">
        <w:tc>
          <w:tcPr>
            <w:tcW w:w="675" w:type="dxa"/>
          </w:tcPr>
          <w:p w14:paraId="3F79B60C" w14:textId="77777777" w:rsidR="00DD6361" w:rsidRDefault="00B452BD">
            <w:pPr>
              <w:spacing w:line="360" w:lineRule="auto"/>
              <w:rPr>
                <w:rFonts w:ascii="宋体" w:hAnsi="宋体" w:cs="宋体"/>
                <w:szCs w:val="21"/>
              </w:rPr>
            </w:pPr>
            <w:r>
              <w:rPr>
                <w:rFonts w:ascii="宋体" w:hAnsi="宋体" w:cs="宋体" w:hint="eastAsia"/>
                <w:szCs w:val="21"/>
              </w:rPr>
              <w:t>重大活动会议保障</w:t>
            </w:r>
          </w:p>
        </w:tc>
        <w:tc>
          <w:tcPr>
            <w:tcW w:w="3994" w:type="dxa"/>
          </w:tcPr>
          <w:p w14:paraId="3B49C938" w14:textId="77777777" w:rsidR="00DD6361" w:rsidRDefault="00B452BD">
            <w:pPr>
              <w:spacing w:line="360" w:lineRule="auto"/>
              <w:rPr>
                <w:rFonts w:ascii="宋体" w:hAnsi="宋体" w:cs="宋体"/>
                <w:szCs w:val="21"/>
              </w:rPr>
            </w:pPr>
            <w:r>
              <w:rPr>
                <w:rFonts w:ascii="宋体" w:hAnsi="宋体" w:cs="宋体" w:hint="eastAsia"/>
                <w:szCs w:val="21"/>
              </w:rPr>
              <w:t>1．重大节假日：如元旦、春节、端午节、中秋节、国庆节等国家/自治区法定节假日；</w:t>
            </w:r>
          </w:p>
          <w:p w14:paraId="18B94189" w14:textId="77777777" w:rsidR="00DD6361" w:rsidRDefault="00B452BD">
            <w:pPr>
              <w:spacing w:line="360" w:lineRule="auto"/>
              <w:rPr>
                <w:rFonts w:ascii="宋体" w:hAnsi="宋体" w:cs="宋体"/>
                <w:szCs w:val="21"/>
              </w:rPr>
            </w:pPr>
            <w:r>
              <w:rPr>
                <w:rFonts w:ascii="宋体" w:hAnsi="宋体" w:cs="宋体" w:hint="eastAsia"/>
                <w:szCs w:val="21"/>
              </w:rPr>
              <w:t xml:space="preserve">2．重大活动：三月三、中国—东盟博览会、中国—东盟商务与投资峰会等重大活动。 </w:t>
            </w:r>
          </w:p>
        </w:tc>
        <w:tc>
          <w:tcPr>
            <w:tcW w:w="4705" w:type="dxa"/>
          </w:tcPr>
          <w:p w14:paraId="1613F698" w14:textId="77777777" w:rsidR="00DD6361" w:rsidRDefault="00B452BD">
            <w:pPr>
              <w:spacing w:line="360" w:lineRule="auto"/>
              <w:rPr>
                <w:rFonts w:ascii="宋体" w:hAnsi="宋体" w:cs="宋体"/>
                <w:szCs w:val="21"/>
              </w:rPr>
            </w:pPr>
            <w:r>
              <w:rPr>
                <w:rFonts w:ascii="宋体" w:hAnsi="宋体" w:cs="宋体" w:hint="eastAsia"/>
                <w:szCs w:val="21"/>
              </w:rPr>
              <w:t>1.运</w:t>
            </w:r>
            <w:proofErr w:type="gramStart"/>
            <w:r>
              <w:rPr>
                <w:rFonts w:ascii="宋体" w:hAnsi="宋体" w:cs="宋体" w:hint="eastAsia"/>
                <w:szCs w:val="21"/>
              </w:rPr>
              <w:t>维人员</w:t>
            </w:r>
            <w:proofErr w:type="gramEnd"/>
            <w:r>
              <w:rPr>
                <w:rFonts w:ascii="宋体" w:hAnsi="宋体" w:cs="宋体" w:hint="eastAsia"/>
                <w:szCs w:val="21"/>
              </w:rPr>
              <w:t>需服从采购人值班要求，必须提供24小时不少于1名技术人员在岗在位，并且根据实际需求，随时调动多名技术人员2</w:t>
            </w:r>
            <w:r>
              <w:rPr>
                <w:rFonts w:ascii="宋体" w:hAnsi="宋体" w:cs="宋体"/>
                <w:szCs w:val="21"/>
              </w:rPr>
              <w:t>4</w:t>
            </w:r>
            <w:r>
              <w:rPr>
                <w:rFonts w:ascii="宋体" w:hAnsi="宋体" w:cs="宋体" w:hint="eastAsia"/>
                <w:szCs w:val="21"/>
              </w:rPr>
              <w:t>小时在岗；</w:t>
            </w:r>
          </w:p>
          <w:p w14:paraId="16E7E62F" w14:textId="77777777" w:rsidR="00DD6361" w:rsidRDefault="00B452BD">
            <w:pPr>
              <w:spacing w:line="360" w:lineRule="auto"/>
              <w:rPr>
                <w:rFonts w:ascii="宋体" w:hAnsi="宋体" w:cs="宋体"/>
                <w:szCs w:val="21"/>
              </w:rPr>
            </w:pPr>
            <w:r>
              <w:rPr>
                <w:rFonts w:ascii="宋体" w:hAnsi="宋体" w:cs="宋体" w:hint="eastAsia"/>
                <w:szCs w:val="21"/>
              </w:rPr>
              <w:t>2.如</w:t>
            </w:r>
            <w:proofErr w:type="gramStart"/>
            <w:r>
              <w:rPr>
                <w:rFonts w:ascii="宋体" w:hAnsi="宋体" w:cs="宋体" w:hint="eastAsia"/>
                <w:szCs w:val="21"/>
              </w:rPr>
              <w:t>遇运维范围</w:t>
            </w:r>
            <w:proofErr w:type="gramEnd"/>
            <w:r>
              <w:rPr>
                <w:rFonts w:ascii="宋体" w:hAnsi="宋体" w:cs="宋体" w:hint="eastAsia"/>
                <w:szCs w:val="21"/>
              </w:rPr>
              <w:t>内重大业务中断，运维团队需会同值班值守技术人员，配合采购人协调组织技术力量，4小时内采取相应解决方案排除问题。</w:t>
            </w:r>
          </w:p>
          <w:p w14:paraId="59765F0E" w14:textId="77777777" w:rsidR="00DD6361" w:rsidRDefault="00B452BD">
            <w:pPr>
              <w:spacing w:line="360" w:lineRule="auto"/>
              <w:rPr>
                <w:rFonts w:ascii="宋体" w:hAnsi="宋体" w:cs="宋体"/>
                <w:szCs w:val="21"/>
              </w:rPr>
            </w:pPr>
            <w:r>
              <w:rPr>
                <w:rFonts w:ascii="宋体" w:hAnsi="宋体" w:cs="宋体" w:hint="eastAsia"/>
                <w:szCs w:val="21"/>
              </w:rPr>
              <w:t>3.项目经理保持电话畅通，协调管理工作。</w:t>
            </w:r>
          </w:p>
        </w:tc>
      </w:tr>
    </w:tbl>
    <w:p w14:paraId="2E5DEB93" w14:textId="77777777" w:rsidR="00DD6361" w:rsidRDefault="00B452BD">
      <w:pPr>
        <w:spacing w:line="360" w:lineRule="auto"/>
        <w:ind w:firstLineChars="200" w:firstLine="422"/>
        <w:outlineLvl w:val="0"/>
        <w:rPr>
          <w:rFonts w:ascii="宋体" w:hAnsi="宋体" w:cs="仿宋_GB2312"/>
          <w:b/>
          <w:bCs/>
          <w:kern w:val="44"/>
          <w:szCs w:val="21"/>
        </w:rPr>
      </w:pPr>
      <w:bookmarkStart w:id="54" w:name="_Toc205114156"/>
      <w:bookmarkStart w:id="55" w:name="_Toc205114228"/>
      <w:bookmarkStart w:id="56" w:name="_Toc205114389"/>
      <w:r>
        <w:rPr>
          <w:rFonts w:ascii="宋体" w:hAnsi="宋体" w:cs="仿宋_GB2312" w:hint="eastAsia"/>
          <w:b/>
          <w:bCs/>
          <w:kern w:val="44"/>
          <w:szCs w:val="21"/>
        </w:rPr>
        <w:t>五、服务组织管理</w:t>
      </w:r>
      <w:bookmarkEnd w:id="54"/>
      <w:bookmarkEnd w:id="55"/>
      <w:bookmarkEnd w:id="56"/>
    </w:p>
    <w:p w14:paraId="6423446F"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一）服务团队所有人员坚决拥护中国共产党的领导，政治立场坚定，思想可靠，工作责任心强，无任何前科和违法犯罪记录；具备强烈的服务意识、扎实的专业知识和熟练的操作技能，具备较强的学习能力、沟通协调能力、良好的团队合作精神和流畅的文字表达能力，能够胜任承担的各项维护服务工作任务。</w:t>
      </w:r>
    </w:p>
    <w:p w14:paraId="380554F4"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（二）服务团队所有人员是供应商正式员工，中标供应商在人员进场提供运维服务前向采购人提供</w:t>
      </w:r>
      <w:r>
        <w:rPr>
          <w:rFonts w:ascii="宋体" w:hAnsi="宋体" w:cs="仿宋_GB2312" w:hint="eastAsia"/>
          <w:szCs w:val="21"/>
        </w:rPr>
        <w:lastRenderedPageBreak/>
        <w:t>为本项目服务的所有人员专业认证证书供采购人单位审查，所有人员均经过采购人审查后方可具备进入单位提供现场服务的资格。</w:t>
      </w:r>
    </w:p>
    <w:p w14:paraId="3F98ED6E"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（三）通过审查的服务团队所有人员根据工作职责和承担的工作任务接受采购人单位组织的现场面试，通过面试的人员接受采购人单位的维护服务工作规范、安全保密制度以及相关管理规定等的教育培训。</w:t>
      </w:r>
    </w:p>
    <w:p w14:paraId="68D9782A"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四）维护服务团队的所有人员严格遵守采购人单位的各项规范化管理的规章制度，注重日常行为养成，佩戴相关证件，不得迟到、早退、未经批准外出、带无关人员进出单位等，如因违反采购人单位各项管理规定，将根据情节轻重扣减供应</w:t>
      </w:r>
      <w:proofErr w:type="gramStart"/>
      <w:r>
        <w:rPr>
          <w:rFonts w:ascii="宋体" w:hAnsi="宋体" w:cs="仿宋_GB2312" w:hint="eastAsia"/>
          <w:szCs w:val="21"/>
        </w:rPr>
        <w:t>商维护</w:t>
      </w:r>
      <w:proofErr w:type="gramEnd"/>
      <w:r>
        <w:rPr>
          <w:rFonts w:ascii="宋体" w:hAnsi="宋体" w:cs="仿宋_GB2312" w:hint="eastAsia"/>
          <w:szCs w:val="21"/>
        </w:rPr>
        <w:t>服务评价成绩。</w:t>
      </w:r>
    </w:p>
    <w:p w14:paraId="79E3CFFA"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（五）供应商建立良好的培训制度，提升服务团队业务能力；建立奖优罚劣和竞争激励机制，采取有效措施确保维护服务团队队伍稳定。</w:t>
      </w:r>
    </w:p>
    <w:p w14:paraId="33AE992A"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（六）维护服务团队所有人员一旦确定，应采购人单位的管理，除正常的人员离职外，供应商如需调派或调整要得到采购人单位的同意。</w:t>
      </w:r>
    </w:p>
    <w:p w14:paraId="4C36B719"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（七）供应商建立维护服务人员储备库，向采购人单位提供1:1储备人员名单与联系方式。</w:t>
      </w:r>
    </w:p>
    <w:p w14:paraId="6A1B27ED"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（八）供应商需要与采购人单位</w:t>
      </w:r>
      <w:proofErr w:type="gramStart"/>
      <w:r>
        <w:rPr>
          <w:rFonts w:ascii="宋体" w:hAnsi="宋体" w:cs="仿宋_GB2312" w:hint="eastAsia"/>
          <w:szCs w:val="21"/>
        </w:rPr>
        <w:t>签定</w:t>
      </w:r>
      <w:proofErr w:type="gramEnd"/>
      <w:r>
        <w:rPr>
          <w:rFonts w:ascii="宋体" w:hAnsi="宋体" w:cs="仿宋_GB2312" w:hint="eastAsia"/>
          <w:szCs w:val="21"/>
        </w:rPr>
        <w:t>保密协议，服务团队相关技术人员也需要与采购人单位单独签订保密协议。</w:t>
      </w:r>
    </w:p>
    <w:p w14:paraId="2ED793E1"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（九）供应商要规范维护服务人员离职管理和离职教育，离职人员</w:t>
      </w:r>
      <w:proofErr w:type="gramStart"/>
      <w:r>
        <w:rPr>
          <w:rFonts w:ascii="宋体" w:hAnsi="宋体" w:cs="仿宋_GB2312" w:hint="eastAsia"/>
          <w:szCs w:val="21"/>
        </w:rPr>
        <w:t>脱密期</w:t>
      </w:r>
      <w:proofErr w:type="gramEnd"/>
      <w:r>
        <w:rPr>
          <w:rFonts w:ascii="宋体" w:hAnsi="宋体" w:cs="仿宋_GB2312" w:hint="eastAsia"/>
          <w:szCs w:val="21"/>
        </w:rPr>
        <w:t xml:space="preserve">不少于3 </w:t>
      </w:r>
      <w:proofErr w:type="gramStart"/>
      <w:r>
        <w:rPr>
          <w:rFonts w:ascii="宋体" w:hAnsi="宋体" w:cs="仿宋_GB2312" w:hint="eastAsia"/>
          <w:szCs w:val="21"/>
        </w:rPr>
        <w:t>个</w:t>
      </w:r>
      <w:proofErr w:type="gramEnd"/>
      <w:r>
        <w:rPr>
          <w:rFonts w:ascii="宋体" w:hAnsi="宋体" w:cs="仿宋_GB2312" w:hint="eastAsia"/>
          <w:szCs w:val="21"/>
        </w:rPr>
        <w:t>月，离职人员须分别与采购人单位和供应商分别签订离职保密责任书和承诺书，交回因履行维护服务工作办理的所有证照和可能持有的所有资料。</w:t>
      </w:r>
    </w:p>
    <w:p w14:paraId="1F50DDFB"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十）供应商要严格工作操作规程管理，承担相应管理责任，如发生因违反操作规程、安装调试、日常运行维护操作或操作不当造成设备损坏或软件停止服务的，按照采购人要求在规定时限内无条件恢复，并由供应商承担由此带来的全部责任和损失。</w:t>
      </w:r>
    </w:p>
    <w:p w14:paraId="7C60A558"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十一）供应商要建立健全维护服务工作管理制度，落实完善维护服务工作管理措施，确保所有维护服务人员严格执行工作制度和流程，在工作时不得从事任何与运维服务工作无关的事情，如发生违反文件要求和相关制度规范的情形将视情况扣减供应</w:t>
      </w:r>
      <w:proofErr w:type="gramStart"/>
      <w:r>
        <w:rPr>
          <w:rFonts w:ascii="宋体" w:hAnsi="宋体" w:cs="仿宋_GB2312" w:hint="eastAsia"/>
          <w:szCs w:val="21"/>
        </w:rPr>
        <w:t>商维护</w:t>
      </w:r>
      <w:proofErr w:type="gramEnd"/>
      <w:r>
        <w:rPr>
          <w:rFonts w:ascii="宋体" w:hAnsi="宋体" w:cs="仿宋_GB2312" w:hint="eastAsia"/>
          <w:szCs w:val="21"/>
        </w:rPr>
        <w:t>服务评价成绩，以全力确保维护服务工作质量和工作效率。</w:t>
      </w:r>
    </w:p>
    <w:p w14:paraId="22B425E5" w14:textId="77777777" w:rsidR="00DD6361" w:rsidRDefault="00B452BD">
      <w:pPr>
        <w:spacing w:line="360" w:lineRule="auto"/>
        <w:ind w:firstLineChars="200" w:firstLine="422"/>
        <w:outlineLvl w:val="0"/>
        <w:rPr>
          <w:rFonts w:ascii="宋体" w:hAnsi="宋体" w:cs="仿宋_GB2312"/>
          <w:b/>
          <w:bCs/>
          <w:kern w:val="44"/>
          <w:szCs w:val="21"/>
        </w:rPr>
      </w:pPr>
      <w:bookmarkStart w:id="57" w:name="_Toc205114229"/>
      <w:bookmarkStart w:id="58" w:name="_Toc205114157"/>
      <w:bookmarkStart w:id="59" w:name="_Toc205114390"/>
      <w:bookmarkStart w:id="60" w:name="_Hlk40685385"/>
      <w:r>
        <w:rPr>
          <w:rFonts w:ascii="宋体" w:hAnsi="宋体" w:cs="仿宋_GB2312" w:hint="eastAsia"/>
          <w:b/>
          <w:bCs/>
          <w:kern w:val="44"/>
          <w:szCs w:val="21"/>
        </w:rPr>
        <w:t>六、运维服务考核管理</w:t>
      </w:r>
      <w:bookmarkEnd w:id="57"/>
      <w:bookmarkEnd w:id="58"/>
      <w:bookmarkEnd w:id="59"/>
    </w:p>
    <w:p w14:paraId="741E7EA8" w14:textId="77777777" w:rsidR="00DD6361" w:rsidRDefault="00B452BD">
      <w:pPr>
        <w:spacing w:line="360" w:lineRule="auto"/>
        <w:ind w:firstLineChars="200" w:firstLine="420"/>
        <w:rPr>
          <w:rFonts w:ascii="宋体" w:hAnsi="宋体" w:cs="仿宋_GB2312"/>
          <w:szCs w:val="21"/>
        </w:rPr>
      </w:pPr>
      <w:bookmarkStart w:id="61" w:name="_Hlk40685435"/>
      <w:bookmarkEnd w:id="60"/>
      <w:r>
        <w:rPr>
          <w:rFonts w:ascii="宋体" w:hAnsi="宋体" w:cs="仿宋_GB2312" w:hint="eastAsia"/>
          <w:szCs w:val="21"/>
        </w:rPr>
        <w:t>为确保自治区应急管理</w:t>
      </w:r>
      <w:proofErr w:type="gramStart"/>
      <w:r>
        <w:rPr>
          <w:rFonts w:ascii="宋体" w:hAnsi="宋体" w:cs="仿宋_GB2312" w:hint="eastAsia"/>
          <w:szCs w:val="21"/>
        </w:rPr>
        <w:t>厅中国</w:t>
      </w:r>
      <w:proofErr w:type="gramEnd"/>
      <w:r>
        <w:rPr>
          <w:rFonts w:ascii="宋体" w:hAnsi="宋体" w:cs="仿宋_GB2312" w:hint="eastAsia"/>
          <w:szCs w:val="21"/>
        </w:rPr>
        <w:t>-东盟五</w:t>
      </w:r>
      <w:proofErr w:type="gramStart"/>
      <w:r>
        <w:rPr>
          <w:rFonts w:ascii="宋体" w:hAnsi="宋体" w:cs="仿宋_GB2312" w:hint="eastAsia"/>
          <w:szCs w:val="21"/>
        </w:rPr>
        <w:t>象</w:t>
      </w:r>
      <w:proofErr w:type="gramEnd"/>
      <w:r>
        <w:rPr>
          <w:rFonts w:ascii="宋体" w:hAnsi="宋体" w:cs="仿宋_GB2312" w:hint="eastAsia"/>
          <w:szCs w:val="21"/>
        </w:rPr>
        <w:t>救援训练基地信息化运维服务采购项目达到预期的运行质量和服务水平，</w:t>
      </w:r>
      <w:proofErr w:type="gramStart"/>
      <w:r>
        <w:rPr>
          <w:rFonts w:ascii="宋体" w:hAnsi="宋体" w:cs="仿宋_GB2312" w:hint="eastAsia"/>
          <w:szCs w:val="21"/>
        </w:rPr>
        <w:t>特制定运维</w:t>
      </w:r>
      <w:proofErr w:type="gramEnd"/>
      <w:r>
        <w:rPr>
          <w:rFonts w:ascii="宋体" w:hAnsi="宋体" w:cs="仿宋_GB2312" w:hint="eastAsia"/>
          <w:szCs w:val="21"/>
        </w:rPr>
        <w:t>服务考核管理方案。</w:t>
      </w:r>
    </w:p>
    <w:p w14:paraId="50EDE346"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（一）评价成绩说明</w:t>
      </w:r>
    </w:p>
    <w:p w14:paraId="5134D22A"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自治区应急管理厅信息化运维服务项目服务评价采用季度考核方式，每季度考核一次，维护服务评价成绩满分为100 分，由采购人单位相关负责部门在考核周期内，组织相关业务部门，根据日常各项维护服务工作情况以及信息化运行质量和服务水平进行打分。供应商每季度维护服务评价成绩高于或者等于90分，视为维护服务满意；季度维护服务评价成绩低于90分且高于或等于80 分，扣减合同季度支付金额的0.5%；季度维护服务评价成绩低于80 分且高于或等于70 分，扣减合同季度支付金额的1%；季度维护服务评价成绩低于70 分且高于或等于60 分，扣减合同季度支付金额的2%；如维护服务</w:t>
      </w:r>
      <w:r>
        <w:rPr>
          <w:rFonts w:ascii="宋体" w:hAnsi="宋体" w:cs="仿宋_GB2312" w:hint="eastAsia"/>
          <w:szCs w:val="21"/>
        </w:rPr>
        <w:lastRenderedPageBreak/>
        <w:t>公司季度维护服务评价成绩低于60 分，视为维护服务不合格，采购人根据实际情况按流程终止合同，由此终止合同造成的所有影响</w:t>
      </w:r>
      <w:proofErr w:type="gramStart"/>
      <w:r>
        <w:rPr>
          <w:rFonts w:ascii="宋体" w:hAnsi="宋体" w:cs="仿宋_GB2312" w:hint="eastAsia"/>
          <w:szCs w:val="21"/>
        </w:rPr>
        <w:t>由成交</w:t>
      </w:r>
      <w:proofErr w:type="gramEnd"/>
      <w:r>
        <w:rPr>
          <w:rFonts w:ascii="宋体" w:hAnsi="宋体" w:cs="仿宋_GB2312" w:hint="eastAsia"/>
          <w:szCs w:val="21"/>
        </w:rPr>
        <w:t>供应商自行承担，并视情节要求供应商赔偿损失。</w:t>
      </w:r>
    </w:p>
    <w:tbl>
      <w:tblPr>
        <w:tblW w:w="7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654"/>
        <w:gridCol w:w="1240"/>
        <w:gridCol w:w="1943"/>
      </w:tblGrid>
      <w:tr w:rsidR="00DD6361" w14:paraId="2DAB97E9" w14:textId="77777777">
        <w:trPr>
          <w:trHeight w:val="388"/>
          <w:jc w:val="center"/>
        </w:trPr>
        <w:tc>
          <w:tcPr>
            <w:tcW w:w="741" w:type="dxa"/>
            <w:tcBorders>
              <w:top w:val="single" w:sz="4" w:space="0" w:color="auto"/>
              <w:left w:val="single" w:sz="4" w:space="0" w:color="auto"/>
              <w:bottom w:val="single" w:sz="4" w:space="0" w:color="auto"/>
              <w:right w:val="single" w:sz="4" w:space="0" w:color="auto"/>
            </w:tcBorders>
            <w:vAlign w:val="center"/>
          </w:tcPr>
          <w:p w14:paraId="726F7803" w14:textId="77777777" w:rsidR="00DD6361" w:rsidRDefault="00B452BD">
            <w:pPr>
              <w:spacing w:line="360" w:lineRule="auto"/>
              <w:jc w:val="center"/>
              <w:rPr>
                <w:rFonts w:ascii="宋体" w:hAnsi="宋体" w:cs="宋体"/>
                <w:b/>
                <w:szCs w:val="21"/>
              </w:rPr>
            </w:pPr>
            <w:r>
              <w:rPr>
                <w:rFonts w:ascii="宋体" w:hAnsi="宋体" w:cs="宋体" w:hint="eastAsia"/>
                <w:b/>
                <w:szCs w:val="21"/>
              </w:rPr>
              <w:t>序号</w:t>
            </w:r>
          </w:p>
        </w:tc>
        <w:tc>
          <w:tcPr>
            <w:tcW w:w="3654" w:type="dxa"/>
            <w:tcBorders>
              <w:top w:val="single" w:sz="4" w:space="0" w:color="auto"/>
              <w:left w:val="single" w:sz="4" w:space="0" w:color="auto"/>
              <w:bottom w:val="single" w:sz="4" w:space="0" w:color="auto"/>
              <w:right w:val="single" w:sz="4" w:space="0" w:color="auto"/>
            </w:tcBorders>
            <w:vAlign w:val="center"/>
          </w:tcPr>
          <w:p w14:paraId="395BF45D" w14:textId="77777777" w:rsidR="00DD6361" w:rsidRDefault="00B452BD">
            <w:pPr>
              <w:spacing w:line="360" w:lineRule="auto"/>
              <w:ind w:firstLine="422"/>
              <w:jc w:val="center"/>
              <w:rPr>
                <w:rFonts w:ascii="宋体" w:hAnsi="宋体" w:cs="宋体"/>
                <w:b/>
                <w:szCs w:val="21"/>
              </w:rPr>
            </w:pPr>
            <w:r>
              <w:rPr>
                <w:rFonts w:ascii="宋体" w:hAnsi="宋体" w:cs="宋体" w:hint="eastAsia"/>
                <w:b/>
                <w:szCs w:val="21"/>
              </w:rPr>
              <w:t>运维服务质量评价得分</w:t>
            </w:r>
          </w:p>
        </w:tc>
        <w:tc>
          <w:tcPr>
            <w:tcW w:w="1240" w:type="dxa"/>
            <w:tcBorders>
              <w:top w:val="single" w:sz="4" w:space="0" w:color="auto"/>
              <w:left w:val="single" w:sz="4" w:space="0" w:color="auto"/>
              <w:bottom w:val="single" w:sz="4" w:space="0" w:color="auto"/>
              <w:right w:val="single" w:sz="4" w:space="0" w:color="auto"/>
            </w:tcBorders>
          </w:tcPr>
          <w:p w14:paraId="17BA7592" w14:textId="77777777" w:rsidR="00DD6361" w:rsidRDefault="00B452BD">
            <w:pPr>
              <w:spacing w:line="360" w:lineRule="auto"/>
              <w:jc w:val="center"/>
              <w:rPr>
                <w:rFonts w:ascii="宋体" w:hAnsi="宋体" w:cs="宋体"/>
                <w:b/>
                <w:szCs w:val="21"/>
              </w:rPr>
            </w:pPr>
            <w:r>
              <w:rPr>
                <w:rFonts w:ascii="宋体" w:hAnsi="宋体" w:cs="宋体" w:hint="eastAsia"/>
                <w:b/>
                <w:szCs w:val="21"/>
              </w:rPr>
              <w:t>服务评价</w:t>
            </w:r>
          </w:p>
        </w:tc>
        <w:tc>
          <w:tcPr>
            <w:tcW w:w="1943" w:type="dxa"/>
            <w:tcBorders>
              <w:top w:val="single" w:sz="4" w:space="0" w:color="auto"/>
              <w:left w:val="single" w:sz="4" w:space="0" w:color="auto"/>
              <w:bottom w:val="single" w:sz="4" w:space="0" w:color="auto"/>
              <w:right w:val="single" w:sz="4" w:space="0" w:color="auto"/>
            </w:tcBorders>
            <w:vAlign w:val="center"/>
          </w:tcPr>
          <w:p w14:paraId="673D1716" w14:textId="77777777" w:rsidR="00DD6361" w:rsidRDefault="00B452BD">
            <w:pPr>
              <w:spacing w:line="360" w:lineRule="auto"/>
              <w:jc w:val="center"/>
              <w:rPr>
                <w:rFonts w:ascii="宋体" w:hAnsi="宋体" w:cs="宋体"/>
                <w:b/>
                <w:szCs w:val="21"/>
              </w:rPr>
            </w:pPr>
            <w:r>
              <w:rPr>
                <w:rFonts w:ascii="宋体" w:hAnsi="宋体" w:cs="宋体" w:hint="eastAsia"/>
                <w:b/>
                <w:szCs w:val="21"/>
              </w:rPr>
              <w:t>扣减金额</w:t>
            </w:r>
          </w:p>
        </w:tc>
      </w:tr>
      <w:tr w:rsidR="00DD6361" w14:paraId="588D2561" w14:textId="77777777">
        <w:trPr>
          <w:trHeight w:val="372"/>
          <w:jc w:val="center"/>
        </w:trPr>
        <w:tc>
          <w:tcPr>
            <w:tcW w:w="741" w:type="dxa"/>
            <w:tcBorders>
              <w:top w:val="single" w:sz="4" w:space="0" w:color="auto"/>
              <w:left w:val="single" w:sz="4" w:space="0" w:color="auto"/>
              <w:bottom w:val="single" w:sz="4" w:space="0" w:color="auto"/>
              <w:right w:val="single" w:sz="4" w:space="0" w:color="auto"/>
            </w:tcBorders>
            <w:vAlign w:val="center"/>
          </w:tcPr>
          <w:p w14:paraId="2AEF9538" w14:textId="77777777" w:rsidR="00DD6361" w:rsidRDefault="00B452BD">
            <w:pPr>
              <w:spacing w:line="360" w:lineRule="auto"/>
              <w:jc w:val="center"/>
              <w:rPr>
                <w:rFonts w:ascii="宋体" w:hAnsi="宋体" w:cs="宋体"/>
                <w:szCs w:val="21"/>
              </w:rPr>
            </w:pPr>
            <w:r>
              <w:rPr>
                <w:rFonts w:ascii="宋体" w:hAnsi="宋体" w:cs="宋体" w:hint="eastAsia"/>
                <w:szCs w:val="21"/>
              </w:rPr>
              <w:t>1</w:t>
            </w:r>
          </w:p>
        </w:tc>
        <w:tc>
          <w:tcPr>
            <w:tcW w:w="3654" w:type="dxa"/>
            <w:tcBorders>
              <w:top w:val="single" w:sz="4" w:space="0" w:color="auto"/>
              <w:left w:val="single" w:sz="4" w:space="0" w:color="auto"/>
              <w:bottom w:val="single" w:sz="4" w:space="0" w:color="auto"/>
              <w:right w:val="single" w:sz="4" w:space="0" w:color="auto"/>
            </w:tcBorders>
            <w:vAlign w:val="center"/>
          </w:tcPr>
          <w:p w14:paraId="443C5B70" w14:textId="77777777" w:rsidR="00DD6361" w:rsidRDefault="00B452BD">
            <w:pPr>
              <w:spacing w:line="360" w:lineRule="auto"/>
              <w:jc w:val="center"/>
              <w:rPr>
                <w:rFonts w:ascii="宋体" w:hAnsi="宋体" w:cs="宋体"/>
                <w:szCs w:val="21"/>
              </w:rPr>
            </w:pPr>
            <w:r>
              <w:rPr>
                <w:rFonts w:ascii="宋体" w:hAnsi="宋体" w:cs="宋体" w:hint="eastAsia"/>
                <w:szCs w:val="21"/>
              </w:rPr>
              <w:t>90≤运维服务质量评价得分≤100</w:t>
            </w:r>
          </w:p>
        </w:tc>
        <w:tc>
          <w:tcPr>
            <w:tcW w:w="1240" w:type="dxa"/>
            <w:tcBorders>
              <w:top w:val="single" w:sz="4" w:space="0" w:color="auto"/>
              <w:left w:val="single" w:sz="4" w:space="0" w:color="auto"/>
              <w:bottom w:val="single" w:sz="4" w:space="0" w:color="auto"/>
              <w:right w:val="single" w:sz="4" w:space="0" w:color="auto"/>
            </w:tcBorders>
          </w:tcPr>
          <w:p w14:paraId="5A8CA636" w14:textId="77777777" w:rsidR="00DD6361" w:rsidRDefault="00B452BD">
            <w:pPr>
              <w:spacing w:line="360" w:lineRule="auto"/>
              <w:jc w:val="center"/>
              <w:rPr>
                <w:rFonts w:ascii="宋体" w:hAnsi="宋体" w:cs="宋体"/>
                <w:szCs w:val="21"/>
              </w:rPr>
            </w:pPr>
            <w:r>
              <w:rPr>
                <w:rFonts w:ascii="宋体" w:hAnsi="宋体" w:cs="宋体" w:hint="eastAsia"/>
                <w:szCs w:val="21"/>
              </w:rPr>
              <w:t>满意</w:t>
            </w:r>
          </w:p>
        </w:tc>
        <w:tc>
          <w:tcPr>
            <w:tcW w:w="1943" w:type="dxa"/>
            <w:tcBorders>
              <w:top w:val="single" w:sz="4" w:space="0" w:color="auto"/>
              <w:left w:val="single" w:sz="4" w:space="0" w:color="auto"/>
              <w:bottom w:val="single" w:sz="4" w:space="0" w:color="auto"/>
              <w:right w:val="single" w:sz="4" w:space="0" w:color="auto"/>
            </w:tcBorders>
            <w:vAlign w:val="center"/>
          </w:tcPr>
          <w:p w14:paraId="60D14D3E" w14:textId="77777777" w:rsidR="00DD6361" w:rsidRDefault="00B452BD">
            <w:pPr>
              <w:spacing w:line="360" w:lineRule="auto"/>
              <w:jc w:val="center"/>
              <w:rPr>
                <w:rFonts w:ascii="宋体" w:hAnsi="宋体" w:cs="宋体"/>
                <w:szCs w:val="21"/>
              </w:rPr>
            </w:pPr>
            <w:r>
              <w:rPr>
                <w:rFonts w:ascii="宋体" w:hAnsi="宋体" w:cs="宋体" w:hint="eastAsia"/>
                <w:b/>
                <w:szCs w:val="21"/>
              </w:rPr>
              <w:t>0</w:t>
            </w:r>
          </w:p>
        </w:tc>
      </w:tr>
      <w:tr w:rsidR="00DD6361" w14:paraId="4E846717" w14:textId="77777777">
        <w:trPr>
          <w:trHeight w:val="388"/>
          <w:jc w:val="center"/>
        </w:trPr>
        <w:tc>
          <w:tcPr>
            <w:tcW w:w="741" w:type="dxa"/>
            <w:tcBorders>
              <w:top w:val="single" w:sz="4" w:space="0" w:color="auto"/>
              <w:left w:val="single" w:sz="4" w:space="0" w:color="auto"/>
              <w:bottom w:val="single" w:sz="4" w:space="0" w:color="auto"/>
              <w:right w:val="single" w:sz="4" w:space="0" w:color="auto"/>
            </w:tcBorders>
            <w:vAlign w:val="center"/>
          </w:tcPr>
          <w:p w14:paraId="39DFDC9F" w14:textId="77777777" w:rsidR="00DD6361" w:rsidRDefault="00B452BD">
            <w:pPr>
              <w:spacing w:line="360" w:lineRule="auto"/>
              <w:jc w:val="center"/>
              <w:rPr>
                <w:rFonts w:ascii="宋体" w:hAnsi="宋体" w:cs="宋体"/>
                <w:szCs w:val="21"/>
              </w:rPr>
            </w:pPr>
            <w:r>
              <w:rPr>
                <w:rFonts w:ascii="宋体" w:hAnsi="宋体" w:cs="宋体" w:hint="eastAsia"/>
                <w:szCs w:val="21"/>
              </w:rPr>
              <w:t>2</w:t>
            </w:r>
          </w:p>
        </w:tc>
        <w:tc>
          <w:tcPr>
            <w:tcW w:w="3654" w:type="dxa"/>
            <w:tcBorders>
              <w:top w:val="single" w:sz="4" w:space="0" w:color="auto"/>
              <w:left w:val="single" w:sz="4" w:space="0" w:color="auto"/>
              <w:bottom w:val="single" w:sz="4" w:space="0" w:color="auto"/>
              <w:right w:val="single" w:sz="4" w:space="0" w:color="auto"/>
            </w:tcBorders>
            <w:vAlign w:val="center"/>
          </w:tcPr>
          <w:p w14:paraId="5C1F8631" w14:textId="77777777" w:rsidR="00DD6361" w:rsidRDefault="00B452BD">
            <w:pPr>
              <w:spacing w:line="360" w:lineRule="auto"/>
              <w:jc w:val="center"/>
              <w:rPr>
                <w:rFonts w:ascii="宋体" w:hAnsi="宋体" w:cs="宋体"/>
                <w:szCs w:val="21"/>
              </w:rPr>
            </w:pPr>
            <w:r>
              <w:rPr>
                <w:rFonts w:ascii="宋体" w:hAnsi="宋体" w:cs="宋体" w:hint="eastAsia"/>
                <w:szCs w:val="21"/>
              </w:rPr>
              <w:t>80≤运维服务质量评价得分&lt;90</w:t>
            </w:r>
          </w:p>
        </w:tc>
        <w:tc>
          <w:tcPr>
            <w:tcW w:w="1240" w:type="dxa"/>
            <w:tcBorders>
              <w:top w:val="single" w:sz="4" w:space="0" w:color="auto"/>
              <w:left w:val="single" w:sz="4" w:space="0" w:color="auto"/>
              <w:bottom w:val="single" w:sz="4" w:space="0" w:color="auto"/>
              <w:right w:val="single" w:sz="4" w:space="0" w:color="auto"/>
            </w:tcBorders>
          </w:tcPr>
          <w:p w14:paraId="406BFC1D" w14:textId="77777777" w:rsidR="00DD6361" w:rsidRDefault="00B452BD">
            <w:pPr>
              <w:spacing w:line="360" w:lineRule="auto"/>
              <w:jc w:val="center"/>
              <w:rPr>
                <w:rFonts w:ascii="宋体" w:hAnsi="宋体" w:cs="宋体"/>
                <w:szCs w:val="21"/>
              </w:rPr>
            </w:pPr>
            <w:r>
              <w:rPr>
                <w:rFonts w:ascii="宋体" w:hAnsi="宋体" w:cs="宋体" w:hint="eastAsia"/>
                <w:szCs w:val="21"/>
              </w:rPr>
              <w:t>比较满意</w:t>
            </w:r>
          </w:p>
        </w:tc>
        <w:tc>
          <w:tcPr>
            <w:tcW w:w="1943" w:type="dxa"/>
            <w:tcBorders>
              <w:top w:val="single" w:sz="4" w:space="0" w:color="auto"/>
              <w:left w:val="single" w:sz="4" w:space="0" w:color="auto"/>
              <w:bottom w:val="single" w:sz="4" w:space="0" w:color="auto"/>
              <w:right w:val="single" w:sz="4" w:space="0" w:color="auto"/>
            </w:tcBorders>
            <w:vAlign w:val="center"/>
          </w:tcPr>
          <w:p w14:paraId="09B3B71C" w14:textId="77777777" w:rsidR="00DD6361" w:rsidRDefault="00B452BD">
            <w:pPr>
              <w:spacing w:line="360" w:lineRule="auto"/>
              <w:jc w:val="center"/>
              <w:rPr>
                <w:rFonts w:ascii="宋体" w:hAnsi="宋体" w:cs="宋体"/>
                <w:szCs w:val="21"/>
              </w:rPr>
            </w:pPr>
            <w:r>
              <w:rPr>
                <w:rFonts w:ascii="宋体" w:hAnsi="宋体" w:cs="宋体" w:hint="eastAsia"/>
                <w:szCs w:val="21"/>
              </w:rPr>
              <w:t>合同总金额的0.5%</w:t>
            </w:r>
          </w:p>
        </w:tc>
      </w:tr>
      <w:tr w:rsidR="00DD6361" w14:paraId="6E11D0A3" w14:textId="77777777">
        <w:trPr>
          <w:trHeight w:val="372"/>
          <w:jc w:val="center"/>
        </w:trPr>
        <w:tc>
          <w:tcPr>
            <w:tcW w:w="741" w:type="dxa"/>
            <w:tcBorders>
              <w:top w:val="single" w:sz="4" w:space="0" w:color="auto"/>
              <w:left w:val="single" w:sz="4" w:space="0" w:color="auto"/>
              <w:bottom w:val="single" w:sz="4" w:space="0" w:color="auto"/>
              <w:right w:val="single" w:sz="4" w:space="0" w:color="auto"/>
            </w:tcBorders>
            <w:vAlign w:val="center"/>
          </w:tcPr>
          <w:p w14:paraId="4873C6DB" w14:textId="77777777" w:rsidR="00DD6361" w:rsidRDefault="00B452BD">
            <w:pPr>
              <w:spacing w:line="360" w:lineRule="auto"/>
              <w:jc w:val="center"/>
              <w:rPr>
                <w:rFonts w:ascii="宋体" w:hAnsi="宋体" w:cs="宋体"/>
                <w:szCs w:val="21"/>
              </w:rPr>
            </w:pPr>
            <w:r>
              <w:rPr>
                <w:rFonts w:ascii="宋体" w:hAnsi="宋体" w:cs="宋体" w:hint="eastAsia"/>
                <w:szCs w:val="21"/>
              </w:rPr>
              <w:t>3</w:t>
            </w:r>
          </w:p>
        </w:tc>
        <w:tc>
          <w:tcPr>
            <w:tcW w:w="3654" w:type="dxa"/>
            <w:tcBorders>
              <w:top w:val="single" w:sz="4" w:space="0" w:color="auto"/>
              <w:left w:val="single" w:sz="4" w:space="0" w:color="auto"/>
              <w:bottom w:val="single" w:sz="4" w:space="0" w:color="auto"/>
              <w:right w:val="single" w:sz="4" w:space="0" w:color="auto"/>
            </w:tcBorders>
            <w:vAlign w:val="center"/>
          </w:tcPr>
          <w:p w14:paraId="1CA08FCF" w14:textId="77777777" w:rsidR="00DD6361" w:rsidRDefault="00B452BD">
            <w:pPr>
              <w:spacing w:line="360" w:lineRule="auto"/>
              <w:jc w:val="center"/>
              <w:rPr>
                <w:rFonts w:ascii="宋体" w:hAnsi="宋体" w:cs="宋体"/>
                <w:szCs w:val="21"/>
              </w:rPr>
            </w:pPr>
            <w:r>
              <w:rPr>
                <w:rFonts w:ascii="宋体" w:hAnsi="宋体" w:cs="宋体" w:hint="eastAsia"/>
                <w:szCs w:val="21"/>
              </w:rPr>
              <w:t>70≤运维服务质量评价得分&lt;80</w:t>
            </w:r>
          </w:p>
        </w:tc>
        <w:tc>
          <w:tcPr>
            <w:tcW w:w="1240" w:type="dxa"/>
            <w:tcBorders>
              <w:top w:val="single" w:sz="4" w:space="0" w:color="auto"/>
              <w:left w:val="single" w:sz="4" w:space="0" w:color="auto"/>
              <w:bottom w:val="single" w:sz="4" w:space="0" w:color="auto"/>
              <w:right w:val="single" w:sz="4" w:space="0" w:color="auto"/>
            </w:tcBorders>
          </w:tcPr>
          <w:p w14:paraId="56B9C047" w14:textId="77777777" w:rsidR="00DD6361" w:rsidRDefault="00B452BD">
            <w:pPr>
              <w:spacing w:line="360" w:lineRule="auto"/>
              <w:jc w:val="center"/>
              <w:rPr>
                <w:rFonts w:ascii="宋体" w:hAnsi="宋体" w:cs="宋体"/>
                <w:szCs w:val="21"/>
              </w:rPr>
            </w:pPr>
            <w:r>
              <w:rPr>
                <w:rFonts w:ascii="宋体" w:hAnsi="宋体" w:cs="宋体" w:hint="eastAsia"/>
                <w:szCs w:val="21"/>
              </w:rPr>
              <w:t>基本满意</w:t>
            </w:r>
          </w:p>
        </w:tc>
        <w:tc>
          <w:tcPr>
            <w:tcW w:w="1943" w:type="dxa"/>
            <w:tcBorders>
              <w:top w:val="single" w:sz="4" w:space="0" w:color="auto"/>
              <w:left w:val="single" w:sz="4" w:space="0" w:color="auto"/>
              <w:bottom w:val="single" w:sz="4" w:space="0" w:color="auto"/>
              <w:right w:val="single" w:sz="4" w:space="0" w:color="auto"/>
            </w:tcBorders>
            <w:vAlign w:val="center"/>
          </w:tcPr>
          <w:p w14:paraId="2F1259F5" w14:textId="77777777" w:rsidR="00DD6361" w:rsidRDefault="00B452BD">
            <w:pPr>
              <w:spacing w:line="360" w:lineRule="auto"/>
              <w:jc w:val="center"/>
              <w:rPr>
                <w:rFonts w:ascii="宋体" w:hAnsi="宋体" w:cs="宋体"/>
                <w:szCs w:val="21"/>
              </w:rPr>
            </w:pPr>
            <w:r>
              <w:rPr>
                <w:rFonts w:ascii="宋体" w:hAnsi="宋体" w:cs="宋体" w:hint="eastAsia"/>
                <w:szCs w:val="21"/>
              </w:rPr>
              <w:t>合同总金额的1%</w:t>
            </w:r>
          </w:p>
        </w:tc>
      </w:tr>
      <w:tr w:rsidR="00DD6361" w14:paraId="73C8B7A7" w14:textId="77777777">
        <w:trPr>
          <w:trHeight w:val="403"/>
          <w:jc w:val="center"/>
        </w:trPr>
        <w:tc>
          <w:tcPr>
            <w:tcW w:w="741" w:type="dxa"/>
            <w:tcBorders>
              <w:top w:val="single" w:sz="4" w:space="0" w:color="auto"/>
              <w:left w:val="single" w:sz="4" w:space="0" w:color="auto"/>
              <w:bottom w:val="single" w:sz="4" w:space="0" w:color="auto"/>
              <w:right w:val="single" w:sz="4" w:space="0" w:color="auto"/>
            </w:tcBorders>
            <w:vAlign w:val="center"/>
          </w:tcPr>
          <w:p w14:paraId="3C7DE5BE" w14:textId="77777777" w:rsidR="00DD6361" w:rsidRDefault="00B452BD">
            <w:pPr>
              <w:spacing w:line="360" w:lineRule="auto"/>
              <w:jc w:val="center"/>
              <w:rPr>
                <w:rFonts w:ascii="宋体" w:hAnsi="宋体" w:cs="宋体"/>
                <w:szCs w:val="21"/>
              </w:rPr>
            </w:pPr>
            <w:r>
              <w:rPr>
                <w:rFonts w:ascii="宋体" w:hAnsi="宋体" w:cs="宋体" w:hint="eastAsia"/>
                <w:szCs w:val="21"/>
              </w:rPr>
              <w:t>4</w:t>
            </w:r>
          </w:p>
        </w:tc>
        <w:tc>
          <w:tcPr>
            <w:tcW w:w="3654" w:type="dxa"/>
            <w:tcBorders>
              <w:top w:val="single" w:sz="4" w:space="0" w:color="auto"/>
              <w:left w:val="single" w:sz="4" w:space="0" w:color="auto"/>
              <w:bottom w:val="single" w:sz="4" w:space="0" w:color="auto"/>
              <w:right w:val="single" w:sz="4" w:space="0" w:color="auto"/>
            </w:tcBorders>
            <w:vAlign w:val="center"/>
          </w:tcPr>
          <w:p w14:paraId="44E36C7C" w14:textId="77777777" w:rsidR="00DD6361" w:rsidRDefault="00B452BD">
            <w:pPr>
              <w:spacing w:line="360" w:lineRule="auto"/>
              <w:jc w:val="center"/>
              <w:rPr>
                <w:rFonts w:ascii="宋体" w:hAnsi="宋体" w:cs="宋体"/>
                <w:szCs w:val="21"/>
              </w:rPr>
            </w:pPr>
            <w:r>
              <w:rPr>
                <w:rFonts w:ascii="宋体" w:hAnsi="宋体" w:cs="宋体" w:hint="eastAsia"/>
                <w:szCs w:val="21"/>
              </w:rPr>
              <w:t>60≤运维服务质量评价得分&lt;70</w:t>
            </w:r>
          </w:p>
        </w:tc>
        <w:tc>
          <w:tcPr>
            <w:tcW w:w="1240" w:type="dxa"/>
            <w:tcBorders>
              <w:top w:val="single" w:sz="4" w:space="0" w:color="auto"/>
              <w:left w:val="single" w:sz="4" w:space="0" w:color="auto"/>
              <w:bottom w:val="single" w:sz="4" w:space="0" w:color="auto"/>
              <w:right w:val="single" w:sz="4" w:space="0" w:color="auto"/>
            </w:tcBorders>
          </w:tcPr>
          <w:p w14:paraId="63C5AF4E" w14:textId="77777777" w:rsidR="00DD6361" w:rsidRDefault="00B452BD">
            <w:pPr>
              <w:spacing w:line="360" w:lineRule="auto"/>
              <w:jc w:val="center"/>
              <w:rPr>
                <w:rFonts w:ascii="宋体" w:hAnsi="宋体" w:cs="宋体"/>
                <w:szCs w:val="21"/>
              </w:rPr>
            </w:pPr>
            <w:r>
              <w:rPr>
                <w:rFonts w:ascii="宋体" w:hAnsi="宋体" w:cs="宋体" w:hint="eastAsia"/>
                <w:szCs w:val="21"/>
              </w:rPr>
              <w:t>基本合格</w:t>
            </w:r>
          </w:p>
        </w:tc>
        <w:tc>
          <w:tcPr>
            <w:tcW w:w="1943" w:type="dxa"/>
            <w:tcBorders>
              <w:top w:val="single" w:sz="4" w:space="0" w:color="auto"/>
              <w:left w:val="single" w:sz="4" w:space="0" w:color="auto"/>
              <w:bottom w:val="single" w:sz="4" w:space="0" w:color="auto"/>
              <w:right w:val="single" w:sz="4" w:space="0" w:color="auto"/>
            </w:tcBorders>
            <w:vAlign w:val="center"/>
          </w:tcPr>
          <w:p w14:paraId="31E33082" w14:textId="77777777" w:rsidR="00DD6361" w:rsidRDefault="00B452BD">
            <w:pPr>
              <w:spacing w:line="360" w:lineRule="auto"/>
              <w:jc w:val="center"/>
              <w:rPr>
                <w:rFonts w:ascii="宋体" w:hAnsi="宋体" w:cs="宋体"/>
                <w:szCs w:val="21"/>
              </w:rPr>
            </w:pPr>
            <w:r>
              <w:rPr>
                <w:rFonts w:ascii="宋体" w:hAnsi="宋体" w:cs="宋体" w:hint="eastAsia"/>
                <w:szCs w:val="21"/>
              </w:rPr>
              <w:t>合同总金额的2%</w:t>
            </w:r>
          </w:p>
        </w:tc>
      </w:tr>
      <w:tr w:rsidR="00DD6361" w14:paraId="1392D396" w14:textId="77777777">
        <w:trPr>
          <w:trHeight w:val="403"/>
          <w:jc w:val="center"/>
        </w:trPr>
        <w:tc>
          <w:tcPr>
            <w:tcW w:w="741" w:type="dxa"/>
            <w:tcBorders>
              <w:top w:val="single" w:sz="4" w:space="0" w:color="auto"/>
              <w:left w:val="single" w:sz="4" w:space="0" w:color="auto"/>
              <w:bottom w:val="single" w:sz="4" w:space="0" w:color="auto"/>
              <w:right w:val="single" w:sz="4" w:space="0" w:color="auto"/>
            </w:tcBorders>
            <w:vAlign w:val="center"/>
          </w:tcPr>
          <w:p w14:paraId="763A65FE" w14:textId="77777777" w:rsidR="00DD6361" w:rsidRDefault="00B452BD">
            <w:pPr>
              <w:spacing w:line="360" w:lineRule="auto"/>
              <w:jc w:val="center"/>
              <w:rPr>
                <w:rFonts w:ascii="宋体" w:hAnsi="宋体" w:cs="宋体"/>
                <w:szCs w:val="21"/>
              </w:rPr>
            </w:pPr>
            <w:r>
              <w:rPr>
                <w:rFonts w:ascii="宋体" w:hAnsi="宋体" w:cs="宋体" w:hint="eastAsia"/>
                <w:szCs w:val="21"/>
              </w:rPr>
              <w:t>5</w:t>
            </w:r>
          </w:p>
        </w:tc>
        <w:tc>
          <w:tcPr>
            <w:tcW w:w="3654" w:type="dxa"/>
            <w:tcBorders>
              <w:top w:val="single" w:sz="4" w:space="0" w:color="auto"/>
              <w:left w:val="single" w:sz="4" w:space="0" w:color="auto"/>
              <w:bottom w:val="single" w:sz="4" w:space="0" w:color="auto"/>
              <w:right w:val="single" w:sz="4" w:space="0" w:color="auto"/>
            </w:tcBorders>
            <w:vAlign w:val="center"/>
          </w:tcPr>
          <w:p w14:paraId="3967C9DE" w14:textId="77777777" w:rsidR="00DD6361" w:rsidRDefault="00B452BD">
            <w:pPr>
              <w:spacing w:line="360" w:lineRule="auto"/>
              <w:jc w:val="center"/>
              <w:rPr>
                <w:rFonts w:ascii="宋体" w:hAnsi="宋体" w:cs="宋体"/>
                <w:szCs w:val="21"/>
              </w:rPr>
            </w:pPr>
            <w:r>
              <w:rPr>
                <w:rFonts w:ascii="宋体" w:hAnsi="宋体" w:cs="宋体" w:hint="eastAsia"/>
                <w:szCs w:val="21"/>
              </w:rPr>
              <w:t>运维服务质量评价得分&lt;60</w:t>
            </w:r>
          </w:p>
        </w:tc>
        <w:tc>
          <w:tcPr>
            <w:tcW w:w="1240" w:type="dxa"/>
            <w:tcBorders>
              <w:top w:val="single" w:sz="4" w:space="0" w:color="auto"/>
              <w:left w:val="single" w:sz="4" w:space="0" w:color="auto"/>
              <w:bottom w:val="single" w:sz="4" w:space="0" w:color="auto"/>
              <w:right w:val="single" w:sz="4" w:space="0" w:color="auto"/>
            </w:tcBorders>
          </w:tcPr>
          <w:p w14:paraId="5DB82895" w14:textId="77777777" w:rsidR="00DD6361" w:rsidRDefault="00B452BD">
            <w:pPr>
              <w:spacing w:line="360" w:lineRule="auto"/>
              <w:jc w:val="center"/>
              <w:rPr>
                <w:rFonts w:ascii="宋体" w:hAnsi="宋体" w:cs="宋体"/>
                <w:szCs w:val="21"/>
              </w:rPr>
            </w:pPr>
            <w:r>
              <w:rPr>
                <w:rFonts w:ascii="宋体" w:hAnsi="宋体" w:cs="宋体" w:hint="eastAsia"/>
                <w:szCs w:val="21"/>
              </w:rPr>
              <w:t>不合格</w:t>
            </w:r>
          </w:p>
        </w:tc>
        <w:tc>
          <w:tcPr>
            <w:tcW w:w="1943" w:type="dxa"/>
            <w:tcBorders>
              <w:top w:val="single" w:sz="4" w:space="0" w:color="auto"/>
              <w:left w:val="single" w:sz="4" w:space="0" w:color="auto"/>
              <w:bottom w:val="single" w:sz="4" w:space="0" w:color="auto"/>
              <w:right w:val="single" w:sz="4" w:space="0" w:color="auto"/>
            </w:tcBorders>
            <w:vAlign w:val="center"/>
          </w:tcPr>
          <w:p w14:paraId="7CF9BB49" w14:textId="77777777" w:rsidR="00DD6361" w:rsidRDefault="00B452BD">
            <w:pPr>
              <w:spacing w:line="360" w:lineRule="auto"/>
              <w:jc w:val="center"/>
              <w:rPr>
                <w:rFonts w:ascii="宋体" w:hAnsi="宋体" w:cs="宋体"/>
                <w:szCs w:val="21"/>
              </w:rPr>
            </w:pPr>
            <w:r>
              <w:rPr>
                <w:rFonts w:ascii="宋体" w:hAnsi="宋体" w:cs="宋体" w:hint="eastAsia"/>
                <w:szCs w:val="21"/>
              </w:rPr>
              <w:t>终止合同</w:t>
            </w:r>
          </w:p>
        </w:tc>
      </w:tr>
    </w:tbl>
    <w:p w14:paraId="02CBE2E9" w14:textId="77777777" w:rsidR="00DD6361" w:rsidRDefault="00B452BD">
      <w:pPr>
        <w:spacing w:line="360" w:lineRule="auto"/>
        <w:ind w:firstLine="420"/>
        <w:rPr>
          <w:rFonts w:ascii="宋体" w:hAnsi="宋体" w:cs="仿宋_GB2312"/>
          <w:szCs w:val="21"/>
        </w:rPr>
      </w:pPr>
      <w:r>
        <w:rPr>
          <w:rFonts w:ascii="宋体" w:hAnsi="宋体" w:cs="仿宋_GB2312" w:hint="eastAsia"/>
          <w:szCs w:val="21"/>
        </w:rPr>
        <w:t>（二）关于考核不及格的情况</w:t>
      </w:r>
    </w:p>
    <w:p w14:paraId="62CCA7B6"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若出现考核不合格时，采购人根据实际情况按流程终止合同。由此终止合同造成的所有影响由中标供应商自行承担，并视情节要求供应商赔偿损失，同时可能根据实际情况依法追究供应商的法律责任。</w:t>
      </w:r>
    </w:p>
    <w:p w14:paraId="604ACB42"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（三）考核办法</w:t>
      </w:r>
    </w:p>
    <w:p w14:paraId="3064812A"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1.运维服务开展满3个月，采购人相关主管单位组织进行第一次考核，之后每季度考核一次，满12个月后进行总考核。考核结果作为合同款项支付和项目验收依据，季度考核分数低于80分不予支付当季合同款项，总考核分数低于80分则不予验收。</w:t>
      </w:r>
    </w:p>
    <w:p w14:paraId="1ABBE819"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2.考核未达到80分，供应商需立即整改，整改完成后向采购人请求再次考核。</w:t>
      </w:r>
    </w:p>
    <w:p w14:paraId="35C3D7A2" w14:textId="77777777" w:rsidR="00DD6361" w:rsidRDefault="00B452BD">
      <w:pPr>
        <w:spacing w:line="360" w:lineRule="auto"/>
        <w:ind w:firstLineChars="200" w:firstLine="420"/>
        <w:rPr>
          <w:rFonts w:ascii="宋体" w:hAnsi="宋体" w:cs="仿宋_GB2312"/>
          <w:szCs w:val="21"/>
        </w:rPr>
      </w:pPr>
      <w:r>
        <w:rPr>
          <w:rFonts w:ascii="宋体" w:hAnsi="宋体" w:cs="仿宋_GB2312" w:hint="eastAsia"/>
          <w:szCs w:val="21"/>
        </w:rPr>
        <w:t>3.采购人依据运行服务质量评价表列各项考核指标要求在完成考核后的10个工作日内完成对乙方运维服务质量考核评价，并在3个工作日内经供需双方对考核得分结果进行签字确认。</w:t>
      </w:r>
      <w:bookmarkEnd w:id="61"/>
    </w:p>
    <w:p w14:paraId="35341F72" w14:textId="77777777" w:rsidR="00DD6361" w:rsidRDefault="00B452BD">
      <w:pPr>
        <w:spacing w:line="360" w:lineRule="auto"/>
        <w:jc w:val="center"/>
        <w:rPr>
          <w:rFonts w:ascii="宋体" w:hAnsi="宋体" w:cs="仿宋_GB2312"/>
          <w:szCs w:val="21"/>
        </w:rPr>
      </w:pPr>
      <w:r>
        <w:rPr>
          <w:rFonts w:ascii="宋体" w:hAnsi="宋体" w:cs="仿宋_GB2312" w:hint="eastAsia"/>
          <w:b/>
          <w:szCs w:val="21"/>
        </w:rPr>
        <w:t>运维服务质量评价表</w:t>
      </w:r>
    </w:p>
    <w:tbl>
      <w:tblPr>
        <w:tblW w:w="8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531"/>
        <w:gridCol w:w="427"/>
        <w:gridCol w:w="427"/>
        <w:gridCol w:w="521"/>
        <w:gridCol w:w="1869"/>
        <w:gridCol w:w="636"/>
        <w:gridCol w:w="1894"/>
        <w:gridCol w:w="427"/>
        <w:gridCol w:w="1219"/>
      </w:tblGrid>
      <w:tr w:rsidR="00DD6361" w14:paraId="6E0E5A1A" w14:textId="77777777">
        <w:trPr>
          <w:jc w:val="center"/>
        </w:trPr>
        <w:tc>
          <w:tcPr>
            <w:tcW w:w="427" w:type="dxa"/>
            <w:vAlign w:val="center"/>
          </w:tcPr>
          <w:p w14:paraId="2BA717BB" w14:textId="77777777" w:rsidR="00DD6361" w:rsidRDefault="00B452BD">
            <w:pPr>
              <w:spacing w:line="360" w:lineRule="auto"/>
              <w:jc w:val="center"/>
              <w:rPr>
                <w:rFonts w:ascii="宋体" w:hAnsi="宋体" w:cs="宋体"/>
                <w:b/>
                <w:szCs w:val="21"/>
              </w:rPr>
            </w:pPr>
            <w:r>
              <w:rPr>
                <w:rFonts w:ascii="宋体" w:hAnsi="宋体" w:cs="宋体" w:hint="eastAsia"/>
                <w:b/>
                <w:szCs w:val="21"/>
              </w:rPr>
              <w:t>一级指标</w:t>
            </w:r>
          </w:p>
        </w:tc>
        <w:tc>
          <w:tcPr>
            <w:tcW w:w="531" w:type="dxa"/>
            <w:vAlign w:val="center"/>
          </w:tcPr>
          <w:p w14:paraId="44462711" w14:textId="77777777" w:rsidR="00DD6361" w:rsidRDefault="00B452BD">
            <w:pPr>
              <w:spacing w:line="360" w:lineRule="auto"/>
              <w:jc w:val="center"/>
              <w:rPr>
                <w:rFonts w:ascii="宋体" w:hAnsi="宋体" w:cs="宋体"/>
                <w:b/>
                <w:szCs w:val="21"/>
              </w:rPr>
            </w:pPr>
            <w:r>
              <w:rPr>
                <w:rFonts w:ascii="宋体" w:hAnsi="宋体" w:cs="宋体" w:hint="eastAsia"/>
                <w:b/>
                <w:szCs w:val="21"/>
              </w:rPr>
              <w:t>标准分</w:t>
            </w:r>
          </w:p>
        </w:tc>
        <w:tc>
          <w:tcPr>
            <w:tcW w:w="427" w:type="dxa"/>
            <w:vAlign w:val="center"/>
          </w:tcPr>
          <w:p w14:paraId="5255919D" w14:textId="77777777" w:rsidR="00DD6361" w:rsidRDefault="00B452BD">
            <w:pPr>
              <w:spacing w:line="360" w:lineRule="auto"/>
              <w:jc w:val="center"/>
              <w:rPr>
                <w:rFonts w:ascii="宋体" w:hAnsi="宋体" w:cs="宋体"/>
                <w:b/>
                <w:szCs w:val="21"/>
              </w:rPr>
            </w:pPr>
            <w:r>
              <w:rPr>
                <w:rFonts w:ascii="宋体" w:hAnsi="宋体" w:cs="宋体" w:hint="eastAsia"/>
                <w:b/>
                <w:szCs w:val="21"/>
              </w:rPr>
              <w:t>二级指标</w:t>
            </w:r>
          </w:p>
        </w:tc>
        <w:tc>
          <w:tcPr>
            <w:tcW w:w="427" w:type="dxa"/>
            <w:vAlign w:val="center"/>
          </w:tcPr>
          <w:p w14:paraId="37C01717" w14:textId="77777777" w:rsidR="00DD6361" w:rsidRDefault="00B452BD">
            <w:pPr>
              <w:spacing w:line="360" w:lineRule="auto"/>
              <w:jc w:val="center"/>
              <w:rPr>
                <w:rFonts w:ascii="宋体" w:hAnsi="宋体" w:cs="宋体"/>
                <w:b/>
                <w:szCs w:val="21"/>
              </w:rPr>
            </w:pPr>
            <w:r>
              <w:rPr>
                <w:rFonts w:ascii="宋体" w:hAnsi="宋体" w:cs="宋体" w:hint="eastAsia"/>
                <w:b/>
                <w:szCs w:val="21"/>
              </w:rPr>
              <w:t>标准分</w:t>
            </w:r>
          </w:p>
        </w:tc>
        <w:tc>
          <w:tcPr>
            <w:tcW w:w="521" w:type="dxa"/>
            <w:vAlign w:val="center"/>
          </w:tcPr>
          <w:p w14:paraId="5F42AC23" w14:textId="77777777" w:rsidR="00DD6361" w:rsidRDefault="00B452BD">
            <w:pPr>
              <w:spacing w:line="360" w:lineRule="auto"/>
              <w:jc w:val="center"/>
              <w:rPr>
                <w:rFonts w:ascii="宋体" w:hAnsi="宋体" w:cs="宋体"/>
                <w:b/>
                <w:szCs w:val="21"/>
              </w:rPr>
            </w:pPr>
            <w:r>
              <w:rPr>
                <w:rFonts w:ascii="宋体" w:hAnsi="宋体" w:cs="宋体" w:hint="eastAsia"/>
                <w:b/>
                <w:szCs w:val="21"/>
              </w:rPr>
              <w:t>指标类型</w:t>
            </w:r>
          </w:p>
        </w:tc>
        <w:tc>
          <w:tcPr>
            <w:tcW w:w="1869" w:type="dxa"/>
            <w:vAlign w:val="center"/>
          </w:tcPr>
          <w:p w14:paraId="1BD2B24E" w14:textId="77777777" w:rsidR="00DD6361" w:rsidRDefault="00B452BD">
            <w:pPr>
              <w:spacing w:line="360" w:lineRule="auto"/>
              <w:jc w:val="center"/>
              <w:rPr>
                <w:rFonts w:ascii="宋体" w:hAnsi="宋体" w:cs="宋体"/>
                <w:b/>
                <w:szCs w:val="21"/>
              </w:rPr>
            </w:pPr>
            <w:r>
              <w:rPr>
                <w:rFonts w:ascii="宋体" w:hAnsi="宋体" w:cs="宋体" w:hint="eastAsia"/>
                <w:b/>
                <w:szCs w:val="21"/>
              </w:rPr>
              <w:t>指标说明</w:t>
            </w:r>
          </w:p>
        </w:tc>
        <w:tc>
          <w:tcPr>
            <w:tcW w:w="636" w:type="dxa"/>
            <w:vAlign w:val="center"/>
          </w:tcPr>
          <w:p w14:paraId="7D0F09E9" w14:textId="77777777" w:rsidR="00DD6361" w:rsidRDefault="00B452BD">
            <w:pPr>
              <w:spacing w:line="360" w:lineRule="auto"/>
              <w:jc w:val="center"/>
              <w:rPr>
                <w:rFonts w:ascii="宋体" w:hAnsi="宋体" w:cs="宋体"/>
                <w:b/>
                <w:szCs w:val="21"/>
              </w:rPr>
            </w:pPr>
            <w:r>
              <w:rPr>
                <w:rFonts w:ascii="宋体" w:hAnsi="宋体" w:cs="宋体" w:hint="eastAsia"/>
                <w:b/>
                <w:szCs w:val="21"/>
              </w:rPr>
              <w:t>查证方法</w:t>
            </w:r>
          </w:p>
        </w:tc>
        <w:tc>
          <w:tcPr>
            <w:tcW w:w="1894" w:type="dxa"/>
            <w:vAlign w:val="center"/>
          </w:tcPr>
          <w:p w14:paraId="44FC3CF6" w14:textId="77777777" w:rsidR="00DD6361" w:rsidRDefault="00B452BD">
            <w:pPr>
              <w:spacing w:line="360" w:lineRule="auto"/>
              <w:jc w:val="center"/>
              <w:rPr>
                <w:rFonts w:ascii="宋体" w:hAnsi="宋体" w:cs="宋体"/>
                <w:b/>
                <w:szCs w:val="21"/>
              </w:rPr>
            </w:pPr>
            <w:r>
              <w:rPr>
                <w:rFonts w:ascii="宋体" w:hAnsi="宋体" w:cs="宋体" w:hint="eastAsia"/>
                <w:b/>
                <w:szCs w:val="21"/>
              </w:rPr>
              <w:t>备注</w:t>
            </w:r>
          </w:p>
        </w:tc>
        <w:tc>
          <w:tcPr>
            <w:tcW w:w="427" w:type="dxa"/>
            <w:vAlign w:val="center"/>
          </w:tcPr>
          <w:p w14:paraId="1BBB7306" w14:textId="77777777" w:rsidR="00DD6361" w:rsidRDefault="00B452BD">
            <w:pPr>
              <w:spacing w:line="360" w:lineRule="auto"/>
              <w:jc w:val="center"/>
              <w:rPr>
                <w:rFonts w:ascii="宋体" w:hAnsi="宋体" w:cs="宋体"/>
                <w:b/>
                <w:szCs w:val="21"/>
              </w:rPr>
            </w:pPr>
            <w:r>
              <w:rPr>
                <w:rFonts w:ascii="宋体" w:hAnsi="宋体" w:cs="宋体" w:hint="eastAsia"/>
                <w:b/>
                <w:szCs w:val="21"/>
              </w:rPr>
              <w:t>得分</w:t>
            </w:r>
          </w:p>
        </w:tc>
        <w:tc>
          <w:tcPr>
            <w:tcW w:w="1219" w:type="dxa"/>
            <w:vAlign w:val="center"/>
          </w:tcPr>
          <w:p w14:paraId="013875DD" w14:textId="77777777" w:rsidR="00DD6361" w:rsidRDefault="00B452BD">
            <w:pPr>
              <w:spacing w:line="360" w:lineRule="auto"/>
              <w:jc w:val="center"/>
              <w:rPr>
                <w:rFonts w:ascii="宋体" w:hAnsi="宋体" w:cs="宋体"/>
                <w:b/>
                <w:szCs w:val="21"/>
              </w:rPr>
            </w:pPr>
            <w:r>
              <w:rPr>
                <w:rFonts w:ascii="宋体" w:hAnsi="宋体" w:cs="宋体" w:hint="eastAsia"/>
                <w:b/>
                <w:szCs w:val="21"/>
              </w:rPr>
              <w:t>扣分说明</w:t>
            </w:r>
          </w:p>
        </w:tc>
      </w:tr>
      <w:tr w:rsidR="00DD6361" w14:paraId="27731171" w14:textId="77777777">
        <w:trPr>
          <w:jc w:val="center"/>
        </w:trPr>
        <w:tc>
          <w:tcPr>
            <w:tcW w:w="427" w:type="dxa"/>
            <w:vMerge w:val="restart"/>
            <w:vAlign w:val="center"/>
          </w:tcPr>
          <w:p w14:paraId="37A387D7" w14:textId="77777777" w:rsidR="00DD6361" w:rsidRDefault="00B452BD">
            <w:pPr>
              <w:spacing w:line="360" w:lineRule="auto"/>
              <w:jc w:val="center"/>
              <w:rPr>
                <w:rFonts w:ascii="宋体" w:hAnsi="宋体" w:cs="宋体"/>
                <w:szCs w:val="21"/>
              </w:rPr>
            </w:pPr>
            <w:r>
              <w:rPr>
                <w:rFonts w:ascii="宋体" w:hAnsi="宋体" w:cs="宋体" w:hint="eastAsia"/>
                <w:szCs w:val="21"/>
              </w:rPr>
              <w:t>系统运行稳定性</w:t>
            </w:r>
          </w:p>
        </w:tc>
        <w:tc>
          <w:tcPr>
            <w:tcW w:w="531" w:type="dxa"/>
            <w:vMerge w:val="restart"/>
            <w:vAlign w:val="center"/>
          </w:tcPr>
          <w:p w14:paraId="179F13CE" w14:textId="77777777" w:rsidR="00DD6361" w:rsidRDefault="00B452BD">
            <w:pPr>
              <w:spacing w:line="360" w:lineRule="auto"/>
              <w:jc w:val="center"/>
              <w:rPr>
                <w:rFonts w:ascii="宋体" w:hAnsi="宋体" w:cs="宋体"/>
                <w:szCs w:val="21"/>
              </w:rPr>
            </w:pPr>
            <w:r>
              <w:rPr>
                <w:rFonts w:ascii="宋体" w:hAnsi="宋体" w:cs="宋体" w:hint="eastAsia"/>
                <w:szCs w:val="21"/>
              </w:rPr>
              <w:t>100</w:t>
            </w:r>
          </w:p>
        </w:tc>
        <w:tc>
          <w:tcPr>
            <w:tcW w:w="427" w:type="dxa"/>
            <w:vAlign w:val="center"/>
          </w:tcPr>
          <w:p w14:paraId="4CC7915D" w14:textId="77777777" w:rsidR="00DD6361" w:rsidRDefault="00B452BD">
            <w:pPr>
              <w:spacing w:line="360" w:lineRule="auto"/>
              <w:jc w:val="center"/>
              <w:rPr>
                <w:rFonts w:ascii="宋体" w:hAnsi="宋体" w:cs="宋体"/>
                <w:szCs w:val="21"/>
              </w:rPr>
            </w:pPr>
            <w:r>
              <w:rPr>
                <w:rFonts w:ascii="宋体" w:hAnsi="宋体" w:cs="宋体" w:hint="eastAsia"/>
                <w:szCs w:val="21"/>
              </w:rPr>
              <w:t>系统运行故障</w:t>
            </w:r>
          </w:p>
        </w:tc>
        <w:tc>
          <w:tcPr>
            <w:tcW w:w="427" w:type="dxa"/>
            <w:vAlign w:val="center"/>
          </w:tcPr>
          <w:p w14:paraId="1F207A39" w14:textId="77777777" w:rsidR="00DD6361" w:rsidRDefault="00B452BD">
            <w:pPr>
              <w:spacing w:line="360" w:lineRule="auto"/>
              <w:jc w:val="center"/>
              <w:rPr>
                <w:rFonts w:ascii="宋体" w:hAnsi="宋体" w:cs="宋体"/>
                <w:szCs w:val="21"/>
              </w:rPr>
            </w:pPr>
            <w:r>
              <w:rPr>
                <w:rFonts w:ascii="宋体" w:hAnsi="宋体" w:cs="宋体" w:hint="eastAsia"/>
                <w:szCs w:val="21"/>
              </w:rPr>
              <w:t>20</w:t>
            </w:r>
          </w:p>
        </w:tc>
        <w:tc>
          <w:tcPr>
            <w:tcW w:w="521" w:type="dxa"/>
            <w:vAlign w:val="center"/>
          </w:tcPr>
          <w:p w14:paraId="3BFDA397" w14:textId="77777777" w:rsidR="00DD6361" w:rsidRDefault="00B452BD">
            <w:pPr>
              <w:spacing w:line="360" w:lineRule="auto"/>
              <w:jc w:val="center"/>
              <w:rPr>
                <w:rFonts w:ascii="宋体" w:hAnsi="宋体" w:cs="宋体"/>
                <w:szCs w:val="21"/>
              </w:rPr>
            </w:pPr>
            <w:r>
              <w:rPr>
                <w:rFonts w:ascii="宋体" w:hAnsi="宋体" w:cs="宋体" w:hint="eastAsia"/>
                <w:szCs w:val="21"/>
              </w:rPr>
              <w:t>定量指标</w:t>
            </w:r>
          </w:p>
        </w:tc>
        <w:tc>
          <w:tcPr>
            <w:tcW w:w="1869" w:type="dxa"/>
            <w:vAlign w:val="center"/>
          </w:tcPr>
          <w:p w14:paraId="0C79AB41" w14:textId="77777777" w:rsidR="00DD6361" w:rsidRDefault="00B452BD">
            <w:pPr>
              <w:spacing w:line="360" w:lineRule="auto"/>
              <w:jc w:val="left"/>
              <w:rPr>
                <w:rFonts w:ascii="宋体" w:hAnsi="宋体" w:cs="宋体"/>
                <w:szCs w:val="21"/>
              </w:rPr>
            </w:pPr>
            <w:r>
              <w:rPr>
                <w:rFonts w:ascii="宋体" w:hAnsi="宋体" w:cs="宋体" w:hint="eastAsia"/>
                <w:szCs w:val="21"/>
              </w:rPr>
              <w:t>1、按以下情况进行扣分，扣分不设下限。</w:t>
            </w:r>
          </w:p>
          <w:p w14:paraId="32AB9676" w14:textId="77777777" w:rsidR="00DD6361" w:rsidRDefault="00B452BD">
            <w:pPr>
              <w:spacing w:line="360" w:lineRule="auto"/>
              <w:jc w:val="left"/>
              <w:rPr>
                <w:rFonts w:ascii="宋体" w:hAnsi="宋体" w:cs="宋体"/>
                <w:szCs w:val="21"/>
              </w:rPr>
            </w:pPr>
            <w:r>
              <w:rPr>
                <w:rFonts w:ascii="宋体" w:hAnsi="宋体" w:cs="宋体" w:hint="eastAsia"/>
                <w:szCs w:val="21"/>
              </w:rPr>
              <w:t>2、有证据证明是因中标供应商原因（包括安全漏洞、功能缺陷、代码缺陷、兼容性问题、实施问题等）导致的系统运行故障，每</w:t>
            </w:r>
            <w:r>
              <w:rPr>
                <w:rFonts w:ascii="宋体" w:hAnsi="宋体" w:cs="宋体" w:hint="eastAsia"/>
                <w:szCs w:val="21"/>
              </w:rPr>
              <w:lastRenderedPageBreak/>
              <w:t>发生一次，扣5分。</w:t>
            </w:r>
          </w:p>
        </w:tc>
        <w:tc>
          <w:tcPr>
            <w:tcW w:w="636" w:type="dxa"/>
            <w:vAlign w:val="center"/>
          </w:tcPr>
          <w:p w14:paraId="7BB7E908" w14:textId="77777777" w:rsidR="00DD6361" w:rsidRDefault="00B452BD">
            <w:pPr>
              <w:spacing w:line="360" w:lineRule="auto"/>
              <w:jc w:val="left"/>
              <w:rPr>
                <w:rFonts w:ascii="宋体" w:hAnsi="宋体" w:cs="宋体"/>
                <w:szCs w:val="21"/>
              </w:rPr>
            </w:pPr>
            <w:r>
              <w:rPr>
                <w:rFonts w:ascii="宋体" w:hAnsi="宋体" w:cs="宋体" w:hint="eastAsia"/>
                <w:szCs w:val="21"/>
              </w:rPr>
              <w:lastRenderedPageBreak/>
              <w:t>根据信息系统实际运行情况取得。</w:t>
            </w:r>
          </w:p>
        </w:tc>
        <w:tc>
          <w:tcPr>
            <w:tcW w:w="1894" w:type="dxa"/>
            <w:vAlign w:val="center"/>
          </w:tcPr>
          <w:p w14:paraId="5973D2A3" w14:textId="77777777" w:rsidR="00DD6361" w:rsidRDefault="00B452BD">
            <w:pPr>
              <w:numPr>
                <w:ilvl w:val="0"/>
                <w:numId w:val="3"/>
              </w:numPr>
              <w:spacing w:line="360" w:lineRule="auto"/>
              <w:jc w:val="left"/>
              <w:rPr>
                <w:rFonts w:ascii="宋体" w:hAnsi="宋体" w:cs="宋体"/>
                <w:szCs w:val="21"/>
                <w:lang w:eastAsia="zh-TW"/>
              </w:rPr>
            </w:pPr>
            <w:r>
              <w:rPr>
                <w:rFonts w:ascii="宋体" w:hAnsi="宋体" w:cs="宋体" w:hint="eastAsia"/>
                <w:szCs w:val="21"/>
                <w:lang w:eastAsia="zh-TW"/>
              </w:rPr>
              <w:t>故障指未引起安全运行事件的信息系统运行异常；</w:t>
            </w:r>
          </w:p>
          <w:p w14:paraId="4B64A56F" w14:textId="77777777" w:rsidR="00DD6361" w:rsidRDefault="00B452BD">
            <w:pPr>
              <w:numPr>
                <w:ilvl w:val="0"/>
                <w:numId w:val="3"/>
              </w:numPr>
              <w:spacing w:line="360" w:lineRule="auto"/>
              <w:jc w:val="left"/>
              <w:rPr>
                <w:rFonts w:ascii="宋体" w:hAnsi="宋体" w:cs="宋体"/>
                <w:szCs w:val="21"/>
                <w:lang w:eastAsia="zh-TW"/>
              </w:rPr>
            </w:pPr>
            <w:r>
              <w:rPr>
                <w:rFonts w:ascii="宋体" w:hAnsi="宋体" w:cs="宋体" w:hint="eastAsia"/>
                <w:szCs w:val="21"/>
                <w:lang w:eastAsia="zh-TW"/>
              </w:rPr>
              <w:t>若因故障导致安全运行事件，则参照安全运行事件指标进行评价；</w:t>
            </w:r>
          </w:p>
          <w:p w14:paraId="6F2B7494" w14:textId="77777777" w:rsidR="00DD6361" w:rsidRDefault="00B452BD">
            <w:pPr>
              <w:numPr>
                <w:ilvl w:val="0"/>
                <w:numId w:val="3"/>
              </w:numPr>
              <w:spacing w:line="360" w:lineRule="auto"/>
              <w:jc w:val="left"/>
              <w:rPr>
                <w:rFonts w:ascii="宋体" w:hAnsi="宋体" w:cs="宋体"/>
                <w:szCs w:val="21"/>
                <w:lang w:eastAsia="zh-TW"/>
              </w:rPr>
            </w:pPr>
            <w:r>
              <w:rPr>
                <w:rFonts w:ascii="宋体" w:hAnsi="宋体" w:cs="宋体" w:hint="eastAsia"/>
                <w:szCs w:val="21"/>
                <w:lang w:eastAsia="zh-TW"/>
              </w:rPr>
              <w:t>因采购人或第三方导致的延</w:t>
            </w:r>
            <w:r>
              <w:rPr>
                <w:rFonts w:ascii="宋体" w:hAnsi="宋体" w:cs="宋体" w:hint="eastAsia"/>
                <w:szCs w:val="21"/>
                <w:lang w:eastAsia="zh-TW"/>
              </w:rPr>
              <w:lastRenderedPageBreak/>
              <w:t>迟或质量问题，或不可抗力（如封网、机房环境等）不参与评价。</w:t>
            </w:r>
          </w:p>
        </w:tc>
        <w:tc>
          <w:tcPr>
            <w:tcW w:w="427" w:type="dxa"/>
            <w:vAlign w:val="center"/>
          </w:tcPr>
          <w:p w14:paraId="71244920" w14:textId="77777777" w:rsidR="00DD6361" w:rsidRDefault="00DD6361">
            <w:pPr>
              <w:spacing w:line="360" w:lineRule="auto"/>
              <w:jc w:val="center"/>
              <w:rPr>
                <w:rFonts w:ascii="宋体" w:hAnsi="宋体" w:cs="宋体"/>
                <w:szCs w:val="21"/>
              </w:rPr>
            </w:pPr>
          </w:p>
        </w:tc>
        <w:tc>
          <w:tcPr>
            <w:tcW w:w="1219" w:type="dxa"/>
            <w:vAlign w:val="center"/>
          </w:tcPr>
          <w:p w14:paraId="1816381B" w14:textId="77777777" w:rsidR="00DD6361" w:rsidRDefault="00DD6361">
            <w:pPr>
              <w:spacing w:line="360" w:lineRule="auto"/>
              <w:jc w:val="center"/>
              <w:rPr>
                <w:rFonts w:ascii="宋体" w:hAnsi="宋体" w:cs="宋体"/>
                <w:szCs w:val="21"/>
              </w:rPr>
            </w:pPr>
          </w:p>
        </w:tc>
      </w:tr>
      <w:tr w:rsidR="00DD6361" w14:paraId="276F295D" w14:textId="77777777">
        <w:trPr>
          <w:jc w:val="center"/>
        </w:trPr>
        <w:tc>
          <w:tcPr>
            <w:tcW w:w="427" w:type="dxa"/>
            <w:vMerge/>
            <w:vAlign w:val="center"/>
          </w:tcPr>
          <w:p w14:paraId="0470E748" w14:textId="77777777" w:rsidR="00DD6361" w:rsidRDefault="00DD6361">
            <w:pPr>
              <w:spacing w:line="360" w:lineRule="auto"/>
              <w:jc w:val="center"/>
              <w:rPr>
                <w:rFonts w:ascii="宋体" w:hAnsi="宋体" w:cs="宋体"/>
                <w:szCs w:val="21"/>
              </w:rPr>
            </w:pPr>
          </w:p>
        </w:tc>
        <w:tc>
          <w:tcPr>
            <w:tcW w:w="531" w:type="dxa"/>
            <w:vMerge/>
            <w:vAlign w:val="center"/>
          </w:tcPr>
          <w:p w14:paraId="7A6576B7" w14:textId="77777777" w:rsidR="00DD6361" w:rsidRDefault="00DD6361">
            <w:pPr>
              <w:spacing w:line="360" w:lineRule="auto"/>
              <w:jc w:val="center"/>
              <w:rPr>
                <w:rFonts w:ascii="宋体" w:hAnsi="宋体" w:cs="宋体"/>
                <w:szCs w:val="21"/>
              </w:rPr>
            </w:pPr>
          </w:p>
        </w:tc>
        <w:tc>
          <w:tcPr>
            <w:tcW w:w="427" w:type="dxa"/>
            <w:vAlign w:val="center"/>
          </w:tcPr>
          <w:p w14:paraId="21884836" w14:textId="77777777" w:rsidR="00DD6361" w:rsidRDefault="00B452BD">
            <w:pPr>
              <w:spacing w:line="360" w:lineRule="auto"/>
              <w:jc w:val="center"/>
              <w:rPr>
                <w:rFonts w:ascii="宋体" w:hAnsi="宋体" w:cs="宋体"/>
                <w:szCs w:val="21"/>
              </w:rPr>
            </w:pPr>
            <w:r>
              <w:rPr>
                <w:rFonts w:ascii="宋体" w:hAnsi="宋体" w:cs="宋体" w:hint="eastAsia"/>
                <w:szCs w:val="21"/>
              </w:rPr>
              <w:t>安全运行事件</w:t>
            </w:r>
          </w:p>
        </w:tc>
        <w:tc>
          <w:tcPr>
            <w:tcW w:w="427" w:type="dxa"/>
            <w:vAlign w:val="center"/>
          </w:tcPr>
          <w:p w14:paraId="044711AB" w14:textId="77777777" w:rsidR="00DD6361" w:rsidRDefault="00B452BD">
            <w:pPr>
              <w:spacing w:line="360" w:lineRule="auto"/>
              <w:jc w:val="center"/>
              <w:rPr>
                <w:rFonts w:ascii="宋体" w:hAnsi="宋体" w:cs="宋体"/>
                <w:szCs w:val="21"/>
              </w:rPr>
            </w:pPr>
            <w:r>
              <w:rPr>
                <w:rFonts w:ascii="宋体" w:hAnsi="宋体" w:cs="宋体" w:hint="eastAsia"/>
                <w:szCs w:val="21"/>
              </w:rPr>
              <w:t>20</w:t>
            </w:r>
          </w:p>
        </w:tc>
        <w:tc>
          <w:tcPr>
            <w:tcW w:w="521" w:type="dxa"/>
            <w:vAlign w:val="center"/>
          </w:tcPr>
          <w:p w14:paraId="357D7CA0" w14:textId="77777777" w:rsidR="00DD6361" w:rsidRDefault="00B452BD">
            <w:pPr>
              <w:spacing w:line="360" w:lineRule="auto"/>
              <w:jc w:val="center"/>
              <w:rPr>
                <w:rFonts w:ascii="宋体" w:hAnsi="宋体" w:cs="宋体"/>
                <w:szCs w:val="21"/>
              </w:rPr>
            </w:pPr>
            <w:r>
              <w:rPr>
                <w:rFonts w:ascii="宋体" w:hAnsi="宋体" w:cs="宋体" w:hint="eastAsia"/>
                <w:szCs w:val="21"/>
              </w:rPr>
              <w:t>定量指标</w:t>
            </w:r>
          </w:p>
        </w:tc>
        <w:tc>
          <w:tcPr>
            <w:tcW w:w="1869" w:type="dxa"/>
            <w:vAlign w:val="center"/>
          </w:tcPr>
          <w:p w14:paraId="2A22E61C" w14:textId="77777777" w:rsidR="00DD6361" w:rsidRDefault="00B452BD">
            <w:pPr>
              <w:spacing w:line="360" w:lineRule="auto"/>
              <w:jc w:val="left"/>
              <w:rPr>
                <w:rFonts w:ascii="宋体" w:hAnsi="宋体" w:cs="宋体"/>
                <w:szCs w:val="21"/>
              </w:rPr>
            </w:pPr>
            <w:r>
              <w:rPr>
                <w:rFonts w:ascii="宋体" w:hAnsi="宋体" w:cs="宋体" w:hint="eastAsia"/>
                <w:szCs w:val="21"/>
              </w:rPr>
              <w:t>1、按以下情况进行扣分，扣分不设下限。</w:t>
            </w:r>
          </w:p>
          <w:p w14:paraId="17E28DCD" w14:textId="77777777" w:rsidR="00DD6361" w:rsidRDefault="00B452BD">
            <w:pPr>
              <w:spacing w:line="360" w:lineRule="auto"/>
              <w:jc w:val="left"/>
              <w:rPr>
                <w:rFonts w:ascii="宋体" w:hAnsi="宋体" w:cs="宋体"/>
                <w:szCs w:val="21"/>
              </w:rPr>
            </w:pPr>
            <w:r>
              <w:rPr>
                <w:rFonts w:ascii="宋体" w:hAnsi="宋体" w:cs="宋体" w:hint="eastAsia"/>
                <w:szCs w:val="21"/>
              </w:rPr>
              <w:t>2、有证据证明是因中标供应商原因（包括安全漏洞、功能缺陷、代码缺陷、兼容性问题、实施问题等）导致的安全运行事件，每发生一次，扣5-20分（根据事件严重程度判定）。</w:t>
            </w:r>
          </w:p>
        </w:tc>
        <w:tc>
          <w:tcPr>
            <w:tcW w:w="636" w:type="dxa"/>
            <w:vAlign w:val="center"/>
          </w:tcPr>
          <w:p w14:paraId="6966ABD7" w14:textId="77777777" w:rsidR="00DD6361" w:rsidRDefault="00B452BD">
            <w:pPr>
              <w:spacing w:line="360" w:lineRule="auto"/>
              <w:jc w:val="left"/>
              <w:rPr>
                <w:rFonts w:ascii="宋体" w:hAnsi="宋体" w:cs="宋体"/>
                <w:szCs w:val="21"/>
              </w:rPr>
            </w:pPr>
            <w:r>
              <w:rPr>
                <w:rFonts w:ascii="宋体" w:hAnsi="宋体" w:cs="宋体" w:hint="eastAsia"/>
                <w:szCs w:val="21"/>
              </w:rPr>
              <w:t>根据信息系统实际运行情况取得。</w:t>
            </w:r>
          </w:p>
        </w:tc>
        <w:tc>
          <w:tcPr>
            <w:tcW w:w="1894" w:type="dxa"/>
            <w:vAlign w:val="center"/>
          </w:tcPr>
          <w:p w14:paraId="22DB440E" w14:textId="77777777" w:rsidR="00DD6361" w:rsidRDefault="00B452BD">
            <w:pPr>
              <w:numPr>
                <w:ilvl w:val="0"/>
                <w:numId w:val="4"/>
              </w:numPr>
              <w:spacing w:line="360" w:lineRule="auto"/>
              <w:jc w:val="left"/>
              <w:rPr>
                <w:rFonts w:ascii="宋体" w:hAnsi="宋体" w:cs="宋体"/>
                <w:szCs w:val="21"/>
                <w:lang w:eastAsia="zh-TW"/>
              </w:rPr>
            </w:pPr>
            <w:r>
              <w:rPr>
                <w:rFonts w:ascii="宋体" w:hAnsi="宋体" w:cs="宋体" w:hint="eastAsia"/>
                <w:szCs w:val="21"/>
                <w:lang w:eastAsia="zh-TW"/>
              </w:rPr>
              <w:t>安全运行事件类别包括：系统故障事件、有害程序事件、网络攻击事件、信息破坏事件、信息内容安全事件、灾害性事件、失泄密事件和其他安全运行事件；</w:t>
            </w:r>
          </w:p>
          <w:p w14:paraId="50CE849B" w14:textId="77777777" w:rsidR="00DD6361" w:rsidRDefault="00B452BD">
            <w:pPr>
              <w:numPr>
                <w:ilvl w:val="0"/>
                <w:numId w:val="4"/>
              </w:numPr>
              <w:spacing w:line="360" w:lineRule="auto"/>
              <w:jc w:val="left"/>
              <w:rPr>
                <w:rFonts w:ascii="宋体" w:hAnsi="宋体" w:cs="宋体"/>
                <w:szCs w:val="21"/>
                <w:lang w:eastAsia="zh-TW"/>
              </w:rPr>
            </w:pPr>
            <w:r>
              <w:rPr>
                <w:rFonts w:ascii="宋体" w:hAnsi="宋体" w:cs="宋体" w:hint="eastAsia"/>
                <w:szCs w:val="21"/>
                <w:lang w:eastAsia="zh-TW"/>
              </w:rPr>
              <w:t>因采购人或第三方导致的延迟或质量问题，或不可抗力（如封网、机房环境等）不参与评价。</w:t>
            </w:r>
          </w:p>
        </w:tc>
        <w:tc>
          <w:tcPr>
            <w:tcW w:w="427" w:type="dxa"/>
            <w:vAlign w:val="center"/>
          </w:tcPr>
          <w:p w14:paraId="1DC21F01" w14:textId="77777777" w:rsidR="00DD6361" w:rsidRDefault="00DD6361">
            <w:pPr>
              <w:spacing w:line="360" w:lineRule="auto"/>
              <w:jc w:val="center"/>
              <w:rPr>
                <w:rFonts w:ascii="宋体" w:hAnsi="宋体" w:cs="宋体"/>
                <w:szCs w:val="21"/>
              </w:rPr>
            </w:pPr>
          </w:p>
        </w:tc>
        <w:tc>
          <w:tcPr>
            <w:tcW w:w="1219" w:type="dxa"/>
            <w:vAlign w:val="center"/>
          </w:tcPr>
          <w:p w14:paraId="3B2C2408" w14:textId="77777777" w:rsidR="00DD6361" w:rsidRDefault="00DD6361">
            <w:pPr>
              <w:spacing w:line="360" w:lineRule="auto"/>
              <w:jc w:val="center"/>
              <w:rPr>
                <w:rFonts w:ascii="宋体" w:hAnsi="宋体" w:cs="宋体"/>
                <w:szCs w:val="21"/>
              </w:rPr>
            </w:pPr>
          </w:p>
        </w:tc>
      </w:tr>
      <w:tr w:rsidR="00DD6361" w14:paraId="3CFACDFB" w14:textId="77777777">
        <w:trPr>
          <w:jc w:val="center"/>
        </w:trPr>
        <w:tc>
          <w:tcPr>
            <w:tcW w:w="427" w:type="dxa"/>
            <w:vMerge w:val="restart"/>
            <w:vAlign w:val="center"/>
          </w:tcPr>
          <w:p w14:paraId="6E92A22F" w14:textId="77777777" w:rsidR="00DD6361" w:rsidRDefault="00B452BD">
            <w:pPr>
              <w:spacing w:line="360" w:lineRule="auto"/>
              <w:jc w:val="center"/>
              <w:rPr>
                <w:rFonts w:ascii="宋体" w:hAnsi="宋体" w:cs="宋体"/>
                <w:szCs w:val="21"/>
              </w:rPr>
            </w:pPr>
            <w:r>
              <w:rPr>
                <w:rFonts w:ascii="宋体" w:hAnsi="宋体" w:cs="宋体" w:hint="eastAsia"/>
                <w:szCs w:val="21"/>
              </w:rPr>
              <w:t>运维服务支持度</w:t>
            </w:r>
          </w:p>
        </w:tc>
        <w:tc>
          <w:tcPr>
            <w:tcW w:w="531" w:type="dxa"/>
            <w:vMerge/>
            <w:vAlign w:val="center"/>
          </w:tcPr>
          <w:p w14:paraId="0A64D745" w14:textId="77777777" w:rsidR="00DD6361" w:rsidRDefault="00DD6361">
            <w:pPr>
              <w:spacing w:line="360" w:lineRule="auto"/>
              <w:jc w:val="center"/>
              <w:rPr>
                <w:rFonts w:ascii="宋体" w:hAnsi="宋体" w:cs="宋体"/>
                <w:szCs w:val="21"/>
              </w:rPr>
            </w:pPr>
          </w:p>
        </w:tc>
        <w:tc>
          <w:tcPr>
            <w:tcW w:w="427" w:type="dxa"/>
            <w:vAlign w:val="center"/>
          </w:tcPr>
          <w:p w14:paraId="59A31EA6" w14:textId="77777777" w:rsidR="00DD6361" w:rsidRDefault="00B452BD">
            <w:pPr>
              <w:spacing w:line="360" w:lineRule="auto"/>
              <w:jc w:val="center"/>
              <w:rPr>
                <w:rFonts w:ascii="宋体" w:hAnsi="宋体" w:cs="宋体"/>
                <w:szCs w:val="21"/>
              </w:rPr>
            </w:pPr>
            <w:r>
              <w:rPr>
                <w:rFonts w:ascii="宋体" w:hAnsi="宋体" w:cs="宋体" w:hint="eastAsia"/>
                <w:szCs w:val="21"/>
              </w:rPr>
              <w:t>故障响应</w:t>
            </w:r>
          </w:p>
        </w:tc>
        <w:tc>
          <w:tcPr>
            <w:tcW w:w="427" w:type="dxa"/>
            <w:vAlign w:val="center"/>
          </w:tcPr>
          <w:p w14:paraId="61DBA310" w14:textId="77777777" w:rsidR="00DD6361" w:rsidRDefault="00B452BD">
            <w:pPr>
              <w:spacing w:line="360" w:lineRule="auto"/>
              <w:jc w:val="center"/>
              <w:rPr>
                <w:rFonts w:ascii="宋体" w:hAnsi="宋体" w:cs="宋体"/>
                <w:szCs w:val="21"/>
              </w:rPr>
            </w:pPr>
            <w:r>
              <w:rPr>
                <w:rFonts w:ascii="宋体" w:hAnsi="宋体" w:cs="宋体" w:hint="eastAsia"/>
                <w:szCs w:val="21"/>
              </w:rPr>
              <w:t>20</w:t>
            </w:r>
          </w:p>
        </w:tc>
        <w:tc>
          <w:tcPr>
            <w:tcW w:w="521" w:type="dxa"/>
            <w:vAlign w:val="center"/>
          </w:tcPr>
          <w:p w14:paraId="420B9812" w14:textId="77777777" w:rsidR="00DD6361" w:rsidRDefault="00B452BD">
            <w:pPr>
              <w:spacing w:line="360" w:lineRule="auto"/>
              <w:jc w:val="center"/>
              <w:rPr>
                <w:rFonts w:ascii="宋体" w:hAnsi="宋体" w:cs="宋体"/>
                <w:szCs w:val="21"/>
              </w:rPr>
            </w:pPr>
            <w:r>
              <w:rPr>
                <w:rFonts w:ascii="宋体" w:hAnsi="宋体" w:cs="宋体" w:hint="eastAsia"/>
                <w:szCs w:val="21"/>
              </w:rPr>
              <w:t>定量指标</w:t>
            </w:r>
          </w:p>
        </w:tc>
        <w:tc>
          <w:tcPr>
            <w:tcW w:w="1869" w:type="dxa"/>
            <w:vAlign w:val="center"/>
          </w:tcPr>
          <w:p w14:paraId="51D5BCA9" w14:textId="77777777" w:rsidR="00DD6361" w:rsidRDefault="00B452BD">
            <w:pPr>
              <w:spacing w:line="360" w:lineRule="auto"/>
              <w:jc w:val="left"/>
              <w:rPr>
                <w:rFonts w:ascii="宋体" w:hAnsi="宋体" w:cs="宋体"/>
                <w:szCs w:val="21"/>
              </w:rPr>
            </w:pPr>
            <w:r>
              <w:rPr>
                <w:rFonts w:ascii="宋体" w:hAnsi="宋体" w:cs="宋体" w:hint="eastAsia"/>
                <w:szCs w:val="21"/>
              </w:rPr>
              <w:t>1、按以下情况进行扣分，扣完即止。</w:t>
            </w:r>
          </w:p>
          <w:p w14:paraId="0FB37C3C" w14:textId="77777777" w:rsidR="00DD6361" w:rsidRDefault="00B452BD">
            <w:pPr>
              <w:spacing w:line="360" w:lineRule="auto"/>
              <w:jc w:val="left"/>
              <w:rPr>
                <w:rFonts w:ascii="宋体" w:hAnsi="宋体" w:cs="宋体"/>
                <w:szCs w:val="21"/>
              </w:rPr>
            </w:pPr>
            <w:r>
              <w:rPr>
                <w:rFonts w:ascii="宋体" w:hAnsi="宋体" w:cs="宋体" w:hint="eastAsia"/>
                <w:szCs w:val="21"/>
              </w:rPr>
              <w:t>2、扣分情况包括：</w:t>
            </w:r>
          </w:p>
          <w:p w14:paraId="73B1BF4B" w14:textId="77777777" w:rsidR="00DD6361" w:rsidRDefault="00B452BD">
            <w:pPr>
              <w:numPr>
                <w:ilvl w:val="0"/>
                <w:numId w:val="5"/>
              </w:numPr>
              <w:spacing w:line="360" w:lineRule="auto"/>
              <w:jc w:val="left"/>
              <w:rPr>
                <w:rFonts w:ascii="宋体" w:hAnsi="宋体" w:cs="宋体"/>
                <w:szCs w:val="21"/>
                <w:lang w:eastAsia="zh-TW"/>
              </w:rPr>
            </w:pPr>
            <w:r>
              <w:rPr>
                <w:rFonts w:ascii="宋体" w:hAnsi="宋体" w:cs="宋体" w:hint="eastAsia"/>
                <w:szCs w:val="21"/>
                <w:lang w:eastAsia="zh-TW"/>
              </w:rPr>
              <w:t>发生系统运行故障时，不能根据技术服务要求及承诺及时提供电话应急支持或现场</w:t>
            </w:r>
            <w:r>
              <w:rPr>
                <w:rFonts w:ascii="宋体" w:hAnsi="宋体" w:cs="宋体" w:hint="eastAsia"/>
                <w:szCs w:val="21"/>
                <w:lang w:eastAsia="zh-TW"/>
              </w:rPr>
              <w:lastRenderedPageBreak/>
              <w:t>技术支持，每发生一次，扣3分；</w:t>
            </w:r>
          </w:p>
          <w:p w14:paraId="0504949D" w14:textId="77777777" w:rsidR="00DD6361" w:rsidRDefault="00B452BD">
            <w:pPr>
              <w:numPr>
                <w:ilvl w:val="0"/>
                <w:numId w:val="5"/>
              </w:numPr>
              <w:spacing w:line="360" w:lineRule="auto"/>
              <w:jc w:val="left"/>
              <w:rPr>
                <w:rFonts w:ascii="宋体" w:hAnsi="宋体" w:cs="宋体"/>
                <w:szCs w:val="21"/>
                <w:lang w:eastAsia="zh-TW"/>
              </w:rPr>
            </w:pPr>
            <w:r>
              <w:rPr>
                <w:rFonts w:ascii="宋体" w:hAnsi="宋体" w:cs="宋体" w:hint="eastAsia"/>
                <w:szCs w:val="21"/>
                <w:lang w:eastAsia="zh-TW"/>
              </w:rPr>
              <w:t>发生系统运行故障时，不能在规定时间内恢复正常运行，每发生一次，扣5分；</w:t>
            </w:r>
          </w:p>
          <w:p w14:paraId="1BC601F6" w14:textId="77777777" w:rsidR="00DD6361" w:rsidRDefault="00B452BD">
            <w:pPr>
              <w:numPr>
                <w:ilvl w:val="0"/>
                <w:numId w:val="5"/>
              </w:numPr>
              <w:spacing w:line="360" w:lineRule="auto"/>
              <w:jc w:val="left"/>
              <w:rPr>
                <w:rFonts w:ascii="宋体" w:hAnsi="宋体" w:cs="宋体"/>
                <w:szCs w:val="21"/>
                <w:lang w:eastAsia="zh-TW"/>
              </w:rPr>
            </w:pPr>
            <w:r>
              <w:rPr>
                <w:rFonts w:ascii="宋体" w:hAnsi="宋体" w:cs="宋体" w:hint="eastAsia"/>
                <w:szCs w:val="21"/>
                <w:lang w:eastAsia="zh-TW"/>
              </w:rPr>
              <w:t>故障排除后，不能按时提交《故障处理</w:t>
            </w:r>
            <w:r>
              <w:rPr>
                <w:rFonts w:ascii="宋体" w:hAnsi="宋体" w:cs="宋体" w:hint="eastAsia"/>
                <w:szCs w:val="21"/>
              </w:rPr>
              <w:t>及分析</w:t>
            </w:r>
            <w:r>
              <w:rPr>
                <w:rFonts w:ascii="宋体" w:hAnsi="宋体" w:cs="宋体" w:hint="eastAsia"/>
                <w:szCs w:val="21"/>
                <w:lang w:eastAsia="zh-TW"/>
              </w:rPr>
              <w:t>报告》，每发生一次，扣2分</w:t>
            </w:r>
            <w:r>
              <w:rPr>
                <w:rFonts w:ascii="宋体" w:hAnsi="宋体" w:cs="宋体" w:hint="eastAsia"/>
                <w:szCs w:val="21"/>
              </w:rPr>
              <w:t>。</w:t>
            </w:r>
          </w:p>
        </w:tc>
        <w:tc>
          <w:tcPr>
            <w:tcW w:w="636" w:type="dxa"/>
            <w:vAlign w:val="center"/>
          </w:tcPr>
          <w:p w14:paraId="1645F351" w14:textId="77777777" w:rsidR="00DD6361" w:rsidRDefault="00B452BD">
            <w:pPr>
              <w:spacing w:line="360" w:lineRule="auto"/>
              <w:jc w:val="left"/>
              <w:rPr>
                <w:rFonts w:ascii="宋体" w:hAnsi="宋体" w:cs="宋体"/>
                <w:szCs w:val="21"/>
              </w:rPr>
            </w:pPr>
            <w:r>
              <w:rPr>
                <w:rFonts w:ascii="宋体" w:hAnsi="宋体" w:cs="宋体" w:hint="eastAsia"/>
                <w:szCs w:val="21"/>
              </w:rPr>
              <w:lastRenderedPageBreak/>
              <w:t>以信息系统实际运行情况及中标供应商提交的有关</w:t>
            </w:r>
            <w:r>
              <w:rPr>
                <w:rFonts w:ascii="宋体" w:hAnsi="宋体" w:cs="宋体" w:hint="eastAsia"/>
                <w:szCs w:val="21"/>
              </w:rPr>
              <w:lastRenderedPageBreak/>
              <w:t>记录、分析文档作为依据。</w:t>
            </w:r>
          </w:p>
        </w:tc>
        <w:tc>
          <w:tcPr>
            <w:tcW w:w="1894" w:type="dxa"/>
            <w:vAlign w:val="center"/>
          </w:tcPr>
          <w:p w14:paraId="14941FB4" w14:textId="77777777" w:rsidR="00DD6361" w:rsidRDefault="00B452BD">
            <w:pPr>
              <w:spacing w:line="360" w:lineRule="auto"/>
              <w:jc w:val="left"/>
              <w:rPr>
                <w:rFonts w:ascii="宋体" w:hAnsi="宋体" w:cs="宋体"/>
                <w:szCs w:val="21"/>
              </w:rPr>
            </w:pPr>
            <w:r>
              <w:rPr>
                <w:rFonts w:ascii="宋体" w:hAnsi="宋体" w:cs="宋体" w:hint="eastAsia"/>
                <w:szCs w:val="21"/>
              </w:rPr>
              <w:lastRenderedPageBreak/>
              <w:t>因采购人或第三</w:t>
            </w:r>
            <w:proofErr w:type="gramStart"/>
            <w:r>
              <w:rPr>
                <w:rFonts w:ascii="宋体" w:hAnsi="宋体" w:cs="宋体" w:hint="eastAsia"/>
                <w:szCs w:val="21"/>
              </w:rPr>
              <w:t>方导致</w:t>
            </w:r>
            <w:proofErr w:type="gramEnd"/>
            <w:r>
              <w:rPr>
                <w:rFonts w:ascii="宋体" w:hAnsi="宋体" w:cs="宋体" w:hint="eastAsia"/>
                <w:szCs w:val="21"/>
              </w:rPr>
              <w:t>的延迟或质量问题，或不可抗力（如封网、机房环境等）不参与评价；</w:t>
            </w:r>
          </w:p>
        </w:tc>
        <w:tc>
          <w:tcPr>
            <w:tcW w:w="427" w:type="dxa"/>
            <w:vAlign w:val="center"/>
          </w:tcPr>
          <w:p w14:paraId="1190F57D" w14:textId="77777777" w:rsidR="00DD6361" w:rsidRDefault="00DD6361">
            <w:pPr>
              <w:spacing w:line="360" w:lineRule="auto"/>
              <w:jc w:val="center"/>
              <w:rPr>
                <w:rFonts w:ascii="宋体" w:hAnsi="宋体" w:cs="宋体"/>
                <w:szCs w:val="21"/>
              </w:rPr>
            </w:pPr>
          </w:p>
        </w:tc>
        <w:tc>
          <w:tcPr>
            <w:tcW w:w="1219" w:type="dxa"/>
            <w:vAlign w:val="center"/>
          </w:tcPr>
          <w:p w14:paraId="01267FA0" w14:textId="77777777" w:rsidR="00DD6361" w:rsidRDefault="00DD6361">
            <w:pPr>
              <w:spacing w:line="360" w:lineRule="auto"/>
              <w:jc w:val="center"/>
              <w:rPr>
                <w:rFonts w:ascii="宋体" w:hAnsi="宋体" w:cs="宋体"/>
                <w:szCs w:val="21"/>
              </w:rPr>
            </w:pPr>
          </w:p>
        </w:tc>
      </w:tr>
      <w:tr w:rsidR="00DD6361" w14:paraId="463299EC" w14:textId="77777777">
        <w:trPr>
          <w:jc w:val="center"/>
        </w:trPr>
        <w:tc>
          <w:tcPr>
            <w:tcW w:w="427" w:type="dxa"/>
            <w:vMerge/>
            <w:vAlign w:val="center"/>
          </w:tcPr>
          <w:p w14:paraId="7CBCDA24" w14:textId="77777777" w:rsidR="00DD6361" w:rsidRDefault="00DD6361">
            <w:pPr>
              <w:spacing w:line="360" w:lineRule="auto"/>
              <w:jc w:val="center"/>
              <w:rPr>
                <w:rFonts w:ascii="宋体" w:hAnsi="宋体" w:cs="宋体"/>
                <w:szCs w:val="21"/>
              </w:rPr>
            </w:pPr>
          </w:p>
        </w:tc>
        <w:tc>
          <w:tcPr>
            <w:tcW w:w="531" w:type="dxa"/>
            <w:vMerge/>
            <w:vAlign w:val="center"/>
          </w:tcPr>
          <w:p w14:paraId="74099913" w14:textId="77777777" w:rsidR="00DD6361" w:rsidRDefault="00DD6361">
            <w:pPr>
              <w:spacing w:line="360" w:lineRule="auto"/>
              <w:jc w:val="center"/>
              <w:rPr>
                <w:rFonts w:ascii="宋体" w:hAnsi="宋体" w:cs="宋体"/>
                <w:szCs w:val="21"/>
              </w:rPr>
            </w:pPr>
          </w:p>
        </w:tc>
        <w:tc>
          <w:tcPr>
            <w:tcW w:w="427" w:type="dxa"/>
            <w:vAlign w:val="center"/>
          </w:tcPr>
          <w:p w14:paraId="2F4273CD" w14:textId="77777777" w:rsidR="00DD6361" w:rsidRDefault="00B452BD">
            <w:pPr>
              <w:spacing w:line="360" w:lineRule="auto"/>
              <w:jc w:val="center"/>
              <w:rPr>
                <w:rFonts w:ascii="宋体" w:hAnsi="宋体" w:cs="宋体"/>
                <w:szCs w:val="21"/>
              </w:rPr>
            </w:pPr>
            <w:r>
              <w:rPr>
                <w:rFonts w:ascii="宋体" w:hAnsi="宋体" w:cs="宋体" w:hint="eastAsia"/>
                <w:szCs w:val="21"/>
              </w:rPr>
              <w:t>现场驻点服务</w:t>
            </w:r>
          </w:p>
        </w:tc>
        <w:tc>
          <w:tcPr>
            <w:tcW w:w="427" w:type="dxa"/>
            <w:vAlign w:val="center"/>
          </w:tcPr>
          <w:p w14:paraId="236149BB" w14:textId="77777777" w:rsidR="00DD6361" w:rsidRDefault="00B452BD">
            <w:pPr>
              <w:spacing w:line="360" w:lineRule="auto"/>
              <w:jc w:val="center"/>
              <w:rPr>
                <w:rFonts w:ascii="宋体" w:hAnsi="宋体" w:cs="宋体"/>
                <w:szCs w:val="21"/>
              </w:rPr>
            </w:pPr>
            <w:r>
              <w:rPr>
                <w:rFonts w:ascii="宋体" w:hAnsi="宋体" w:cs="宋体" w:hint="eastAsia"/>
                <w:szCs w:val="21"/>
              </w:rPr>
              <w:t>15</w:t>
            </w:r>
          </w:p>
        </w:tc>
        <w:tc>
          <w:tcPr>
            <w:tcW w:w="521" w:type="dxa"/>
            <w:vAlign w:val="center"/>
          </w:tcPr>
          <w:p w14:paraId="66563EA2" w14:textId="77777777" w:rsidR="00DD6361" w:rsidRDefault="00B452BD">
            <w:pPr>
              <w:spacing w:line="360" w:lineRule="auto"/>
              <w:jc w:val="center"/>
              <w:rPr>
                <w:rFonts w:ascii="宋体" w:hAnsi="宋体" w:cs="宋体"/>
                <w:szCs w:val="21"/>
              </w:rPr>
            </w:pPr>
            <w:r>
              <w:rPr>
                <w:rFonts w:ascii="宋体" w:hAnsi="宋体" w:cs="宋体" w:hint="eastAsia"/>
                <w:szCs w:val="21"/>
              </w:rPr>
              <w:t>定量指标</w:t>
            </w:r>
          </w:p>
        </w:tc>
        <w:tc>
          <w:tcPr>
            <w:tcW w:w="1869" w:type="dxa"/>
            <w:vAlign w:val="center"/>
          </w:tcPr>
          <w:p w14:paraId="15ADB36E" w14:textId="77777777" w:rsidR="00DD6361" w:rsidRDefault="00B452BD">
            <w:pPr>
              <w:spacing w:line="360" w:lineRule="auto"/>
              <w:jc w:val="left"/>
              <w:rPr>
                <w:rFonts w:ascii="宋体" w:hAnsi="宋体" w:cs="宋体"/>
                <w:szCs w:val="21"/>
              </w:rPr>
            </w:pPr>
            <w:r>
              <w:rPr>
                <w:rFonts w:ascii="宋体" w:hAnsi="宋体" w:cs="宋体" w:hint="eastAsia"/>
                <w:szCs w:val="21"/>
              </w:rPr>
              <w:t>1、按以下情况进行扣分，扣完即止。</w:t>
            </w:r>
          </w:p>
          <w:p w14:paraId="43C94FFD" w14:textId="77777777" w:rsidR="00DD6361" w:rsidRDefault="00B452BD">
            <w:pPr>
              <w:spacing w:line="360" w:lineRule="auto"/>
              <w:jc w:val="left"/>
              <w:rPr>
                <w:rFonts w:ascii="宋体" w:hAnsi="宋体" w:cs="宋体"/>
                <w:szCs w:val="21"/>
              </w:rPr>
            </w:pPr>
            <w:r>
              <w:rPr>
                <w:rFonts w:ascii="宋体" w:hAnsi="宋体" w:cs="宋体" w:hint="eastAsia"/>
                <w:szCs w:val="21"/>
              </w:rPr>
              <w:t>2、扣分情况包括：</w:t>
            </w:r>
          </w:p>
          <w:p w14:paraId="1D0E6C43" w14:textId="77777777" w:rsidR="00DD6361" w:rsidRDefault="00B452BD">
            <w:pPr>
              <w:numPr>
                <w:ilvl w:val="0"/>
                <w:numId w:val="6"/>
              </w:numPr>
              <w:spacing w:line="360" w:lineRule="auto"/>
              <w:jc w:val="left"/>
              <w:rPr>
                <w:rFonts w:ascii="宋体" w:hAnsi="宋体" w:cs="宋体"/>
                <w:szCs w:val="21"/>
                <w:lang w:eastAsia="zh-TW"/>
              </w:rPr>
            </w:pPr>
            <w:r>
              <w:rPr>
                <w:rFonts w:ascii="宋体" w:hAnsi="宋体" w:cs="宋体" w:hint="eastAsia"/>
                <w:szCs w:val="21"/>
                <w:lang w:eastAsia="zh-TW"/>
              </w:rPr>
              <w:t>现场驻点维护人员无故不在采购人指定驻点场所，每缺席一次，扣2分；</w:t>
            </w:r>
          </w:p>
          <w:p w14:paraId="4D5C0787" w14:textId="77777777" w:rsidR="00DD6361" w:rsidRDefault="00B452BD">
            <w:pPr>
              <w:numPr>
                <w:ilvl w:val="0"/>
                <w:numId w:val="6"/>
              </w:numPr>
              <w:spacing w:line="360" w:lineRule="auto"/>
              <w:jc w:val="left"/>
              <w:rPr>
                <w:rFonts w:ascii="宋体" w:hAnsi="宋体" w:cs="宋体"/>
                <w:szCs w:val="21"/>
                <w:lang w:eastAsia="zh-TW"/>
              </w:rPr>
            </w:pPr>
            <w:r>
              <w:rPr>
                <w:rFonts w:ascii="宋体" w:hAnsi="宋体" w:cs="宋体" w:hint="eastAsia"/>
                <w:szCs w:val="21"/>
                <w:lang w:eastAsia="zh-TW"/>
              </w:rPr>
              <w:t>现场驻点维护人员</w:t>
            </w:r>
            <w:r>
              <w:rPr>
                <w:rFonts w:ascii="宋体" w:hAnsi="宋体" w:cs="宋体" w:hint="eastAsia"/>
                <w:szCs w:val="21"/>
              </w:rPr>
              <w:t>不按照采购人服务规范要求执行或违反采购人单位各类规章制度，被采购人书面通报后仍拒绝改正</w:t>
            </w:r>
            <w:r>
              <w:rPr>
                <w:rFonts w:ascii="宋体" w:hAnsi="宋体" w:cs="宋体" w:hint="eastAsia"/>
                <w:szCs w:val="21"/>
                <w:lang w:eastAsia="zh-TW"/>
              </w:rPr>
              <w:t>，</w:t>
            </w:r>
            <w:r>
              <w:rPr>
                <w:rFonts w:ascii="宋体" w:hAnsi="宋体" w:cs="宋体" w:hint="eastAsia"/>
                <w:szCs w:val="21"/>
              </w:rPr>
              <w:t>每</w:t>
            </w:r>
            <w:r>
              <w:rPr>
                <w:rFonts w:ascii="宋体" w:hAnsi="宋体" w:cs="宋体" w:hint="eastAsia"/>
                <w:szCs w:val="21"/>
              </w:rPr>
              <w:lastRenderedPageBreak/>
              <w:t>发生一次</w:t>
            </w:r>
            <w:r>
              <w:rPr>
                <w:rFonts w:ascii="宋体" w:hAnsi="宋体" w:cs="宋体" w:hint="eastAsia"/>
                <w:szCs w:val="21"/>
                <w:lang w:eastAsia="zh-TW"/>
              </w:rPr>
              <w:t>，扣</w:t>
            </w:r>
            <w:r>
              <w:rPr>
                <w:rFonts w:ascii="宋体" w:hAnsi="宋体" w:cs="宋体" w:hint="eastAsia"/>
                <w:szCs w:val="21"/>
              </w:rPr>
              <w:t>1</w:t>
            </w:r>
            <w:r>
              <w:rPr>
                <w:rFonts w:ascii="宋体" w:hAnsi="宋体" w:cs="宋体" w:hint="eastAsia"/>
                <w:szCs w:val="21"/>
                <w:lang w:eastAsia="zh-TW"/>
              </w:rPr>
              <w:t>分；</w:t>
            </w:r>
          </w:p>
          <w:p w14:paraId="5E99A0EE" w14:textId="77777777" w:rsidR="00DD6361" w:rsidRDefault="00B452BD">
            <w:pPr>
              <w:numPr>
                <w:ilvl w:val="0"/>
                <w:numId w:val="6"/>
              </w:numPr>
              <w:spacing w:line="360" w:lineRule="auto"/>
              <w:jc w:val="left"/>
              <w:rPr>
                <w:rFonts w:ascii="宋体" w:hAnsi="宋体" w:cs="宋体"/>
                <w:szCs w:val="21"/>
                <w:lang w:eastAsia="zh-TW"/>
              </w:rPr>
            </w:pPr>
            <w:r>
              <w:rPr>
                <w:rFonts w:ascii="宋体" w:hAnsi="宋体" w:cs="宋体" w:hint="eastAsia"/>
                <w:szCs w:val="21"/>
                <w:lang w:eastAsia="zh-TW"/>
              </w:rPr>
              <w:t>非工作时间（双休日、法定节假日、夜间等）无法联系</w:t>
            </w:r>
            <w:r>
              <w:rPr>
                <w:rFonts w:ascii="宋体" w:hAnsi="宋体" w:cs="宋体" w:hint="eastAsia"/>
                <w:szCs w:val="21"/>
              </w:rPr>
              <w:t>上中标</w:t>
            </w:r>
            <w:r>
              <w:rPr>
                <w:rFonts w:ascii="宋体" w:hAnsi="宋体" w:cs="宋体" w:hint="eastAsia"/>
                <w:szCs w:val="21"/>
                <w:lang w:eastAsia="zh-TW"/>
              </w:rPr>
              <w:t>供应商值班工程师或未</w:t>
            </w:r>
            <w:r>
              <w:rPr>
                <w:rFonts w:ascii="宋体" w:hAnsi="宋体" w:cs="宋体" w:hint="eastAsia"/>
                <w:szCs w:val="21"/>
              </w:rPr>
              <w:t>在规定时间内</w:t>
            </w:r>
            <w:r>
              <w:rPr>
                <w:rFonts w:ascii="宋体" w:hAnsi="宋体" w:cs="宋体" w:hint="eastAsia"/>
                <w:szCs w:val="21"/>
                <w:lang w:eastAsia="zh-TW"/>
              </w:rPr>
              <w:t>赶到现场</w:t>
            </w:r>
            <w:r>
              <w:rPr>
                <w:rFonts w:ascii="宋体" w:hAnsi="宋体" w:cs="宋体" w:hint="eastAsia"/>
                <w:szCs w:val="21"/>
              </w:rPr>
              <w:t>的</w:t>
            </w:r>
            <w:r>
              <w:rPr>
                <w:rFonts w:ascii="宋体" w:hAnsi="宋体" w:cs="宋体" w:hint="eastAsia"/>
                <w:szCs w:val="21"/>
                <w:lang w:eastAsia="zh-TW"/>
              </w:rPr>
              <w:t>，</w:t>
            </w:r>
            <w:r>
              <w:rPr>
                <w:rFonts w:ascii="宋体" w:hAnsi="宋体" w:cs="宋体" w:hint="eastAsia"/>
                <w:szCs w:val="21"/>
              </w:rPr>
              <w:t>每累计发生三次，扣1分，情节严重者，需承担所造成的影响。</w:t>
            </w:r>
          </w:p>
        </w:tc>
        <w:tc>
          <w:tcPr>
            <w:tcW w:w="636" w:type="dxa"/>
            <w:vAlign w:val="center"/>
          </w:tcPr>
          <w:p w14:paraId="46BFB0F6" w14:textId="77777777" w:rsidR="00DD6361" w:rsidRDefault="00B452BD">
            <w:pPr>
              <w:spacing w:line="360" w:lineRule="auto"/>
              <w:jc w:val="left"/>
              <w:rPr>
                <w:rFonts w:ascii="宋体" w:hAnsi="宋体" w:cs="宋体"/>
                <w:szCs w:val="21"/>
              </w:rPr>
            </w:pPr>
            <w:r>
              <w:rPr>
                <w:rFonts w:ascii="宋体" w:hAnsi="宋体" w:cs="宋体" w:hint="eastAsia"/>
                <w:szCs w:val="21"/>
              </w:rPr>
              <w:lastRenderedPageBreak/>
              <w:t>根据实际情况或相关证据。</w:t>
            </w:r>
          </w:p>
        </w:tc>
        <w:tc>
          <w:tcPr>
            <w:tcW w:w="1894" w:type="dxa"/>
            <w:vAlign w:val="center"/>
          </w:tcPr>
          <w:p w14:paraId="42F4B9CA" w14:textId="77777777" w:rsidR="00DD6361" w:rsidRDefault="00DD6361">
            <w:pPr>
              <w:spacing w:line="360" w:lineRule="auto"/>
              <w:jc w:val="left"/>
              <w:rPr>
                <w:rFonts w:ascii="宋体" w:hAnsi="宋体" w:cs="宋体"/>
                <w:szCs w:val="21"/>
              </w:rPr>
            </w:pPr>
          </w:p>
        </w:tc>
        <w:tc>
          <w:tcPr>
            <w:tcW w:w="427" w:type="dxa"/>
            <w:vAlign w:val="center"/>
          </w:tcPr>
          <w:p w14:paraId="41884DDA" w14:textId="77777777" w:rsidR="00DD6361" w:rsidRDefault="00DD6361">
            <w:pPr>
              <w:spacing w:line="360" w:lineRule="auto"/>
              <w:jc w:val="center"/>
              <w:rPr>
                <w:rFonts w:ascii="宋体" w:hAnsi="宋体" w:cs="宋体"/>
                <w:szCs w:val="21"/>
              </w:rPr>
            </w:pPr>
          </w:p>
        </w:tc>
        <w:tc>
          <w:tcPr>
            <w:tcW w:w="1219" w:type="dxa"/>
            <w:vAlign w:val="center"/>
          </w:tcPr>
          <w:p w14:paraId="251F8B60" w14:textId="77777777" w:rsidR="00DD6361" w:rsidRDefault="00DD6361">
            <w:pPr>
              <w:spacing w:line="360" w:lineRule="auto"/>
              <w:jc w:val="center"/>
              <w:rPr>
                <w:rFonts w:ascii="宋体" w:hAnsi="宋体" w:cs="宋体"/>
                <w:szCs w:val="21"/>
              </w:rPr>
            </w:pPr>
          </w:p>
        </w:tc>
      </w:tr>
      <w:tr w:rsidR="00DD6361" w14:paraId="11EA17B7" w14:textId="77777777">
        <w:trPr>
          <w:jc w:val="center"/>
        </w:trPr>
        <w:tc>
          <w:tcPr>
            <w:tcW w:w="427" w:type="dxa"/>
            <w:vMerge/>
            <w:vAlign w:val="center"/>
          </w:tcPr>
          <w:p w14:paraId="1E47C77B" w14:textId="77777777" w:rsidR="00DD6361" w:rsidRDefault="00DD6361">
            <w:pPr>
              <w:spacing w:line="360" w:lineRule="auto"/>
              <w:jc w:val="center"/>
              <w:rPr>
                <w:rFonts w:ascii="宋体" w:hAnsi="宋体" w:cs="宋体"/>
                <w:szCs w:val="21"/>
              </w:rPr>
            </w:pPr>
          </w:p>
        </w:tc>
        <w:tc>
          <w:tcPr>
            <w:tcW w:w="531" w:type="dxa"/>
            <w:vMerge/>
            <w:vAlign w:val="center"/>
          </w:tcPr>
          <w:p w14:paraId="42BC7DDE" w14:textId="77777777" w:rsidR="00DD6361" w:rsidRDefault="00DD6361">
            <w:pPr>
              <w:spacing w:line="360" w:lineRule="auto"/>
              <w:jc w:val="center"/>
              <w:rPr>
                <w:rFonts w:ascii="宋体" w:hAnsi="宋体" w:cs="宋体"/>
                <w:szCs w:val="21"/>
              </w:rPr>
            </w:pPr>
          </w:p>
        </w:tc>
        <w:tc>
          <w:tcPr>
            <w:tcW w:w="427" w:type="dxa"/>
            <w:vAlign w:val="center"/>
          </w:tcPr>
          <w:p w14:paraId="543592BA" w14:textId="77777777" w:rsidR="00DD6361" w:rsidRDefault="00B452BD">
            <w:pPr>
              <w:spacing w:line="360" w:lineRule="auto"/>
              <w:jc w:val="center"/>
              <w:rPr>
                <w:rFonts w:ascii="宋体" w:hAnsi="宋体" w:cs="宋体"/>
                <w:szCs w:val="21"/>
              </w:rPr>
            </w:pPr>
            <w:r>
              <w:rPr>
                <w:rFonts w:ascii="宋体" w:hAnsi="宋体" w:cs="宋体" w:hint="eastAsia"/>
                <w:szCs w:val="21"/>
              </w:rPr>
              <w:t>服务交付</w:t>
            </w:r>
          </w:p>
        </w:tc>
        <w:tc>
          <w:tcPr>
            <w:tcW w:w="427" w:type="dxa"/>
            <w:vAlign w:val="center"/>
          </w:tcPr>
          <w:p w14:paraId="264AC4AF" w14:textId="77777777" w:rsidR="00DD6361" w:rsidRDefault="00B452BD">
            <w:pPr>
              <w:spacing w:line="360" w:lineRule="auto"/>
              <w:jc w:val="center"/>
              <w:rPr>
                <w:rFonts w:ascii="宋体" w:hAnsi="宋体" w:cs="宋体"/>
                <w:szCs w:val="21"/>
              </w:rPr>
            </w:pPr>
            <w:r>
              <w:rPr>
                <w:rFonts w:ascii="宋体" w:hAnsi="宋体" w:cs="宋体" w:hint="eastAsia"/>
                <w:szCs w:val="21"/>
              </w:rPr>
              <w:t>15</w:t>
            </w:r>
          </w:p>
        </w:tc>
        <w:tc>
          <w:tcPr>
            <w:tcW w:w="521" w:type="dxa"/>
            <w:vAlign w:val="center"/>
          </w:tcPr>
          <w:p w14:paraId="1D68429F" w14:textId="77777777" w:rsidR="00DD6361" w:rsidRDefault="00B452BD">
            <w:pPr>
              <w:spacing w:line="360" w:lineRule="auto"/>
              <w:jc w:val="center"/>
              <w:rPr>
                <w:rFonts w:ascii="宋体" w:hAnsi="宋体" w:cs="宋体"/>
                <w:szCs w:val="21"/>
              </w:rPr>
            </w:pPr>
            <w:r>
              <w:rPr>
                <w:rFonts w:ascii="宋体" w:hAnsi="宋体" w:cs="宋体" w:hint="eastAsia"/>
                <w:szCs w:val="21"/>
              </w:rPr>
              <w:t>定量指标</w:t>
            </w:r>
          </w:p>
        </w:tc>
        <w:tc>
          <w:tcPr>
            <w:tcW w:w="1869" w:type="dxa"/>
            <w:vAlign w:val="center"/>
          </w:tcPr>
          <w:p w14:paraId="43D08775" w14:textId="77777777" w:rsidR="00DD6361" w:rsidRDefault="00B452BD">
            <w:pPr>
              <w:spacing w:line="360" w:lineRule="auto"/>
              <w:jc w:val="left"/>
              <w:rPr>
                <w:rFonts w:ascii="宋体" w:hAnsi="宋体" w:cs="宋体"/>
                <w:szCs w:val="21"/>
              </w:rPr>
            </w:pPr>
            <w:r>
              <w:rPr>
                <w:rFonts w:ascii="宋体" w:hAnsi="宋体" w:cs="宋体" w:hint="eastAsia"/>
                <w:szCs w:val="21"/>
              </w:rPr>
              <w:t>根据采购人要求提供的各类通用、专项服务，定期履行各项服务内容并按期提供记录文件或报告，报告或文档在各个服务周期结束后10日内完成交付，若未按时交付，每份扣1分</w:t>
            </w:r>
          </w:p>
        </w:tc>
        <w:tc>
          <w:tcPr>
            <w:tcW w:w="636" w:type="dxa"/>
            <w:vAlign w:val="center"/>
          </w:tcPr>
          <w:p w14:paraId="31E96819" w14:textId="77777777" w:rsidR="00DD6361" w:rsidRDefault="00B452BD">
            <w:pPr>
              <w:spacing w:line="360" w:lineRule="auto"/>
              <w:jc w:val="left"/>
              <w:rPr>
                <w:rFonts w:ascii="宋体" w:hAnsi="宋体" w:cs="宋体"/>
                <w:szCs w:val="21"/>
              </w:rPr>
            </w:pPr>
            <w:r>
              <w:rPr>
                <w:rFonts w:ascii="宋体" w:hAnsi="宋体" w:cs="宋体" w:hint="eastAsia"/>
                <w:szCs w:val="21"/>
              </w:rPr>
              <w:t>以实际执行情况和中标供应商提供的相关记录作为依据</w:t>
            </w:r>
          </w:p>
        </w:tc>
        <w:tc>
          <w:tcPr>
            <w:tcW w:w="1894" w:type="dxa"/>
            <w:vAlign w:val="center"/>
          </w:tcPr>
          <w:p w14:paraId="624B63B1" w14:textId="77777777" w:rsidR="00DD6361" w:rsidRDefault="00DD6361">
            <w:pPr>
              <w:spacing w:line="360" w:lineRule="auto"/>
              <w:jc w:val="left"/>
              <w:rPr>
                <w:rFonts w:ascii="宋体" w:hAnsi="宋体" w:cs="宋体"/>
                <w:szCs w:val="21"/>
              </w:rPr>
            </w:pPr>
          </w:p>
        </w:tc>
        <w:tc>
          <w:tcPr>
            <w:tcW w:w="427" w:type="dxa"/>
            <w:vAlign w:val="center"/>
          </w:tcPr>
          <w:p w14:paraId="013C6AA0" w14:textId="77777777" w:rsidR="00DD6361" w:rsidRDefault="00DD6361">
            <w:pPr>
              <w:spacing w:line="360" w:lineRule="auto"/>
              <w:jc w:val="center"/>
              <w:rPr>
                <w:rFonts w:ascii="宋体" w:hAnsi="宋体" w:cs="宋体"/>
                <w:szCs w:val="21"/>
              </w:rPr>
            </w:pPr>
          </w:p>
        </w:tc>
        <w:tc>
          <w:tcPr>
            <w:tcW w:w="1219" w:type="dxa"/>
            <w:vAlign w:val="center"/>
          </w:tcPr>
          <w:p w14:paraId="05D33021" w14:textId="77777777" w:rsidR="00DD6361" w:rsidRDefault="00DD6361">
            <w:pPr>
              <w:spacing w:line="360" w:lineRule="auto"/>
              <w:jc w:val="center"/>
              <w:rPr>
                <w:rFonts w:ascii="宋体" w:hAnsi="宋体" w:cs="宋体"/>
                <w:szCs w:val="21"/>
              </w:rPr>
            </w:pPr>
          </w:p>
        </w:tc>
      </w:tr>
      <w:tr w:rsidR="00DD6361" w14:paraId="547E75E5" w14:textId="77777777">
        <w:trPr>
          <w:jc w:val="center"/>
        </w:trPr>
        <w:tc>
          <w:tcPr>
            <w:tcW w:w="427" w:type="dxa"/>
            <w:vMerge/>
            <w:vAlign w:val="center"/>
          </w:tcPr>
          <w:p w14:paraId="5C9C8F85" w14:textId="77777777" w:rsidR="00DD6361" w:rsidRDefault="00DD6361">
            <w:pPr>
              <w:spacing w:line="360" w:lineRule="auto"/>
              <w:jc w:val="center"/>
              <w:rPr>
                <w:rFonts w:ascii="宋体" w:hAnsi="宋体" w:cs="宋体"/>
                <w:szCs w:val="21"/>
              </w:rPr>
            </w:pPr>
          </w:p>
        </w:tc>
        <w:tc>
          <w:tcPr>
            <w:tcW w:w="531" w:type="dxa"/>
            <w:vMerge/>
            <w:vAlign w:val="center"/>
          </w:tcPr>
          <w:p w14:paraId="7D3AB92F" w14:textId="77777777" w:rsidR="00DD6361" w:rsidRDefault="00DD6361">
            <w:pPr>
              <w:spacing w:line="360" w:lineRule="auto"/>
              <w:jc w:val="center"/>
              <w:rPr>
                <w:rFonts w:ascii="宋体" w:hAnsi="宋体" w:cs="宋体"/>
                <w:szCs w:val="21"/>
              </w:rPr>
            </w:pPr>
          </w:p>
        </w:tc>
        <w:tc>
          <w:tcPr>
            <w:tcW w:w="427" w:type="dxa"/>
            <w:vAlign w:val="center"/>
          </w:tcPr>
          <w:p w14:paraId="50DF4A9E" w14:textId="77777777" w:rsidR="00DD6361" w:rsidRDefault="00B452BD">
            <w:pPr>
              <w:spacing w:line="360" w:lineRule="auto"/>
              <w:jc w:val="center"/>
              <w:rPr>
                <w:rFonts w:ascii="宋体" w:hAnsi="宋体" w:cs="宋体"/>
                <w:szCs w:val="21"/>
              </w:rPr>
            </w:pPr>
            <w:r>
              <w:rPr>
                <w:rFonts w:ascii="宋体" w:hAnsi="宋体" w:cs="宋体" w:hint="eastAsia"/>
                <w:szCs w:val="21"/>
              </w:rPr>
              <w:t>定期巡检服务</w:t>
            </w:r>
          </w:p>
        </w:tc>
        <w:tc>
          <w:tcPr>
            <w:tcW w:w="427" w:type="dxa"/>
            <w:vAlign w:val="center"/>
          </w:tcPr>
          <w:p w14:paraId="213E63B2" w14:textId="77777777" w:rsidR="00DD6361" w:rsidRDefault="00B452BD">
            <w:pPr>
              <w:spacing w:line="360" w:lineRule="auto"/>
              <w:jc w:val="center"/>
              <w:rPr>
                <w:rFonts w:ascii="宋体" w:hAnsi="宋体" w:cs="宋体"/>
                <w:szCs w:val="21"/>
              </w:rPr>
            </w:pPr>
            <w:r>
              <w:rPr>
                <w:rFonts w:ascii="宋体" w:hAnsi="宋体" w:cs="宋体" w:hint="eastAsia"/>
                <w:szCs w:val="21"/>
              </w:rPr>
              <w:t>10</w:t>
            </w:r>
          </w:p>
        </w:tc>
        <w:tc>
          <w:tcPr>
            <w:tcW w:w="521" w:type="dxa"/>
            <w:vAlign w:val="center"/>
          </w:tcPr>
          <w:p w14:paraId="71836466" w14:textId="77777777" w:rsidR="00DD6361" w:rsidRDefault="00B452BD">
            <w:pPr>
              <w:spacing w:line="360" w:lineRule="auto"/>
              <w:jc w:val="center"/>
              <w:rPr>
                <w:rFonts w:ascii="宋体" w:hAnsi="宋体" w:cs="宋体"/>
                <w:szCs w:val="21"/>
              </w:rPr>
            </w:pPr>
            <w:r>
              <w:rPr>
                <w:rFonts w:ascii="宋体" w:hAnsi="宋体" w:cs="宋体" w:hint="eastAsia"/>
                <w:szCs w:val="21"/>
              </w:rPr>
              <w:t>定量指标</w:t>
            </w:r>
          </w:p>
        </w:tc>
        <w:tc>
          <w:tcPr>
            <w:tcW w:w="1869" w:type="dxa"/>
            <w:vAlign w:val="center"/>
          </w:tcPr>
          <w:p w14:paraId="58AF9ADC" w14:textId="77777777" w:rsidR="00DD6361" w:rsidRDefault="00B452BD">
            <w:pPr>
              <w:spacing w:line="360" w:lineRule="auto"/>
              <w:jc w:val="left"/>
              <w:rPr>
                <w:rFonts w:ascii="宋体" w:hAnsi="宋体" w:cs="宋体"/>
                <w:szCs w:val="21"/>
              </w:rPr>
            </w:pPr>
            <w:r>
              <w:rPr>
                <w:rFonts w:ascii="宋体" w:hAnsi="宋体" w:cs="宋体" w:hint="eastAsia"/>
                <w:szCs w:val="21"/>
              </w:rPr>
              <w:t>1、按以下情况进行扣分，扣完即止。</w:t>
            </w:r>
          </w:p>
          <w:p w14:paraId="63D4C2DC" w14:textId="77777777" w:rsidR="00DD6361" w:rsidRDefault="00B452BD">
            <w:pPr>
              <w:spacing w:line="360" w:lineRule="auto"/>
              <w:jc w:val="left"/>
              <w:rPr>
                <w:rFonts w:ascii="宋体" w:hAnsi="宋体" w:cs="宋体"/>
                <w:szCs w:val="21"/>
              </w:rPr>
            </w:pPr>
            <w:r>
              <w:rPr>
                <w:rFonts w:ascii="宋体" w:hAnsi="宋体" w:cs="宋体" w:hint="eastAsia"/>
                <w:szCs w:val="21"/>
              </w:rPr>
              <w:t>2、扣分情况包括：</w:t>
            </w:r>
          </w:p>
          <w:p w14:paraId="74446310" w14:textId="77777777" w:rsidR="00DD6361" w:rsidRDefault="00B452BD">
            <w:pPr>
              <w:numPr>
                <w:ilvl w:val="0"/>
                <w:numId w:val="7"/>
              </w:numPr>
              <w:spacing w:line="360" w:lineRule="auto"/>
              <w:jc w:val="left"/>
              <w:rPr>
                <w:rFonts w:ascii="宋体" w:hAnsi="宋体" w:cs="宋体"/>
                <w:szCs w:val="21"/>
                <w:lang w:eastAsia="zh-TW"/>
              </w:rPr>
            </w:pPr>
            <w:r>
              <w:rPr>
                <w:rFonts w:ascii="宋体" w:hAnsi="宋体" w:cs="宋体" w:hint="eastAsia"/>
                <w:szCs w:val="21"/>
                <w:lang w:eastAsia="zh-TW"/>
              </w:rPr>
              <w:t>无故未在约定时间进行定期巡检服务，每</w:t>
            </w:r>
            <w:r>
              <w:rPr>
                <w:rFonts w:ascii="宋体" w:hAnsi="宋体" w:cs="宋体" w:hint="eastAsia"/>
                <w:szCs w:val="21"/>
                <w:lang w:eastAsia="zh-TW"/>
              </w:rPr>
              <w:lastRenderedPageBreak/>
              <w:t>发生一次，扣1分；</w:t>
            </w:r>
          </w:p>
          <w:p w14:paraId="7E99414A" w14:textId="77777777" w:rsidR="00DD6361" w:rsidRDefault="00B452BD">
            <w:pPr>
              <w:numPr>
                <w:ilvl w:val="0"/>
                <w:numId w:val="7"/>
              </w:numPr>
              <w:spacing w:line="360" w:lineRule="auto"/>
              <w:jc w:val="left"/>
              <w:rPr>
                <w:rFonts w:ascii="宋体" w:hAnsi="宋体" w:cs="宋体"/>
                <w:szCs w:val="21"/>
                <w:lang w:eastAsia="zh-TW"/>
              </w:rPr>
            </w:pPr>
            <w:r>
              <w:rPr>
                <w:rFonts w:ascii="宋体" w:hAnsi="宋体" w:cs="宋体" w:hint="eastAsia"/>
                <w:szCs w:val="21"/>
                <w:lang w:eastAsia="zh-TW"/>
              </w:rPr>
              <w:t>有证据证明</w:t>
            </w:r>
            <w:r>
              <w:rPr>
                <w:rFonts w:ascii="宋体" w:hAnsi="宋体" w:cs="宋体" w:hint="eastAsia"/>
                <w:szCs w:val="21"/>
              </w:rPr>
              <w:t>中标</w:t>
            </w:r>
            <w:r>
              <w:rPr>
                <w:rFonts w:ascii="宋体" w:hAnsi="宋体" w:cs="宋体" w:hint="eastAsia"/>
                <w:szCs w:val="21"/>
                <w:lang w:eastAsia="zh-TW"/>
              </w:rPr>
              <w:t>供应商未在定期巡检中发现已发生的系统运行异常，每发生一次，扣4分</w:t>
            </w:r>
            <w:r>
              <w:rPr>
                <w:rFonts w:ascii="宋体" w:hAnsi="宋体" w:cs="宋体" w:hint="eastAsia"/>
                <w:szCs w:val="21"/>
              </w:rPr>
              <w:t>。</w:t>
            </w:r>
          </w:p>
        </w:tc>
        <w:tc>
          <w:tcPr>
            <w:tcW w:w="636" w:type="dxa"/>
            <w:vAlign w:val="center"/>
          </w:tcPr>
          <w:p w14:paraId="586AA40D" w14:textId="77777777" w:rsidR="00DD6361" w:rsidRDefault="00B452BD">
            <w:pPr>
              <w:spacing w:line="360" w:lineRule="auto"/>
              <w:jc w:val="left"/>
              <w:rPr>
                <w:rFonts w:ascii="宋体" w:hAnsi="宋体" w:cs="宋体"/>
                <w:szCs w:val="21"/>
              </w:rPr>
            </w:pPr>
            <w:r>
              <w:rPr>
                <w:rFonts w:ascii="宋体" w:hAnsi="宋体" w:cs="宋体" w:hint="eastAsia"/>
                <w:szCs w:val="21"/>
              </w:rPr>
              <w:lastRenderedPageBreak/>
              <w:t>以中标供应商提交的《巡检服务报</w:t>
            </w:r>
            <w:r>
              <w:rPr>
                <w:rFonts w:ascii="宋体" w:hAnsi="宋体" w:cs="宋体" w:hint="eastAsia"/>
                <w:szCs w:val="21"/>
              </w:rPr>
              <w:lastRenderedPageBreak/>
              <w:t>告》及信息系统实际运行情况作为依据。</w:t>
            </w:r>
          </w:p>
        </w:tc>
        <w:tc>
          <w:tcPr>
            <w:tcW w:w="1894" w:type="dxa"/>
            <w:vAlign w:val="center"/>
          </w:tcPr>
          <w:p w14:paraId="0E245D6B" w14:textId="77777777" w:rsidR="00DD6361" w:rsidRDefault="00DD6361">
            <w:pPr>
              <w:spacing w:line="360" w:lineRule="auto"/>
              <w:jc w:val="left"/>
              <w:rPr>
                <w:rFonts w:ascii="宋体" w:hAnsi="宋体" w:cs="宋体"/>
                <w:szCs w:val="21"/>
              </w:rPr>
            </w:pPr>
          </w:p>
        </w:tc>
        <w:tc>
          <w:tcPr>
            <w:tcW w:w="427" w:type="dxa"/>
            <w:vAlign w:val="center"/>
          </w:tcPr>
          <w:p w14:paraId="24208B6B" w14:textId="77777777" w:rsidR="00DD6361" w:rsidRDefault="00DD6361">
            <w:pPr>
              <w:spacing w:line="360" w:lineRule="auto"/>
              <w:jc w:val="center"/>
              <w:rPr>
                <w:rFonts w:ascii="宋体" w:hAnsi="宋体" w:cs="宋体"/>
                <w:szCs w:val="21"/>
              </w:rPr>
            </w:pPr>
          </w:p>
        </w:tc>
        <w:tc>
          <w:tcPr>
            <w:tcW w:w="1219" w:type="dxa"/>
            <w:vAlign w:val="center"/>
          </w:tcPr>
          <w:p w14:paraId="0F914E88" w14:textId="77777777" w:rsidR="00DD6361" w:rsidRDefault="00DD6361">
            <w:pPr>
              <w:spacing w:line="360" w:lineRule="auto"/>
              <w:jc w:val="center"/>
              <w:rPr>
                <w:rFonts w:ascii="宋体" w:hAnsi="宋体" w:cs="宋体"/>
                <w:szCs w:val="21"/>
              </w:rPr>
            </w:pPr>
          </w:p>
        </w:tc>
      </w:tr>
      <w:tr w:rsidR="00DD6361" w14:paraId="31DC3105" w14:textId="77777777">
        <w:trPr>
          <w:jc w:val="center"/>
        </w:trPr>
        <w:tc>
          <w:tcPr>
            <w:tcW w:w="427" w:type="dxa"/>
            <w:vMerge w:val="restart"/>
            <w:vAlign w:val="center"/>
          </w:tcPr>
          <w:p w14:paraId="127DBEC4" w14:textId="77777777" w:rsidR="00DD6361" w:rsidRDefault="00B452BD">
            <w:pPr>
              <w:spacing w:line="360" w:lineRule="auto"/>
              <w:jc w:val="center"/>
              <w:rPr>
                <w:rFonts w:ascii="宋体" w:hAnsi="宋体" w:cs="宋体"/>
                <w:szCs w:val="21"/>
              </w:rPr>
            </w:pPr>
            <w:r>
              <w:rPr>
                <w:rFonts w:ascii="宋体" w:hAnsi="宋体" w:cs="宋体" w:hint="eastAsia"/>
                <w:szCs w:val="21"/>
              </w:rPr>
              <w:t>其它附加项</w:t>
            </w:r>
          </w:p>
        </w:tc>
        <w:tc>
          <w:tcPr>
            <w:tcW w:w="531" w:type="dxa"/>
            <w:vMerge w:val="restart"/>
            <w:vAlign w:val="center"/>
          </w:tcPr>
          <w:p w14:paraId="7D0C203E" w14:textId="77777777" w:rsidR="00DD6361" w:rsidRDefault="00B452BD">
            <w:pPr>
              <w:spacing w:line="360" w:lineRule="auto"/>
              <w:jc w:val="center"/>
              <w:rPr>
                <w:rFonts w:ascii="宋体" w:hAnsi="宋体" w:cs="宋体"/>
                <w:szCs w:val="21"/>
              </w:rPr>
            </w:pPr>
            <w:r>
              <w:rPr>
                <w:rFonts w:ascii="宋体" w:hAnsi="宋体" w:cs="宋体" w:hint="eastAsia"/>
                <w:szCs w:val="21"/>
              </w:rPr>
              <w:t>不限</w:t>
            </w:r>
          </w:p>
        </w:tc>
        <w:tc>
          <w:tcPr>
            <w:tcW w:w="427" w:type="dxa"/>
            <w:vAlign w:val="center"/>
          </w:tcPr>
          <w:p w14:paraId="553DEFD2" w14:textId="77777777" w:rsidR="00DD6361" w:rsidRDefault="00B452BD">
            <w:pPr>
              <w:spacing w:line="360" w:lineRule="auto"/>
              <w:jc w:val="center"/>
              <w:rPr>
                <w:rFonts w:ascii="宋体" w:hAnsi="宋体" w:cs="宋体"/>
                <w:szCs w:val="21"/>
              </w:rPr>
            </w:pPr>
            <w:r>
              <w:rPr>
                <w:rFonts w:ascii="宋体" w:hAnsi="宋体" w:cs="宋体" w:hint="eastAsia"/>
                <w:szCs w:val="21"/>
              </w:rPr>
              <w:t>加分项</w:t>
            </w:r>
          </w:p>
        </w:tc>
        <w:tc>
          <w:tcPr>
            <w:tcW w:w="427" w:type="dxa"/>
            <w:vAlign w:val="center"/>
          </w:tcPr>
          <w:p w14:paraId="44262A86" w14:textId="77777777" w:rsidR="00DD6361" w:rsidRDefault="00B452BD">
            <w:pPr>
              <w:spacing w:line="360" w:lineRule="auto"/>
              <w:jc w:val="center"/>
              <w:rPr>
                <w:rFonts w:ascii="宋体" w:hAnsi="宋体" w:cs="宋体"/>
                <w:szCs w:val="21"/>
              </w:rPr>
            </w:pPr>
            <w:r>
              <w:rPr>
                <w:rFonts w:ascii="宋体" w:hAnsi="宋体" w:cs="宋体" w:hint="eastAsia"/>
                <w:szCs w:val="21"/>
              </w:rPr>
              <w:t>不限</w:t>
            </w:r>
          </w:p>
        </w:tc>
        <w:tc>
          <w:tcPr>
            <w:tcW w:w="521" w:type="dxa"/>
            <w:vAlign w:val="center"/>
          </w:tcPr>
          <w:p w14:paraId="073A2B5A" w14:textId="77777777" w:rsidR="00DD6361" w:rsidRDefault="00B452BD">
            <w:pPr>
              <w:spacing w:line="360" w:lineRule="auto"/>
              <w:jc w:val="center"/>
              <w:rPr>
                <w:rFonts w:ascii="宋体" w:hAnsi="宋体" w:cs="宋体"/>
                <w:szCs w:val="21"/>
              </w:rPr>
            </w:pPr>
            <w:r>
              <w:rPr>
                <w:rFonts w:ascii="宋体" w:hAnsi="宋体" w:cs="宋体" w:hint="eastAsia"/>
                <w:szCs w:val="21"/>
              </w:rPr>
              <w:t>定量指标</w:t>
            </w:r>
          </w:p>
        </w:tc>
        <w:tc>
          <w:tcPr>
            <w:tcW w:w="1869" w:type="dxa"/>
            <w:vAlign w:val="center"/>
          </w:tcPr>
          <w:p w14:paraId="5D9DD8E9" w14:textId="77777777" w:rsidR="00DD6361" w:rsidRDefault="00B452BD">
            <w:pPr>
              <w:spacing w:line="360" w:lineRule="auto"/>
              <w:jc w:val="left"/>
              <w:rPr>
                <w:rFonts w:ascii="宋体" w:hAnsi="宋体" w:cs="宋体"/>
                <w:szCs w:val="21"/>
              </w:rPr>
            </w:pPr>
            <w:r>
              <w:rPr>
                <w:rFonts w:ascii="宋体" w:hAnsi="宋体" w:cs="宋体" w:hint="eastAsia"/>
                <w:szCs w:val="21"/>
              </w:rPr>
              <w:t>1）从采购人信息系统运行管理和维护服务工作实际出发，提供</w:t>
            </w:r>
            <w:r>
              <w:rPr>
                <w:rFonts w:ascii="宋体" w:hAnsi="宋体" w:cs="宋体" w:hint="eastAsia"/>
                <w:szCs w:val="21"/>
                <w:lang w:eastAsia="zh-TW"/>
              </w:rPr>
              <w:t>合理化建议</w:t>
            </w:r>
            <w:r>
              <w:rPr>
                <w:rFonts w:ascii="宋体" w:hAnsi="宋体" w:cs="宋体" w:hint="eastAsia"/>
                <w:szCs w:val="21"/>
              </w:rPr>
              <w:t>经采购人单位认可并实施后，显著提高信息化系统运行质量和服务水平，取得显著效益，经采购人单位认可的，视情节可以加1至5分；</w:t>
            </w:r>
          </w:p>
          <w:p w14:paraId="0B974BD9" w14:textId="77777777" w:rsidR="00DD6361" w:rsidRDefault="00B452BD">
            <w:pPr>
              <w:spacing w:line="360" w:lineRule="auto"/>
              <w:jc w:val="left"/>
              <w:rPr>
                <w:rFonts w:ascii="宋体" w:hAnsi="宋体" w:cs="宋体"/>
                <w:szCs w:val="21"/>
              </w:rPr>
            </w:pPr>
            <w:r>
              <w:rPr>
                <w:rFonts w:ascii="宋体" w:hAnsi="宋体" w:cs="宋体" w:hint="eastAsia"/>
                <w:szCs w:val="21"/>
              </w:rPr>
              <w:t>2）为采购人信息系统维护服务项目提供自备的专业工具和信息化手段，显著提高服务工作规范化和专业化水平，在实际工作中产生显著效益，经采购人单位认可的，视情节可以加1至5分；</w:t>
            </w:r>
          </w:p>
          <w:p w14:paraId="46457835" w14:textId="77777777" w:rsidR="00DD6361" w:rsidRDefault="00B452BD">
            <w:pPr>
              <w:spacing w:line="360" w:lineRule="auto"/>
              <w:jc w:val="left"/>
              <w:rPr>
                <w:rFonts w:ascii="宋体" w:hAnsi="宋体" w:cs="宋体"/>
                <w:szCs w:val="21"/>
              </w:rPr>
            </w:pPr>
            <w:r>
              <w:rPr>
                <w:rFonts w:ascii="宋体" w:hAnsi="宋体" w:cs="宋体" w:hint="eastAsia"/>
                <w:szCs w:val="21"/>
              </w:rPr>
              <w:lastRenderedPageBreak/>
              <w:t>3）踏实工作，热情服务，维护服务工作受到采购人单位领导表扬或业务部门书面表扬的，经采购人单位认可的，视情节可以加1至4分；</w:t>
            </w:r>
          </w:p>
          <w:p w14:paraId="722161D1" w14:textId="77777777" w:rsidR="00DD6361" w:rsidRDefault="00B452BD">
            <w:pPr>
              <w:spacing w:line="360" w:lineRule="auto"/>
              <w:jc w:val="left"/>
              <w:rPr>
                <w:rFonts w:ascii="宋体" w:hAnsi="宋体" w:cs="宋体"/>
                <w:szCs w:val="21"/>
              </w:rPr>
            </w:pPr>
            <w:r>
              <w:rPr>
                <w:rFonts w:ascii="宋体" w:hAnsi="宋体" w:cs="宋体" w:hint="eastAsia"/>
                <w:szCs w:val="21"/>
              </w:rPr>
              <w:t>4）积极按照采购</w:t>
            </w:r>
            <w:proofErr w:type="gramStart"/>
            <w:r>
              <w:rPr>
                <w:rFonts w:ascii="宋体" w:hAnsi="宋体" w:cs="宋体" w:hint="eastAsia"/>
                <w:szCs w:val="21"/>
              </w:rPr>
              <w:t>人中心</w:t>
            </w:r>
            <w:proofErr w:type="gramEnd"/>
            <w:r>
              <w:rPr>
                <w:rFonts w:ascii="宋体" w:hAnsi="宋体" w:cs="宋体" w:hint="eastAsia"/>
                <w:szCs w:val="21"/>
              </w:rPr>
              <w:t>工作任务要求，出色完成各类临时和应急或维护服务工作任务之外的其它任的，经采购人单位认可的，视情节可以加2至8分。</w:t>
            </w:r>
          </w:p>
        </w:tc>
        <w:tc>
          <w:tcPr>
            <w:tcW w:w="636" w:type="dxa"/>
            <w:vAlign w:val="center"/>
          </w:tcPr>
          <w:p w14:paraId="05B28398" w14:textId="77777777" w:rsidR="00DD6361" w:rsidRDefault="00B452BD">
            <w:pPr>
              <w:spacing w:line="360" w:lineRule="auto"/>
              <w:jc w:val="left"/>
              <w:rPr>
                <w:rFonts w:ascii="宋体" w:hAnsi="宋体" w:cs="宋体"/>
                <w:szCs w:val="21"/>
              </w:rPr>
            </w:pPr>
            <w:r>
              <w:rPr>
                <w:rFonts w:ascii="宋体" w:hAnsi="宋体" w:cs="宋体" w:hint="eastAsia"/>
                <w:szCs w:val="21"/>
              </w:rPr>
              <w:lastRenderedPageBreak/>
              <w:t>根据实际情况或相关证据。</w:t>
            </w:r>
          </w:p>
        </w:tc>
        <w:tc>
          <w:tcPr>
            <w:tcW w:w="1894" w:type="dxa"/>
            <w:vAlign w:val="center"/>
          </w:tcPr>
          <w:p w14:paraId="2C6F0AA7" w14:textId="77777777" w:rsidR="00DD6361" w:rsidRDefault="00B452BD">
            <w:pPr>
              <w:spacing w:line="360" w:lineRule="auto"/>
              <w:jc w:val="left"/>
              <w:rPr>
                <w:rFonts w:ascii="宋体" w:hAnsi="宋体" w:cs="宋体"/>
                <w:szCs w:val="21"/>
              </w:rPr>
            </w:pPr>
            <w:r>
              <w:rPr>
                <w:rFonts w:ascii="宋体" w:hAnsi="宋体" w:cs="宋体" w:hint="eastAsia"/>
                <w:szCs w:val="21"/>
              </w:rPr>
              <w:t>加分标准包括但不仅限于列表中所列项，如果有未列入但实际对到整体运维服务质量提升有帮助的事件发生，结合实际情况执行加分。</w:t>
            </w:r>
          </w:p>
        </w:tc>
        <w:tc>
          <w:tcPr>
            <w:tcW w:w="427" w:type="dxa"/>
            <w:vAlign w:val="center"/>
          </w:tcPr>
          <w:p w14:paraId="3AF8777E" w14:textId="77777777" w:rsidR="00DD6361" w:rsidRDefault="00DD6361">
            <w:pPr>
              <w:spacing w:line="360" w:lineRule="auto"/>
              <w:jc w:val="center"/>
              <w:rPr>
                <w:rFonts w:ascii="宋体" w:hAnsi="宋体" w:cs="宋体"/>
                <w:szCs w:val="21"/>
              </w:rPr>
            </w:pPr>
          </w:p>
        </w:tc>
        <w:tc>
          <w:tcPr>
            <w:tcW w:w="1219" w:type="dxa"/>
            <w:vAlign w:val="center"/>
          </w:tcPr>
          <w:p w14:paraId="690CF9E8" w14:textId="77777777" w:rsidR="00DD6361" w:rsidRDefault="00DD6361">
            <w:pPr>
              <w:spacing w:line="360" w:lineRule="auto"/>
              <w:jc w:val="center"/>
              <w:rPr>
                <w:rFonts w:ascii="宋体" w:hAnsi="宋体" w:cs="宋体"/>
                <w:szCs w:val="21"/>
              </w:rPr>
            </w:pPr>
          </w:p>
        </w:tc>
      </w:tr>
      <w:tr w:rsidR="00DD6361" w14:paraId="1A67C017" w14:textId="77777777">
        <w:trPr>
          <w:jc w:val="center"/>
        </w:trPr>
        <w:tc>
          <w:tcPr>
            <w:tcW w:w="427" w:type="dxa"/>
            <w:vMerge/>
            <w:vAlign w:val="center"/>
          </w:tcPr>
          <w:p w14:paraId="67514A55" w14:textId="77777777" w:rsidR="00DD6361" w:rsidRDefault="00DD6361">
            <w:pPr>
              <w:spacing w:line="360" w:lineRule="auto"/>
              <w:jc w:val="center"/>
              <w:rPr>
                <w:rFonts w:ascii="宋体" w:hAnsi="宋体" w:cs="宋体"/>
                <w:szCs w:val="21"/>
              </w:rPr>
            </w:pPr>
          </w:p>
        </w:tc>
        <w:tc>
          <w:tcPr>
            <w:tcW w:w="531" w:type="dxa"/>
            <w:vMerge/>
            <w:vAlign w:val="center"/>
          </w:tcPr>
          <w:p w14:paraId="349D7D97" w14:textId="77777777" w:rsidR="00DD6361" w:rsidRDefault="00DD6361">
            <w:pPr>
              <w:spacing w:line="360" w:lineRule="auto"/>
              <w:jc w:val="center"/>
              <w:rPr>
                <w:rFonts w:ascii="宋体" w:hAnsi="宋体" w:cs="宋体"/>
                <w:szCs w:val="21"/>
              </w:rPr>
            </w:pPr>
          </w:p>
        </w:tc>
        <w:tc>
          <w:tcPr>
            <w:tcW w:w="427" w:type="dxa"/>
            <w:vAlign w:val="center"/>
          </w:tcPr>
          <w:p w14:paraId="18E7D41D" w14:textId="77777777" w:rsidR="00DD6361" w:rsidRDefault="00B452BD">
            <w:pPr>
              <w:spacing w:line="360" w:lineRule="auto"/>
              <w:jc w:val="center"/>
              <w:rPr>
                <w:rFonts w:ascii="宋体" w:hAnsi="宋体" w:cs="宋体"/>
                <w:szCs w:val="21"/>
              </w:rPr>
            </w:pPr>
            <w:r>
              <w:rPr>
                <w:rFonts w:ascii="宋体" w:hAnsi="宋体" w:cs="宋体" w:hint="eastAsia"/>
                <w:szCs w:val="21"/>
              </w:rPr>
              <w:t>扣分项</w:t>
            </w:r>
          </w:p>
        </w:tc>
        <w:tc>
          <w:tcPr>
            <w:tcW w:w="427" w:type="dxa"/>
            <w:vAlign w:val="center"/>
          </w:tcPr>
          <w:p w14:paraId="10C1103D" w14:textId="77777777" w:rsidR="00DD6361" w:rsidRDefault="00B452BD">
            <w:pPr>
              <w:spacing w:line="360" w:lineRule="auto"/>
              <w:jc w:val="center"/>
              <w:rPr>
                <w:rFonts w:ascii="宋体" w:hAnsi="宋体" w:cs="宋体"/>
                <w:szCs w:val="21"/>
              </w:rPr>
            </w:pPr>
            <w:r>
              <w:rPr>
                <w:rFonts w:ascii="宋体" w:hAnsi="宋体" w:cs="宋体" w:hint="eastAsia"/>
                <w:szCs w:val="21"/>
              </w:rPr>
              <w:t>不限</w:t>
            </w:r>
          </w:p>
        </w:tc>
        <w:tc>
          <w:tcPr>
            <w:tcW w:w="521" w:type="dxa"/>
            <w:vAlign w:val="center"/>
          </w:tcPr>
          <w:p w14:paraId="5998B45F" w14:textId="77777777" w:rsidR="00DD6361" w:rsidRDefault="00B452BD">
            <w:pPr>
              <w:spacing w:line="360" w:lineRule="auto"/>
              <w:jc w:val="center"/>
              <w:rPr>
                <w:rFonts w:ascii="宋体" w:hAnsi="宋体" w:cs="宋体"/>
                <w:szCs w:val="21"/>
              </w:rPr>
            </w:pPr>
            <w:r>
              <w:rPr>
                <w:rFonts w:ascii="宋体" w:hAnsi="宋体" w:cs="宋体" w:hint="eastAsia"/>
                <w:szCs w:val="21"/>
              </w:rPr>
              <w:t>定量指标</w:t>
            </w:r>
          </w:p>
        </w:tc>
        <w:tc>
          <w:tcPr>
            <w:tcW w:w="1869" w:type="dxa"/>
            <w:vAlign w:val="center"/>
          </w:tcPr>
          <w:p w14:paraId="524C93E7" w14:textId="77777777" w:rsidR="00DD6361" w:rsidRDefault="00B452BD">
            <w:pPr>
              <w:spacing w:line="360" w:lineRule="auto"/>
              <w:jc w:val="left"/>
              <w:rPr>
                <w:rFonts w:ascii="宋体" w:hAnsi="宋体" w:cs="宋体"/>
                <w:szCs w:val="21"/>
              </w:rPr>
            </w:pPr>
            <w:r>
              <w:rPr>
                <w:rFonts w:ascii="宋体" w:hAnsi="宋体" w:cs="宋体" w:hint="eastAsia"/>
                <w:szCs w:val="21"/>
              </w:rPr>
              <w:t>1）未经采购人同意，供应商擅自进行信息化系统相关配置参数、数据或设备连接方式等变更，导致信息化系统运行中断2 小时以上，或者导致核心重要设备损坏的，对主要业务造成较大影响，视情节扣1至5分；</w:t>
            </w:r>
          </w:p>
          <w:p w14:paraId="5ED2D444" w14:textId="77777777" w:rsidR="00DD6361" w:rsidRDefault="00B452BD">
            <w:pPr>
              <w:spacing w:line="360" w:lineRule="auto"/>
              <w:jc w:val="left"/>
              <w:rPr>
                <w:rFonts w:ascii="宋体" w:hAnsi="宋体" w:cs="宋体"/>
                <w:szCs w:val="21"/>
              </w:rPr>
            </w:pPr>
            <w:r>
              <w:rPr>
                <w:rFonts w:ascii="宋体" w:hAnsi="宋体" w:cs="宋体" w:hint="eastAsia"/>
                <w:szCs w:val="21"/>
              </w:rPr>
              <w:t>2）因服务商提供的运维服务工作</w:t>
            </w:r>
            <w:r>
              <w:rPr>
                <w:rFonts w:ascii="宋体" w:hAnsi="宋体" w:cs="宋体" w:hint="eastAsia"/>
                <w:szCs w:val="21"/>
              </w:rPr>
              <w:lastRenderedPageBreak/>
              <w:t>计划不当或维护服务操作失误或使用产品工具问题，导致信息化系统运行中断2 小时以上，或者导致核心重要设备损坏的，对主要业务造成较大影响，视情节扣1至5分；</w:t>
            </w:r>
          </w:p>
          <w:p w14:paraId="59261C41" w14:textId="77777777" w:rsidR="00DD6361" w:rsidRDefault="00B452BD">
            <w:pPr>
              <w:spacing w:line="360" w:lineRule="auto"/>
              <w:jc w:val="left"/>
              <w:rPr>
                <w:rFonts w:ascii="宋体" w:hAnsi="宋体" w:cs="宋体"/>
                <w:szCs w:val="21"/>
              </w:rPr>
            </w:pPr>
            <w:r>
              <w:rPr>
                <w:rFonts w:ascii="宋体" w:hAnsi="宋体" w:cs="宋体" w:hint="eastAsia"/>
                <w:szCs w:val="21"/>
              </w:rPr>
              <w:t>3）因供应商原因，导致采购人信息系统数据库系统或存储设备存储的数据丢失且无法进行恢复，视情节扣1至10分；</w:t>
            </w:r>
          </w:p>
          <w:p w14:paraId="2616C481" w14:textId="77777777" w:rsidR="00DD6361" w:rsidRDefault="00B452BD">
            <w:pPr>
              <w:spacing w:line="360" w:lineRule="auto"/>
              <w:jc w:val="left"/>
              <w:rPr>
                <w:rFonts w:ascii="宋体" w:hAnsi="宋体" w:cs="宋体"/>
                <w:szCs w:val="21"/>
              </w:rPr>
            </w:pPr>
            <w:r>
              <w:rPr>
                <w:rFonts w:ascii="宋体" w:hAnsi="宋体" w:cs="宋体" w:hint="eastAsia"/>
                <w:szCs w:val="21"/>
              </w:rPr>
              <w:t>4）供应商未按相关要求开展各类配置数据备份工作，导致相关设备和软件配置数据丢失，视情况扣1至10分。</w:t>
            </w:r>
          </w:p>
        </w:tc>
        <w:tc>
          <w:tcPr>
            <w:tcW w:w="636" w:type="dxa"/>
            <w:vAlign w:val="center"/>
          </w:tcPr>
          <w:p w14:paraId="527D4900" w14:textId="77777777" w:rsidR="00DD6361" w:rsidRDefault="00B452BD">
            <w:pPr>
              <w:spacing w:line="360" w:lineRule="auto"/>
              <w:jc w:val="left"/>
              <w:rPr>
                <w:rFonts w:ascii="宋体" w:hAnsi="宋体" w:cs="宋体"/>
                <w:szCs w:val="21"/>
              </w:rPr>
            </w:pPr>
            <w:r>
              <w:rPr>
                <w:rFonts w:ascii="宋体" w:hAnsi="宋体" w:cs="宋体" w:hint="eastAsia"/>
                <w:szCs w:val="21"/>
              </w:rPr>
              <w:lastRenderedPageBreak/>
              <w:t>根据实际情况或相关证据。</w:t>
            </w:r>
          </w:p>
        </w:tc>
        <w:tc>
          <w:tcPr>
            <w:tcW w:w="1894" w:type="dxa"/>
            <w:vAlign w:val="center"/>
          </w:tcPr>
          <w:p w14:paraId="2B66716C" w14:textId="77777777" w:rsidR="00DD6361" w:rsidRDefault="00B452BD">
            <w:pPr>
              <w:spacing w:line="360" w:lineRule="auto"/>
              <w:jc w:val="left"/>
              <w:rPr>
                <w:rFonts w:ascii="宋体" w:hAnsi="宋体" w:cs="宋体"/>
                <w:szCs w:val="21"/>
              </w:rPr>
            </w:pPr>
            <w:r>
              <w:rPr>
                <w:rFonts w:ascii="宋体" w:hAnsi="宋体" w:cs="宋体" w:hint="eastAsia"/>
                <w:szCs w:val="21"/>
              </w:rPr>
              <w:t>扣分标准包括但不仅限于列表中所列项，如果有未列入但实际影响到整体运维服务质量的事件发生，结合实际情况执行扣分。</w:t>
            </w:r>
          </w:p>
        </w:tc>
        <w:tc>
          <w:tcPr>
            <w:tcW w:w="427" w:type="dxa"/>
            <w:vAlign w:val="center"/>
          </w:tcPr>
          <w:p w14:paraId="141A0FB5" w14:textId="77777777" w:rsidR="00DD6361" w:rsidRDefault="00DD6361">
            <w:pPr>
              <w:spacing w:line="360" w:lineRule="auto"/>
              <w:jc w:val="center"/>
              <w:rPr>
                <w:rFonts w:ascii="宋体" w:hAnsi="宋体" w:cs="宋体"/>
                <w:szCs w:val="21"/>
              </w:rPr>
            </w:pPr>
          </w:p>
        </w:tc>
        <w:tc>
          <w:tcPr>
            <w:tcW w:w="1219" w:type="dxa"/>
            <w:vAlign w:val="center"/>
          </w:tcPr>
          <w:p w14:paraId="46D95391" w14:textId="77777777" w:rsidR="00DD6361" w:rsidRDefault="00DD6361">
            <w:pPr>
              <w:spacing w:line="360" w:lineRule="auto"/>
              <w:jc w:val="center"/>
              <w:rPr>
                <w:rFonts w:ascii="宋体" w:hAnsi="宋体" w:cs="宋体"/>
                <w:szCs w:val="21"/>
              </w:rPr>
            </w:pPr>
          </w:p>
        </w:tc>
      </w:tr>
    </w:tbl>
    <w:p w14:paraId="1940E0BD" w14:textId="77777777" w:rsidR="00DD6361" w:rsidRDefault="00DD6361">
      <w:pPr>
        <w:spacing w:line="360" w:lineRule="auto"/>
        <w:ind w:firstLine="328"/>
        <w:rPr>
          <w:rFonts w:ascii="宋体" w:hAnsi="宋体"/>
          <w:szCs w:val="21"/>
        </w:rPr>
      </w:pPr>
    </w:p>
    <w:p w14:paraId="68FA76D8" w14:textId="77777777" w:rsidR="00DD6361" w:rsidRDefault="00B452BD">
      <w:r>
        <w:br w:type="page"/>
      </w:r>
    </w:p>
    <w:p w14:paraId="6BAE218B" w14:textId="77777777" w:rsidR="00DD6361" w:rsidRDefault="00B452BD">
      <w:pPr>
        <w:spacing w:line="528" w:lineRule="exact"/>
        <w:ind w:firstLineChars="100" w:firstLine="211"/>
        <w:rPr>
          <w:sz w:val="28"/>
          <w:szCs w:val="28"/>
        </w:rPr>
      </w:pPr>
      <w:r>
        <w:rPr>
          <w:rFonts w:ascii="宋体" w:hAnsi="宋体" w:hint="eastAsia"/>
          <w:b/>
          <w:bCs/>
          <w:szCs w:val="21"/>
        </w:rPr>
        <w:lastRenderedPageBreak/>
        <w:t>附件二：</w:t>
      </w:r>
      <w:r>
        <w:rPr>
          <w:rFonts w:hint="eastAsia"/>
          <w:sz w:val="28"/>
          <w:szCs w:val="28"/>
        </w:rPr>
        <w:t xml:space="preserve"> </w:t>
      </w:r>
      <w:r>
        <w:rPr>
          <w:sz w:val="28"/>
          <w:szCs w:val="28"/>
        </w:rPr>
        <w:t xml:space="preserve">               </w:t>
      </w:r>
    </w:p>
    <w:p w14:paraId="1249D2FA" w14:textId="77777777" w:rsidR="00DD6361" w:rsidRDefault="00B452BD">
      <w:pPr>
        <w:spacing w:line="528" w:lineRule="exact"/>
        <w:ind w:firstLineChars="100" w:firstLine="280"/>
        <w:jc w:val="center"/>
        <w:rPr>
          <w:sz w:val="28"/>
          <w:szCs w:val="28"/>
        </w:rPr>
      </w:pPr>
      <w:r>
        <w:rPr>
          <w:rFonts w:hint="eastAsia"/>
          <w:sz w:val="28"/>
          <w:szCs w:val="28"/>
        </w:rPr>
        <w:t>中小</w:t>
      </w:r>
      <w:proofErr w:type="gramStart"/>
      <w:r>
        <w:rPr>
          <w:rFonts w:hint="eastAsia"/>
          <w:sz w:val="28"/>
          <w:szCs w:val="28"/>
        </w:rPr>
        <w:t>微企业</w:t>
      </w:r>
      <w:proofErr w:type="gramEnd"/>
      <w:r>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DD6361" w14:paraId="258B69FD"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352F6F80" w14:textId="77777777" w:rsidR="00DD6361" w:rsidRDefault="00B452BD">
            <w:pPr>
              <w:widowControl/>
              <w:jc w:val="left"/>
              <w:rPr>
                <w:szCs w:val="21"/>
              </w:rPr>
            </w:pPr>
            <w:r>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77D5618E" w14:textId="77777777" w:rsidR="00DD6361" w:rsidRDefault="00B452BD">
            <w:pPr>
              <w:widowControl/>
              <w:jc w:val="left"/>
              <w:rPr>
                <w:szCs w:val="21"/>
              </w:rPr>
            </w:pPr>
            <w:r>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500C7F8B" w14:textId="77777777" w:rsidR="00DD6361" w:rsidRDefault="00B452BD">
            <w:pPr>
              <w:widowControl/>
              <w:jc w:val="left"/>
              <w:rPr>
                <w:szCs w:val="21"/>
              </w:rPr>
            </w:pPr>
            <w:r>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0A85D430" w14:textId="77777777" w:rsidR="00DD6361" w:rsidRDefault="00B452BD">
            <w:pPr>
              <w:widowControl/>
              <w:jc w:val="left"/>
              <w:rPr>
                <w:szCs w:val="21"/>
              </w:rPr>
            </w:pPr>
            <w:r>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4B29DD00" w14:textId="77777777" w:rsidR="00DD6361" w:rsidRDefault="00B452BD">
            <w:pPr>
              <w:widowControl/>
              <w:jc w:val="left"/>
              <w:rPr>
                <w:szCs w:val="21"/>
              </w:rPr>
            </w:pPr>
            <w:r>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20101F3F" w14:textId="77777777" w:rsidR="00DD6361" w:rsidRDefault="00B452BD">
            <w:pPr>
              <w:widowControl/>
              <w:jc w:val="left"/>
              <w:rPr>
                <w:szCs w:val="21"/>
              </w:rPr>
            </w:pPr>
            <w:r>
              <w:rPr>
                <w:rFonts w:hint="eastAsia"/>
                <w:szCs w:val="21"/>
              </w:rPr>
              <w:t>微型</w:t>
            </w:r>
          </w:p>
        </w:tc>
      </w:tr>
      <w:tr w:rsidR="00DD6361" w14:paraId="2676D320" w14:textId="77777777">
        <w:trPr>
          <w:trHeight w:val="220"/>
        </w:trPr>
        <w:tc>
          <w:tcPr>
            <w:tcW w:w="1446" w:type="dxa"/>
            <w:tcBorders>
              <w:top w:val="nil"/>
              <w:left w:val="single" w:sz="4" w:space="0" w:color="auto"/>
              <w:bottom w:val="single" w:sz="4" w:space="0" w:color="auto"/>
              <w:right w:val="single" w:sz="4" w:space="0" w:color="auto"/>
            </w:tcBorders>
            <w:vAlign w:val="bottom"/>
          </w:tcPr>
          <w:p w14:paraId="706DC7EE" w14:textId="77777777" w:rsidR="00DD6361" w:rsidRDefault="00B452BD">
            <w:pPr>
              <w:widowControl/>
              <w:jc w:val="center"/>
              <w:rPr>
                <w:szCs w:val="21"/>
              </w:rPr>
            </w:pPr>
            <w:r>
              <w:rPr>
                <w:rFonts w:hint="eastAsia"/>
                <w:szCs w:val="21"/>
              </w:rPr>
              <w:t>农、林、牧、渔</w:t>
            </w:r>
          </w:p>
        </w:tc>
        <w:tc>
          <w:tcPr>
            <w:tcW w:w="1701" w:type="dxa"/>
            <w:tcBorders>
              <w:top w:val="nil"/>
              <w:left w:val="nil"/>
              <w:bottom w:val="single" w:sz="4" w:space="0" w:color="auto"/>
              <w:right w:val="single" w:sz="4" w:space="0" w:color="auto"/>
            </w:tcBorders>
            <w:vAlign w:val="center"/>
          </w:tcPr>
          <w:p w14:paraId="3E9BD811" w14:textId="77777777" w:rsidR="00DD6361" w:rsidRDefault="00B452B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BBCDF83"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7D78E8B" w14:textId="77777777" w:rsidR="00DD6361" w:rsidRDefault="00B452BD">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438417FA" w14:textId="77777777" w:rsidR="00DD6361" w:rsidRDefault="00B452BD">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3D98B57A" w14:textId="77777777" w:rsidR="00DD6361" w:rsidRDefault="00B452BD">
            <w:pPr>
              <w:widowControl/>
              <w:jc w:val="left"/>
              <w:rPr>
                <w:szCs w:val="21"/>
              </w:rPr>
            </w:pPr>
            <w:r>
              <w:rPr>
                <w:rFonts w:hint="eastAsia"/>
                <w:szCs w:val="21"/>
              </w:rPr>
              <w:t>Y</w:t>
            </w:r>
            <w:r>
              <w:rPr>
                <w:rFonts w:hint="eastAsia"/>
                <w:szCs w:val="21"/>
              </w:rPr>
              <w:t>＜</w:t>
            </w:r>
            <w:r>
              <w:rPr>
                <w:rFonts w:hint="eastAsia"/>
                <w:szCs w:val="21"/>
              </w:rPr>
              <w:t>50</w:t>
            </w:r>
          </w:p>
        </w:tc>
      </w:tr>
      <w:tr w:rsidR="00DD6361" w14:paraId="182FE93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78E493E" w14:textId="77777777" w:rsidR="00DD6361" w:rsidRDefault="00B452BD">
            <w:pPr>
              <w:widowControl/>
              <w:jc w:val="center"/>
              <w:rPr>
                <w:szCs w:val="21"/>
              </w:rPr>
            </w:pPr>
            <w:r>
              <w:rPr>
                <w:rFonts w:hint="eastAsia"/>
                <w:szCs w:val="21"/>
              </w:rPr>
              <w:t>工业</w:t>
            </w:r>
          </w:p>
        </w:tc>
        <w:tc>
          <w:tcPr>
            <w:tcW w:w="1701" w:type="dxa"/>
            <w:tcBorders>
              <w:top w:val="nil"/>
              <w:left w:val="nil"/>
              <w:bottom w:val="single" w:sz="4" w:space="0" w:color="auto"/>
              <w:right w:val="single" w:sz="4" w:space="0" w:color="auto"/>
            </w:tcBorders>
            <w:vAlign w:val="center"/>
          </w:tcPr>
          <w:p w14:paraId="689CA876" w14:textId="77777777" w:rsidR="00DD6361" w:rsidRDefault="00B452B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CF7A802" w14:textId="77777777" w:rsidR="00DD6361" w:rsidRDefault="00B452B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3F53935" w14:textId="77777777" w:rsidR="00DD6361" w:rsidRDefault="00B452BD">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11A06FFD" w14:textId="77777777" w:rsidR="00DD6361" w:rsidRDefault="00B452B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52F4E632" w14:textId="77777777" w:rsidR="00DD6361" w:rsidRDefault="00B452BD">
            <w:pPr>
              <w:widowControl/>
              <w:jc w:val="left"/>
              <w:rPr>
                <w:szCs w:val="21"/>
              </w:rPr>
            </w:pPr>
            <w:r>
              <w:rPr>
                <w:rFonts w:hint="eastAsia"/>
                <w:szCs w:val="21"/>
              </w:rPr>
              <w:t>X</w:t>
            </w:r>
            <w:r>
              <w:rPr>
                <w:rFonts w:hint="eastAsia"/>
                <w:szCs w:val="21"/>
              </w:rPr>
              <w:t>＜</w:t>
            </w:r>
            <w:r>
              <w:rPr>
                <w:rFonts w:hint="eastAsia"/>
                <w:szCs w:val="21"/>
              </w:rPr>
              <w:t>20</w:t>
            </w:r>
          </w:p>
        </w:tc>
      </w:tr>
      <w:tr w:rsidR="00DD6361" w14:paraId="5B96553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113207A" w14:textId="77777777" w:rsidR="00DD6361" w:rsidRDefault="00DD6361">
            <w:pPr>
              <w:widowControl/>
              <w:jc w:val="left"/>
              <w:rPr>
                <w:szCs w:val="21"/>
              </w:rPr>
            </w:pPr>
          </w:p>
        </w:tc>
        <w:tc>
          <w:tcPr>
            <w:tcW w:w="1701" w:type="dxa"/>
            <w:tcBorders>
              <w:top w:val="nil"/>
              <w:left w:val="nil"/>
              <w:bottom w:val="single" w:sz="4" w:space="0" w:color="auto"/>
              <w:right w:val="single" w:sz="4" w:space="0" w:color="auto"/>
            </w:tcBorders>
            <w:vAlign w:val="center"/>
          </w:tcPr>
          <w:p w14:paraId="55D1A9F5" w14:textId="77777777" w:rsidR="00DD6361" w:rsidRDefault="00B452B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771FA56"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A9DB4D9" w14:textId="77777777" w:rsidR="00DD6361" w:rsidRDefault="00B452B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2F2FA91F" w14:textId="77777777" w:rsidR="00DD6361" w:rsidRDefault="00B452BD">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5277DE41" w14:textId="77777777" w:rsidR="00DD6361" w:rsidRDefault="00B452BD">
            <w:pPr>
              <w:widowControl/>
              <w:jc w:val="left"/>
              <w:rPr>
                <w:szCs w:val="21"/>
              </w:rPr>
            </w:pPr>
            <w:r>
              <w:rPr>
                <w:rFonts w:hint="eastAsia"/>
                <w:szCs w:val="21"/>
              </w:rPr>
              <w:t>Y</w:t>
            </w:r>
            <w:r>
              <w:rPr>
                <w:rFonts w:hint="eastAsia"/>
                <w:szCs w:val="21"/>
              </w:rPr>
              <w:t>＜</w:t>
            </w:r>
            <w:r>
              <w:rPr>
                <w:rFonts w:hint="eastAsia"/>
                <w:szCs w:val="21"/>
              </w:rPr>
              <w:t>300</w:t>
            </w:r>
          </w:p>
        </w:tc>
      </w:tr>
      <w:tr w:rsidR="00DD6361" w14:paraId="7AA3248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14F93D1" w14:textId="77777777" w:rsidR="00DD6361" w:rsidRDefault="00B452BD">
            <w:pPr>
              <w:widowControl/>
              <w:jc w:val="center"/>
              <w:rPr>
                <w:szCs w:val="21"/>
              </w:rPr>
            </w:pPr>
            <w:r>
              <w:rPr>
                <w:rFonts w:hint="eastAsia"/>
                <w:szCs w:val="21"/>
              </w:rPr>
              <w:t>建筑业</w:t>
            </w:r>
          </w:p>
        </w:tc>
        <w:tc>
          <w:tcPr>
            <w:tcW w:w="1701" w:type="dxa"/>
            <w:tcBorders>
              <w:top w:val="nil"/>
              <w:left w:val="nil"/>
              <w:bottom w:val="single" w:sz="4" w:space="0" w:color="auto"/>
              <w:right w:val="single" w:sz="4" w:space="0" w:color="auto"/>
            </w:tcBorders>
            <w:vAlign w:val="center"/>
          </w:tcPr>
          <w:p w14:paraId="54E6904B" w14:textId="77777777" w:rsidR="00DD6361" w:rsidRDefault="00B452B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C3A5F25"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660D65F" w14:textId="77777777" w:rsidR="00DD6361" w:rsidRDefault="00B452BD">
            <w:pPr>
              <w:widowControl/>
              <w:jc w:val="left"/>
              <w:rPr>
                <w:szCs w:val="21"/>
              </w:rPr>
            </w:pPr>
            <w:r>
              <w:rPr>
                <w:rFonts w:hint="eastAsia"/>
                <w:szCs w:val="21"/>
              </w:rPr>
              <w:t>6000</w:t>
            </w:r>
            <w:r>
              <w:rPr>
                <w:rFonts w:hint="eastAsia"/>
                <w:szCs w:val="21"/>
              </w:rPr>
              <w:t>≤</w:t>
            </w:r>
            <w:r>
              <w:rPr>
                <w:rFonts w:hint="eastAsia"/>
                <w:szCs w:val="21"/>
              </w:rPr>
              <w:t>Y</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5C0CE2BC" w14:textId="77777777" w:rsidR="00DD6361" w:rsidRDefault="00B452BD">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6000</w:t>
            </w:r>
          </w:p>
        </w:tc>
        <w:tc>
          <w:tcPr>
            <w:tcW w:w="1009" w:type="dxa"/>
            <w:tcBorders>
              <w:top w:val="nil"/>
              <w:left w:val="nil"/>
              <w:bottom w:val="single" w:sz="4" w:space="0" w:color="auto"/>
              <w:right w:val="single" w:sz="4" w:space="0" w:color="auto"/>
            </w:tcBorders>
            <w:vAlign w:val="center"/>
          </w:tcPr>
          <w:p w14:paraId="75633989" w14:textId="77777777" w:rsidR="00DD6361" w:rsidRDefault="00B452BD">
            <w:pPr>
              <w:widowControl/>
              <w:jc w:val="left"/>
              <w:rPr>
                <w:szCs w:val="21"/>
              </w:rPr>
            </w:pPr>
            <w:r>
              <w:rPr>
                <w:rFonts w:hint="eastAsia"/>
                <w:szCs w:val="21"/>
              </w:rPr>
              <w:t>Y</w:t>
            </w:r>
            <w:r>
              <w:rPr>
                <w:rFonts w:hint="eastAsia"/>
                <w:szCs w:val="21"/>
              </w:rPr>
              <w:t>＜</w:t>
            </w:r>
            <w:r>
              <w:rPr>
                <w:rFonts w:hint="eastAsia"/>
                <w:szCs w:val="21"/>
              </w:rPr>
              <w:t>300</w:t>
            </w:r>
          </w:p>
        </w:tc>
      </w:tr>
      <w:tr w:rsidR="00DD6361" w14:paraId="42703CD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FBDD85D" w14:textId="77777777" w:rsidR="00DD6361" w:rsidRDefault="00DD6361">
            <w:pPr>
              <w:widowControl/>
              <w:jc w:val="left"/>
              <w:rPr>
                <w:szCs w:val="21"/>
              </w:rPr>
            </w:pPr>
          </w:p>
        </w:tc>
        <w:tc>
          <w:tcPr>
            <w:tcW w:w="1701" w:type="dxa"/>
            <w:tcBorders>
              <w:top w:val="nil"/>
              <w:left w:val="nil"/>
              <w:bottom w:val="single" w:sz="4" w:space="0" w:color="auto"/>
              <w:right w:val="single" w:sz="4" w:space="0" w:color="auto"/>
            </w:tcBorders>
            <w:vAlign w:val="center"/>
          </w:tcPr>
          <w:p w14:paraId="112248F8" w14:textId="77777777" w:rsidR="00DD6361" w:rsidRDefault="00B452BD">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6B561C1F"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181BCC8" w14:textId="77777777" w:rsidR="00DD6361" w:rsidRDefault="00B452BD">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493437AC" w14:textId="77777777" w:rsidR="00DD6361" w:rsidRDefault="00B452BD">
            <w:pPr>
              <w:widowControl/>
              <w:jc w:val="left"/>
              <w:rPr>
                <w:szCs w:val="21"/>
              </w:rPr>
            </w:pPr>
            <w:r>
              <w:rPr>
                <w:rFonts w:hint="eastAsia"/>
                <w:szCs w:val="21"/>
              </w:rPr>
              <w:t>300</w:t>
            </w:r>
            <w:r>
              <w:rPr>
                <w:rFonts w:hint="eastAsia"/>
                <w:szCs w:val="21"/>
              </w:rPr>
              <w:t>≤</w:t>
            </w:r>
            <w:r>
              <w:rPr>
                <w:rFonts w:hint="eastAsia"/>
                <w:szCs w:val="21"/>
              </w:rPr>
              <w:t>Z</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7348945A" w14:textId="77777777" w:rsidR="00DD6361" w:rsidRDefault="00B452BD">
            <w:pPr>
              <w:widowControl/>
              <w:jc w:val="left"/>
              <w:rPr>
                <w:szCs w:val="21"/>
              </w:rPr>
            </w:pPr>
            <w:r>
              <w:rPr>
                <w:rFonts w:hint="eastAsia"/>
                <w:szCs w:val="21"/>
              </w:rPr>
              <w:t>Z</w:t>
            </w:r>
            <w:r>
              <w:rPr>
                <w:rFonts w:hint="eastAsia"/>
                <w:szCs w:val="21"/>
              </w:rPr>
              <w:t>＜</w:t>
            </w:r>
            <w:r>
              <w:rPr>
                <w:rFonts w:hint="eastAsia"/>
                <w:szCs w:val="21"/>
              </w:rPr>
              <w:t>300</w:t>
            </w:r>
          </w:p>
        </w:tc>
      </w:tr>
      <w:tr w:rsidR="00DD6361" w14:paraId="5FF2C09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6DB5048" w14:textId="77777777" w:rsidR="00DD6361" w:rsidRDefault="00B452BD">
            <w:pPr>
              <w:widowControl/>
              <w:ind w:firstLineChars="150" w:firstLine="315"/>
              <w:rPr>
                <w:szCs w:val="21"/>
              </w:rPr>
            </w:pPr>
            <w:r>
              <w:rPr>
                <w:rFonts w:hint="eastAsia"/>
                <w:szCs w:val="21"/>
              </w:rPr>
              <w:t>批发业</w:t>
            </w:r>
          </w:p>
        </w:tc>
        <w:tc>
          <w:tcPr>
            <w:tcW w:w="1701" w:type="dxa"/>
            <w:tcBorders>
              <w:top w:val="nil"/>
              <w:left w:val="nil"/>
              <w:bottom w:val="single" w:sz="4" w:space="0" w:color="auto"/>
              <w:right w:val="single" w:sz="4" w:space="0" w:color="auto"/>
            </w:tcBorders>
            <w:vAlign w:val="center"/>
          </w:tcPr>
          <w:p w14:paraId="06A3D93D" w14:textId="77777777" w:rsidR="00DD6361" w:rsidRDefault="00B452B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6D1AF08" w14:textId="77777777" w:rsidR="00DD6361" w:rsidRDefault="00B452B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534B6C0" w14:textId="77777777" w:rsidR="00DD6361" w:rsidRDefault="00B452B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1253AC5C" w14:textId="77777777" w:rsidR="00DD6361" w:rsidRDefault="00B452BD">
            <w:pPr>
              <w:widowControl/>
              <w:jc w:val="left"/>
              <w:rPr>
                <w:szCs w:val="21"/>
              </w:rPr>
            </w:pPr>
            <w:r>
              <w:rPr>
                <w:rFonts w:hint="eastAsia"/>
                <w:szCs w:val="21"/>
              </w:rPr>
              <w:t>5</w:t>
            </w:r>
            <w:r>
              <w:rPr>
                <w:rFonts w:hint="eastAsia"/>
                <w:szCs w:val="21"/>
              </w:rPr>
              <w:t>≤</w:t>
            </w:r>
            <w:r>
              <w:rPr>
                <w:rFonts w:hint="eastAsia"/>
                <w:szCs w:val="21"/>
              </w:rPr>
              <w:t>X</w:t>
            </w:r>
            <w:r>
              <w:rPr>
                <w:rFonts w:hint="eastAsia"/>
                <w:szCs w:val="21"/>
              </w:rPr>
              <w:t>＜</w:t>
            </w:r>
            <w:r>
              <w:rPr>
                <w:rFonts w:hint="eastAsia"/>
                <w:szCs w:val="21"/>
              </w:rPr>
              <w:t>20</w:t>
            </w:r>
          </w:p>
        </w:tc>
        <w:tc>
          <w:tcPr>
            <w:tcW w:w="1009" w:type="dxa"/>
            <w:tcBorders>
              <w:top w:val="nil"/>
              <w:left w:val="nil"/>
              <w:bottom w:val="single" w:sz="4" w:space="0" w:color="auto"/>
              <w:right w:val="single" w:sz="4" w:space="0" w:color="auto"/>
            </w:tcBorders>
            <w:vAlign w:val="center"/>
          </w:tcPr>
          <w:p w14:paraId="2F07F946" w14:textId="77777777" w:rsidR="00DD6361" w:rsidRDefault="00B452BD">
            <w:pPr>
              <w:widowControl/>
              <w:jc w:val="left"/>
              <w:rPr>
                <w:szCs w:val="21"/>
              </w:rPr>
            </w:pPr>
            <w:r>
              <w:rPr>
                <w:rFonts w:hint="eastAsia"/>
                <w:szCs w:val="21"/>
              </w:rPr>
              <w:t>X</w:t>
            </w:r>
            <w:r>
              <w:rPr>
                <w:rFonts w:hint="eastAsia"/>
                <w:szCs w:val="21"/>
              </w:rPr>
              <w:t>＜</w:t>
            </w:r>
            <w:r>
              <w:rPr>
                <w:rFonts w:hint="eastAsia"/>
                <w:szCs w:val="21"/>
              </w:rPr>
              <w:t>5</w:t>
            </w:r>
          </w:p>
        </w:tc>
      </w:tr>
      <w:tr w:rsidR="00DD6361" w14:paraId="100A6B8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ED2D8E9" w14:textId="77777777" w:rsidR="00DD6361" w:rsidRDefault="00DD6361">
            <w:pPr>
              <w:widowControl/>
              <w:jc w:val="left"/>
              <w:rPr>
                <w:szCs w:val="21"/>
              </w:rPr>
            </w:pPr>
          </w:p>
        </w:tc>
        <w:tc>
          <w:tcPr>
            <w:tcW w:w="1701" w:type="dxa"/>
            <w:tcBorders>
              <w:top w:val="nil"/>
              <w:left w:val="nil"/>
              <w:bottom w:val="single" w:sz="4" w:space="0" w:color="auto"/>
              <w:right w:val="single" w:sz="4" w:space="0" w:color="auto"/>
            </w:tcBorders>
            <w:vAlign w:val="center"/>
          </w:tcPr>
          <w:p w14:paraId="79D8591A" w14:textId="77777777" w:rsidR="00DD6361" w:rsidRDefault="00B452B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BDF4163"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EDC786A" w14:textId="77777777" w:rsidR="00DD6361" w:rsidRDefault="00B452BD">
            <w:pPr>
              <w:widowControl/>
              <w:jc w:val="left"/>
              <w:rPr>
                <w:szCs w:val="21"/>
              </w:rPr>
            </w:pPr>
            <w:r>
              <w:rPr>
                <w:rFonts w:hint="eastAsia"/>
                <w:szCs w:val="21"/>
              </w:rPr>
              <w:t>5000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2B044151" w14:textId="77777777" w:rsidR="00DD6361" w:rsidRDefault="00B452B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5D4A8CDA" w14:textId="77777777" w:rsidR="00DD6361" w:rsidRDefault="00B452BD">
            <w:pPr>
              <w:widowControl/>
              <w:jc w:val="left"/>
              <w:rPr>
                <w:szCs w:val="21"/>
              </w:rPr>
            </w:pPr>
            <w:r>
              <w:rPr>
                <w:rFonts w:hint="eastAsia"/>
                <w:szCs w:val="21"/>
              </w:rPr>
              <w:t>Y</w:t>
            </w:r>
            <w:r>
              <w:rPr>
                <w:rFonts w:hint="eastAsia"/>
                <w:szCs w:val="21"/>
              </w:rPr>
              <w:t>＜</w:t>
            </w:r>
            <w:r>
              <w:rPr>
                <w:rFonts w:hint="eastAsia"/>
                <w:szCs w:val="21"/>
              </w:rPr>
              <w:t>1000</w:t>
            </w:r>
          </w:p>
        </w:tc>
      </w:tr>
      <w:tr w:rsidR="00DD6361" w14:paraId="59020CD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ACBD5D5" w14:textId="77777777" w:rsidR="00DD6361" w:rsidRDefault="00B452BD">
            <w:pPr>
              <w:widowControl/>
              <w:jc w:val="center"/>
              <w:rPr>
                <w:szCs w:val="21"/>
              </w:rPr>
            </w:pPr>
            <w:r>
              <w:rPr>
                <w:rFonts w:hint="eastAsia"/>
                <w:szCs w:val="21"/>
              </w:rPr>
              <w:t>零售业</w:t>
            </w:r>
          </w:p>
        </w:tc>
        <w:tc>
          <w:tcPr>
            <w:tcW w:w="1701" w:type="dxa"/>
            <w:tcBorders>
              <w:top w:val="nil"/>
              <w:left w:val="nil"/>
              <w:bottom w:val="single" w:sz="4" w:space="0" w:color="auto"/>
              <w:right w:val="single" w:sz="4" w:space="0" w:color="auto"/>
            </w:tcBorders>
            <w:vAlign w:val="center"/>
          </w:tcPr>
          <w:p w14:paraId="78D74AA1" w14:textId="77777777" w:rsidR="00DD6361" w:rsidRDefault="00B452B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657053C" w14:textId="77777777" w:rsidR="00DD6361" w:rsidRDefault="00B452B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370CDA8" w14:textId="77777777" w:rsidR="00DD6361" w:rsidRDefault="00B452BD">
            <w:pPr>
              <w:widowControl/>
              <w:jc w:val="left"/>
              <w:rPr>
                <w:szCs w:val="21"/>
              </w:rPr>
            </w:pPr>
            <w:r>
              <w:rPr>
                <w:rFonts w:hint="eastAsia"/>
                <w:szCs w:val="21"/>
              </w:rPr>
              <w:t>50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198E4714" w14:textId="77777777" w:rsidR="00DD6361" w:rsidRDefault="00B452B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50</w:t>
            </w:r>
          </w:p>
        </w:tc>
        <w:tc>
          <w:tcPr>
            <w:tcW w:w="1009" w:type="dxa"/>
            <w:tcBorders>
              <w:top w:val="nil"/>
              <w:left w:val="nil"/>
              <w:bottom w:val="single" w:sz="4" w:space="0" w:color="auto"/>
              <w:right w:val="single" w:sz="4" w:space="0" w:color="auto"/>
            </w:tcBorders>
            <w:vAlign w:val="center"/>
          </w:tcPr>
          <w:p w14:paraId="024981B7" w14:textId="77777777" w:rsidR="00DD6361" w:rsidRDefault="00B452BD">
            <w:pPr>
              <w:widowControl/>
              <w:jc w:val="left"/>
              <w:rPr>
                <w:szCs w:val="21"/>
              </w:rPr>
            </w:pPr>
            <w:r>
              <w:rPr>
                <w:rFonts w:hint="eastAsia"/>
                <w:szCs w:val="21"/>
              </w:rPr>
              <w:t>X</w:t>
            </w:r>
            <w:r>
              <w:rPr>
                <w:rFonts w:hint="eastAsia"/>
                <w:szCs w:val="21"/>
              </w:rPr>
              <w:t>＜</w:t>
            </w:r>
            <w:r>
              <w:rPr>
                <w:rFonts w:hint="eastAsia"/>
                <w:szCs w:val="21"/>
              </w:rPr>
              <w:t>10</w:t>
            </w:r>
          </w:p>
        </w:tc>
      </w:tr>
      <w:tr w:rsidR="00DD6361" w14:paraId="7746F87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EB37943" w14:textId="77777777" w:rsidR="00DD6361" w:rsidRDefault="00DD6361">
            <w:pPr>
              <w:widowControl/>
              <w:jc w:val="left"/>
              <w:rPr>
                <w:szCs w:val="21"/>
              </w:rPr>
            </w:pPr>
          </w:p>
        </w:tc>
        <w:tc>
          <w:tcPr>
            <w:tcW w:w="1701" w:type="dxa"/>
            <w:tcBorders>
              <w:top w:val="nil"/>
              <w:left w:val="nil"/>
              <w:bottom w:val="single" w:sz="4" w:space="0" w:color="auto"/>
              <w:right w:val="single" w:sz="4" w:space="0" w:color="auto"/>
            </w:tcBorders>
            <w:vAlign w:val="center"/>
          </w:tcPr>
          <w:p w14:paraId="063FD211" w14:textId="77777777" w:rsidR="00DD6361" w:rsidRDefault="00B452B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96A77AB"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47DBC60" w14:textId="77777777" w:rsidR="00DD6361" w:rsidRDefault="00B452BD">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46B0A63C"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01E63334" w14:textId="77777777" w:rsidR="00DD6361" w:rsidRDefault="00B452BD">
            <w:pPr>
              <w:widowControl/>
              <w:jc w:val="left"/>
              <w:rPr>
                <w:szCs w:val="21"/>
              </w:rPr>
            </w:pPr>
            <w:r>
              <w:rPr>
                <w:rFonts w:hint="eastAsia"/>
                <w:szCs w:val="21"/>
              </w:rPr>
              <w:t>Y</w:t>
            </w:r>
            <w:r>
              <w:rPr>
                <w:rFonts w:hint="eastAsia"/>
                <w:szCs w:val="21"/>
              </w:rPr>
              <w:t>＜</w:t>
            </w:r>
            <w:r>
              <w:rPr>
                <w:rFonts w:hint="eastAsia"/>
                <w:szCs w:val="21"/>
              </w:rPr>
              <w:t>100</w:t>
            </w:r>
          </w:p>
        </w:tc>
      </w:tr>
      <w:tr w:rsidR="00DD6361" w14:paraId="7D8FA7C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8B74F10" w14:textId="77777777" w:rsidR="00DD6361" w:rsidRDefault="00B452BD">
            <w:pPr>
              <w:widowControl/>
              <w:jc w:val="center"/>
              <w:rPr>
                <w:szCs w:val="21"/>
              </w:rPr>
            </w:pPr>
            <w:r>
              <w:rPr>
                <w:rFonts w:hint="eastAsia"/>
                <w:szCs w:val="21"/>
              </w:rPr>
              <w:t>交通运输业</w:t>
            </w:r>
          </w:p>
        </w:tc>
        <w:tc>
          <w:tcPr>
            <w:tcW w:w="1701" w:type="dxa"/>
            <w:tcBorders>
              <w:top w:val="nil"/>
              <w:left w:val="nil"/>
              <w:bottom w:val="single" w:sz="4" w:space="0" w:color="auto"/>
              <w:right w:val="single" w:sz="4" w:space="0" w:color="auto"/>
            </w:tcBorders>
            <w:vAlign w:val="center"/>
          </w:tcPr>
          <w:p w14:paraId="2B611B90" w14:textId="77777777" w:rsidR="00DD6361" w:rsidRDefault="00B452B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76B3BCD" w14:textId="77777777" w:rsidR="00DD6361" w:rsidRDefault="00B452B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7E2152A" w14:textId="77777777" w:rsidR="00DD6361" w:rsidRDefault="00B452BD">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3752E977" w14:textId="77777777" w:rsidR="00DD6361" w:rsidRDefault="00B452B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02D341CB" w14:textId="77777777" w:rsidR="00DD6361" w:rsidRDefault="00B452BD">
            <w:pPr>
              <w:widowControl/>
              <w:jc w:val="left"/>
              <w:rPr>
                <w:szCs w:val="21"/>
              </w:rPr>
            </w:pPr>
            <w:r>
              <w:rPr>
                <w:rFonts w:hint="eastAsia"/>
                <w:szCs w:val="21"/>
              </w:rPr>
              <w:t>X</w:t>
            </w:r>
            <w:r>
              <w:rPr>
                <w:rFonts w:hint="eastAsia"/>
                <w:szCs w:val="21"/>
              </w:rPr>
              <w:t>＜</w:t>
            </w:r>
            <w:r>
              <w:rPr>
                <w:rFonts w:hint="eastAsia"/>
                <w:szCs w:val="21"/>
              </w:rPr>
              <w:t>20</w:t>
            </w:r>
          </w:p>
        </w:tc>
      </w:tr>
      <w:tr w:rsidR="00DD6361" w14:paraId="0CD3A9C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B23EBB1" w14:textId="77777777" w:rsidR="00DD6361" w:rsidRDefault="00DD6361">
            <w:pPr>
              <w:widowControl/>
              <w:jc w:val="left"/>
              <w:rPr>
                <w:szCs w:val="21"/>
              </w:rPr>
            </w:pPr>
          </w:p>
        </w:tc>
        <w:tc>
          <w:tcPr>
            <w:tcW w:w="1701" w:type="dxa"/>
            <w:tcBorders>
              <w:top w:val="nil"/>
              <w:left w:val="nil"/>
              <w:bottom w:val="single" w:sz="4" w:space="0" w:color="auto"/>
              <w:right w:val="single" w:sz="4" w:space="0" w:color="auto"/>
            </w:tcBorders>
            <w:vAlign w:val="center"/>
          </w:tcPr>
          <w:p w14:paraId="7C15957A" w14:textId="77777777" w:rsidR="00DD6361" w:rsidRDefault="00B452B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31461A7"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FF33915" w14:textId="77777777" w:rsidR="00DD6361" w:rsidRDefault="00B452BD">
            <w:pPr>
              <w:widowControl/>
              <w:jc w:val="left"/>
              <w:rPr>
                <w:szCs w:val="21"/>
              </w:rPr>
            </w:pPr>
            <w:r>
              <w:rPr>
                <w:rFonts w:hint="eastAsia"/>
                <w:szCs w:val="21"/>
              </w:rPr>
              <w:t>3000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50E1A64E" w14:textId="77777777" w:rsidR="00DD6361" w:rsidRDefault="00B452BD">
            <w:pPr>
              <w:widowControl/>
              <w:jc w:val="left"/>
              <w:rPr>
                <w:szCs w:val="21"/>
              </w:rPr>
            </w:pPr>
            <w:r>
              <w:rPr>
                <w:rFonts w:hint="eastAsia"/>
                <w:szCs w:val="21"/>
              </w:rPr>
              <w:t>200</w:t>
            </w:r>
            <w:r>
              <w:rPr>
                <w:rFonts w:hint="eastAsia"/>
                <w:szCs w:val="21"/>
              </w:rPr>
              <w:t>≤</w:t>
            </w:r>
            <w:r>
              <w:rPr>
                <w:rFonts w:hint="eastAsia"/>
                <w:szCs w:val="21"/>
              </w:rPr>
              <w:t>Y</w:t>
            </w:r>
            <w:r>
              <w:rPr>
                <w:rFonts w:hint="eastAsia"/>
                <w:szCs w:val="21"/>
              </w:rPr>
              <w:t>＜</w:t>
            </w:r>
            <w:r>
              <w:rPr>
                <w:rFonts w:hint="eastAsia"/>
                <w:szCs w:val="21"/>
              </w:rPr>
              <w:t>3000</w:t>
            </w:r>
          </w:p>
        </w:tc>
        <w:tc>
          <w:tcPr>
            <w:tcW w:w="1009" w:type="dxa"/>
            <w:tcBorders>
              <w:top w:val="nil"/>
              <w:left w:val="nil"/>
              <w:bottom w:val="single" w:sz="4" w:space="0" w:color="auto"/>
              <w:right w:val="single" w:sz="4" w:space="0" w:color="auto"/>
            </w:tcBorders>
            <w:vAlign w:val="center"/>
          </w:tcPr>
          <w:p w14:paraId="7BB5E9B4" w14:textId="77777777" w:rsidR="00DD6361" w:rsidRDefault="00B452BD">
            <w:pPr>
              <w:widowControl/>
              <w:jc w:val="left"/>
              <w:rPr>
                <w:szCs w:val="21"/>
              </w:rPr>
            </w:pPr>
            <w:r>
              <w:rPr>
                <w:rFonts w:hint="eastAsia"/>
                <w:szCs w:val="21"/>
              </w:rPr>
              <w:t>Y</w:t>
            </w:r>
            <w:r>
              <w:rPr>
                <w:rFonts w:hint="eastAsia"/>
                <w:szCs w:val="21"/>
              </w:rPr>
              <w:t>＜</w:t>
            </w:r>
            <w:r>
              <w:rPr>
                <w:rFonts w:hint="eastAsia"/>
                <w:szCs w:val="21"/>
              </w:rPr>
              <w:t>200</w:t>
            </w:r>
          </w:p>
        </w:tc>
      </w:tr>
      <w:tr w:rsidR="00DD6361" w14:paraId="095F9D4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F244B9F" w14:textId="77777777" w:rsidR="00DD6361" w:rsidRDefault="00B452BD">
            <w:pPr>
              <w:widowControl/>
              <w:jc w:val="center"/>
              <w:rPr>
                <w:szCs w:val="21"/>
              </w:rPr>
            </w:pPr>
            <w:r>
              <w:rPr>
                <w:rFonts w:hint="eastAsia"/>
                <w:szCs w:val="21"/>
              </w:rPr>
              <w:t>仓储业</w:t>
            </w:r>
          </w:p>
        </w:tc>
        <w:tc>
          <w:tcPr>
            <w:tcW w:w="1701" w:type="dxa"/>
            <w:tcBorders>
              <w:top w:val="nil"/>
              <w:left w:val="nil"/>
              <w:bottom w:val="single" w:sz="4" w:space="0" w:color="auto"/>
              <w:right w:val="single" w:sz="4" w:space="0" w:color="auto"/>
            </w:tcBorders>
            <w:vAlign w:val="center"/>
          </w:tcPr>
          <w:p w14:paraId="1E75EBEE" w14:textId="77777777" w:rsidR="00DD6361" w:rsidRDefault="00B452B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CE8C2C8" w14:textId="77777777" w:rsidR="00DD6361" w:rsidRDefault="00B452B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8854AC5"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2C9258C9" w14:textId="77777777" w:rsidR="00DD6361" w:rsidRDefault="00B452B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0564DC2F" w14:textId="77777777" w:rsidR="00DD6361" w:rsidRDefault="00B452BD">
            <w:pPr>
              <w:widowControl/>
              <w:jc w:val="left"/>
              <w:rPr>
                <w:szCs w:val="21"/>
              </w:rPr>
            </w:pPr>
            <w:r>
              <w:rPr>
                <w:rFonts w:hint="eastAsia"/>
                <w:szCs w:val="21"/>
              </w:rPr>
              <w:t>X</w:t>
            </w:r>
            <w:r>
              <w:rPr>
                <w:rFonts w:hint="eastAsia"/>
                <w:szCs w:val="21"/>
              </w:rPr>
              <w:t>＜</w:t>
            </w:r>
            <w:r>
              <w:rPr>
                <w:rFonts w:hint="eastAsia"/>
                <w:szCs w:val="21"/>
              </w:rPr>
              <w:t>20</w:t>
            </w:r>
          </w:p>
        </w:tc>
      </w:tr>
      <w:tr w:rsidR="00DD6361" w14:paraId="1A16FE8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421EBC9" w14:textId="77777777" w:rsidR="00DD6361" w:rsidRDefault="00DD6361">
            <w:pPr>
              <w:widowControl/>
              <w:jc w:val="left"/>
              <w:rPr>
                <w:szCs w:val="21"/>
              </w:rPr>
            </w:pPr>
          </w:p>
        </w:tc>
        <w:tc>
          <w:tcPr>
            <w:tcW w:w="1701" w:type="dxa"/>
            <w:tcBorders>
              <w:top w:val="nil"/>
              <w:left w:val="nil"/>
              <w:bottom w:val="single" w:sz="4" w:space="0" w:color="auto"/>
              <w:right w:val="single" w:sz="4" w:space="0" w:color="auto"/>
            </w:tcBorders>
            <w:vAlign w:val="center"/>
          </w:tcPr>
          <w:p w14:paraId="145F57F0" w14:textId="77777777" w:rsidR="00DD6361" w:rsidRDefault="00B452B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8BD4477"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FF85E7F" w14:textId="77777777" w:rsidR="00DD6361" w:rsidRDefault="00B452B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764E2319"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2EA564C1" w14:textId="77777777" w:rsidR="00DD6361" w:rsidRDefault="00B452BD">
            <w:pPr>
              <w:widowControl/>
              <w:jc w:val="left"/>
              <w:rPr>
                <w:szCs w:val="21"/>
              </w:rPr>
            </w:pPr>
            <w:r>
              <w:rPr>
                <w:rFonts w:hint="eastAsia"/>
                <w:szCs w:val="21"/>
              </w:rPr>
              <w:t>Y</w:t>
            </w:r>
            <w:r>
              <w:rPr>
                <w:rFonts w:hint="eastAsia"/>
                <w:szCs w:val="21"/>
              </w:rPr>
              <w:t>＜</w:t>
            </w:r>
            <w:r>
              <w:rPr>
                <w:rFonts w:hint="eastAsia"/>
                <w:szCs w:val="21"/>
              </w:rPr>
              <w:t>100</w:t>
            </w:r>
          </w:p>
        </w:tc>
      </w:tr>
      <w:tr w:rsidR="00DD6361" w14:paraId="6681B04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F2F66A4" w14:textId="77777777" w:rsidR="00DD6361" w:rsidRDefault="00B452BD">
            <w:pPr>
              <w:widowControl/>
              <w:jc w:val="center"/>
              <w:rPr>
                <w:szCs w:val="21"/>
              </w:rPr>
            </w:pPr>
            <w:r>
              <w:rPr>
                <w:rFonts w:hint="eastAsia"/>
                <w:szCs w:val="21"/>
              </w:rPr>
              <w:t>邮政业</w:t>
            </w:r>
          </w:p>
        </w:tc>
        <w:tc>
          <w:tcPr>
            <w:tcW w:w="1701" w:type="dxa"/>
            <w:tcBorders>
              <w:top w:val="nil"/>
              <w:left w:val="nil"/>
              <w:bottom w:val="single" w:sz="4" w:space="0" w:color="auto"/>
              <w:right w:val="single" w:sz="4" w:space="0" w:color="auto"/>
            </w:tcBorders>
            <w:vAlign w:val="center"/>
          </w:tcPr>
          <w:p w14:paraId="5881AD78" w14:textId="77777777" w:rsidR="00DD6361" w:rsidRDefault="00B452B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1E8B33B" w14:textId="77777777" w:rsidR="00DD6361" w:rsidRDefault="00B452B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5730A1B8" w14:textId="77777777" w:rsidR="00DD6361" w:rsidRDefault="00B452BD">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7FB8EE07" w14:textId="77777777" w:rsidR="00DD6361" w:rsidRDefault="00B452B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74907FBF" w14:textId="77777777" w:rsidR="00DD6361" w:rsidRDefault="00B452BD">
            <w:pPr>
              <w:widowControl/>
              <w:jc w:val="left"/>
              <w:rPr>
                <w:szCs w:val="21"/>
              </w:rPr>
            </w:pPr>
            <w:r>
              <w:rPr>
                <w:rFonts w:hint="eastAsia"/>
                <w:szCs w:val="21"/>
              </w:rPr>
              <w:t>X</w:t>
            </w:r>
            <w:r>
              <w:rPr>
                <w:rFonts w:hint="eastAsia"/>
                <w:szCs w:val="21"/>
              </w:rPr>
              <w:t>＜</w:t>
            </w:r>
            <w:r>
              <w:rPr>
                <w:rFonts w:hint="eastAsia"/>
                <w:szCs w:val="21"/>
              </w:rPr>
              <w:t>20</w:t>
            </w:r>
          </w:p>
        </w:tc>
      </w:tr>
      <w:tr w:rsidR="00DD6361" w14:paraId="38488B9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8558C29" w14:textId="77777777" w:rsidR="00DD6361" w:rsidRDefault="00DD6361">
            <w:pPr>
              <w:widowControl/>
              <w:jc w:val="left"/>
              <w:rPr>
                <w:szCs w:val="21"/>
              </w:rPr>
            </w:pPr>
          </w:p>
        </w:tc>
        <w:tc>
          <w:tcPr>
            <w:tcW w:w="1701" w:type="dxa"/>
            <w:tcBorders>
              <w:top w:val="nil"/>
              <w:left w:val="nil"/>
              <w:bottom w:val="single" w:sz="4" w:space="0" w:color="auto"/>
              <w:right w:val="single" w:sz="4" w:space="0" w:color="auto"/>
            </w:tcBorders>
            <w:vAlign w:val="center"/>
          </w:tcPr>
          <w:p w14:paraId="24EEC2FC" w14:textId="77777777" w:rsidR="00DD6361" w:rsidRDefault="00B452B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6BAF8F6"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DEDF724" w14:textId="77777777" w:rsidR="00DD6361" w:rsidRDefault="00B452B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2D2F10FF"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01ABD64A" w14:textId="77777777" w:rsidR="00DD6361" w:rsidRDefault="00B452BD">
            <w:pPr>
              <w:widowControl/>
              <w:jc w:val="left"/>
              <w:rPr>
                <w:szCs w:val="21"/>
              </w:rPr>
            </w:pPr>
            <w:r>
              <w:rPr>
                <w:rFonts w:hint="eastAsia"/>
                <w:szCs w:val="21"/>
              </w:rPr>
              <w:t>Y</w:t>
            </w:r>
            <w:r>
              <w:rPr>
                <w:rFonts w:hint="eastAsia"/>
                <w:szCs w:val="21"/>
              </w:rPr>
              <w:t>＜</w:t>
            </w:r>
            <w:r>
              <w:rPr>
                <w:rFonts w:hint="eastAsia"/>
                <w:szCs w:val="21"/>
              </w:rPr>
              <w:t>100</w:t>
            </w:r>
          </w:p>
        </w:tc>
      </w:tr>
      <w:tr w:rsidR="00DD6361" w14:paraId="323C08E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21F9D89" w14:textId="77777777" w:rsidR="00DD6361" w:rsidRDefault="00B452BD">
            <w:pPr>
              <w:widowControl/>
              <w:jc w:val="center"/>
              <w:rPr>
                <w:szCs w:val="21"/>
              </w:rPr>
            </w:pPr>
            <w:r>
              <w:rPr>
                <w:rFonts w:hint="eastAsia"/>
                <w:szCs w:val="21"/>
              </w:rPr>
              <w:t>住宿业</w:t>
            </w:r>
          </w:p>
        </w:tc>
        <w:tc>
          <w:tcPr>
            <w:tcW w:w="1701" w:type="dxa"/>
            <w:tcBorders>
              <w:top w:val="nil"/>
              <w:left w:val="nil"/>
              <w:bottom w:val="single" w:sz="4" w:space="0" w:color="auto"/>
              <w:right w:val="single" w:sz="4" w:space="0" w:color="auto"/>
            </w:tcBorders>
            <w:vAlign w:val="center"/>
          </w:tcPr>
          <w:p w14:paraId="21EB6969" w14:textId="77777777" w:rsidR="00DD6361" w:rsidRDefault="00B452B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F37B669" w14:textId="77777777" w:rsidR="00DD6361" w:rsidRDefault="00B452B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75DCF1B"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64DF2D67" w14:textId="77777777" w:rsidR="00DD6361" w:rsidRDefault="00B452B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60DDA627" w14:textId="77777777" w:rsidR="00DD6361" w:rsidRDefault="00B452BD">
            <w:pPr>
              <w:widowControl/>
              <w:jc w:val="left"/>
              <w:rPr>
                <w:szCs w:val="21"/>
              </w:rPr>
            </w:pPr>
            <w:r>
              <w:rPr>
                <w:rFonts w:hint="eastAsia"/>
                <w:szCs w:val="21"/>
              </w:rPr>
              <w:t>X</w:t>
            </w:r>
            <w:r>
              <w:rPr>
                <w:rFonts w:hint="eastAsia"/>
                <w:szCs w:val="21"/>
              </w:rPr>
              <w:t>＜</w:t>
            </w:r>
            <w:r>
              <w:rPr>
                <w:rFonts w:hint="eastAsia"/>
                <w:szCs w:val="21"/>
              </w:rPr>
              <w:t>10</w:t>
            </w:r>
          </w:p>
        </w:tc>
      </w:tr>
      <w:tr w:rsidR="00DD6361" w14:paraId="34262D6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42F2F02" w14:textId="77777777" w:rsidR="00DD6361" w:rsidRDefault="00DD6361">
            <w:pPr>
              <w:widowControl/>
              <w:jc w:val="left"/>
              <w:rPr>
                <w:szCs w:val="21"/>
              </w:rPr>
            </w:pPr>
          </w:p>
        </w:tc>
        <w:tc>
          <w:tcPr>
            <w:tcW w:w="1701" w:type="dxa"/>
            <w:tcBorders>
              <w:top w:val="nil"/>
              <w:left w:val="nil"/>
              <w:bottom w:val="single" w:sz="4" w:space="0" w:color="auto"/>
              <w:right w:val="single" w:sz="4" w:space="0" w:color="auto"/>
            </w:tcBorders>
            <w:vAlign w:val="center"/>
          </w:tcPr>
          <w:p w14:paraId="612B416E" w14:textId="77777777" w:rsidR="00DD6361" w:rsidRDefault="00B452B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37A13C4"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D553B3F" w14:textId="77777777" w:rsidR="00DD6361" w:rsidRDefault="00B452B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19CE88BA"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235FFAD3" w14:textId="77777777" w:rsidR="00DD6361" w:rsidRDefault="00B452BD">
            <w:pPr>
              <w:widowControl/>
              <w:jc w:val="left"/>
              <w:rPr>
                <w:szCs w:val="21"/>
              </w:rPr>
            </w:pPr>
            <w:r>
              <w:rPr>
                <w:rFonts w:hint="eastAsia"/>
                <w:szCs w:val="21"/>
              </w:rPr>
              <w:t>Y</w:t>
            </w:r>
            <w:r>
              <w:rPr>
                <w:rFonts w:hint="eastAsia"/>
                <w:szCs w:val="21"/>
              </w:rPr>
              <w:t>＜</w:t>
            </w:r>
            <w:r>
              <w:rPr>
                <w:rFonts w:hint="eastAsia"/>
                <w:szCs w:val="21"/>
              </w:rPr>
              <w:t>100</w:t>
            </w:r>
          </w:p>
        </w:tc>
      </w:tr>
      <w:tr w:rsidR="00DD6361" w14:paraId="1B54D55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7A947A0" w14:textId="77777777" w:rsidR="00DD6361" w:rsidRDefault="00B452BD">
            <w:pPr>
              <w:widowControl/>
              <w:jc w:val="center"/>
              <w:rPr>
                <w:szCs w:val="21"/>
              </w:rPr>
            </w:pPr>
            <w:r>
              <w:rPr>
                <w:rFonts w:hint="eastAsia"/>
                <w:szCs w:val="21"/>
              </w:rPr>
              <w:t>餐饮业</w:t>
            </w:r>
          </w:p>
        </w:tc>
        <w:tc>
          <w:tcPr>
            <w:tcW w:w="1701" w:type="dxa"/>
            <w:tcBorders>
              <w:top w:val="nil"/>
              <w:left w:val="nil"/>
              <w:bottom w:val="single" w:sz="4" w:space="0" w:color="auto"/>
              <w:right w:val="single" w:sz="4" w:space="0" w:color="auto"/>
            </w:tcBorders>
            <w:vAlign w:val="center"/>
          </w:tcPr>
          <w:p w14:paraId="742D9239" w14:textId="77777777" w:rsidR="00DD6361" w:rsidRDefault="00B452B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34F9164" w14:textId="77777777" w:rsidR="00DD6361" w:rsidRDefault="00B452B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E896664"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282A0BF5" w14:textId="77777777" w:rsidR="00DD6361" w:rsidRDefault="00B452B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01972C5" w14:textId="77777777" w:rsidR="00DD6361" w:rsidRDefault="00B452BD">
            <w:pPr>
              <w:widowControl/>
              <w:jc w:val="left"/>
              <w:rPr>
                <w:szCs w:val="21"/>
              </w:rPr>
            </w:pPr>
            <w:r>
              <w:rPr>
                <w:rFonts w:hint="eastAsia"/>
                <w:szCs w:val="21"/>
              </w:rPr>
              <w:t>X</w:t>
            </w:r>
            <w:r>
              <w:rPr>
                <w:rFonts w:hint="eastAsia"/>
                <w:szCs w:val="21"/>
              </w:rPr>
              <w:t>＜</w:t>
            </w:r>
            <w:r>
              <w:rPr>
                <w:rFonts w:hint="eastAsia"/>
                <w:szCs w:val="21"/>
              </w:rPr>
              <w:t>10</w:t>
            </w:r>
          </w:p>
        </w:tc>
      </w:tr>
      <w:tr w:rsidR="00DD6361" w14:paraId="32F1B20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088780B" w14:textId="77777777" w:rsidR="00DD6361" w:rsidRDefault="00DD6361">
            <w:pPr>
              <w:widowControl/>
              <w:jc w:val="left"/>
              <w:rPr>
                <w:szCs w:val="21"/>
              </w:rPr>
            </w:pPr>
          </w:p>
        </w:tc>
        <w:tc>
          <w:tcPr>
            <w:tcW w:w="1701" w:type="dxa"/>
            <w:tcBorders>
              <w:top w:val="nil"/>
              <w:left w:val="nil"/>
              <w:bottom w:val="single" w:sz="4" w:space="0" w:color="auto"/>
              <w:right w:val="single" w:sz="4" w:space="0" w:color="auto"/>
            </w:tcBorders>
            <w:vAlign w:val="center"/>
          </w:tcPr>
          <w:p w14:paraId="2E71FBE3" w14:textId="77777777" w:rsidR="00DD6361" w:rsidRDefault="00B452B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5D90EA7"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313F8AE" w14:textId="77777777" w:rsidR="00DD6361" w:rsidRDefault="00B452B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40380726"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407711C6" w14:textId="77777777" w:rsidR="00DD6361" w:rsidRDefault="00B452BD">
            <w:pPr>
              <w:widowControl/>
              <w:jc w:val="left"/>
              <w:rPr>
                <w:szCs w:val="21"/>
              </w:rPr>
            </w:pPr>
            <w:r>
              <w:rPr>
                <w:rFonts w:hint="eastAsia"/>
                <w:szCs w:val="21"/>
              </w:rPr>
              <w:t>Y</w:t>
            </w:r>
            <w:r>
              <w:rPr>
                <w:rFonts w:hint="eastAsia"/>
                <w:szCs w:val="21"/>
              </w:rPr>
              <w:t>＜</w:t>
            </w:r>
            <w:r>
              <w:rPr>
                <w:rFonts w:hint="eastAsia"/>
                <w:szCs w:val="21"/>
              </w:rPr>
              <w:t>100</w:t>
            </w:r>
          </w:p>
        </w:tc>
      </w:tr>
      <w:tr w:rsidR="00DD6361" w14:paraId="2572B8B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D474287" w14:textId="77777777" w:rsidR="00DD6361" w:rsidRDefault="00B452BD">
            <w:pPr>
              <w:widowControl/>
              <w:jc w:val="center"/>
              <w:rPr>
                <w:szCs w:val="21"/>
              </w:rPr>
            </w:pPr>
            <w:r>
              <w:rPr>
                <w:rFonts w:hint="eastAsia"/>
                <w:szCs w:val="21"/>
              </w:rPr>
              <w:t>信息传输业</w:t>
            </w:r>
          </w:p>
        </w:tc>
        <w:tc>
          <w:tcPr>
            <w:tcW w:w="1701" w:type="dxa"/>
            <w:tcBorders>
              <w:top w:val="nil"/>
              <w:left w:val="nil"/>
              <w:bottom w:val="single" w:sz="4" w:space="0" w:color="auto"/>
              <w:right w:val="single" w:sz="4" w:space="0" w:color="auto"/>
            </w:tcBorders>
            <w:vAlign w:val="center"/>
          </w:tcPr>
          <w:p w14:paraId="31D037A5" w14:textId="77777777" w:rsidR="00DD6361" w:rsidRDefault="00B452B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BF37F7F" w14:textId="77777777" w:rsidR="00DD6361" w:rsidRDefault="00B452B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76EFAB5"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2000</w:t>
            </w:r>
          </w:p>
        </w:tc>
        <w:tc>
          <w:tcPr>
            <w:tcW w:w="1570" w:type="dxa"/>
            <w:tcBorders>
              <w:top w:val="nil"/>
              <w:left w:val="nil"/>
              <w:bottom w:val="single" w:sz="4" w:space="0" w:color="auto"/>
              <w:right w:val="single" w:sz="4" w:space="0" w:color="auto"/>
            </w:tcBorders>
            <w:vAlign w:val="center"/>
          </w:tcPr>
          <w:p w14:paraId="2794EE36" w14:textId="77777777" w:rsidR="00DD6361" w:rsidRDefault="00B452B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17835C25" w14:textId="77777777" w:rsidR="00DD6361" w:rsidRDefault="00B452BD">
            <w:pPr>
              <w:widowControl/>
              <w:jc w:val="left"/>
              <w:rPr>
                <w:szCs w:val="21"/>
              </w:rPr>
            </w:pPr>
            <w:r>
              <w:rPr>
                <w:rFonts w:hint="eastAsia"/>
                <w:szCs w:val="21"/>
              </w:rPr>
              <w:t>X</w:t>
            </w:r>
            <w:r>
              <w:rPr>
                <w:rFonts w:hint="eastAsia"/>
                <w:szCs w:val="21"/>
              </w:rPr>
              <w:t>＜</w:t>
            </w:r>
            <w:r>
              <w:rPr>
                <w:rFonts w:hint="eastAsia"/>
                <w:szCs w:val="21"/>
              </w:rPr>
              <w:t>10</w:t>
            </w:r>
          </w:p>
        </w:tc>
      </w:tr>
      <w:tr w:rsidR="00DD6361" w14:paraId="5AE0C14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D24B33F" w14:textId="77777777" w:rsidR="00DD6361" w:rsidRDefault="00DD6361">
            <w:pPr>
              <w:widowControl/>
              <w:jc w:val="left"/>
              <w:rPr>
                <w:szCs w:val="21"/>
              </w:rPr>
            </w:pPr>
          </w:p>
        </w:tc>
        <w:tc>
          <w:tcPr>
            <w:tcW w:w="1701" w:type="dxa"/>
            <w:tcBorders>
              <w:top w:val="nil"/>
              <w:left w:val="nil"/>
              <w:bottom w:val="single" w:sz="4" w:space="0" w:color="auto"/>
              <w:right w:val="single" w:sz="4" w:space="0" w:color="auto"/>
            </w:tcBorders>
            <w:vAlign w:val="center"/>
          </w:tcPr>
          <w:p w14:paraId="43FD5A45" w14:textId="77777777" w:rsidR="00DD6361" w:rsidRDefault="00B452B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97CCF7F"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4313172" w14:textId="77777777" w:rsidR="00DD6361" w:rsidRDefault="00B452B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100000</w:t>
            </w:r>
          </w:p>
        </w:tc>
        <w:tc>
          <w:tcPr>
            <w:tcW w:w="1570" w:type="dxa"/>
            <w:tcBorders>
              <w:top w:val="nil"/>
              <w:left w:val="nil"/>
              <w:bottom w:val="single" w:sz="4" w:space="0" w:color="auto"/>
              <w:right w:val="single" w:sz="4" w:space="0" w:color="auto"/>
            </w:tcBorders>
            <w:vAlign w:val="center"/>
          </w:tcPr>
          <w:p w14:paraId="1E42DB5A"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05E5C5C5" w14:textId="77777777" w:rsidR="00DD6361" w:rsidRDefault="00B452BD">
            <w:pPr>
              <w:widowControl/>
              <w:jc w:val="left"/>
              <w:rPr>
                <w:szCs w:val="21"/>
              </w:rPr>
            </w:pPr>
            <w:r>
              <w:rPr>
                <w:rFonts w:hint="eastAsia"/>
                <w:szCs w:val="21"/>
              </w:rPr>
              <w:t>Y</w:t>
            </w:r>
            <w:r>
              <w:rPr>
                <w:rFonts w:hint="eastAsia"/>
                <w:szCs w:val="21"/>
              </w:rPr>
              <w:t>＜</w:t>
            </w:r>
            <w:r>
              <w:rPr>
                <w:rFonts w:hint="eastAsia"/>
                <w:szCs w:val="21"/>
              </w:rPr>
              <w:t>100</w:t>
            </w:r>
          </w:p>
        </w:tc>
      </w:tr>
      <w:tr w:rsidR="00DD6361" w14:paraId="27101D4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B6388CC" w14:textId="77777777" w:rsidR="00DD6361" w:rsidRDefault="00B452BD">
            <w:pPr>
              <w:widowControl/>
              <w:jc w:val="center"/>
              <w:rPr>
                <w:szCs w:val="21"/>
              </w:rPr>
            </w:pPr>
            <w:r>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3483E94E" w14:textId="77777777" w:rsidR="00DD6361" w:rsidRDefault="00B452B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39A1E17" w14:textId="77777777" w:rsidR="00DD6361" w:rsidRDefault="00B452B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A814082"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1B948123" w14:textId="77777777" w:rsidR="00DD6361" w:rsidRDefault="00B452B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2B2AE140" w14:textId="77777777" w:rsidR="00DD6361" w:rsidRDefault="00B452BD">
            <w:pPr>
              <w:widowControl/>
              <w:jc w:val="left"/>
              <w:rPr>
                <w:szCs w:val="21"/>
              </w:rPr>
            </w:pPr>
            <w:r>
              <w:rPr>
                <w:rFonts w:hint="eastAsia"/>
                <w:szCs w:val="21"/>
              </w:rPr>
              <w:t>X</w:t>
            </w:r>
            <w:r>
              <w:rPr>
                <w:rFonts w:hint="eastAsia"/>
                <w:szCs w:val="21"/>
              </w:rPr>
              <w:t>＜</w:t>
            </w:r>
            <w:r>
              <w:rPr>
                <w:rFonts w:hint="eastAsia"/>
                <w:szCs w:val="21"/>
              </w:rPr>
              <w:t>10</w:t>
            </w:r>
          </w:p>
        </w:tc>
      </w:tr>
      <w:tr w:rsidR="00DD6361" w14:paraId="078C296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04116FF" w14:textId="77777777" w:rsidR="00DD6361" w:rsidRDefault="00DD6361">
            <w:pPr>
              <w:widowControl/>
              <w:jc w:val="left"/>
              <w:rPr>
                <w:szCs w:val="21"/>
              </w:rPr>
            </w:pPr>
          </w:p>
        </w:tc>
        <w:tc>
          <w:tcPr>
            <w:tcW w:w="1701" w:type="dxa"/>
            <w:tcBorders>
              <w:top w:val="nil"/>
              <w:left w:val="nil"/>
              <w:bottom w:val="single" w:sz="4" w:space="0" w:color="auto"/>
              <w:right w:val="single" w:sz="4" w:space="0" w:color="auto"/>
            </w:tcBorders>
            <w:vAlign w:val="center"/>
          </w:tcPr>
          <w:p w14:paraId="4C1C106C" w14:textId="77777777" w:rsidR="00DD6361" w:rsidRDefault="00B452B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BAEECA1"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0B8BDD2" w14:textId="77777777" w:rsidR="00DD6361" w:rsidRDefault="00B452B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3A56F955" w14:textId="77777777" w:rsidR="00DD6361" w:rsidRDefault="00B452BD">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35A7F5C4" w14:textId="77777777" w:rsidR="00DD6361" w:rsidRDefault="00B452BD">
            <w:pPr>
              <w:widowControl/>
              <w:jc w:val="left"/>
              <w:rPr>
                <w:szCs w:val="21"/>
              </w:rPr>
            </w:pPr>
            <w:r>
              <w:rPr>
                <w:rFonts w:hint="eastAsia"/>
                <w:szCs w:val="21"/>
              </w:rPr>
              <w:t>Y</w:t>
            </w:r>
            <w:r>
              <w:rPr>
                <w:rFonts w:hint="eastAsia"/>
                <w:szCs w:val="21"/>
              </w:rPr>
              <w:t>＜</w:t>
            </w:r>
            <w:r>
              <w:rPr>
                <w:rFonts w:hint="eastAsia"/>
                <w:szCs w:val="21"/>
              </w:rPr>
              <w:t>50</w:t>
            </w:r>
          </w:p>
        </w:tc>
      </w:tr>
      <w:tr w:rsidR="00DD6361" w14:paraId="6F42606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71D6661" w14:textId="77777777" w:rsidR="00DD6361" w:rsidRDefault="00B452BD">
            <w:pPr>
              <w:widowControl/>
              <w:jc w:val="center"/>
              <w:rPr>
                <w:szCs w:val="21"/>
              </w:rPr>
            </w:pPr>
            <w:r>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2DED6AC9" w14:textId="77777777" w:rsidR="00DD6361" w:rsidRDefault="00B452B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82668CE"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48F5AC3" w14:textId="77777777" w:rsidR="00DD6361" w:rsidRDefault="00B452B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200000</w:t>
            </w:r>
          </w:p>
        </w:tc>
        <w:tc>
          <w:tcPr>
            <w:tcW w:w="1570" w:type="dxa"/>
            <w:tcBorders>
              <w:top w:val="nil"/>
              <w:left w:val="nil"/>
              <w:bottom w:val="single" w:sz="4" w:space="0" w:color="auto"/>
              <w:right w:val="single" w:sz="4" w:space="0" w:color="auto"/>
            </w:tcBorders>
            <w:vAlign w:val="center"/>
          </w:tcPr>
          <w:p w14:paraId="4A99BFF5"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07660109" w14:textId="77777777" w:rsidR="00DD6361" w:rsidRDefault="00B452BD">
            <w:pPr>
              <w:widowControl/>
              <w:jc w:val="left"/>
              <w:rPr>
                <w:szCs w:val="21"/>
              </w:rPr>
            </w:pPr>
            <w:r>
              <w:rPr>
                <w:rFonts w:hint="eastAsia"/>
                <w:szCs w:val="21"/>
              </w:rPr>
              <w:t>X</w:t>
            </w:r>
            <w:r>
              <w:rPr>
                <w:rFonts w:hint="eastAsia"/>
                <w:szCs w:val="21"/>
              </w:rPr>
              <w:t>＜</w:t>
            </w:r>
            <w:r>
              <w:rPr>
                <w:rFonts w:hint="eastAsia"/>
                <w:szCs w:val="21"/>
              </w:rPr>
              <w:t>100</w:t>
            </w:r>
          </w:p>
        </w:tc>
      </w:tr>
      <w:tr w:rsidR="00DD6361" w14:paraId="7958E7D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0784639" w14:textId="77777777" w:rsidR="00DD6361" w:rsidRDefault="00DD6361">
            <w:pPr>
              <w:widowControl/>
              <w:jc w:val="left"/>
              <w:rPr>
                <w:szCs w:val="21"/>
              </w:rPr>
            </w:pPr>
          </w:p>
        </w:tc>
        <w:tc>
          <w:tcPr>
            <w:tcW w:w="1701" w:type="dxa"/>
            <w:tcBorders>
              <w:top w:val="nil"/>
              <w:left w:val="nil"/>
              <w:bottom w:val="single" w:sz="4" w:space="0" w:color="auto"/>
              <w:right w:val="single" w:sz="4" w:space="0" w:color="auto"/>
            </w:tcBorders>
            <w:vAlign w:val="center"/>
          </w:tcPr>
          <w:p w14:paraId="012AE296" w14:textId="77777777" w:rsidR="00DD6361" w:rsidRDefault="00B452BD">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65433ADB"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F35BD66" w14:textId="77777777" w:rsidR="00DD6361" w:rsidRDefault="00B452BD">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2BAFCF31" w14:textId="77777777" w:rsidR="00DD6361" w:rsidRDefault="00B452B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12AC5C2D" w14:textId="77777777" w:rsidR="00DD6361" w:rsidRDefault="00B452BD">
            <w:pPr>
              <w:widowControl/>
              <w:jc w:val="left"/>
              <w:rPr>
                <w:szCs w:val="21"/>
              </w:rPr>
            </w:pPr>
            <w:r>
              <w:rPr>
                <w:rFonts w:hint="eastAsia"/>
                <w:szCs w:val="21"/>
              </w:rPr>
              <w:t>Y</w:t>
            </w:r>
            <w:r>
              <w:rPr>
                <w:rFonts w:hint="eastAsia"/>
                <w:szCs w:val="21"/>
              </w:rPr>
              <w:t>＜</w:t>
            </w:r>
            <w:r>
              <w:rPr>
                <w:rFonts w:hint="eastAsia"/>
                <w:szCs w:val="21"/>
              </w:rPr>
              <w:t>2000</w:t>
            </w:r>
          </w:p>
        </w:tc>
      </w:tr>
      <w:tr w:rsidR="00DD6361" w14:paraId="3963006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2C3E7FE" w14:textId="77777777" w:rsidR="00DD6361" w:rsidRDefault="00B452BD">
            <w:pPr>
              <w:widowControl/>
              <w:jc w:val="center"/>
              <w:rPr>
                <w:szCs w:val="21"/>
              </w:rPr>
            </w:pPr>
            <w:r>
              <w:rPr>
                <w:rFonts w:hint="eastAsia"/>
                <w:szCs w:val="21"/>
              </w:rPr>
              <w:t>物业管理</w:t>
            </w:r>
          </w:p>
        </w:tc>
        <w:tc>
          <w:tcPr>
            <w:tcW w:w="1701" w:type="dxa"/>
            <w:tcBorders>
              <w:top w:val="nil"/>
              <w:left w:val="nil"/>
              <w:bottom w:val="single" w:sz="4" w:space="0" w:color="auto"/>
              <w:right w:val="single" w:sz="4" w:space="0" w:color="auto"/>
            </w:tcBorders>
            <w:vAlign w:val="center"/>
          </w:tcPr>
          <w:p w14:paraId="10A7EBE5" w14:textId="77777777" w:rsidR="00DD6361" w:rsidRDefault="00B452B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51163E5" w14:textId="77777777" w:rsidR="00DD6361" w:rsidRDefault="00B452B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57320867" w14:textId="77777777" w:rsidR="00DD6361" w:rsidRDefault="00B452BD">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35794ACF"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0937B68D" w14:textId="77777777" w:rsidR="00DD6361" w:rsidRDefault="00B452BD">
            <w:pPr>
              <w:widowControl/>
              <w:jc w:val="left"/>
              <w:rPr>
                <w:szCs w:val="21"/>
              </w:rPr>
            </w:pPr>
            <w:r>
              <w:rPr>
                <w:rFonts w:hint="eastAsia"/>
                <w:szCs w:val="21"/>
              </w:rPr>
              <w:t>X</w:t>
            </w:r>
            <w:r>
              <w:rPr>
                <w:rFonts w:hint="eastAsia"/>
                <w:szCs w:val="21"/>
              </w:rPr>
              <w:t>＜</w:t>
            </w:r>
            <w:r>
              <w:rPr>
                <w:rFonts w:hint="eastAsia"/>
                <w:szCs w:val="21"/>
              </w:rPr>
              <w:t>100</w:t>
            </w:r>
          </w:p>
        </w:tc>
      </w:tr>
      <w:tr w:rsidR="00DD6361" w14:paraId="44AACFE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6139709" w14:textId="77777777" w:rsidR="00DD6361" w:rsidRDefault="00DD6361">
            <w:pPr>
              <w:widowControl/>
              <w:jc w:val="left"/>
              <w:rPr>
                <w:szCs w:val="21"/>
              </w:rPr>
            </w:pPr>
          </w:p>
        </w:tc>
        <w:tc>
          <w:tcPr>
            <w:tcW w:w="1701" w:type="dxa"/>
            <w:tcBorders>
              <w:top w:val="nil"/>
              <w:left w:val="nil"/>
              <w:bottom w:val="single" w:sz="4" w:space="0" w:color="auto"/>
              <w:right w:val="single" w:sz="4" w:space="0" w:color="auto"/>
            </w:tcBorders>
            <w:vAlign w:val="center"/>
          </w:tcPr>
          <w:p w14:paraId="5895F468" w14:textId="77777777" w:rsidR="00DD6361" w:rsidRDefault="00B452B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BCE2635"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E9C6C5B" w14:textId="77777777" w:rsidR="00DD6361" w:rsidRDefault="00B452B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570" w:type="dxa"/>
            <w:tcBorders>
              <w:top w:val="nil"/>
              <w:left w:val="nil"/>
              <w:bottom w:val="single" w:sz="4" w:space="0" w:color="auto"/>
              <w:right w:val="single" w:sz="4" w:space="0" w:color="auto"/>
            </w:tcBorders>
            <w:vAlign w:val="center"/>
          </w:tcPr>
          <w:p w14:paraId="51F5EC99" w14:textId="77777777" w:rsidR="00DD6361" w:rsidRDefault="00B452BD">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62828811" w14:textId="77777777" w:rsidR="00DD6361" w:rsidRDefault="00B452BD">
            <w:pPr>
              <w:widowControl/>
              <w:jc w:val="left"/>
              <w:rPr>
                <w:szCs w:val="21"/>
              </w:rPr>
            </w:pPr>
            <w:r>
              <w:rPr>
                <w:rFonts w:hint="eastAsia"/>
                <w:szCs w:val="21"/>
              </w:rPr>
              <w:t>Y</w:t>
            </w:r>
            <w:r>
              <w:rPr>
                <w:rFonts w:hint="eastAsia"/>
                <w:szCs w:val="21"/>
              </w:rPr>
              <w:t>＜</w:t>
            </w:r>
            <w:r>
              <w:rPr>
                <w:rFonts w:hint="eastAsia"/>
                <w:szCs w:val="21"/>
              </w:rPr>
              <w:t>500</w:t>
            </w:r>
          </w:p>
        </w:tc>
      </w:tr>
      <w:tr w:rsidR="00DD6361" w14:paraId="2C0E32F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7F61DE4" w14:textId="77777777" w:rsidR="00DD6361" w:rsidRDefault="00B452BD">
            <w:pPr>
              <w:widowControl/>
              <w:jc w:val="center"/>
              <w:rPr>
                <w:szCs w:val="21"/>
              </w:rPr>
            </w:pPr>
            <w:r>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67E59947" w14:textId="77777777" w:rsidR="00DD6361" w:rsidRDefault="00B452B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E3636BF" w14:textId="77777777" w:rsidR="00DD6361" w:rsidRDefault="00B452B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0DF2431"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7B7C275E" w14:textId="77777777" w:rsidR="00DD6361" w:rsidRDefault="00B452B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64FF2A7F" w14:textId="77777777" w:rsidR="00DD6361" w:rsidRDefault="00B452BD">
            <w:pPr>
              <w:widowControl/>
              <w:jc w:val="left"/>
              <w:rPr>
                <w:szCs w:val="21"/>
              </w:rPr>
            </w:pPr>
            <w:r>
              <w:rPr>
                <w:rFonts w:hint="eastAsia"/>
                <w:szCs w:val="21"/>
              </w:rPr>
              <w:t>X</w:t>
            </w:r>
            <w:r>
              <w:rPr>
                <w:rFonts w:hint="eastAsia"/>
                <w:szCs w:val="21"/>
              </w:rPr>
              <w:t>＜</w:t>
            </w:r>
            <w:r>
              <w:rPr>
                <w:rFonts w:hint="eastAsia"/>
                <w:szCs w:val="21"/>
              </w:rPr>
              <w:t>10</w:t>
            </w:r>
          </w:p>
        </w:tc>
      </w:tr>
      <w:tr w:rsidR="00DD6361" w14:paraId="7F725F8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7C5E5A1" w14:textId="77777777" w:rsidR="00DD6361" w:rsidRDefault="00DD6361">
            <w:pPr>
              <w:widowControl/>
              <w:jc w:val="left"/>
              <w:rPr>
                <w:szCs w:val="21"/>
              </w:rPr>
            </w:pPr>
          </w:p>
        </w:tc>
        <w:tc>
          <w:tcPr>
            <w:tcW w:w="1701" w:type="dxa"/>
            <w:tcBorders>
              <w:top w:val="nil"/>
              <w:left w:val="nil"/>
              <w:bottom w:val="single" w:sz="4" w:space="0" w:color="auto"/>
              <w:right w:val="single" w:sz="4" w:space="0" w:color="auto"/>
            </w:tcBorders>
            <w:vAlign w:val="center"/>
          </w:tcPr>
          <w:p w14:paraId="3E07184C" w14:textId="77777777" w:rsidR="00DD6361" w:rsidRDefault="00B452BD">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313BE80A" w14:textId="77777777" w:rsidR="00DD6361" w:rsidRDefault="00B452B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2418599" w14:textId="77777777" w:rsidR="00DD6361" w:rsidRDefault="00B452BD">
            <w:pPr>
              <w:widowControl/>
              <w:jc w:val="left"/>
              <w:rPr>
                <w:szCs w:val="21"/>
              </w:rPr>
            </w:pPr>
            <w:r>
              <w:rPr>
                <w:rFonts w:hint="eastAsia"/>
                <w:szCs w:val="21"/>
              </w:rPr>
              <w:t>8000</w:t>
            </w:r>
            <w:r>
              <w:rPr>
                <w:rFonts w:hint="eastAsia"/>
                <w:szCs w:val="21"/>
              </w:rPr>
              <w:t>≤</w:t>
            </w:r>
            <w:r>
              <w:rPr>
                <w:rFonts w:hint="eastAsia"/>
                <w:szCs w:val="21"/>
              </w:rPr>
              <w:t>Z</w:t>
            </w:r>
            <w:r>
              <w:rPr>
                <w:rFonts w:hint="eastAsia"/>
                <w:szCs w:val="21"/>
              </w:rPr>
              <w:t>＜</w:t>
            </w:r>
            <w:r>
              <w:rPr>
                <w:rFonts w:hint="eastAsia"/>
                <w:szCs w:val="21"/>
              </w:rPr>
              <w:t>120000</w:t>
            </w:r>
          </w:p>
        </w:tc>
        <w:tc>
          <w:tcPr>
            <w:tcW w:w="1570" w:type="dxa"/>
            <w:tcBorders>
              <w:top w:val="nil"/>
              <w:left w:val="nil"/>
              <w:bottom w:val="single" w:sz="4" w:space="0" w:color="auto"/>
              <w:right w:val="single" w:sz="4" w:space="0" w:color="auto"/>
            </w:tcBorders>
            <w:vAlign w:val="center"/>
          </w:tcPr>
          <w:p w14:paraId="06AF20BE"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Z</w:t>
            </w:r>
            <w:r>
              <w:rPr>
                <w:rFonts w:hint="eastAsia"/>
                <w:szCs w:val="21"/>
              </w:rPr>
              <w:t>＜</w:t>
            </w:r>
            <w:r>
              <w:rPr>
                <w:rFonts w:hint="eastAsia"/>
                <w:szCs w:val="21"/>
              </w:rPr>
              <w:t>8000</w:t>
            </w:r>
          </w:p>
        </w:tc>
        <w:tc>
          <w:tcPr>
            <w:tcW w:w="1009" w:type="dxa"/>
            <w:tcBorders>
              <w:top w:val="nil"/>
              <w:left w:val="nil"/>
              <w:bottom w:val="single" w:sz="4" w:space="0" w:color="auto"/>
              <w:right w:val="single" w:sz="4" w:space="0" w:color="auto"/>
            </w:tcBorders>
            <w:vAlign w:val="center"/>
          </w:tcPr>
          <w:p w14:paraId="0787CA8E" w14:textId="77777777" w:rsidR="00DD6361" w:rsidRDefault="00B452BD">
            <w:pPr>
              <w:widowControl/>
              <w:jc w:val="left"/>
              <w:rPr>
                <w:szCs w:val="21"/>
              </w:rPr>
            </w:pPr>
            <w:r>
              <w:rPr>
                <w:rFonts w:hint="eastAsia"/>
                <w:szCs w:val="21"/>
              </w:rPr>
              <w:t>Y</w:t>
            </w:r>
            <w:r>
              <w:rPr>
                <w:rFonts w:hint="eastAsia"/>
                <w:szCs w:val="21"/>
              </w:rPr>
              <w:t>＜</w:t>
            </w:r>
            <w:r>
              <w:rPr>
                <w:rFonts w:hint="eastAsia"/>
                <w:szCs w:val="21"/>
              </w:rPr>
              <w:t>100</w:t>
            </w:r>
          </w:p>
        </w:tc>
      </w:tr>
      <w:tr w:rsidR="00DD6361" w14:paraId="26754D2A" w14:textId="77777777">
        <w:trPr>
          <w:trHeight w:val="220"/>
        </w:trPr>
        <w:tc>
          <w:tcPr>
            <w:tcW w:w="1446" w:type="dxa"/>
            <w:tcBorders>
              <w:top w:val="nil"/>
              <w:left w:val="single" w:sz="4" w:space="0" w:color="auto"/>
              <w:bottom w:val="single" w:sz="4" w:space="0" w:color="auto"/>
              <w:right w:val="single" w:sz="4" w:space="0" w:color="auto"/>
            </w:tcBorders>
            <w:vAlign w:val="bottom"/>
          </w:tcPr>
          <w:p w14:paraId="61C7DC37" w14:textId="77777777" w:rsidR="00DD6361" w:rsidRDefault="00B452BD">
            <w:pPr>
              <w:widowControl/>
              <w:jc w:val="center"/>
              <w:rPr>
                <w:szCs w:val="21"/>
              </w:rPr>
            </w:pPr>
            <w:r>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4B5814E7" w14:textId="77777777" w:rsidR="00DD6361" w:rsidRDefault="00B452B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D26C37A" w14:textId="77777777" w:rsidR="00DD6361" w:rsidRDefault="00B452B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325E5D4" w14:textId="77777777" w:rsidR="00DD6361" w:rsidRDefault="00B452B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7FEECCEE" w14:textId="77777777" w:rsidR="00DD6361" w:rsidRDefault="00B452B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0738BB47" w14:textId="77777777" w:rsidR="00DD6361" w:rsidRDefault="00B452BD">
            <w:pPr>
              <w:widowControl/>
              <w:jc w:val="left"/>
              <w:rPr>
                <w:szCs w:val="21"/>
              </w:rPr>
            </w:pPr>
            <w:r>
              <w:rPr>
                <w:rFonts w:hint="eastAsia"/>
                <w:szCs w:val="21"/>
              </w:rPr>
              <w:t>X</w:t>
            </w:r>
            <w:r>
              <w:rPr>
                <w:rFonts w:hint="eastAsia"/>
                <w:szCs w:val="21"/>
              </w:rPr>
              <w:t>＜</w:t>
            </w:r>
            <w:r>
              <w:rPr>
                <w:rFonts w:hint="eastAsia"/>
                <w:szCs w:val="21"/>
              </w:rPr>
              <w:t>10</w:t>
            </w:r>
          </w:p>
        </w:tc>
      </w:tr>
    </w:tbl>
    <w:p w14:paraId="7D1E0AD6" w14:textId="77777777" w:rsidR="00DD6361" w:rsidRDefault="00B452BD">
      <w:pPr>
        <w:pStyle w:val="af2"/>
        <w:snapToGrid w:val="0"/>
        <w:spacing w:before="120" w:after="120" w:line="320" w:lineRule="exact"/>
        <w:jc w:val="center"/>
        <w:outlineLvl w:val="0"/>
        <w:rPr>
          <w:rFonts w:ascii="Times New Roman" w:hAnsi="Times New Roman" w:cs="Times New Roman"/>
          <w:sz w:val="32"/>
          <w:szCs w:val="32"/>
        </w:rPr>
      </w:pPr>
      <w:bookmarkStart w:id="62" w:name="_Toc205114391"/>
      <w:r>
        <w:rPr>
          <w:rFonts w:hint="eastAsia"/>
        </w:rPr>
        <w:t>说明：上述标准参照《关于印发中小企业划型标准规定的通知》（工信部联企业〔2011〕300号），大型、中型和小型企业须同时满足所列指标的下限，否则下划一档；微型企业只须满足所列指标中的一项即可。</w:t>
      </w:r>
      <w:r>
        <w:br w:type="page"/>
      </w:r>
      <w:bookmarkEnd w:id="15"/>
      <w:bookmarkEnd w:id="16"/>
      <w:r>
        <w:rPr>
          <w:rFonts w:ascii="Times New Roman" w:hAnsi="Times New Roman" w:cs="Times New Roman"/>
          <w:sz w:val="32"/>
          <w:szCs w:val="32"/>
        </w:rPr>
        <w:lastRenderedPageBreak/>
        <w:t>第三章</w:t>
      </w:r>
      <w:r>
        <w:rPr>
          <w:rFonts w:ascii="Times New Roman" w:hAnsi="Times New Roman" w:cs="Times New Roman"/>
          <w:sz w:val="32"/>
          <w:szCs w:val="32"/>
        </w:rPr>
        <w:t xml:space="preserve">  </w:t>
      </w:r>
      <w:r>
        <w:rPr>
          <w:rFonts w:ascii="Times New Roman" w:hAnsi="Times New Roman" w:cs="Times New Roman"/>
          <w:sz w:val="32"/>
          <w:szCs w:val="32"/>
        </w:rPr>
        <w:t>供应商须知</w:t>
      </w:r>
      <w:bookmarkStart w:id="63" w:name="_Toc254970667"/>
      <w:bookmarkStart w:id="64" w:name="_Toc254970526"/>
      <w:bookmarkEnd w:id="62"/>
    </w:p>
    <w:p w14:paraId="0492B7FF" w14:textId="77777777" w:rsidR="00DD6361" w:rsidRDefault="00B452BD">
      <w:pPr>
        <w:pStyle w:val="2"/>
        <w:spacing w:before="40" w:after="40"/>
        <w:jc w:val="center"/>
        <w:rPr>
          <w:rFonts w:ascii="Times New Roman" w:eastAsia="宋体" w:hAnsi="Times New Roman"/>
          <w:sz w:val="24"/>
          <w:szCs w:val="24"/>
        </w:rPr>
      </w:pPr>
      <w:r>
        <w:rPr>
          <w:rFonts w:ascii="Times New Roman" w:eastAsia="宋体" w:hAnsi="Times New Roman"/>
          <w:sz w:val="24"/>
          <w:szCs w:val="24"/>
        </w:rPr>
        <w:t>供应商须知前附表</w:t>
      </w:r>
      <w:bookmarkStart w:id="65" w:name="_投标人须知前附表"/>
      <w:bookmarkStart w:id="66" w:name="_Hlk19088833"/>
      <w:bookmarkEnd w:id="63"/>
      <w:bookmarkEnd w:id="64"/>
      <w:bookmarkEnd w:id="65"/>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DD6361" w14:paraId="72F95378"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0BA955AE" w14:textId="77777777" w:rsidR="00DD6361" w:rsidRDefault="00B452BD">
            <w:pPr>
              <w:jc w:val="center"/>
              <w:rPr>
                <w:b/>
                <w:szCs w:val="21"/>
              </w:rPr>
            </w:pPr>
            <w:r>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7A48B5D8" w14:textId="77777777" w:rsidR="00DD6361" w:rsidRDefault="00B452BD">
            <w:pPr>
              <w:jc w:val="center"/>
              <w:rPr>
                <w:b/>
                <w:szCs w:val="21"/>
              </w:rPr>
            </w:pPr>
            <w:r>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5275242A" w14:textId="77777777" w:rsidR="00DD6361" w:rsidRDefault="00B452BD">
            <w:pPr>
              <w:jc w:val="center"/>
              <w:rPr>
                <w:b/>
                <w:szCs w:val="21"/>
              </w:rPr>
            </w:pPr>
            <w:r>
              <w:rPr>
                <w:b/>
                <w:szCs w:val="21"/>
              </w:rPr>
              <w:t>内容、要求</w:t>
            </w:r>
          </w:p>
        </w:tc>
      </w:tr>
      <w:tr w:rsidR="00DD6361" w14:paraId="4454D0CB"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6204183B" w14:textId="77777777" w:rsidR="00DD6361" w:rsidRDefault="00B452BD">
            <w:pPr>
              <w:spacing w:line="300" w:lineRule="exact"/>
              <w:jc w:val="center"/>
              <w:rPr>
                <w:b/>
                <w:szCs w:val="21"/>
              </w:rPr>
            </w:pPr>
            <w:r>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5222702A" w14:textId="77777777" w:rsidR="00DD6361" w:rsidRDefault="00B452BD">
            <w:pPr>
              <w:spacing w:line="300" w:lineRule="exact"/>
              <w:jc w:val="center"/>
              <w:rPr>
                <w:szCs w:val="21"/>
              </w:rPr>
            </w:pPr>
            <w:r>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0E35E835" w14:textId="77777777" w:rsidR="00DD6361" w:rsidRDefault="00B452BD">
            <w:pPr>
              <w:spacing w:line="300" w:lineRule="exact"/>
              <w:jc w:val="left"/>
              <w:rPr>
                <w:szCs w:val="21"/>
              </w:rPr>
            </w:pPr>
            <w:r>
              <w:rPr>
                <w:szCs w:val="21"/>
              </w:rPr>
              <w:t>项目名称：</w:t>
            </w:r>
            <w:r>
              <w:rPr>
                <w:rFonts w:hint="eastAsia"/>
                <w:szCs w:val="21"/>
              </w:rPr>
              <w:t>广西壮族自治区应急管理</w:t>
            </w:r>
            <w:proofErr w:type="gramStart"/>
            <w:r>
              <w:rPr>
                <w:rFonts w:hint="eastAsia"/>
                <w:szCs w:val="21"/>
              </w:rPr>
              <w:t>厅中国</w:t>
            </w:r>
            <w:proofErr w:type="gramEnd"/>
            <w:r>
              <w:rPr>
                <w:rFonts w:hint="eastAsia"/>
                <w:szCs w:val="21"/>
              </w:rPr>
              <w:t>-</w:t>
            </w:r>
            <w:r>
              <w:rPr>
                <w:rFonts w:hint="eastAsia"/>
                <w:szCs w:val="21"/>
              </w:rPr>
              <w:t>东盟五</w:t>
            </w:r>
            <w:proofErr w:type="gramStart"/>
            <w:r>
              <w:rPr>
                <w:rFonts w:hint="eastAsia"/>
                <w:szCs w:val="21"/>
              </w:rPr>
              <w:t>象</w:t>
            </w:r>
            <w:proofErr w:type="gramEnd"/>
            <w:r>
              <w:rPr>
                <w:rFonts w:hint="eastAsia"/>
                <w:szCs w:val="21"/>
              </w:rPr>
              <w:t>救援训练基地信息化运维服务采购</w:t>
            </w:r>
          </w:p>
          <w:p w14:paraId="4519F0C7" w14:textId="77777777" w:rsidR="00DD6361" w:rsidRDefault="00B452BD">
            <w:pPr>
              <w:spacing w:line="300" w:lineRule="exact"/>
              <w:jc w:val="left"/>
              <w:rPr>
                <w:szCs w:val="21"/>
              </w:rPr>
            </w:pPr>
            <w:r>
              <w:rPr>
                <w:szCs w:val="21"/>
              </w:rPr>
              <w:t>项目编号：</w:t>
            </w:r>
            <w:r>
              <w:rPr>
                <w:szCs w:val="21"/>
              </w:rPr>
              <w:t>GXZCXXXX-G1-0000-JDZB</w:t>
            </w:r>
          </w:p>
          <w:p w14:paraId="0F36CCA0" w14:textId="4D6CF001" w:rsidR="00DD6361" w:rsidRDefault="00B452BD">
            <w:pPr>
              <w:spacing w:line="300" w:lineRule="exact"/>
              <w:jc w:val="left"/>
              <w:rPr>
                <w:szCs w:val="21"/>
              </w:rPr>
            </w:pPr>
            <w:r>
              <w:rPr>
                <w:rFonts w:hint="eastAsia"/>
                <w:szCs w:val="21"/>
              </w:rPr>
              <w:t>采购计划号：</w:t>
            </w:r>
            <w:proofErr w:type="gramStart"/>
            <w:r w:rsidR="00F42940" w:rsidRPr="00F42940">
              <w:rPr>
                <w:rFonts w:hint="eastAsia"/>
                <w:szCs w:val="21"/>
              </w:rPr>
              <w:t>广西政采</w:t>
            </w:r>
            <w:proofErr w:type="gramEnd"/>
            <w:r w:rsidR="00F42940" w:rsidRPr="00F42940">
              <w:rPr>
                <w:rFonts w:hint="eastAsia"/>
                <w:szCs w:val="21"/>
              </w:rPr>
              <w:t>[2025]20668</w:t>
            </w:r>
            <w:r w:rsidR="00F42940" w:rsidRPr="00F42940">
              <w:rPr>
                <w:rFonts w:hint="eastAsia"/>
                <w:szCs w:val="21"/>
              </w:rPr>
              <w:t>号</w:t>
            </w:r>
          </w:p>
        </w:tc>
      </w:tr>
      <w:tr w:rsidR="00DD6361" w14:paraId="733A9ED8"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04DADE35" w14:textId="77777777" w:rsidR="00DD6361" w:rsidRDefault="00B452BD">
            <w:pPr>
              <w:spacing w:line="300" w:lineRule="exact"/>
              <w:jc w:val="center"/>
              <w:rPr>
                <w:b/>
                <w:szCs w:val="21"/>
              </w:rPr>
            </w:pPr>
            <w:r>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5B8B3E4A" w14:textId="77777777" w:rsidR="00DD6361" w:rsidRDefault="00B452BD">
            <w:pPr>
              <w:spacing w:line="300" w:lineRule="exact"/>
              <w:jc w:val="center"/>
              <w:rPr>
                <w:szCs w:val="21"/>
                <w:lang w:val="zh-CN"/>
              </w:rPr>
            </w:pPr>
            <w:r>
              <w:rPr>
                <w:rFonts w:hint="eastAsia"/>
                <w:szCs w:val="21"/>
                <w:lang w:val="zh-CN"/>
              </w:rPr>
              <w:t>采购人式</w:t>
            </w:r>
          </w:p>
        </w:tc>
        <w:tc>
          <w:tcPr>
            <w:tcW w:w="7229" w:type="dxa"/>
            <w:tcBorders>
              <w:top w:val="single" w:sz="4" w:space="0" w:color="auto"/>
              <w:left w:val="single" w:sz="4" w:space="0" w:color="auto"/>
              <w:bottom w:val="single" w:sz="4" w:space="0" w:color="auto"/>
              <w:right w:val="single" w:sz="4" w:space="0" w:color="auto"/>
            </w:tcBorders>
            <w:vAlign w:val="center"/>
          </w:tcPr>
          <w:p w14:paraId="07E18F14" w14:textId="77777777" w:rsidR="00DD6361" w:rsidRDefault="00B452BD">
            <w:pPr>
              <w:spacing w:line="300" w:lineRule="exact"/>
              <w:jc w:val="left"/>
              <w:rPr>
                <w:szCs w:val="21"/>
              </w:rPr>
            </w:pPr>
            <w:r>
              <w:rPr>
                <w:rFonts w:hint="eastAsia"/>
                <w:szCs w:val="21"/>
              </w:rPr>
              <w:t>竞争性磋商。</w:t>
            </w:r>
          </w:p>
        </w:tc>
      </w:tr>
      <w:tr w:rsidR="00DD6361" w14:paraId="2D647EA6" w14:textId="77777777">
        <w:tc>
          <w:tcPr>
            <w:tcW w:w="737" w:type="dxa"/>
            <w:tcBorders>
              <w:top w:val="single" w:sz="4" w:space="0" w:color="auto"/>
              <w:left w:val="single" w:sz="4" w:space="0" w:color="auto"/>
              <w:bottom w:val="single" w:sz="4" w:space="0" w:color="auto"/>
              <w:right w:val="single" w:sz="4" w:space="0" w:color="auto"/>
            </w:tcBorders>
            <w:vAlign w:val="center"/>
          </w:tcPr>
          <w:p w14:paraId="2AECC798" w14:textId="77777777" w:rsidR="00DD6361" w:rsidRDefault="00B452BD">
            <w:pPr>
              <w:spacing w:line="300" w:lineRule="exact"/>
              <w:jc w:val="center"/>
              <w:rPr>
                <w:b/>
                <w:szCs w:val="21"/>
              </w:rPr>
            </w:pPr>
            <w:r>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58B1E743" w14:textId="77777777" w:rsidR="00DD6361" w:rsidRDefault="00B452BD">
            <w:pPr>
              <w:spacing w:line="300" w:lineRule="exact"/>
              <w:jc w:val="center"/>
              <w:rPr>
                <w:szCs w:val="21"/>
                <w:lang w:val="zh-CN"/>
              </w:rPr>
            </w:pPr>
            <w:r>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3C01D566" w14:textId="77777777" w:rsidR="00DD6361" w:rsidRDefault="00B452BD">
            <w:pPr>
              <w:spacing w:line="300" w:lineRule="exact"/>
              <w:jc w:val="left"/>
              <w:rPr>
                <w:szCs w:val="21"/>
              </w:rPr>
            </w:pPr>
            <w:r>
              <w:rPr>
                <w:rFonts w:hint="eastAsia"/>
                <w:szCs w:val="21"/>
              </w:rPr>
              <w:t>本项目专门面向中小</w:t>
            </w:r>
            <w:proofErr w:type="gramStart"/>
            <w:r>
              <w:rPr>
                <w:rFonts w:hint="eastAsia"/>
                <w:szCs w:val="21"/>
              </w:rPr>
              <w:t>微企业</w:t>
            </w:r>
            <w:proofErr w:type="gramEnd"/>
            <w:r>
              <w:rPr>
                <w:rFonts w:hint="eastAsia"/>
                <w:szCs w:val="21"/>
              </w:rPr>
              <w:t>采购。</w:t>
            </w:r>
          </w:p>
        </w:tc>
      </w:tr>
      <w:tr w:rsidR="00DD6361" w14:paraId="379A3BD3" w14:textId="77777777">
        <w:tc>
          <w:tcPr>
            <w:tcW w:w="737" w:type="dxa"/>
            <w:tcBorders>
              <w:top w:val="single" w:sz="4" w:space="0" w:color="auto"/>
              <w:left w:val="single" w:sz="4" w:space="0" w:color="auto"/>
              <w:bottom w:val="single" w:sz="4" w:space="0" w:color="auto"/>
              <w:right w:val="single" w:sz="4" w:space="0" w:color="auto"/>
            </w:tcBorders>
            <w:vAlign w:val="center"/>
          </w:tcPr>
          <w:p w14:paraId="035B82EC" w14:textId="77777777" w:rsidR="00DD6361" w:rsidRDefault="00B452BD">
            <w:pPr>
              <w:spacing w:line="300" w:lineRule="exact"/>
              <w:jc w:val="center"/>
              <w:rPr>
                <w:b/>
                <w:szCs w:val="21"/>
              </w:rPr>
            </w:pPr>
            <w:r>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68BA3853" w14:textId="77777777" w:rsidR="00DD6361" w:rsidRDefault="00B452BD">
            <w:pPr>
              <w:spacing w:line="300" w:lineRule="exact"/>
              <w:jc w:val="center"/>
              <w:rPr>
                <w:szCs w:val="21"/>
              </w:rPr>
            </w:pPr>
            <w:r>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4B0FC8E1" w14:textId="77777777" w:rsidR="00DD6361" w:rsidRDefault="00B452BD">
            <w:pPr>
              <w:spacing w:line="300" w:lineRule="exact"/>
              <w:jc w:val="left"/>
              <w:rPr>
                <w:szCs w:val="21"/>
              </w:rPr>
            </w:pPr>
            <w:r>
              <w:rPr>
                <w:rFonts w:hint="eastAsia"/>
                <w:szCs w:val="21"/>
              </w:rPr>
              <w:t>详</w:t>
            </w:r>
            <w:r>
              <w:rPr>
                <w:szCs w:val="21"/>
              </w:rPr>
              <w:t>见</w:t>
            </w:r>
            <w:r>
              <w:rPr>
                <w:rFonts w:hint="eastAsia"/>
                <w:szCs w:val="21"/>
              </w:rPr>
              <w:t>磋商</w:t>
            </w:r>
            <w:r>
              <w:rPr>
                <w:szCs w:val="21"/>
              </w:rPr>
              <w:t>公告</w:t>
            </w:r>
            <w:r>
              <w:rPr>
                <w:rFonts w:hint="eastAsia"/>
                <w:szCs w:val="21"/>
              </w:rPr>
              <w:t>。</w:t>
            </w:r>
          </w:p>
        </w:tc>
      </w:tr>
      <w:tr w:rsidR="00DD6361" w14:paraId="35C11999" w14:textId="77777777">
        <w:trPr>
          <w:trHeight w:val="606"/>
        </w:trPr>
        <w:tc>
          <w:tcPr>
            <w:tcW w:w="737" w:type="dxa"/>
            <w:tcBorders>
              <w:top w:val="single" w:sz="4" w:space="0" w:color="auto"/>
              <w:left w:val="single" w:sz="4" w:space="0" w:color="auto"/>
              <w:right w:val="single" w:sz="4" w:space="0" w:color="auto"/>
            </w:tcBorders>
            <w:vAlign w:val="center"/>
          </w:tcPr>
          <w:p w14:paraId="32F5F08F" w14:textId="77777777" w:rsidR="00DD6361" w:rsidRDefault="00B452BD">
            <w:pPr>
              <w:spacing w:line="300" w:lineRule="exact"/>
              <w:jc w:val="center"/>
              <w:rPr>
                <w:b/>
                <w:szCs w:val="21"/>
              </w:rPr>
            </w:pPr>
            <w:bookmarkStart w:id="67" w:name="_Hlk85555568"/>
            <w:r>
              <w:rPr>
                <w:b/>
                <w:szCs w:val="21"/>
              </w:rPr>
              <w:t>1.5.3</w:t>
            </w:r>
          </w:p>
        </w:tc>
        <w:tc>
          <w:tcPr>
            <w:tcW w:w="1248" w:type="dxa"/>
            <w:tcBorders>
              <w:top w:val="single" w:sz="4" w:space="0" w:color="auto"/>
              <w:left w:val="single" w:sz="4" w:space="0" w:color="auto"/>
              <w:right w:val="single" w:sz="4" w:space="0" w:color="auto"/>
            </w:tcBorders>
            <w:vAlign w:val="center"/>
          </w:tcPr>
          <w:p w14:paraId="201A6ECD" w14:textId="77777777" w:rsidR="00DD6361" w:rsidRDefault="00B452BD">
            <w:pPr>
              <w:spacing w:line="300" w:lineRule="exact"/>
              <w:jc w:val="center"/>
              <w:rPr>
                <w:szCs w:val="21"/>
              </w:rPr>
            </w:pPr>
            <w:r>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31196193" w14:textId="77777777" w:rsidR="00DD6361" w:rsidRDefault="00B452BD">
            <w:pPr>
              <w:spacing w:line="300" w:lineRule="exact"/>
              <w:jc w:val="left"/>
              <w:rPr>
                <w:szCs w:val="21"/>
              </w:rPr>
            </w:pPr>
            <w:r>
              <w:rPr>
                <w:rFonts w:hint="eastAsia"/>
                <w:szCs w:val="21"/>
              </w:rPr>
              <w:t>是否接受联合体详见磋商公告</w:t>
            </w:r>
          </w:p>
        </w:tc>
      </w:tr>
      <w:bookmarkEnd w:id="67"/>
      <w:tr w:rsidR="00DD6361" w14:paraId="4D1171F3" w14:textId="77777777">
        <w:tc>
          <w:tcPr>
            <w:tcW w:w="737" w:type="dxa"/>
            <w:tcBorders>
              <w:top w:val="single" w:sz="4" w:space="0" w:color="auto"/>
              <w:left w:val="single" w:sz="4" w:space="0" w:color="auto"/>
              <w:bottom w:val="single" w:sz="4" w:space="0" w:color="auto"/>
              <w:right w:val="single" w:sz="4" w:space="0" w:color="auto"/>
            </w:tcBorders>
            <w:vAlign w:val="center"/>
          </w:tcPr>
          <w:p w14:paraId="4BFFCA37" w14:textId="77777777" w:rsidR="00DD6361" w:rsidRDefault="00B452BD">
            <w:pPr>
              <w:spacing w:line="300" w:lineRule="exact"/>
              <w:jc w:val="center"/>
              <w:rPr>
                <w:b/>
                <w:szCs w:val="21"/>
              </w:rPr>
            </w:pPr>
            <w:r>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2EFD6C55" w14:textId="77777777" w:rsidR="00DD6361" w:rsidRDefault="00B452BD">
            <w:pPr>
              <w:spacing w:line="300" w:lineRule="exact"/>
              <w:jc w:val="center"/>
              <w:rPr>
                <w:szCs w:val="21"/>
              </w:rPr>
            </w:pPr>
            <w:r>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4B31D63D" w14:textId="77777777" w:rsidR="00DD6361" w:rsidRDefault="00B452BD">
            <w:pPr>
              <w:pStyle w:val="a5"/>
              <w:rPr>
                <w:szCs w:val="21"/>
              </w:rPr>
            </w:pPr>
            <w:r>
              <w:rPr>
                <w:rFonts w:hint="eastAsia"/>
                <w:szCs w:val="21"/>
              </w:rPr>
              <w:t>组织</w:t>
            </w:r>
          </w:p>
          <w:p w14:paraId="51F4C870" w14:textId="77777777" w:rsidR="00DD6361" w:rsidRDefault="00B452BD">
            <w:pPr>
              <w:rPr>
                <w:szCs w:val="21"/>
              </w:rPr>
            </w:pPr>
            <w:r>
              <w:rPr>
                <w:rFonts w:hint="eastAsia"/>
                <w:szCs w:val="21"/>
              </w:rPr>
              <w:t>1.</w:t>
            </w:r>
            <w:r>
              <w:rPr>
                <w:rFonts w:hint="eastAsia"/>
                <w:szCs w:val="21"/>
              </w:rPr>
              <w:t>由于本项目运</w:t>
            </w:r>
            <w:proofErr w:type="gramStart"/>
            <w:r>
              <w:rPr>
                <w:rFonts w:hint="eastAsia"/>
                <w:szCs w:val="21"/>
              </w:rPr>
              <w:t>维标准</w:t>
            </w:r>
            <w:proofErr w:type="gramEnd"/>
            <w:r>
              <w:rPr>
                <w:rFonts w:hint="eastAsia"/>
                <w:szCs w:val="21"/>
              </w:rPr>
              <w:t>及内容涉及采购单位系统内部信息，详细信息不宜对外公开，因此供应商可到采购人现场查阅相关资料及考察（终端及外设维护设备清单由采购人现场提供），以充分了解项目情况，</w:t>
            </w:r>
            <w:proofErr w:type="gramStart"/>
            <w:r>
              <w:rPr>
                <w:rFonts w:hint="eastAsia"/>
                <w:szCs w:val="21"/>
              </w:rPr>
              <w:t>否则导致</w:t>
            </w:r>
            <w:proofErr w:type="gramEnd"/>
            <w:r>
              <w:rPr>
                <w:rFonts w:hint="eastAsia"/>
                <w:szCs w:val="21"/>
              </w:rPr>
              <w:t>投标失误由供应商自行承担。交通工具、费用由各供应商自行负责。</w:t>
            </w:r>
          </w:p>
          <w:p w14:paraId="36BA4834" w14:textId="77777777" w:rsidR="00DD6361" w:rsidRDefault="00B452BD">
            <w:pPr>
              <w:rPr>
                <w:szCs w:val="21"/>
              </w:rPr>
            </w:pPr>
            <w:r>
              <w:rPr>
                <w:rFonts w:hint="eastAsia"/>
                <w:szCs w:val="21"/>
              </w:rPr>
              <w:t>2.</w:t>
            </w:r>
            <w:r>
              <w:rPr>
                <w:rFonts w:hint="eastAsia"/>
                <w:szCs w:val="21"/>
              </w:rPr>
              <w:t>集中现场考察时间：</w:t>
            </w:r>
            <w:r>
              <w:rPr>
                <w:rFonts w:hint="eastAsia"/>
                <w:szCs w:val="21"/>
              </w:rPr>
              <w:t>2025</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日上午</w:t>
            </w:r>
            <w:r>
              <w:rPr>
                <w:rFonts w:hint="eastAsia"/>
                <w:szCs w:val="21"/>
              </w:rPr>
              <w:t>9</w:t>
            </w:r>
            <w:r>
              <w:rPr>
                <w:rFonts w:hint="eastAsia"/>
                <w:szCs w:val="21"/>
              </w:rPr>
              <w:t>时集中，逾时</w:t>
            </w:r>
            <w:proofErr w:type="gramStart"/>
            <w:r>
              <w:rPr>
                <w:rFonts w:hint="eastAsia"/>
                <w:szCs w:val="21"/>
              </w:rPr>
              <w:t>不</w:t>
            </w:r>
            <w:proofErr w:type="gramEnd"/>
            <w:r>
              <w:rPr>
                <w:rFonts w:hint="eastAsia"/>
                <w:szCs w:val="21"/>
              </w:rPr>
              <w:t>候。</w:t>
            </w:r>
          </w:p>
          <w:p w14:paraId="2370D2BA" w14:textId="77777777" w:rsidR="00DD6361" w:rsidRDefault="00B452BD">
            <w:pPr>
              <w:rPr>
                <w:szCs w:val="21"/>
              </w:rPr>
            </w:pPr>
            <w:r>
              <w:rPr>
                <w:rFonts w:hint="eastAsia"/>
                <w:szCs w:val="21"/>
              </w:rPr>
              <w:t>3.</w:t>
            </w:r>
            <w:r>
              <w:rPr>
                <w:rFonts w:hint="eastAsia"/>
                <w:szCs w:val="21"/>
              </w:rPr>
              <w:t>联系人：</w:t>
            </w:r>
            <w:r>
              <w:rPr>
                <w:rFonts w:hint="eastAsia"/>
                <w:szCs w:val="21"/>
              </w:rPr>
              <w:t xml:space="preserve"> </w:t>
            </w:r>
            <w:r>
              <w:rPr>
                <w:rFonts w:hint="eastAsia"/>
                <w:szCs w:val="21"/>
              </w:rPr>
              <w:t>廖云峰</w:t>
            </w:r>
            <w:r>
              <w:rPr>
                <w:rFonts w:hint="eastAsia"/>
                <w:szCs w:val="21"/>
              </w:rPr>
              <w:t xml:space="preserve"> </w:t>
            </w:r>
            <w:r>
              <w:rPr>
                <w:rFonts w:hint="eastAsia"/>
                <w:szCs w:val="21"/>
              </w:rPr>
              <w:t>，电话：</w:t>
            </w:r>
            <w:r>
              <w:rPr>
                <w:rFonts w:hint="eastAsia"/>
                <w:szCs w:val="21"/>
              </w:rPr>
              <w:t xml:space="preserve"> 0771-3372521 </w:t>
            </w:r>
            <w:r>
              <w:rPr>
                <w:rFonts w:hint="eastAsia"/>
                <w:szCs w:val="21"/>
              </w:rPr>
              <w:t>；集中地点：南宁市</w:t>
            </w:r>
            <w:proofErr w:type="gramStart"/>
            <w:r>
              <w:rPr>
                <w:rFonts w:hint="eastAsia"/>
                <w:szCs w:val="21"/>
              </w:rPr>
              <w:t>良庆区蕾坛路</w:t>
            </w:r>
            <w:proofErr w:type="gramEnd"/>
            <w:r>
              <w:rPr>
                <w:rFonts w:hint="eastAsia"/>
                <w:szCs w:val="21"/>
              </w:rPr>
              <w:t>2</w:t>
            </w:r>
            <w:r>
              <w:rPr>
                <w:rFonts w:hint="eastAsia"/>
                <w:szCs w:val="21"/>
              </w:rPr>
              <w:t>号五</w:t>
            </w:r>
            <w:proofErr w:type="gramStart"/>
            <w:r>
              <w:rPr>
                <w:rFonts w:hint="eastAsia"/>
                <w:szCs w:val="21"/>
              </w:rPr>
              <w:t>象</w:t>
            </w:r>
            <w:proofErr w:type="gramEnd"/>
            <w:r>
              <w:rPr>
                <w:rFonts w:hint="eastAsia"/>
                <w:szCs w:val="21"/>
              </w:rPr>
              <w:t>救援训练基地。供应商应于在</w:t>
            </w:r>
            <w:r>
              <w:rPr>
                <w:rFonts w:hint="eastAsia"/>
                <w:szCs w:val="21"/>
              </w:rPr>
              <w:t>2025</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18</w:t>
            </w:r>
            <w:r>
              <w:rPr>
                <w:rFonts w:hint="eastAsia"/>
                <w:szCs w:val="21"/>
              </w:rPr>
              <w:t>时前将参加现场考察人员的姓名、汽车车牌号向采购人报备，以便采购人办理进出门禁手续。</w:t>
            </w:r>
          </w:p>
          <w:p w14:paraId="3A50E943" w14:textId="77777777" w:rsidR="00DD6361" w:rsidRDefault="00B452BD">
            <w:pPr>
              <w:pStyle w:val="a5"/>
              <w:rPr>
                <w:szCs w:val="21"/>
              </w:rPr>
            </w:pPr>
            <w:r>
              <w:rPr>
                <w:rFonts w:hint="eastAsia"/>
                <w:szCs w:val="21"/>
              </w:rPr>
              <w:t>4.</w:t>
            </w:r>
            <w:r>
              <w:rPr>
                <w:rFonts w:hint="eastAsia"/>
                <w:szCs w:val="21"/>
              </w:rPr>
              <w:t>现场考察携带的资料：成功获取采购文件的广西政府采购云平台的截图，委托代理人持单位介绍信原件、个人有效身份证原件。</w:t>
            </w:r>
          </w:p>
        </w:tc>
      </w:tr>
      <w:tr w:rsidR="00DD6361" w14:paraId="1FD202DE"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314D637A" w14:textId="77777777" w:rsidR="00DD6361" w:rsidRDefault="00B452BD">
            <w:pPr>
              <w:spacing w:line="300" w:lineRule="exact"/>
              <w:jc w:val="center"/>
              <w:rPr>
                <w:b/>
                <w:szCs w:val="21"/>
              </w:rPr>
            </w:pPr>
            <w:r>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00EDFDE4" w14:textId="77777777" w:rsidR="00DD6361" w:rsidRDefault="00B452BD">
            <w:pPr>
              <w:spacing w:line="300" w:lineRule="exact"/>
              <w:jc w:val="center"/>
              <w:rPr>
                <w:szCs w:val="21"/>
              </w:rPr>
            </w:pPr>
            <w:r>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4531BAA4" w14:textId="77777777" w:rsidR="00DD6361" w:rsidRDefault="00B452BD">
            <w:pPr>
              <w:spacing w:line="300" w:lineRule="exact"/>
              <w:jc w:val="left"/>
              <w:rPr>
                <w:szCs w:val="21"/>
              </w:rPr>
            </w:pPr>
            <w:r>
              <w:rPr>
                <w:rFonts w:hint="eastAsia"/>
                <w:szCs w:val="21"/>
              </w:rPr>
              <w:t>是否接受分包详见磋商公告</w:t>
            </w:r>
          </w:p>
        </w:tc>
      </w:tr>
      <w:tr w:rsidR="00DD6361" w14:paraId="6CEC840C" w14:textId="77777777">
        <w:tc>
          <w:tcPr>
            <w:tcW w:w="737" w:type="dxa"/>
            <w:tcBorders>
              <w:top w:val="single" w:sz="4" w:space="0" w:color="auto"/>
              <w:left w:val="single" w:sz="4" w:space="0" w:color="auto"/>
              <w:bottom w:val="single" w:sz="4" w:space="0" w:color="auto"/>
              <w:right w:val="single" w:sz="4" w:space="0" w:color="auto"/>
            </w:tcBorders>
            <w:vAlign w:val="center"/>
          </w:tcPr>
          <w:p w14:paraId="56C4C30F" w14:textId="77777777" w:rsidR="00DD6361" w:rsidRDefault="00B452BD">
            <w:pPr>
              <w:spacing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557BEA11" w14:textId="77777777" w:rsidR="00DD6361" w:rsidRDefault="00B452BD">
            <w:pPr>
              <w:spacing w:line="300" w:lineRule="exact"/>
              <w:jc w:val="center"/>
              <w:rPr>
                <w:szCs w:val="21"/>
              </w:rPr>
            </w:pPr>
            <w:r>
              <w:rPr>
                <w:rFonts w:hint="eastAsia"/>
                <w:szCs w:val="21"/>
              </w:rPr>
              <w:t>采购文件</w:t>
            </w:r>
            <w:r>
              <w:rPr>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0DCF834B" w14:textId="77777777" w:rsidR="00DD6361" w:rsidRDefault="00B452BD">
            <w:pPr>
              <w:spacing w:line="300" w:lineRule="exact"/>
              <w:jc w:val="left"/>
              <w:rPr>
                <w:szCs w:val="21"/>
              </w:rPr>
            </w:pPr>
            <w:r>
              <w:rPr>
                <w:szCs w:val="21"/>
              </w:rPr>
              <w:t>在</w:t>
            </w:r>
            <w:r>
              <w:rPr>
                <w:rFonts w:hint="eastAsia"/>
                <w:szCs w:val="21"/>
              </w:rPr>
              <w:t>磋商</w:t>
            </w:r>
            <w:r>
              <w:rPr>
                <w:szCs w:val="21"/>
              </w:rPr>
              <w:t>公告发布媒介发布</w:t>
            </w:r>
            <w:r>
              <w:rPr>
                <w:rFonts w:hint="eastAsia"/>
                <w:szCs w:val="21"/>
              </w:rPr>
              <w:t>。</w:t>
            </w:r>
          </w:p>
        </w:tc>
      </w:tr>
      <w:tr w:rsidR="00DD6361" w14:paraId="0D27BC8C"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4892BC37" w14:textId="77777777" w:rsidR="00DD6361" w:rsidRDefault="00B452BD">
            <w:pPr>
              <w:spacing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404B6D8F" w14:textId="77777777" w:rsidR="00DD6361" w:rsidRDefault="00B452BD">
            <w:pPr>
              <w:spacing w:line="300" w:lineRule="exact"/>
              <w:jc w:val="center"/>
              <w:rPr>
                <w:szCs w:val="21"/>
              </w:rPr>
            </w:pPr>
            <w:r>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28B6F026" w14:textId="77777777" w:rsidR="00DD6361" w:rsidRDefault="00B452BD">
            <w:pPr>
              <w:spacing w:line="300" w:lineRule="exact"/>
              <w:jc w:val="left"/>
              <w:rPr>
                <w:szCs w:val="21"/>
              </w:rPr>
            </w:pPr>
            <w:r>
              <w:rPr>
                <w:szCs w:val="21"/>
              </w:rPr>
              <w:t>澄清、修改文件</w:t>
            </w:r>
            <w:r>
              <w:rPr>
                <w:rFonts w:hint="eastAsia"/>
                <w:szCs w:val="21"/>
              </w:rPr>
              <w:t>自磋商</w:t>
            </w:r>
            <w:r>
              <w:rPr>
                <w:szCs w:val="21"/>
              </w:rPr>
              <w:t>公告发布媒</w:t>
            </w:r>
            <w:r>
              <w:rPr>
                <w:rFonts w:hint="eastAsia"/>
                <w:szCs w:val="21"/>
              </w:rPr>
              <w:t>体</w:t>
            </w:r>
            <w:r>
              <w:rPr>
                <w:szCs w:val="21"/>
              </w:rPr>
              <w:t>发布之日起，视为供应商已收到该澄清、修改。供应商未及时关注</w:t>
            </w:r>
            <w:r>
              <w:rPr>
                <w:rFonts w:hint="eastAsia"/>
                <w:szCs w:val="21"/>
              </w:rPr>
              <w:t>磋商</w:t>
            </w:r>
            <w:r>
              <w:rPr>
                <w:szCs w:val="21"/>
              </w:rPr>
              <w:t>公告发布媒</w:t>
            </w:r>
            <w:r>
              <w:rPr>
                <w:rFonts w:hint="eastAsia"/>
                <w:szCs w:val="21"/>
              </w:rPr>
              <w:t>体</w:t>
            </w:r>
            <w:r>
              <w:rPr>
                <w:szCs w:val="21"/>
              </w:rPr>
              <w:t>造成的损失，由供应商自行负责。</w:t>
            </w:r>
          </w:p>
        </w:tc>
      </w:tr>
      <w:tr w:rsidR="00DD6361" w14:paraId="68EDFBD5"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4878F910" w14:textId="77777777" w:rsidR="00DD6361" w:rsidRDefault="00B452BD">
            <w:pPr>
              <w:spacing w:line="300" w:lineRule="exact"/>
              <w:jc w:val="center"/>
              <w:rPr>
                <w:b/>
                <w:szCs w:val="21"/>
              </w:rPr>
            </w:pPr>
            <w:r>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63F7A91C" w14:textId="77777777" w:rsidR="00DD6361" w:rsidRDefault="00B452BD">
            <w:pPr>
              <w:spacing w:line="300" w:lineRule="exact"/>
              <w:jc w:val="center"/>
              <w:rPr>
                <w:szCs w:val="21"/>
              </w:rPr>
            </w:pPr>
            <w:r>
              <w:rPr>
                <w:rFonts w:hint="eastAsia"/>
                <w:szCs w:val="21"/>
              </w:rPr>
              <w:t>响应</w:t>
            </w:r>
            <w:r>
              <w:rPr>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2F1F9042" w14:textId="77777777" w:rsidR="00DD6361" w:rsidRDefault="00B452BD">
            <w:pPr>
              <w:spacing w:line="300" w:lineRule="exact"/>
              <w:jc w:val="left"/>
              <w:rPr>
                <w:szCs w:val="21"/>
              </w:rPr>
            </w:pPr>
            <w:r>
              <w:rPr>
                <w:szCs w:val="21"/>
              </w:rPr>
              <w:t>响应截止之日起</w:t>
            </w:r>
            <w:r>
              <w:rPr>
                <w:szCs w:val="21"/>
              </w:rPr>
              <w:t>90</w:t>
            </w:r>
            <w:r>
              <w:rPr>
                <w:szCs w:val="21"/>
              </w:rPr>
              <w:t>天。</w:t>
            </w:r>
          </w:p>
        </w:tc>
      </w:tr>
      <w:tr w:rsidR="00DD6361" w14:paraId="2AC06159" w14:textId="77777777">
        <w:tc>
          <w:tcPr>
            <w:tcW w:w="737" w:type="dxa"/>
            <w:tcBorders>
              <w:top w:val="single" w:sz="4" w:space="0" w:color="auto"/>
              <w:left w:val="single" w:sz="4" w:space="0" w:color="auto"/>
              <w:bottom w:val="single" w:sz="4" w:space="0" w:color="auto"/>
              <w:right w:val="single" w:sz="4" w:space="0" w:color="auto"/>
            </w:tcBorders>
            <w:vAlign w:val="center"/>
          </w:tcPr>
          <w:p w14:paraId="0CE2FBA4" w14:textId="77777777" w:rsidR="00DD6361" w:rsidRDefault="00B452BD">
            <w:pPr>
              <w:spacing w:line="300" w:lineRule="exact"/>
              <w:jc w:val="center"/>
              <w:rPr>
                <w:b/>
                <w:szCs w:val="21"/>
              </w:rPr>
            </w:pPr>
            <w:r>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7ADC6D36" w14:textId="77777777" w:rsidR="00DD6361" w:rsidRDefault="00B452BD">
            <w:pPr>
              <w:spacing w:line="300" w:lineRule="exact"/>
              <w:jc w:val="center"/>
              <w:rPr>
                <w:szCs w:val="21"/>
              </w:rPr>
            </w:pPr>
            <w:r>
              <w:rPr>
                <w:rFonts w:hint="eastAsia"/>
                <w:szCs w:val="21"/>
              </w:rPr>
              <w:t>磋商</w:t>
            </w:r>
            <w:r>
              <w:rPr>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75569804" w14:textId="77777777" w:rsidR="00DD6361" w:rsidRDefault="00B452BD">
            <w:pPr>
              <w:spacing w:line="312" w:lineRule="auto"/>
              <w:jc w:val="left"/>
              <w:rPr>
                <w:kern w:val="0"/>
                <w:szCs w:val="21"/>
              </w:rPr>
            </w:pPr>
            <w:r>
              <w:rPr>
                <w:rFonts w:hint="eastAsia"/>
                <w:szCs w:val="21"/>
              </w:rPr>
              <w:t>磋商</w:t>
            </w:r>
            <w:r>
              <w:rPr>
                <w:szCs w:val="21"/>
              </w:rPr>
              <w:t>保证</w:t>
            </w:r>
            <w:r>
              <w:rPr>
                <w:rFonts w:hint="eastAsia"/>
                <w:szCs w:val="21"/>
              </w:rPr>
              <w:t>金金额：人民币壹万伍仟元整（</w:t>
            </w:r>
            <w:r>
              <w:rPr>
                <w:szCs w:val="21"/>
              </w:rPr>
              <w:t>¥15,000.00</w:t>
            </w:r>
            <w:r>
              <w:rPr>
                <w:rFonts w:hint="eastAsia"/>
                <w:szCs w:val="21"/>
              </w:rPr>
              <w:t>）。</w:t>
            </w:r>
          </w:p>
          <w:p w14:paraId="1612C4C5" w14:textId="77777777" w:rsidR="00DD6361" w:rsidRDefault="00B452BD">
            <w:pPr>
              <w:spacing w:line="300" w:lineRule="exact"/>
              <w:jc w:val="left"/>
              <w:rPr>
                <w:szCs w:val="21"/>
              </w:rPr>
            </w:pPr>
            <w:r>
              <w:rPr>
                <w:rFonts w:hint="eastAsia"/>
                <w:szCs w:val="21"/>
              </w:rPr>
              <w:t>1</w:t>
            </w:r>
            <w:r>
              <w:rPr>
                <w:rFonts w:hint="eastAsia"/>
                <w:szCs w:val="21"/>
              </w:rPr>
              <w:t>、缴纳方式</w:t>
            </w:r>
            <w:proofErr w:type="gramStart"/>
            <w:r>
              <w:rPr>
                <w:rFonts w:hint="eastAsia"/>
                <w:szCs w:val="21"/>
              </w:rPr>
              <w:t>一</w:t>
            </w:r>
            <w:proofErr w:type="gramEnd"/>
            <w:r>
              <w:rPr>
                <w:rFonts w:hint="eastAsia"/>
                <w:szCs w:val="21"/>
              </w:rPr>
              <w:t>：</w:t>
            </w:r>
          </w:p>
          <w:p w14:paraId="69138205" w14:textId="77777777" w:rsidR="00DD6361" w:rsidRDefault="00B452BD">
            <w:pPr>
              <w:spacing w:line="300" w:lineRule="exact"/>
              <w:jc w:val="left"/>
              <w:rPr>
                <w:szCs w:val="21"/>
              </w:rPr>
            </w:pPr>
            <w:r>
              <w:rPr>
                <w:rFonts w:ascii="宋体" w:hAnsi="宋体" w:hint="eastAsia"/>
                <w:szCs w:val="21"/>
              </w:rPr>
              <w:t>（1）</w:t>
            </w:r>
            <w:r>
              <w:rPr>
                <w:szCs w:val="21"/>
              </w:rPr>
              <w:t>供应商应于</w:t>
            </w:r>
            <w:r>
              <w:rPr>
                <w:rFonts w:hint="eastAsia"/>
                <w:szCs w:val="21"/>
              </w:rPr>
              <w:t>响应截止</w:t>
            </w:r>
            <w:r>
              <w:rPr>
                <w:szCs w:val="21"/>
              </w:rPr>
              <w:t>时间前将</w:t>
            </w:r>
            <w:r>
              <w:rPr>
                <w:rFonts w:hint="eastAsia"/>
                <w:szCs w:val="21"/>
              </w:rPr>
              <w:t>磋商</w:t>
            </w:r>
            <w:r>
              <w:rPr>
                <w:szCs w:val="21"/>
              </w:rPr>
              <w:t>保证金以电汇、转账形式从供应商账户一次性足额</w:t>
            </w:r>
            <w:r>
              <w:rPr>
                <w:rFonts w:hint="eastAsia"/>
                <w:szCs w:val="21"/>
              </w:rPr>
              <w:t>缴</w:t>
            </w:r>
            <w:r>
              <w:rPr>
                <w:szCs w:val="21"/>
              </w:rPr>
              <w:t>纳至本项目对应的专用虚拟账号，所交纳的磋商保证金仅限当次项目有效，不得重复替代使用。本项目磋商保证金</w:t>
            </w:r>
            <w:r>
              <w:rPr>
                <w:rFonts w:hint="eastAsia"/>
                <w:szCs w:val="21"/>
              </w:rPr>
              <w:t>缴</w:t>
            </w:r>
            <w:r>
              <w:rPr>
                <w:szCs w:val="21"/>
              </w:rPr>
              <w:t>纳专用虚拟账号信息</w:t>
            </w:r>
            <w:r>
              <w:rPr>
                <w:rFonts w:hint="eastAsia"/>
                <w:szCs w:val="21"/>
              </w:rPr>
              <w:t>如下：</w:t>
            </w:r>
          </w:p>
          <w:p w14:paraId="2C6FEC75" w14:textId="77777777" w:rsidR="00DD6361" w:rsidRDefault="00B452BD">
            <w:pPr>
              <w:spacing w:line="300" w:lineRule="exact"/>
              <w:jc w:val="left"/>
              <w:rPr>
                <w:szCs w:val="21"/>
              </w:rPr>
            </w:pPr>
            <w:r>
              <w:rPr>
                <w:rFonts w:hint="eastAsia"/>
                <w:szCs w:val="21"/>
              </w:rPr>
              <w:t>开户银行：平安银行南宁分行营业部</w:t>
            </w:r>
          </w:p>
          <w:p w14:paraId="5CCF1AE5" w14:textId="77777777" w:rsidR="00DD6361" w:rsidRDefault="00B452BD">
            <w:pPr>
              <w:spacing w:line="300" w:lineRule="exact"/>
              <w:jc w:val="left"/>
              <w:rPr>
                <w:szCs w:val="21"/>
              </w:rPr>
            </w:pPr>
            <w:r>
              <w:rPr>
                <w:rFonts w:hint="eastAsia"/>
                <w:szCs w:val="21"/>
              </w:rPr>
              <w:t>开户名称：广西机电设备招标有限公司</w:t>
            </w:r>
          </w:p>
          <w:p w14:paraId="1047AD98" w14:textId="77777777" w:rsidR="00DD6361" w:rsidRDefault="00B452BD">
            <w:pPr>
              <w:spacing w:line="300" w:lineRule="exact"/>
              <w:jc w:val="left"/>
              <w:rPr>
                <w:szCs w:val="21"/>
              </w:rPr>
            </w:pPr>
            <w:r>
              <w:rPr>
                <w:rFonts w:hint="eastAsia"/>
                <w:szCs w:val="21"/>
              </w:rPr>
              <w:t>开户账户：</w:t>
            </w:r>
            <w:r>
              <w:rPr>
                <w:rFonts w:hint="eastAsia"/>
                <w:szCs w:val="21"/>
              </w:rPr>
              <w:t>30210485190939</w:t>
            </w:r>
          </w:p>
          <w:p w14:paraId="28DB5100" w14:textId="77777777" w:rsidR="00DD6361" w:rsidRDefault="00B452BD">
            <w:pPr>
              <w:spacing w:line="300" w:lineRule="exact"/>
              <w:jc w:val="left"/>
              <w:rPr>
                <w:szCs w:val="21"/>
              </w:rPr>
            </w:pPr>
            <w:r>
              <w:rPr>
                <w:szCs w:val="21"/>
              </w:rPr>
              <w:lastRenderedPageBreak/>
              <w:t>特别说明：本项目保证金采用虚拟账号，为保证磋商保证金与项目一一对应，供应商如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响应</w:t>
            </w:r>
            <w:r>
              <w:rPr>
                <w:szCs w:val="21"/>
              </w:rPr>
              <w:t>，应按各</w:t>
            </w:r>
            <w:r>
              <w:rPr>
                <w:rFonts w:hint="eastAsia"/>
                <w:szCs w:val="21"/>
              </w:rPr>
              <w:t>分标</w:t>
            </w:r>
            <w:r>
              <w:rPr>
                <w:szCs w:val="21"/>
              </w:rPr>
              <w:t>对应的专用虚拟账号分别</w:t>
            </w:r>
            <w:r>
              <w:rPr>
                <w:rFonts w:hint="eastAsia"/>
                <w:szCs w:val="21"/>
              </w:rPr>
              <w:t>缴纳</w:t>
            </w:r>
            <w:r>
              <w:rPr>
                <w:szCs w:val="21"/>
              </w:rPr>
              <w:t>磋商保证金。</w:t>
            </w:r>
          </w:p>
          <w:p w14:paraId="00BF29FF" w14:textId="77777777" w:rsidR="00DD6361" w:rsidRDefault="00B452BD">
            <w:pPr>
              <w:spacing w:line="300" w:lineRule="exact"/>
              <w:jc w:val="left"/>
              <w:rPr>
                <w:szCs w:val="21"/>
              </w:rPr>
            </w:pPr>
            <w:r>
              <w:rPr>
                <w:rFonts w:ascii="宋体" w:hAnsi="宋体" w:hint="eastAsia"/>
                <w:szCs w:val="21"/>
              </w:rPr>
              <w:t>（2）</w:t>
            </w:r>
            <w:r>
              <w:rPr>
                <w:szCs w:val="21"/>
              </w:rPr>
              <w:t>磋商保证</w:t>
            </w:r>
            <w:proofErr w:type="gramStart"/>
            <w:r>
              <w:rPr>
                <w:szCs w:val="21"/>
              </w:rPr>
              <w:t>金币种应与</w:t>
            </w:r>
            <w:proofErr w:type="gramEnd"/>
            <w:r>
              <w:rPr>
                <w:szCs w:val="21"/>
              </w:rPr>
              <w:t>响应报价币种相同。</w:t>
            </w:r>
            <w:r>
              <w:rPr>
                <w:rFonts w:hint="eastAsia"/>
                <w:szCs w:val="21"/>
              </w:rPr>
              <w:t>磋商保证金缴纳</w:t>
            </w:r>
            <w:r>
              <w:rPr>
                <w:szCs w:val="21"/>
              </w:rPr>
              <w:t>后无需开具收据，</w:t>
            </w:r>
            <w:r>
              <w:rPr>
                <w:rFonts w:hint="eastAsia"/>
                <w:szCs w:val="21"/>
              </w:rPr>
              <w:t>供应商应在响应文件中放入转账底单或电汇凭证的复印件，</w:t>
            </w:r>
            <w:r>
              <w:rPr>
                <w:szCs w:val="21"/>
              </w:rPr>
              <w:t>必须在</w:t>
            </w:r>
            <w:r>
              <w:rPr>
                <w:rFonts w:hint="eastAsia"/>
                <w:szCs w:val="21"/>
              </w:rPr>
              <w:t>响应</w:t>
            </w:r>
            <w:r>
              <w:rPr>
                <w:szCs w:val="21"/>
              </w:rPr>
              <w:t>截</w:t>
            </w:r>
            <w:r>
              <w:rPr>
                <w:rFonts w:hint="eastAsia"/>
                <w:szCs w:val="21"/>
              </w:rPr>
              <w:t>止</w:t>
            </w:r>
            <w:r>
              <w:rPr>
                <w:szCs w:val="21"/>
              </w:rPr>
              <w:t>时间之前到达指定账号，其到账时间以银行确认的到账时间为准。</w:t>
            </w:r>
          </w:p>
          <w:p w14:paraId="40BAC991" w14:textId="77777777" w:rsidR="00DD6361" w:rsidRDefault="00B452BD">
            <w:pPr>
              <w:spacing w:line="300" w:lineRule="exact"/>
              <w:jc w:val="left"/>
              <w:rPr>
                <w:szCs w:val="21"/>
              </w:rPr>
            </w:pPr>
            <w:r>
              <w:rPr>
                <w:rFonts w:ascii="宋体" w:hAnsi="宋体" w:hint="eastAsia"/>
                <w:szCs w:val="21"/>
              </w:rPr>
              <w:t>（3）</w:t>
            </w:r>
            <w:r>
              <w:rPr>
                <w:szCs w:val="21"/>
              </w:rPr>
              <w:t>除</w:t>
            </w:r>
            <w:r>
              <w:rPr>
                <w:rFonts w:hint="eastAsia"/>
                <w:szCs w:val="21"/>
              </w:rPr>
              <w:t>采购文件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w:t>
            </w:r>
            <w:proofErr w:type="gramStart"/>
            <w:r>
              <w:rPr>
                <w:rFonts w:hint="eastAsia"/>
                <w:szCs w:val="21"/>
              </w:rPr>
              <w:t>至供应</w:t>
            </w:r>
            <w:proofErr w:type="gramEnd"/>
            <w:r>
              <w:rPr>
                <w:rFonts w:hint="eastAsia"/>
                <w:szCs w:val="21"/>
              </w:rPr>
              <w:t>商缴纳账户。供应商</w:t>
            </w:r>
            <w:r>
              <w:rPr>
                <w:szCs w:val="21"/>
              </w:rPr>
              <w:t>自行承担</w:t>
            </w:r>
            <w:r>
              <w:rPr>
                <w:rFonts w:hint="eastAsia"/>
                <w:szCs w:val="21"/>
              </w:rPr>
              <w:t>交纳保证金后未参加响应活动或磋商保证金缴纳错误而</w:t>
            </w:r>
            <w:proofErr w:type="gramStart"/>
            <w:r>
              <w:rPr>
                <w:szCs w:val="21"/>
              </w:rPr>
              <w:t>导致</w:t>
            </w:r>
            <w:r>
              <w:rPr>
                <w:rFonts w:hint="eastAsia"/>
                <w:szCs w:val="21"/>
              </w:rPr>
              <w:t>磋商</w:t>
            </w:r>
            <w:proofErr w:type="gramEnd"/>
            <w:r>
              <w:rPr>
                <w:rFonts w:hint="eastAsia"/>
                <w:szCs w:val="21"/>
              </w:rPr>
              <w:t>保证金</w:t>
            </w:r>
            <w:r>
              <w:rPr>
                <w:szCs w:val="21"/>
              </w:rPr>
              <w:t>无法及时退还的责任</w:t>
            </w:r>
            <w:r>
              <w:rPr>
                <w:rFonts w:hint="eastAsia"/>
                <w:szCs w:val="21"/>
              </w:rPr>
              <w:t>。</w:t>
            </w:r>
          </w:p>
          <w:p w14:paraId="58D3A6C7" w14:textId="77777777" w:rsidR="00DD6361" w:rsidRDefault="00B452BD">
            <w:pPr>
              <w:spacing w:line="300" w:lineRule="exact"/>
              <w:jc w:val="left"/>
              <w:rPr>
                <w:szCs w:val="21"/>
              </w:rPr>
            </w:pPr>
            <w:r>
              <w:rPr>
                <w:rFonts w:hint="eastAsia"/>
                <w:szCs w:val="21"/>
              </w:rPr>
              <w:t>2</w:t>
            </w:r>
            <w:r>
              <w:rPr>
                <w:rFonts w:hint="eastAsia"/>
                <w:szCs w:val="21"/>
              </w:rPr>
              <w:t>、缴纳方式二：</w:t>
            </w:r>
          </w:p>
          <w:p w14:paraId="4AB20333" w14:textId="77777777" w:rsidR="00DD6361" w:rsidRDefault="00B452BD">
            <w:pPr>
              <w:spacing w:line="300" w:lineRule="exact"/>
              <w:jc w:val="left"/>
              <w:rPr>
                <w:szCs w:val="21"/>
              </w:rPr>
            </w:pPr>
            <w:r>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2A318C60" w14:textId="77777777" w:rsidR="00DD6361" w:rsidRDefault="00B452BD">
            <w:pPr>
              <w:spacing w:line="300" w:lineRule="exact"/>
              <w:jc w:val="left"/>
              <w:rPr>
                <w:szCs w:val="21"/>
              </w:rPr>
            </w:pPr>
            <w:r>
              <w:rPr>
                <w:rFonts w:hint="eastAsia"/>
                <w:szCs w:val="21"/>
              </w:rPr>
              <w:t>3</w:t>
            </w:r>
            <w:r>
              <w:rPr>
                <w:rFonts w:hint="eastAsia"/>
                <w:szCs w:val="21"/>
              </w:rPr>
              <w:t>、响应保证金有下列情形之一的，视为保证金无效：</w:t>
            </w:r>
          </w:p>
          <w:p w14:paraId="49E31857" w14:textId="77777777" w:rsidR="00DD6361" w:rsidRDefault="00B452BD">
            <w:pPr>
              <w:spacing w:line="300" w:lineRule="exact"/>
              <w:jc w:val="left"/>
              <w:rPr>
                <w:szCs w:val="21"/>
              </w:rPr>
            </w:pPr>
            <w:r>
              <w:rPr>
                <w:rFonts w:hint="eastAsia"/>
                <w:szCs w:val="21"/>
              </w:rPr>
              <w:t>（</w:t>
            </w:r>
            <w:r>
              <w:rPr>
                <w:rFonts w:hint="eastAsia"/>
                <w:szCs w:val="21"/>
              </w:rPr>
              <w:t>1</w:t>
            </w:r>
            <w:r>
              <w:rPr>
                <w:rFonts w:hint="eastAsia"/>
                <w:szCs w:val="21"/>
              </w:rPr>
              <w:t>）保证金在响应截止时间后提交的，或者不按规定交纳方式交纳的，或者未足额交纳的（包含保函额度不足的）的；</w:t>
            </w:r>
          </w:p>
          <w:p w14:paraId="282996CD" w14:textId="77777777" w:rsidR="00DD6361" w:rsidRDefault="00B452BD">
            <w:pPr>
              <w:spacing w:line="300" w:lineRule="exact"/>
              <w:jc w:val="left"/>
              <w:rPr>
                <w:szCs w:val="21"/>
              </w:rPr>
            </w:pPr>
            <w:r>
              <w:rPr>
                <w:rFonts w:hint="eastAsia"/>
                <w:szCs w:val="21"/>
              </w:rPr>
              <w:t>（</w:t>
            </w:r>
            <w:r>
              <w:rPr>
                <w:rFonts w:hint="eastAsia"/>
                <w:szCs w:val="21"/>
              </w:rPr>
              <w:t>2</w:t>
            </w:r>
            <w:r>
              <w:rPr>
                <w:rFonts w:hint="eastAsia"/>
                <w:szCs w:val="21"/>
              </w:rPr>
              <w:t>）支票、汇票或者本票出现无效或者背书情形的；</w:t>
            </w:r>
          </w:p>
          <w:p w14:paraId="5E8AFE1A" w14:textId="77777777" w:rsidR="00DD6361" w:rsidRDefault="00B452BD">
            <w:pPr>
              <w:spacing w:line="300" w:lineRule="exact"/>
              <w:jc w:val="left"/>
              <w:rPr>
                <w:szCs w:val="21"/>
              </w:rPr>
            </w:pPr>
            <w:r>
              <w:rPr>
                <w:rFonts w:hint="eastAsia"/>
                <w:szCs w:val="21"/>
              </w:rPr>
              <w:t>（</w:t>
            </w:r>
            <w:r>
              <w:rPr>
                <w:rFonts w:hint="eastAsia"/>
                <w:szCs w:val="21"/>
              </w:rPr>
              <w:t>3</w:t>
            </w:r>
            <w:r>
              <w:rPr>
                <w:rFonts w:hint="eastAsia"/>
                <w:szCs w:val="21"/>
              </w:rPr>
              <w:t>）保函有效期低于响应有效期的；</w:t>
            </w:r>
          </w:p>
          <w:p w14:paraId="15431E2A" w14:textId="77777777" w:rsidR="00DD6361" w:rsidRDefault="00B452BD">
            <w:pPr>
              <w:spacing w:line="300" w:lineRule="exact"/>
              <w:jc w:val="left"/>
              <w:rPr>
                <w:szCs w:val="21"/>
              </w:rPr>
            </w:pPr>
            <w:r>
              <w:rPr>
                <w:rFonts w:hint="eastAsia"/>
                <w:szCs w:val="21"/>
              </w:rPr>
              <w:t>（</w:t>
            </w:r>
            <w:r>
              <w:rPr>
                <w:rFonts w:hint="eastAsia"/>
                <w:szCs w:val="21"/>
              </w:rPr>
              <w:t>4</w:t>
            </w:r>
            <w:r>
              <w:rPr>
                <w:rFonts w:hint="eastAsia"/>
                <w:szCs w:val="21"/>
              </w:rPr>
              <w:t>）非金融机构、担保机构出具保函的、非无条件保函的。</w:t>
            </w:r>
          </w:p>
          <w:p w14:paraId="4AE8E841" w14:textId="77777777" w:rsidR="00DD6361" w:rsidRDefault="00B452BD">
            <w:pPr>
              <w:spacing w:line="300" w:lineRule="exact"/>
              <w:jc w:val="left"/>
              <w:rPr>
                <w:szCs w:val="21"/>
              </w:rPr>
            </w:pPr>
            <w:r>
              <w:rPr>
                <w:rFonts w:hint="eastAsia"/>
                <w:szCs w:val="21"/>
              </w:rPr>
              <w:t>4</w:t>
            </w:r>
            <w:r>
              <w:rPr>
                <w:rFonts w:hint="eastAsia"/>
                <w:szCs w:val="21"/>
              </w:rPr>
              <w:t>、财务部联系电话：</w:t>
            </w:r>
            <w:r>
              <w:rPr>
                <w:rFonts w:hint="eastAsia"/>
                <w:szCs w:val="21"/>
              </w:rPr>
              <w:t>0771-2821398</w:t>
            </w:r>
          </w:p>
          <w:p w14:paraId="6422EBE3" w14:textId="77777777" w:rsidR="00DD6361" w:rsidRDefault="00B452BD">
            <w:pPr>
              <w:spacing w:line="300" w:lineRule="exact"/>
              <w:jc w:val="left"/>
              <w:rPr>
                <w:b/>
                <w:bCs/>
                <w:szCs w:val="21"/>
              </w:rPr>
            </w:pPr>
            <w:r>
              <w:rPr>
                <w:rFonts w:hint="eastAsia"/>
                <w:b/>
                <w:bCs/>
                <w:szCs w:val="21"/>
              </w:rPr>
              <w:t>注：为保证磋商保证金退还的及时性与便利性，鼓励优先采用方式</w:t>
            </w:r>
            <w:proofErr w:type="gramStart"/>
            <w:r>
              <w:rPr>
                <w:rFonts w:hint="eastAsia"/>
                <w:b/>
                <w:bCs/>
                <w:szCs w:val="21"/>
              </w:rPr>
              <w:t>一递交磋商</w:t>
            </w:r>
            <w:proofErr w:type="gramEnd"/>
            <w:r>
              <w:rPr>
                <w:rFonts w:hint="eastAsia"/>
                <w:b/>
                <w:bCs/>
                <w:szCs w:val="21"/>
              </w:rPr>
              <w:t>保证金。</w:t>
            </w:r>
          </w:p>
        </w:tc>
      </w:tr>
      <w:tr w:rsidR="00DD6361" w14:paraId="74E565DD" w14:textId="77777777">
        <w:trPr>
          <w:trHeight w:val="715"/>
        </w:trPr>
        <w:tc>
          <w:tcPr>
            <w:tcW w:w="737" w:type="dxa"/>
            <w:tcBorders>
              <w:left w:val="single" w:sz="4" w:space="0" w:color="auto"/>
              <w:right w:val="single" w:sz="4" w:space="0" w:color="auto"/>
            </w:tcBorders>
            <w:vAlign w:val="center"/>
          </w:tcPr>
          <w:p w14:paraId="31634CCE" w14:textId="77777777" w:rsidR="00DD6361" w:rsidRDefault="00B452BD">
            <w:pPr>
              <w:spacing w:line="300" w:lineRule="exact"/>
              <w:jc w:val="center"/>
              <w:rPr>
                <w:b/>
                <w:szCs w:val="21"/>
              </w:rPr>
            </w:pPr>
            <w:r>
              <w:rPr>
                <w:rFonts w:hint="eastAsia"/>
                <w:b/>
                <w:szCs w:val="21"/>
              </w:rPr>
              <w:lastRenderedPageBreak/>
              <w:t>3</w:t>
            </w:r>
            <w:r>
              <w:rPr>
                <w:b/>
                <w:szCs w:val="21"/>
              </w:rPr>
              <w:t>.6</w:t>
            </w:r>
          </w:p>
        </w:tc>
        <w:tc>
          <w:tcPr>
            <w:tcW w:w="1248" w:type="dxa"/>
            <w:tcBorders>
              <w:top w:val="single" w:sz="4" w:space="0" w:color="auto"/>
              <w:left w:val="single" w:sz="4" w:space="0" w:color="auto"/>
              <w:right w:val="single" w:sz="4" w:space="0" w:color="auto"/>
            </w:tcBorders>
            <w:vAlign w:val="center"/>
          </w:tcPr>
          <w:p w14:paraId="49863A86" w14:textId="77777777" w:rsidR="00DD6361" w:rsidRDefault="00B452BD">
            <w:pPr>
              <w:spacing w:line="300" w:lineRule="exact"/>
              <w:jc w:val="center"/>
              <w:rPr>
                <w:szCs w:val="21"/>
              </w:rPr>
            </w:pPr>
            <w:r>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3D800FA8" w14:textId="77777777" w:rsidR="00DD6361" w:rsidRDefault="00B452BD">
            <w:pPr>
              <w:spacing w:line="300" w:lineRule="exact"/>
              <w:jc w:val="left"/>
              <w:rPr>
                <w:szCs w:val="21"/>
              </w:rPr>
            </w:pPr>
            <w:r>
              <w:rPr>
                <w:rFonts w:hAnsi="宋体" w:hint="eastAsia"/>
                <w:szCs w:val="21"/>
              </w:rPr>
              <w:t>响应文件应按第六章响应文件格式分别编制并使用下载的广西政府采购云平台新版客户端制作并上传。</w:t>
            </w:r>
          </w:p>
        </w:tc>
      </w:tr>
      <w:tr w:rsidR="00DD6361" w14:paraId="7B9B511F"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1F81B437" w14:textId="77777777" w:rsidR="00DD6361" w:rsidRDefault="00B452BD">
            <w:pPr>
              <w:spacing w:line="300" w:lineRule="exact"/>
              <w:jc w:val="center"/>
              <w:rPr>
                <w:b/>
                <w:szCs w:val="21"/>
              </w:rPr>
            </w:pPr>
            <w:r>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4DEB6F3B" w14:textId="77777777" w:rsidR="00DD6361" w:rsidRDefault="00B452BD">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5C170EB0" w14:textId="77777777" w:rsidR="00DD6361" w:rsidRDefault="00B452BD">
            <w:pPr>
              <w:spacing w:line="300" w:lineRule="exact"/>
              <w:jc w:val="left"/>
              <w:rPr>
                <w:szCs w:val="21"/>
              </w:rPr>
            </w:pPr>
            <w:r>
              <w:rPr>
                <w:rFonts w:hint="eastAsia"/>
                <w:kern w:val="0"/>
                <w:szCs w:val="21"/>
              </w:rPr>
              <w:t>见磋商公告要求</w:t>
            </w:r>
            <w:r>
              <w:rPr>
                <w:rFonts w:hint="eastAsia"/>
                <w:szCs w:val="21"/>
              </w:rPr>
              <w:t>。</w:t>
            </w:r>
          </w:p>
        </w:tc>
      </w:tr>
      <w:tr w:rsidR="00DD6361" w14:paraId="322DA88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08414A4" w14:textId="77777777" w:rsidR="00DD6361" w:rsidRDefault="00B452BD">
            <w:pPr>
              <w:spacing w:line="300" w:lineRule="exact"/>
              <w:jc w:val="center"/>
              <w:rPr>
                <w:b/>
                <w:szCs w:val="21"/>
              </w:rPr>
            </w:pPr>
            <w:r>
              <w:rPr>
                <w:rFonts w:hint="eastAsia"/>
                <w:b/>
                <w:szCs w:val="21"/>
              </w:rPr>
              <w:t>4</w:t>
            </w:r>
            <w:r>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36188D27" w14:textId="77777777" w:rsidR="00DD6361" w:rsidRDefault="00B452BD">
            <w:pPr>
              <w:spacing w:line="300" w:lineRule="exact"/>
              <w:jc w:val="center"/>
              <w:rPr>
                <w:szCs w:val="20"/>
              </w:rPr>
            </w:pPr>
            <w:r>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66EBE622" w14:textId="77777777" w:rsidR="00DD6361" w:rsidRDefault="00B452BD">
            <w:pPr>
              <w:spacing w:line="276" w:lineRule="auto"/>
              <w:rPr>
                <w:rFonts w:ascii="宋体" w:hAnsi="宋体"/>
                <w:szCs w:val="21"/>
              </w:rPr>
            </w:pPr>
            <w:r>
              <w:rPr>
                <w:rFonts w:ascii="宋体" w:hAnsi="宋体" w:hint="eastAsia"/>
                <w:szCs w:val="21"/>
              </w:rPr>
              <w:t>本项目</w:t>
            </w:r>
            <w:r>
              <w:rPr>
                <w:sz w:val="22"/>
                <w:szCs w:val="22"/>
              </w:rPr>
              <w:sym w:font="Wingdings 2" w:char="F052"/>
            </w:r>
            <w:r>
              <w:rPr>
                <w:rFonts w:hint="eastAsia"/>
                <w:szCs w:val="21"/>
              </w:rPr>
              <w:t>接受</w:t>
            </w:r>
            <w:r>
              <w:rPr>
                <w:rFonts w:hint="eastAsia"/>
                <w:szCs w:val="21"/>
              </w:rPr>
              <w:t xml:space="preserve">   </w:t>
            </w:r>
            <w:r>
              <w:rPr>
                <w:rFonts w:hint="eastAsia"/>
                <w:szCs w:val="21"/>
              </w:rPr>
              <w:t>□不接受</w:t>
            </w:r>
            <w:r>
              <w:rPr>
                <w:rFonts w:ascii="宋体" w:hAnsi="宋体" w:hint="eastAsia"/>
                <w:szCs w:val="21"/>
              </w:rPr>
              <w:t>备份响应文件</w:t>
            </w:r>
          </w:p>
          <w:p w14:paraId="02E8A5CF" w14:textId="77777777" w:rsidR="00DD6361" w:rsidRDefault="00B452BD">
            <w:pPr>
              <w:spacing w:line="276" w:lineRule="auto"/>
              <w:rPr>
                <w:sz w:val="22"/>
                <w:szCs w:val="22"/>
              </w:rPr>
            </w:pPr>
            <w:r>
              <w:rPr>
                <w:rFonts w:ascii="宋体" w:hAnsi="宋体" w:hint="eastAsia"/>
                <w:szCs w:val="21"/>
              </w:rPr>
              <w:t>以广西政府采购云平台自动生成的备份文件为依据，当项目允许接受备份响应文件时，供应商才可以按规定上传备份响应文件。</w:t>
            </w:r>
          </w:p>
        </w:tc>
      </w:tr>
      <w:tr w:rsidR="00DD6361" w14:paraId="6BB12E1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CA80577" w14:textId="77777777" w:rsidR="00DD6361" w:rsidRDefault="00B452BD">
            <w:pPr>
              <w:spacing w:line="300" w:lineRule="exact"/>
              <w:jc w:val="center"/>
              <w:rPr>
                <w:b/>
                <w:szCs w:val="21"/>
              </w:rPr>
            </w:pPr>
            <w:r>
              <w:rPr>
                <w:rFonts w:hint="eastAsia"/>
                <w:b/>
                <w:szCs w:val="21"/>
              </w:rPr>
              <w:t>4</w:t>
            </w:r>
            <w:r>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74E66159" w14:textId="77777777" w:rsidR="00DD6361" w:rsidRDefault="00B452BD">
            <w:pPr>
              <w:spacing w:line="300" w:lineRule="exact"/>
              <w:jc w:val="center"/>
              <w:rPr>
                <w:szCs w:val="21"/>
              </w:rPr>
            </w:pPr>
            <w:r>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4531793C" w14:textId="77777777" w:rsidR="00DD6361" w:rsidRDefault="00B452BD">
            <w:pPr>
              <w:spacing w:line="276" w:lineRule="auto"/>
              <w:rPr>
                <w:szCs w:val="21"/>
              </w:rPr>
            </w:pPr>
            <w:r>
              <w:rPr>
                <w:sz w:val="22"/>
                <w:szCs w:val="22"/>
              </w:rPr>
              <w:sym w:font="Wingdings 2" w:char="F052"/>
            </w:r>
            <w:proofErr w:type="gramStart"/>
            <w:r>
              <w:rPr>
                <w:rFonts w:hint="eastAsia"/>
                <w:szCs w:val="21"/>
              </w:rPr>
              <w:t>否</w:t>
            </w:r>
            <w:proofErr w:type="gramEnd"/>
            <w:r>
              <w:rPr>
                <w:rFonts w:hint="eastAsia"/>
                <w:szCs w:val="21"/>
              </w:rPr>
              <w:t xml:space="preserve">   </w:t>
            </w:r>
            <w:r>
              <w:rPr>
                <w:rFonts w:hint="eastAsia"/>
                <w:szCs w:val="21"/>
              </w:rPr>
              <w:t>□是</w:t>
            </w:r>
          </w:p>
          <w:p w14:paraId="1604CDD6" w14:textId="77777777" w:rsidR="00DD6361" w:rsidRDefault="00B452BD">
            <w:pPr>
              <w:spacing w:line="276" w:lineRule="auto"/>
              <w:rPr>
                <w:szCs w:val="21"/>
                <w:u w:val="single"/>
              </w:rPr>
            </w:pPr>
            <w:r>
              <w:rPr>
                <w:rFonts w:hint="eastAsia"/>
                <w:szCs w:val="21"/>
              </w:rPr>
              <w:t>演示内容：</w:t>
            </w:r>
            <w:r>
              <w:rPr>
                <w:rFonts w:hint="eastAsia"/>
                <w:szCs w:val="21"/>
                <w:u w:val="single"/>
              </w:rPr>
              <w:t xml:space="preserve"> </w:t>
            </w:r>
            <w:r>
              <w:rPr>
                <w:szCs w:val="21"/>
                <w:u w:val="single"/>
              </w:rPr>
              <w:t xml:space="preserve">              </w:t>
            </w:r>
          </w:p>
          <w:p w14:paraId="515958D1" w14:textId="77777777" w:rsidR="00DD6361" w:rsidRDefault="00B452BD">
            <w:pPr>
              <w:spacing w:line="276" w:lineRule="auto"/>
              <w:rPr>
                <w:szCs w:val="21"/>
              </w:rPr>
            </w:pPr>
            <w:r>
              <w:rPr>
                <w:rFonts w:hint="eastAsia"/>
                <w:szCs w:val="21"/>
              </w:rPr>
              <w:t>演示形式：</w:t>
            </w:r>
            <w:r>
              <w:rPr>
                <w:szCs w:val="21"/>
              </w:rPr>
              <w:t xml:space="preserve"> </w:t>
            </w:r>
          </w:p>
        </w:tc>
      </w:tr>
      <w:tr w:rsidR="00DD6361" w14:paraId="6BD782C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7429608" w14:textId="77777777" w:rsidR="00DD6361" w:rsidRDefault="00B452BD">
            <w:pPr>
              <w:spacing w:line="300" w:lineRule="exact"/>
              <w:jc w:val="center"/>
              <w:rPr>
                <w:b/>
                <w:szCs w:val="21"/>
              </w:rPr>
            </w:pPr>
            <w:r>
              <w:rPr>
                <w:rFonts w:hint="eastAsia"/>
                <w:b/>
                <w:szCs w:val="21"/>
              </w:rPr>
              <w:t>4</w:t>
            </w:r>
            <w:r>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20826AAE" w14:textId="77777777" w:rsidR="00DD6361" w:rsidRDefault="00B452BD">
            <w:pPr>
              <w:spacing w:line="300" w:lineRule="exact"/>
              <w:jc w:val="center"/>
              <w:rPr>
                <w:szCs w:val="21"/>
              </w:rPr>
            </w:pPr>
            <w:r>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46434A69" w14:textId="77777777" w:rsidR="00DD6361" w:rsidRDefault="00B452BD">
            <w:pPr>
              <w:spacing w:line="276" w:lineRule="auto"/>
              <w:rPr>
                <w:szCs w:val="21"/>
              </w:rPr>
            </w:pPr>
            <w:r>
              <w:rPr>
                <w:sz w:val="24"/>
              </w:rPr>
              <w:sym w:font="Wingdings 2" w:char="F052"/>
            </w:r>
            <w:proofErr w:type="gramStart"/>
            <w:r>
              <w:rPr>
                <w:rFonts w:hint="eastAsia"/>
                <w:szCs w:val="21"/>
              </w:rPr>
              <w:t>否</w:t>
            </w:r>
            <w:proofErr w:type="gramEnd"/>
            <w:r>
              <w:rPr>
                <w:rFonts w:hint="eastAsia"/>
                <w:szCs w:val="21"/>
              </w:rPr>
              <w:t xml:space="preserve">   </w:t>
            </w:r>
            <w:r>
              <w:rPr>
                <w:rFonts w:hint="eastAsia"/>
                <w:szCs w:val="21"/>
              </w:rPr>
              <w:t>□是</w:t>
            </w:r>
          </w:p>
          <w:p w14:paraId="1E8A76A3" w14:textId="77777777" w:rsidR="00DD6361" w:rsidRDefault="00B452BD">
            <w:pPr>
              <w:spacing w:line="276" w:lineRule="auto"/>
              <w:rPr>
                <w:szCs w:val="21"/>
                <w:u w:val="single"/>
              </w:rPr>
            </w:pPr>
            <w:r>
              <w:rPr>
                <w:rFonts w:hint="eastAsia"/>
                <w:szCs w:val="21"/>
              </w:rPr>
              <w:t>样品制作的标准和要求：</w:t>
            </w:r>
            <w:r>
              <w:rPr>
                <w:rFonts w:hint="eastAsia"/>
                <w:szCs w:val="21"/>
                <w:u w:val="single"/>
              </w:rPr>
              <w:t xml:space="preserve"> </w:t>
            </w:r>
            <w:r>
              <w:rPr>
                <w:szCs w:val="21"/>
                <w:u w:val="single"/>
              </w:rPr>
              <w:t xml:space="preserve">              </w:t>
            </w:r>
          </w:p>
          <w:p w14:paraId="40F6128C" w14:textId="77777777" w:rsidR="00DD6361" w:rsidRDefault="00B452BD">
            <w:pPr>
              <w:spacing w:line="276" w:lineRule="auto"/>
              <w:rPr>
                <w:szCs w:val="21"/>
                <w:u w:val="single"/>
              </w:rPr>
            </w:pPr>
            <w:r>
              <w:rPr>
                <w:rFonts w:hint="eastAsia"/>
                <w:szCs w:val="21"/>
              </w:rPr>
              <w:t>样品检测机构的要求：</w:t>
            </w:r>
            <w:r>
              <w:rPr>
                <w:rFonts w:hint="eastAsia"/>
                <w:szCs w:val="21"/>
                <w:u w:val="single"/>
              </w:rPr>
              <w:t xml:space="preserve"> </w:t>
            </w:r>
            <w:r>
              <w:rPr>
                <w:szCs w:val="21"/>
                <w:u w:val="single"/>
              </w:rPr>
              <w:t xml:space="preserve">               </w:t>
            </w:r>
          </w:p>
          <w:p w14:paraId="3B325BB4" w14:textId="77777777" w:rsidR="00DD6361" w:rsidRDefault="00B452BD">
            <w:pPr>
              <w:spacing w:line="276" w:lineRule="auto"/>
              <w:rPr>
                <w:szCs w:val="21"/>
                <w:u w:val="single"/>
              </w:rPr>
            </w:pPr>
            <w:r>
              <w:rPr>
                <w:rFonts w:hint="eastAsia"/>
                <w:szCs w:val="21"/>
              </w:rPr>
              <w:t>检测内容：</w:t>
            </w:r>
            <w:r>
              <w:rPr>
                <w:rFonts w:hint="eastAsia"/>
                <w:szCs w:val="21"/>
                <w:u w:val="single"/>
              </w:rPr>
              <w:t xml:space="preserve"> </w:t>
            </w:r>
            <w:r>
              <w:rPr>
                <w:szCs w:val="21"/>
                <w:u w:val="single"/>
              </w:rPr>
              <w:t xml:space="preserve">                    </w:t>
            </w:r>
          </w:p>
          <w:p w14:paraId="15F4CFE0" w14:textId="77777777" w:rsidR="00DD6361" w:rsidRDefault="00B452BD">
            <w:pPr>
              <w:spacing w:line="276" w:lineRule="auto"/>
              <w:rPr>
                <w:szCs w:val="21"/>
              </w:rPr>
            </w:pPr>
            <w:r>
              <w:rPr>
                <w:rFonts w:hint="eastAsia"/>
                <w:szCs w:val="21"/>
              </w:rPr>
              <w:t>样品递交方式：</w:t>
            </w:r>
            <w:r>
              <w:rPr>
                <w:szCs w:val="21"/>
              </w:rPr>
              <w:t xml:space="preserve"> </w:t>
            </w:r>
          </w:p>
        </w:tc>
      </w:tr>
      <w:tr w:rsidR="00DD6361" w14:paraId="560CF7ED"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5C164FC" w14:textId="77777777" w:rsidR="00DD6361" w:rsidRDefault="00B452BD">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274BFD14" w14:textId="77777777" w:rsidR="00DD6361" w:rsidRDefault="00B452BD">
            <w:pPr>
              <w:spacing w:line="300" w:lineRule="exact"/>
              <w:jc w:val="center"/>
              <w:rPr>
                <w:szCs w:val="21"/>
              </w:rPr>
            </w:pPr>
            <w:r>
              <w:rPr>
                <w:rFonts w:hint="eastAsia"/>
                <w:szCs w:val="21"/>
              </w:rPr>
              <w:t>异常低价审查</w:t>
            </w:r>
          </w:p>
          <w:p w14:paraId="2938A077" w14:textId="77777777" w:rsidR="00DD6361" w:rsidRDefault="00DD6361">
            <w:pPr>
              <w:spacing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C70B18B" w14:textId="77777777" w:rsidR="00DD6361" w:rsidRDefault="00B452BD">
            <w:pPr>
              <w:spacing w:before="120" w:line="320" w:lineRule="atLeast"/>
              <w:rPr>
                <w:szCs w:val="21"/>
              </w:rPr>
            </w:pPr>
            <w:r>
              <w:rPr>
                <w:sz w:val="22"/>
                <w:szCs w:val="22"/>
              </w:rPr>
              <w:lastRenderedPageBreak/>
              <w:sym w:font="Wingdings 2" w:char="F052"/>
            </w:r>
            <w:r>
              <w:rPr>
                <w:rFonts w:hint="eastAsia"/>
                <w:szCs w:val="21"/>
              </w:rPr>
              <w:t>评审委员会认为投标人的报价明显低于其他通过符合性审查投标人的报</w:t>
            </w:r>
            <w:r>
              <w:rPr>
                <w:rFonts w:hint="eastAsia"/>
                <w:szCs w:val="21"/>
              </w:rPr>
              <w:lastRenderedPageBreak/>
              <w:t>价，有可能影响产品质量或者不能诚信履约的；</w:t>
            </w:r>
          </w:p>
          <w:p w14:paraId="0A582A2B" w14:textId="77777777" w:rsidR="00DD6361" w:rsidRDefault="00B452BD">
            <w:pPr>
              <w:spacing w:line="300" w:lineRule="exact"/>
              <w:jc w:val="left"/>
              <w:rPr>
                <w:szCs w:val="21"/>
              </w:rPr>
            </w:pPr>
            <w:r>
              <w:rPr>
                <w:rFonts w:hint="eastAsia"/>
                <w:szCs w:val="21"/>
              </w:rPr>
              <w:t>□评审中出现下列情形之一的，评审委员会应当启动异常低价响应审查程序：</w:t>
            </w:r>
          </w:p>
          <w:p w14:paraId="73567315" w14:textId="77777777" w:rsidR="00DD6361" w:rsidRDefault="00B452BD">
            <w:pPr>
              <w:spacing w:line="300" w:lineRule="exact"/>
              <w:jc w:val="left"/>
              <w:rPr>
                <w:szCs w:val="21"/>
              </w:rPr>
            </w:pPr>
            <w:r>
              <w:rPr>
                <w:rFonts w:hint="eastAsia"/>
                <w:szCs w:val="21"/>
              </w:rPr>
              <w:t xml:space="preserve"> </w:t>
            </w:r>
            <w:r>
              <w:rPr>
                <w:rFonts w:hint="eastAsia"/>
                <w:szCs w:val="21"/>
              </w:rPr>
              <w:t>（</w:t>
            </w:r>
            <w:r>
              <w:rPr>
                <w:rFonts w:hint="eastAsia"/>
                <w:szCs w:val="21"/>
              </w:rPr>
              <w:t>1</w:t>
            </w:r>
            <w:r>
              <w:rPr>
                <w:rFonts w:hint="eastAsia"/>
                <w:szCs w:val="21"/>
              </w:rPr>
              <w:t>）响应报价低于全部通过符合性审查供应商响应报价平均值</w:t>
            </w:r>
            <w:r>
              <w:rPr>
                <w:rFonts w:hint="eastAsia"/>
                <w:szCs w:val="21"/>
              </w:rPr>
              <w:t>50%</w:t>
            </w:r>
            <w:r>
              <w:rPr>
                <w:rFonts w:hint="eastAsia"/>
                <w:szCs w:val="21"/>
              </w:rPr>
              <w:t>的，即响应报价</w:t>
            </w:r>
            <w:r>
              <w:rPr>
                <w:rFonts w:hint="eastAsia"/>
                <w:szCs w:val="21"/>
              </w:rPr>
              <w:t>&lt;</w:t>
            </w:r>
            <w:r>
              <w:rPr>
                <w:rFonts w:hint="eastAsia"/>
                <w:szCs w:val="21"/>
              </w:rPr>
              <w:t>全部通过符合性审查供应商响应报价平均值×</w:t>
            </w:r>
            <w:r>
              <w:rPr>
                <w:rFonts w:hint="eastAsia"/>
                <w:szCs w:val="21"/>
              </w:rPr>
              <w:t>50%</w:t>
            </w:r>
            <w:r>
              <w:rPr>
                <w:rFonts w:hint="eastAsia"/>
                <w:szCs w:val="21"/>
              </w:rPr>
              <w:t>；</w:t>
            </w:r>
          </w:p>
          <w:p w14:paraId="5689E710" w14:textId="77777777" w:rsidR="00DD6361" w:rsidRDefault="00B452BD">
            <w:pPr>
              <w:spacing w:line="300" w:lineRule="exact"/>
              <w:jc w:val="left"/>
              <w:rPr>
                <w:szCs w:val="21"/>
              </w:rPr>
            </w:pPr>
            <w:r>
              <w:rPr>
                <w:rFonts w:hint="eastAsia"/>
                <w:szCs w:val="21"/>
              </w:rPr>
              <w:t>（</w:t>
            </w:r>
            <w:r>
              <w:rPr>
                <w:rFonts w:hint="eastAsia"/>
                <w:szCs w:val="21"/>
              </w:rPr>
              <w:t>2</w:t>
            </w:r>
            <w:r>
              <w:rPr>
                <w:rFonts w:hint="eastAsia"/>
                <w:szCs w:val="21"/>
              </w:rPr>
              <w:t>）响应报价低于通过符合性审查且报价次</w:t>
            </w:r>
            <w:proofErr w:type="gramStart"/>
            <w:r>
              <w:rPr>
                <w:rFonts w:hint="eastAsia"/>
                <w:szCs w:val="21"/>
              </w:rPr>
              <w:t>低供应</w:t>
            </w:r>
            <w:proofErr w:type="gramEnd"/>
            <w:r>
              <w:rPr>
                <w:rFonts w:hint="eastAsia"/>
                <w:szCs w:val="21"/>
              </w:rPr>
              <w:t>商响应报价</w:t>
            </w:r>
            <w:r>
              <w:rPr>
                <w:rFonts w:hint="eastAsia"/>
                <w:szCs w:val="21"/>
              </w:rPr>
              <w:t>50%</w:t>
            </w:r>
            <w:r>
              <w:rPr>
                <w:rFonts w:hint="eastAsia"/>
                <w:szCs w:val="21"/>
              </w:rPr>
              <w:t>的，即响应报价</w:t>
            </w:r>
            <w:r>
              <w:rPr>
                <w:rFonts w:hint="eastAsia"/>
                <w:szCs w:val="21"/>
              </w:rPr>
              <w:t>&lt;</w:t>
            </w:r>
            <w:r>
              <w:rPr>
                <w:rFonts w:hint="eastAsia"/>
                <w:szCs w:val="21"/>
              </w:rPr>
              <w:t>通过符合性审查且报价次</w:t>
            </w:r>
            <w:proofErr w:type="gramStart"/>
            <w:r>
              <w:rPr>
                <w:rFonts w:hint="eastAsia"/>
                <w:szCs w:val="21"/>
              </w:rPr>
              <w:t>低供应</w:t>
            </w:r>
            <w:proofErr w:type="gramEnd"/>
            <w:r>
              <w:rPr>
                <w:rFonts w:hint="eastAsia"/>
                <w:szCs w:val="21"/>
              </w:rPr>
              <w:t>商响应报价×</w:t>
            </w:r>
            <w:r>
              <w:rPr>
                <w:rFonts w:hint="eastAsia"/>
                <w:szCs w:val="21"/>
              </w:rPr>
              <w:t>50%</w:t>
            </w:r>
            <w:r>
              <w:rPr>
                <w:rFonts w:hint="eastAsia"/>
                <w:szCs w:val="21"/>
              </w:rPr>
              <w:t>；</w:t>
            </w:r>
          </w:p>
          <w:p w14:paraId="0372232A" w14:textId="77777777" w:rsidR="00DD6361" w:rsidRDefault="00B452BD">
            <w:pPr>
              <w:spacing w:line="300" w:lineRule="exact"/>
              <w:jc w:val="left"/>
              <w:rPr>
                <w:szCs w:val="21"/>
              </w:rPr>
            </w:pPr>
            <w:r>
              <w:rPr>
                <w:rFonts w:hint="eastAsia"/>
                <w:szCs w:val="21"/>
              </w:rPr>
              <w:t>（</w:t>
            </w:r>
            <w:r>
              <w:rPr>
                <w:rFonts w:hint="eastAsia"/>
                <w:szCs w:val="21"/>
              </w:rPr>
              <w:t>3</w:t>
            </w:r>
            <w:r>
              <w:rPr>
                <w:rFonts w:hint="eastAsia"/>
                <w:szCs w:val="21"/>
              </w:rPr>
              <w:t>）响应报价低于采购项目最高限价</w:t>
            </w:r>
            <w:r>
              <w:rPr>
                <w:rFonts w:hint="eastAsia"/>
                <w:szCs w:val="21"/>
              </w:rPr>
              <w:t>45%</w:t>
            </w:r>
            <w:r>
              <w:rPr>
                <w:rFonts w:hint="eastAsia"/>
                <w:szCs w:val="21"/>
              </w:rPr>
              <w:t>的，即响应报价</w:t>
            </w:r>
            <w:r>
              <w:rPr>
                <w:rFonts w:hint="eastAsia"/>
                <w:szCs w:val="21"/>
              </w:rPr>
              <w:t>&lt;</w:t>
            </w:r>
            <w:r>
              <w:rPr>
                <w:rFonts w:hint="eastAsia"/>
                <w:szCs w:val="21"/>
              </w:rPr>
              <w:t>采购项目最高限价×</w:t>
            </w:r>
            <w:r>
              <w:rPr>
                <w:rFonts w:hint="eastAsia"/>
                <w:szCs w:val="21"/>
              </w:rPr>
              <w:t>45%</w:t>
            </w:r>
            <w:r>
              <w:rPr>
                <w:rFonts w:hint="eastAsia"/>
                <w:szCs w:val="21"/>
              </w:rPr>
              <w:t>；</w:t>
            </w:r>
          </w:p>
          <w:p w14:paraId="4CBBA746" w14:textId="77777777" w:rsidR="00DD6361" w:rsidRDefault="00B452BD">
            <w:pPr>
              <w:spacing w:line="276" w:lineRule="auto"/>
              <w:rPr>
                <w:sz w:val="22"/>
                <w:szCs w:val="22"/>
              </w:rPr>
            </w:pPr>
            <w:r>
              <w:rPr>
                <w:rFonts w:hint="eastAsia"/>
                <w:szCs w:val="21"/>
              </w:rPr>
              <w:t>（</w:t>
            </w:r>
            <w:r>
              <w:rPr>
                <w:rFonts w:hint="eastAsia"/>
                <w:szCs w:val="21"/>
              </w:rPr>
              <w:t>4</w:t>
            </w:r>
            <w:r>
              <w:rPr>
                <w:rFonts w:hint="eastAsia"/>
                <w:szCs w:val="21"/>
              </w:rPr>
              <w:t>）其他评审委员会认为供应商报价过低，有可能影响产品质量或者不能诚信履约的情形。</w:t>
            </w:r>
          </w:p>
        </w:tc>
      </w:tr>
      <w:tr w:rsidR="00DD6361" w14:paraId="6D48D31B"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A903496" w14:textId="77777777" w:rsidR="00DD6361" w:rsidRDefault="00B452BD">
            <w:pPr>
              <w:spacing w:line="300" w:lineRule="exact"/>
              <w:jc w:val="center"/>
              <w:rPr>
                <w:b/>
                <w:szCs w:val="21"/>
              </w:rPr>
            </w:pPr>
            <w:r>
              <w:rPr>
                <w:b/>
                <w:szCs w:val="21"/>
              </w:rPr>
              <w:lastRenderedPageBreak/>
              <w:t>6.5</w:t>
            </w:r>
            <w:r>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193E3124" w14:textId="77777777" w:rsidR="00DD6361" w:rsidRDefault="00B452BD">
            <w:pPr>
              <w:spacing w:line="300" w:lineRule="exact"/>
              <w:jc w:val="center"/>
              <w:rPr>
                <w:szCs w:val="21"/>
              </w:rPr>
            </w:pPr>
            <w:r>
              <w:rPr>
                <w:rFonts w:hint="eastAsia"/>
                <w:szCs w:val="21"/>
              </w:rPr>
              <w:t>结果</w:t>
            </w:r>
            <w:r>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01EFF2F8" w14:textId="77777777" w:rsidR="00DD6361" w:rsidRDefault="00B452BD">
            <w:pPr>
              <w:spacing w:line="300" w:lineRule="exact"/>
              <w:jc w:val="left"/>
              <w:rPr>
                <w:szCs w:val="21"/>
              </w:rPr>
            </w:pPr>
            <w:r>
              <w:rPr>
                <w:szCs w:val="21"/>
              </w:rPr>
              <w:t>采购代理机构在采购人依法确认成交供应商后</w:t>
            </w:r>
            <w:r>
              <w:rPr>
                <w:szCs w:val="21"/>
              </w:rPr>
              <w:t>2</w:t>
            </w:r>
            <w:r>
              <w:rPr>
                <w:szCs w:val="21"/>
              </w:rPr>
              <w:t>个工作日内在磋商公告发布的媒体上发布</w:t>
            </w:r>
            <w:r>
              <w:rPr>
                <w:rFonts w:hint="eastAsia"/>
                <w:szCs w:val="21"/>
              </w:rPr>
              <w:t>结果</w:t>
            </w:r>
            <w:r>
              <w:rPr>
                <w:szCs w:val="21"/>
              </w:rPr>
              <w:t>公告</w:t>
            </w:r>
            <w:r>
              <w:rPr>
                <w:rFonts w:hint="eastAsia"/>
                <w:szCs w:val="21"/>
              </w:rPr>
              <w:t>。</w:t>
            </w:r>
          </w:p>
        </w:tc>
      </w:tr>
      <w:tr w:rsidR="00DD6361" w14:paraId="38E26CF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DD7A9CD" w14:textId="77777777" w:rsidR="00DD6361" w:rsidRDefault="00B452BD">
            <w:pPr>
              <w:spacing w:line="300" w:lineRule="exact"/>
              <w:jc w:val="center"/>
              <w:rPr>
                <w:b/>
                <w:szCs w:val="21"/>
              </w:rPr>
            </w:pPr>
            <w:r>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7599D2BE" w14:textId="77777777" w:rsidR="00DD6361" w:rsidRDefault="00B452BD">
            <w:pPr>
              <w:spacing w:line="300" w:lineRule="exact"/>
              <w:jc w:val="center"/>
              <w:rPr>
                <w:szCs w:val="21"/>
              </w:rPr>
            </w:pPr>
            <w:r>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2936C8D9" w14:textId="77777777" w:rsidR="00DD6361" w:rsidRDefault="00B452BD">
            <w:pPr>
              <w:spacing w:line="300" w:lineRule="exact"/>
              <w:jc w:val="left"/>
              <w:rPr>
                <w:szCs w:val="21"/>
              </w:rPr>
            </w:pPr>
            <w:r>
              <w:rPr>
                <w:rFonts w:hint="eastAsia"/>
                <w:szCs w:val="21"/>
              </w:rPr>
              <w:t>采购代理机构通过广西政府采购云平台发出</w:t>
            </w:r>
            <w:r>
              <w:rPr>
                <w:szCs w:val="21"/>
              </w:rPr>
              <w:t>成交通知书。</w:t>
            </w:r>
          </w:p>
          <w:p w14:paraId="35C3F032" w14:textId="77777777" w:rsidR="00DD6361" w:rsidRDefault="00B452BD">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rsidR="00DD6361" w14:paraId="7C6E40D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17AAEB8" w14:textId="77777777" w:rsidR="00DD6361" w:rsidRDefault="00B452BD">
            <w:pPr>
              <w:spacing w:line="300" w:lineRule="exact"/>
              <w:jc w:val="center"/>
              <w:rPr>
                <w:b/>
                <w:szCs w:val="21"/>
              </w:rPr>
            </w:pPr>
            <w:r>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3A8DC021" w14:textId="77777777" w:rsidR="00DD6361" w:rsidRDefault="00B452BD">
            <w:pPr>
              <w:spacing w:line="300" w:lineRule="exact"/>
              <w:jc w:val="center"/>
              <w:rPr>
                <w:szCs w:val="21"/>
              </w:rPr>
            </w:pPr>
            <w:r>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6B10926B" w14:textId="77777777" w:rsidR="00DD6361" w:rsidRDefault="00B452BD">
            <w:pPr>
              <w:spacing w:line="300" w:lineRule="exact"/>
              <w:jc w:val="left"/>
              <w:rPr>
                <w:szCs w:val="21"/>
              </w:rPr>
            </w:pPr>
            <w:r>
              <w:rPr>
                <w:rFonts w:hint="eastAsia"/>
                <w:szCs w:val="21"/>
              </w:rPr>
              <w:t>（</w:t>
            </w:r>
            <w:r>
              <w:rPr>
                <w:rFonts w:hint="eastAsia"/>
                <w:szCs w:val="21"/>
              </w:rPr>
              <w:t>1</w:t>
            </w:r>
            <w:r>
              <w:rPr>
                <w:rFonts w:hint="eastAsia"/>
                <w:szCs w:val="21"/>
              </w:rPr>
              <w:t>）供应商</w:t>
            </w:r>
            <w:r>
              <w:rPr>
                <w:szCs w:val="21"/>
              </w:rPr>
              <w:t>认为</w:t>
            </w:r>
            <w:r>
              <w:rPr>
                <w:rFonts w:hint="eastAsia"/>
                <w:szCs w:val="21"/>
              </w:rPr>
              <w:t>采购文件</w:t>
            </w:r>
            <w:r>
              <w:rPr>
                <w:szCs w:val="21"/>
              </w:rPr>
              <w:t>、</w:t>
            </w:r>
            <w:r>
              <w:rPr>
                <w:rFonts w:hint="eastAsia"/>
                <w:szCs w:val="21"/>
              </w:rPr>
              <w:t>采购</w:t>
            </w:r>
            <w:r>
              <w:rPr>
                <w:szCs w:val="21"/>
              </w:rPr>
              <w:t>过程、</w:t>
            </w:r>
            <w:r>
              <w:rPr>
                <w:rFonts w:hint="eastAsia"/>
                <w:szCs w:val="21"/>
              </w:rPr>
              <w:t>中标或者成交</w:t>
            </w:r>
            <w:r>
              <w:rPr>
                <w:szCs w:val="21"/>
              </w:rPr>
              <w:t>结果使自己的权益受到损害的，可以在知道或者应知其权益受到损害之日起</w:t>
            </w:r>
            <w:r>
              <w:rPr>
                <w:szCs w:val="21"/>
              </w:rPr>
              <w:t>7</w:t>
            </w:r>
            <w:r>
              <w:rPr>
                <w:szCs w:val="21"/>
              </w:rPr>
              <w:t>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w:t>
            </w:r>
            <w:proofErr w:type="gramStart"/>
            <w:r>
              <w:rPr>
                <w:szCs w:val="21"/>
              </w:rPr>
              <w:t>质疑函应使用</w:t>
            </w:r>
            <w:proofErr w:type="gramEnd"/>
            <w:r>
              <w:rPr>
                <w:szCs w:val="21"/>
              </w:rPr>
              <w:t>财政部发布的</w:t>
            </w:r>
            <w:r>
              <w:rPr>
                <w:rFonts w:hint="eastAsia"/>
                <w:szCs w:val="21"/>
              </w:rPr>
              <w:t>政府采购供应商质疑函范本，并应按照“质疑函制作说明”进行制作。</w:t>
            </w:r>
          </w:p>
          <w:p w14:paraId="75CE0A4E" w14:textId="77777777" w:rsidR="00DD6361" w:rsidRDefault="00B452BD">
            <w:pPr>
              <w:spacing w:line="300" w:lineRule="exact"/>
              <w:jc w:val="left"/>
              <w:rPr>
                <w:szCs w:val="21"/>
              </w:rPr>
            </w:pPr>
            <w:r>
              <w:rPr>
                <w:rFonts w:hint="eastAsia"/>
                <w:szCs w:val="21"/>
              </w:rPr>
              <w:t>（</w:t>
            </w:r>
            <w:r>
              <w:rPr>
                <w:rFonts w:hint="eastAsia"/>
                <w:szCs w:val="21"/>
              </w:rPr>
              <w:t>2</w:t>
            </w:r>
            <w:r>
              <w:rPr>
                <w:rFonts w:hint="eastAsia"/>
                <w:szCs w:val="21"/>
              </w:rPr>
              <w:t>）</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，供应商可通过现场或邮寄方式递交书面质疑材料。供应商应于质疑有效期内将质疑函原件递交或邮寄至磋商公告中采购代理机构信息中的联系人。</w:t>
            </w:r>
          </w:p>
        </w:tc>
      </w:tr>
      <w:tr w:rsidR="00DD6361" w14:paraId="55258DFA" w14:textId="77777777">
        <w:trPr>
          <w:trHeight w:val="2558"/>
        </w:trPr>
        <w:tc>
          <w:tcPr>
            <w:tcW w:w="737" w:type="dxa"/>
            <w:tcBorders>
              <w:top w:val="single" w:sz="4" w:space="0" w:color="auto"/>
              <w:left w:val="single" w:sz="4" w:space="0" w:color="auto"/>
              <w:bottom w:val="single" w:sz="4" w:space="0" w:color="auto"/>
              <w:right w:val="single" w:sz="4" w:space="0" w:color="auto"/>
            </w:tcBorders>
            <w:vAlign w:val="center"/>
          </w:tcPr>
          <w:p w14:paraId="2CBAE867" w14:textId="77777777" w:rsidR="00DD6361" w:rsidRDefault="00B452BD">
            <w:pPr>
              <w:spacing w:line="300" w:lineRule="exact"/>
              <w:jc w:val="center"/>
              <w:rPr>
                <w:b/>
                <w:szCs w:val="21"/>
              </w:rPr>
            </w:pPr>
            <w:r>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19727EFA" w14:textId="77777777" w:rsidR="00DD6361" w:rsidRDefault="00B452BD">
            <w:pPr>
              <w:spacing w:line="300" w:lineRule="exact"/>
              <w:jc w:val="center"/>
              <w:rPr>
                <w:szCs w:val="21"/>
              </w:rPr>
            </w:pPr>
            <w:r>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587E0234" w14:textId="77777777" w:rsidR="00DD6361" w:rsidRDefault="00B452BD">
            <w:pPr>
              <w:rPr>
                <w:szCs w:val="21"/>
              </w:rPr>
            </w:pPr>
            <w:r>
              <w:rPr>
                <w:szCs w:val="21"/>
              </w:rPr>
              <w:t>（</w:t>
            </w:r>
            <w:r>
              <w:rPr>
                <w:szCs w:val="21"/>
              </w:rPr>
              <w:t>1</w:t>
            </w:r>
            <w:r>
              <w:rPr>
                <w:szCs w:val="21"/>
              </w:rPr>
              <w:t>）</w:t>
            </w:r>
            <w:r>
              <w:rPr>
                <w:szCs w:val="20"/>
              </w:rPr>
              <w:t>代理服务费</w:t>
            </w:r>
          </w:p>
          <w:p w14:paraId="7527665F" w14:textId="77777777" w:rsidR="00DD6361" w:rsidRDefault="00B452BD">
            <w:pPr>
              <w:spacing w:line="300" w:lineRule="exact"/>
              <w:jc w:val="left"/>
              <w:rPr>
                <w:szCs w:val="21"/>
                <w:u w:val="single"/>
              </w:rPr>
            </w:pPr>
            <w:r>
              <w:rPr>
                <w:szCs w:val="21"/>
              </w:rPr>
              <w:t>采购代理机构向成交供应商收取代理服务费。本项目代理服务费</w:t>
            </w:r>
            <w:r>
              <w:rPr>
                <w:rFonts w:hint="eastAsia"/>
                <w:szCs w:val="21"/>
              </w:rPr>
              <w:t>按照</w:t>
            </w:r>
            <w:r>
              <w:rPr>
                <w:szCs w:val="21"/>
              </w:rPr>
              <w:t>《招标代理服务费管理暂行办法》</w:t>
            </w:r>
            <w:r>
              <w:rPr>
                <w:szCs w:val="21"/>
              </w:rPr>
              <w:t xml:space="preserve"> (</w:t>
            </w:r>
            <w:r>
              <w:rPr>
                <w:szCs w:val="21"/>
              </w:rPr>
              <w:t>计价格﹝</w:t>
            </w:r>
            <w:r>
              <w:rPr>
                <w:szCs w:val="21"/>
              </w:rPr>
              <w:t>2002</w:t>
            </w:r>
            <w:r>
              <w:rPr>
                <w:szCs w:val="21"/>
              </w:rPr>
              <w:t>﹞</w:t>
            </w:r>
            <w:r>
              <w:rPr>
                <w:szCs w:val="21"/>
              </w:rPr>
              <w:t>1980</w:t>
            </w:r>
            <w:r>
              <w:rPr>
                <w:szCs w:val="21"/>
              </w:rPr>
              <w:t>号</w:t>
            </w:r>
            <w:r>
              <w:rPr>
                <w:szCs w:val="21"/>
              </w:rPr>
              <w:t>)</w:t>
            </w:r>
            <w:r>
              <w:rPr>
                <w:szCs w:val="21"/>
              </w:rPr>
              <w:t>、《国家发展改革委关于降低部分建设项目收费标准规范收费行为等有关问题的通知》</w:t>
            </w:r>
            <w:r>
              <w:rPr>
                <w:szCs w:val="21"/>
              </w:rPr>
              <w:t>(</w:t>
            </w:r>
            <w:proofErr w:type="gramStart"/>
            <w:r>
              <w:rPr>
                <w:szCs w:val="21"/>
              </w:rPr>
              <w:t>发改价格</w:t>
            </w:r>
            <w:proofErr w:type="gramEnd"/>
            <w:r>
              <w:rPr>
                <w:szCs w:val="21"/>
              </w:rPr>
              <w:t>﹝</w:t>
            </w:r>
            <w:r>
              <w:rPr>
                <w:szCs w:val="21"/>
              </w:rPr>
              <w:t>2011</w:t>
            </w:r>
            <w:r>
              <w:rPr>
                <w:szCs w:val="21"/>
              </w:rPr>
              <w:t>﹞</w:t>
            </w:r>
            <w:r>
              <w:rPr>
                <w:szCs w:val="21"/>
              </w:rPr>
              <w:t>534</w:t>
            </w:r>
            <w:r>
              <w:rPr>
                <w:szCs w:val="21"/>
              </w:rPr>
              <w:t>号</w:t>
            </w:r>
            <w:r>
              <w:rPr>
                <w:szCs w:val="21"/>
              </w:rPr>
              <w:t>)</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p>
          <w:p w14:paraId="038F306B" w14:textId="77777777" w:rsidR="00DD6361" w:rsidRDefault="00B452BD">
            <w:pPr>
              <w:spacing w:line="300" w:lineRule="exact"/>
              <w:jc w:val="left"/>
              <w:rPr>
                <w:szCs w:val="21"/>
              </w:rPr>
            </w:pPr>
            <w:r>
              <w:rPr>
                <w:szCs w:val="21"/>
              </w:rPr>
              <w:t>（</w:t>
            </w:r>
            <w:r>
              <w:rPr>
                <w:szCs w:val="21"/>
              </w:rPr>
              <w:t>2</w:t>
            </w:r>
            <w:r>
              <w:rPr>
                <w:szCs w:val="21"/>
              </w:rPr>
              <w:t>）成交供应商在成交通知书发出前以银行转账或现金形式支付代理服务费；采购代理机构也可以从成交供应商的磋商保证金中扣除上述金额的代理服务费，余款</w:t>
            </w:r>
            <w:proofErr w:type="gramStart"/>
            <w:r>
              <w:rPr>
                <w:szCs w:val="21"/>
              </w:rPr>
              <w:t>按供应</w:t>
            </w:r>
            <w:proofErr w:type="gramEnd"/>
            <w:r>
              <w:rPr>
                <w:szCs w:val="21"/>
              </w:rPr>
              <w:t>商所汇入磋商保证金的账户原路退回，如无法原路返回，则按《代理服务费承诺书》列明的账户退回。</w:t>
            </w:r>
          </w:p>
          <w:p w14:paraId="27412D8C" w14:textId="77777777" w:rsidR="00DD6361" w:rsidRDefault="00B452BD">
            <w:pPr>
              <w:spacing w:line="300" w:lineRule="exact"/>
              <w:jc w:val="left"/>
              <w:rPr>
                <w:kern w:val="0"/>
                <w:szCs w:val="21"/>
              </w:rPr>
            </w:pPr>
            <w:r>
              <w:rPr>
                <w:rFonts w:hint="eastAsia"/>
                <w:kern w:val="0"/>
                <w:szCs w:val="21"/>
              </w:rPr>
              <w:t>开户银行：广西北部湾银行南宁市金湖支行</w:t>
            </w:r>
          </w:p>
          <w:p w14:paraId="0A7D21F0" w14:textId="77777777" w:rsidR="00DD6361" w:rsidRDefault="00B452BD">
            <w:pPr>
              <w:spacing w:line="300" w:lineRule="exact"/>
              <w:jc w:val="left"/>
              <w:rPr>
                <w:kern w:val="0"/>
                <w:szCs w:val="21"/>
              </w:rPr>
            </w:pPr>
            <w:r>
              <w:rPr>
                <w:rFonts w:hint="eastAsia"/>
                <w:kern w:val="0"/>
                <w:szCs w:val="21"/>
              </w:rPr>
              <w:t>（银行地址：南宁市金湖路</w:t>
            </w:r>
            <w:r>
              <w:rPr>
                <w:rFonts w:hint="eastAsia"/>
                <w:kern w:val="0"/>
                <w:szCs w:val="21"/>
              </w:rPr>
              <w:t>57</w:t>
            </w:r>
            <w:r>
              <w:rPr>
                <w:rFonts w:hint="eastAsia"/>
                <w:kern w:val="0"/>
                <w:szCs w:val="21"/>
              </w:rPr>
              <w:t>号文德大厦</w:t>
            </w:r>
            <w:r>
              <w:rPr>
                <w:rFonts w:hint="eastAsia"/>
                <w:kern w:val="0"/>
                <w:szCs w:val="21"/>
              </w:rPr>
              <w:t>1</w:t>
            </w:r>
            <w:r>
              <w:rPr>
                <w:rFonts w:hint="eastAsia"/>
                <w:kern w:val="0"/>
                <w:szCs w:val="21"/>
              </w:rPr>
              <w:t>楼）</w:t>
            </w:r>
          </w:p>
          <w:p w14:paraId="7D8BB200" w14:textId="77777777" w:rsidR="00DD6361" w:rsidRDefault="00B452BD">
            <w:pPr>
              <w:spacing w:line="300" w:lineRule="exact"/>
              <w:jc w:val="left"/>
              <w:rPr>
                <w:kern w:val="0"/>
                <w:szCs w:val="21"/>
              </w:rPr>
            </w:pPr>
            <w:r>
              <w:rPr>
                <w:rFonts w:hint="eastAsia"/>
                <w:kern w:val="0"/>
                <w:szCs w:val="21"/>
              </w:rPr>
              <w:t>开户名称：广西机电设备招标有限公司</w:t>
            </w:r>
          </w:p>
          <w:p w14:paraId="7338A494" w14:textId="77777777" w:rsidR="00DD6361" w:rsidRDefault="00B452BD">
            <w:pPr>
              <w:spacing w:line="300" w:lineRule="exact"/>
              <w:jc w:val="left"/>
              <w:rPr>
                <w:kern w:val="0"/>
                <w:szCs w:val="21"/>
              </w:rPr>
            </w:pPr>
            <w:r>
              <w:rPr>
                <w:rFonts w:hint="eastAsia"/>
                <w:kern w:val="0"/>
                <w:szCs w:val="21"/>
              </w:rPr>
              <w:t>银行账号：</w:t>
            </w:r>
            <w:r>
              <w:rPr>
                <w:rFonts w:hint="eastAsia"/>
                <w:kern w:val="0"/>
                <w:szCs w:val="21"/>
              </w:rPr>
              <w:t>1705012090027723 (</w:t>
            </w:r>
            <w:r>
              <w:rPr>
                <w:rFonts w:hint="eastAsia"/>
                <w:kern w:val="0"/>
                <w:szCs w:val="21"/>
              </w:rPr>
              <w:t>联行号</w:t>
            </w:r>
            <w:r>
              <w:rPr>
                <w:rFonts w:hint="eastAsia"/>
                <w:kern w:val="0"/>
                <w:szCs w:val="21"/>
              </w:rPr>
              <w:t xml:space="preserve"> 313611017053)</w:t>
            </w:r>
          </w:p>
          <w:p w14:paraId="5F0EC843" w14:textId="77777777" w:rsidR="00DD6361" w:rsidRDefault="00B452BD">
            <w:pPr>
              <w:spacing w:line="300" w:lineRule="exact"/>
              <w:jc w:val="left"/>
              <w:rPr>
                <w:kern w:val="0"/>
                <w:szCs w:val="21"/>
              </w:rPr>
            </w:pPr>
            <w:r>
              <w:rPr>
                <w:rFonts w:hint="eastAsia"/>
                <w:kern w:val="0"/>
                <w:szCs w:val="21"/>
              </w:rPr>
              <w:t>财务联系人：吴茜（电话：</w:t>
            </w:r>
            <w:r>
              <w:rPr>
                <w:rFonts w:hint="eastAsia"/>
                <w:kern w:val="0"/>
                <w:szCs w:val="21"/>
              </w:rPr>
              <w:t>0771-2821398</w:t>
            </w:r>
            <w:r>
              <w:rPr>
                <w:rFonts w:hint="eastAsia"/>
                <w:kern w:val="0"/>
                <w:szCs w:val="21"/>
              </w:rPr>
              <w:t>）</w:t>
            </w:r>
          </w:p>
        </w:tc>
      </w:tr>
      <w:tr w:rsidR="00DD6361" w14:paraId="02EAC959"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1CC48F48" w14:textId="77777777" w:rsidR="00DD6361" w:rsidRDefault="00B452BD">
            <w:pPr>
              <w:spacing w:line="300" w:lineRule="exact"/>
              <w:jc w:val="center"/>
              <w:rPr>
                <w:b/>
                <w:szCs w:val="21"/>
              </w:rPr>
            </w:pPr>
            <w:r>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3BB9805E" w14:textId="77777777" w:rsidR="00DD6361" w:rsidRDefault="00B452BD">
            <w:pPr>
              <w:spacing w:line="300" w:lineRule="exact"/>
              <w:jc w:val="center"/>
              <w:rPr>
                <w:szCs w:val="20"/>
              </w:rPr>
            </w:pPr>
            <w:r>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567E6D5D" w14:textId="77777777" w:rsidR="00DD6361" w:rsidRDefault="00B452BD">
            <w:pPr>
              <w:spacing w:line="276" w:lineRule="auto"/>
              <w:rPr>
                <w:szCs w:val="21"/>
              </w:rPr>
            </w:pPr>
            <w:r>
              <w:rPr>
                <w:sz w:val="22"/>
                <w:szCs w:val="22"/>
              </w:rPr>
              <w:sym w:font="Wingdings 2" w:char="F052"/>
            </w:r>
            <w:r>
              <w:rPr>
                <w:rFonts w:hint="eastAsia"/>
                <w:szCs w:val="21"/>
              </w:rPr>
              <w:t>无</w:t>
            </w:r>
          </w:p>
          <w:p w14:paraId="4B36731C" w14:textId="77777777" w:rsidR="00DD6361" w:rsidRDefault="00B452BD">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rsidR="00DD6361" w14:paraId="67E0E718"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043B1C73" w14:textId="77777777" w:rsidR="00DD6361" w:rsidRDefault="00B452BD">
            <w:pPr>
              <w:spacing w:line="300" w:lineRule="exact"/>
              <w:jc w:val="center"/>
              <w:rPr>
                <w:b/>
                <w:szCs w:val="21"/>
              </w:rPr>
            </w:pPr>
            <w:r>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6ABF1555" w14:textId="77777777" w:rsidR="00DD6361" w:rsidRDefault="00B452BD">
            <w:pPr>
              <w:spacing w:line="300" w:lineRule="exact"/>
              <w:jc w:val="center"/>
              <w:rPr>
                <w:szCs w:val="20"/>
              </w:rPr>
            </w:pPr>
            <w:r>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3FA25F7F" w14:textId="77777777" w:rsidR="00DD6361" w:rsidRDefault="00B452BD">
            <w:pPr>
              <w:spacing w:line="276" w:lineRule="auto"/>
              <w:rPr>
                <w:szCs w:val="21"/>
              </w:rPr>
            </w:pPr>
            <w:r>
              <w:rPr>
                <w:sz w:val="22"/>
                <w:szCs w:val="22"/>
              </w:rPr>
              <w:sym w:font="Wingdings 2" w:char="F052"/>
            </w:r>
            <w:r>
              <w:rPr>
                <w:rFonts w:hint="eastAsia"/>
                <w:szCs w:val="21"/>
              </w:rPr>
              <w:t>无</w:t>
            </w:r>
          </w:p>
          <w:p w14:paraId="53365ED5" w14:textId="77777777" w:rsidR="00DD6361" w:rsidRDefault="00B452BD">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rsidR="00DD6361" w14:paraId="3F6A77FF"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3A0E7C21" w14:textId="77777777" w:rsidR="00DD6361" w:rsidRDefault="00B452BD">
            <w:pPr>
              <w:spacing w:line="300" w:lineRule="exact"/>
              <w:jc w:val="center"/>
              <w:rPr>
                <w:b/>
                <w:szCs w:val="21"/>
              </w:rPr>
            </w:pPr>
            <w:r>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58BCD3DB" w14:textId="77777777" w:rsidR="00DD6361" w:rsidRDefault="00B452BD">
            <w:pPr>
              <w:spacing w:line="300" w:lineRule="exact"/>
              <w:jc w:val="center"/>
              <w:rPr>
                <w:szCs w:val="20"/>
              </w:rPr>
            </w:pPr>
            <w:r>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F18588A" w14:textId="77777777" w:rsidR="00DD6361" w:rsidRDefault="00B452BD">
            <w:pPr>
              <w:spacing w:line="276" w:lineRule="auto"/>
              <w:rPr>
                <w:szCs w:val="21"/>
              </w:rPr>
            </w:pPr>
            <w:r>
              <w:rPr>
                <w:rFonts w:hint="eastAsia"/>
                <w:szCs w:val="21"/>
              </w:rPr>
              <w:t>构成本采购文件的各个组成文件应互为解释，互为说明：</w:t>
            </w:r>
          </w:p>
          <w:p w14:paraId="44099A1F" w14:textId="77777777" w:rsidR="00DD6361" w:rsidRDefault="00B452BD">
            <w:pPr>
              <w:spacing w:line="276" w:lineRule="auto"/>
              <w:rPr>
                <w:sz w:val="24"/>
              </w:rPr>
            </w:pPr>
            <w:r>
              <w:rPr>
                <w:rFonts w:hint="eastAsia"/>
                <w:szCs w:val="21"/>
              </w:rPr>
              <w:t>除采购文件中有特别规定外，仅适用于招标投标阶段的规定，按更正公告（澄</w:t>
            </w:r>
            <w:r>
              <w:rPr>
                <w:rFonts w:hint="eastAsia"/>
                <w:szCs w:val="21"/>
              </w:rPr>
              <w:lastRenderedPageBreak/>
              <w:t>清公告）、磋商公告、采购需求、供应商须知、评审方法及标准、合同条款格式、响应文件格式的先后顺序解释；同</w:t>
            </w:r>
            <w:proofErr w:type="gramStart"/>
            <w:r>
              <w:rPr>
                <w:rFonts w:hint="eastAsia"/>
                <w:szCs w:val="21"/>
              </w:rPr>
              <w:t>一组成</w:t>
            </w:r>
            <w:proofErr w:type="gramEnd"/>
            <w:r>
              <w:rPr>
                <w:rFonts w:hint="eastAsia"/>
                <w:szCs w:val="21"/>
              </w:rPr>
              <w:t>文件中就同一事项的规定或者约定不一致的，以编排顺序在后者为准；同</w:t>
            </w:r>
            <w:proofErr w:type="gramStart"/>
            <w:r>
              <w:rPr>
                <w:rFonts w:hint="eastAsia"/>
                <w:szCs w:val="21"/>
              </w:rPr>
              <w:t>一组成</w:t>
            </w:r>
            <w:proofErr w:type="gramEnd"/>
            <w:r>
              <w:rPr>
                <w:rFonts w:hint="eastAsia"/>
                <w:szCs w:val="21"/>
              </w:rPr>
              <w:t>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728A3837" w14:textId="77777777" w:rsidR="00DD6361" w:rsidRDefault="00DD6361"/>
    <w:bookmarkEnd w:id="66"/>
    <w:p w14:paraId="3B9B9A3B" w14:textId="77777777" w:rsidR="00DD6361" w:rsidRDefault="00B452BD">
      <w:pPr>
        <w:spacing w:before="120" w:line="320" w:lineRule="atLeast"/>
        <w:outlineLvl w:val="1"/>
        <w:rPr>
          <w:b/>
          <w:bCs/>
          <w:kern w:val="0"/>
          <w:szCs w:val="21"/>
        </w:rPr>
      </w:pPr>
      <w:r>
        <w:rPr>
          <w:szCs w:val="21"/>
        </w:rPr>
        <w:br w:type="page"/>
      </w:r>
      <w:r>
        <w:rPr>
          <w:b/>
          <w:bCs/>
          <w:kern w:val="0"/>
          <w:szCs w:val="21"/>
        </w:rPr>
        <w:lastRenderedPageBreak/>
        <w:t>1</w:t>
      </w:r>
      <w:r>
        <w:rPr>
          <w:b/>
          <w:bCs/>
          <w:kern w:val="0"/>
          <w:szCs w:val="21"/>
        </w:rPr>
        <w:t>．总则</w:t>
      </w:r>
    </w:p>
    <w:p w14:paraId="5B7893D6" w14:textId="77777777" w:rsidR="00DD6361" w:rsidRDefault="00B452BD">
      <w:pPr>
        <w:spacing w:before="120" w:line="320" w:lineRule="atLeast"/>
        <w:ind w:firstLineChars="200" w:firstLine="422"/>
        <w:outlineLvl w:val="2"/>
        <w:rPr>
          <w:b/>
          <w:bCs/>
          <w:kern w:val="0"/>
          <w:szCs w:val="21"/>
        </w:rPr>
      </w:pPr>
      <w:bookmarkStart w:id="68" w:name="_Toc254970527"/>
      <w:bookmarkStart w:id="69" w:name="_Toc254970668"/>
      <w:r>
        <w:rPr>
          <w:b/>
          <w:bCs/>
          <w:kern w:val="0"/>
          <w:szCs w:val="21"/>
        </w:rPr>
        <w:t>1.1</w:t>
      </w:r>
      <w:r>
        <w:rPr>
          <w:b/>
          <w:bCs/>
          <w:kern w:val="0"/>
          <w:szCs w:val="21"/>
        </w:rPr>
        <w:t>适用范围</w:t>
      </w:r>
      <w:bookmarkEnd w:id="68"/>
      <w:bookmarkEnd w:id="69"/>
    </w:p>
    <w:p w14:paraId="3BCC60BE" w14:textId="77777777" w:rsidR="00DD6361" w:rsidRDefault="00B452BD">
      <w:pPr>
        <w:spacing w:before="120" w:line="320" w:lineRule="atLeast"/>
        <w:ind w:firstLineChars="200" w:firstLine="420"/>
        <w:rPr>
          <w:szCs w:val="21"/>
        </w:rPr>
      </w:pPr>
      <w:r>
        <w:rPr>
          <w:szCs w:val="21"/>
        </w:rPr>
        <w:t>本采购文件适用于供应商须知前附表所述项目的</w:t>
      </w:r>
      <w:r>
        <w:rPr>
          <w:rFonts w:hint="eastAsia"/>
          <w:szCs w:val="21"/>
        </w:rPr>
        <w:t>政府采购活动。</w:t>
      </w:r>
    </w:p>
    <w:p w14:paraId="2AA8375C" w14:textId="77777777" w:rsidR="00DD6361" w:rsidRDefault="00B452BD">
      <w:pPr>
        <w:spacing w:before="120" w:line="320" w:lineRule="atLeast"/>
        <w:ind w:firstLineChars="200" w:firstLine="422"/>
        <w:outlineLvl w:val="2"/>
        <w:rPr>
          <w:b/>
          <w:bCs/>
          <w:kern w:val="0"/>
          <w:szCs w:val="21"/>
        </w:rPr>
      </w:pPr>
      <w:bookmarkStart w:id="70" w:name="_Toc254970528"/>
      <w:bookmarkStart w:id="71" w:name="_Toc254970669"/>
      <w:r>
        <w:rPr>
          <w:b/>
          <w:bCs/>
          <w:kern w:val="0"/>
          <w:szCs w:val="21"/>
        </w:rPr>
        <w:t>1.2</w:t>
      </w:r>
      <w:r>
        <w:rPr>
          <w:b/>
          <w:bCs/>
          <w:kern w:val="0"/>
          <w:szCs w:val="21"/>
        </w:rPr>
        <w:t>定义</w:t>
      </w:r>
      <w:bookmarkEnd w:id="70"/>
      <w:bookmarkEnd w:id="71"/>
    </w:p>
    <w:p w14:paraId="12609233" w14:textId="77777777" w:rsidR="00DD6361" w:rsidRDefault="00B452BD">
      <w:pPr>
        <w:spacing w:before="120" w:line="320" w:lineRule="atLeast"/>
        <w:ind w:firstLineChars="200" w:firstLine="420"/>
        <w:rPr>
          <w:szCs w:val="21"/>
        </w:rPr>
      </w:pPr>
      <w:r>
        <w:rPr>
          <w:szCs w:val="21"/>
        </w:rPr>
        <w:t>1.2.1“</w:t>
      </w:r>
      <w:r>
        <w:rPr>
          <w:szCs w:val="21"/>
        </w:rPr>
        <w:t>采购人</w:t>
      </w:r>
      <w:r>
        <w:rPr>
          <w:szCs w:val="21"/>
        </w:rPr>
        <w:t>”</w:t>
      </w:r>
      <w:r>
        <w:rPr>
          <w:szCs w:val="21"/>
        </w:rPr>
        <w:t>系指依法进行政府采购的国家机关、事业单位、团体组织。</w:t>
      </w:r>
    </w:p>
    <w:p w14:paraId="1DD576D6" w14:textId="77777777" w:rsidR="00DD6361" w:rsidRDefault="00B452BD">
      <w:pPr>
        <w:spacing w:before="120" w:line="320" w:lineRule="atLeast"/>
        <w:ind w:firstLineChars="200" w:firstLine="420"/>
        <w:rPr>
          <w:szCs w:val="21"/>
        </w:rPr>
      </w:pPr>
      <w:r>
        <w:rPr>
          <w:szCs w:val="21"/>
        </w:rPr>
        <w:t>1.2.2“</w:t>
      </w:r>
      <w:r>
        <w:rPr>
          <w:szCs w:val="21"/>
        </w:rPr>
        <w:t>供应商</w:t>
      </w:r>
      <w:r>
        <w:rPr>
          <w:szCs w:val="21"/>
        </w:rPr>
        <w:t>”</w:t>
      </w:r>
      <w:r>
        <w:rPr>
          <w:szCs w:val="21"/>
        </w:rPr>
        <w:t>系</w:t>
      </w:r>
      <w:r>
        <w:t>指响应招标、参加投标竞争的法人、其他组织或者自然人</w:t>
      </w:r>
      <w:r>
        <w:rPr>
          <w:szCs w:val="21"/>
        </w:rPr>
        <w:t>。</w:t>
      </w:r>
    </w:p>
    <w:p w14:paraId="213CAE16" w14:textId="77777777" w:rsidR="00DD6361" w:rsidRDefault="00B452BD">
      <w:pPr>
        <w:spacing w:before="120" w:line="360" w:lineRule="auto"/>
        <w:ind w:firstLineChars="200" w:firstLine="42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 xml:space="preserve">    </w:t>
      </w:r>
      <w:r>
        <w:rPr>
          <w:rFonts w:hint="eastAsia"/>
        </w:rPr>
        <w:t>1.2.4</w:t>
      </w:r>
      <w:r>
        <w:rPr>
          <w:rFonts w:hint="eastAsia"/>
        </w:rPr>
        <w:t>本文件中的“公章”是指根据我国对公章的管理规定，用供应</w:t>
      </w:r>
      <w:proofErr w:type="gramStart"/>
      <w:r>
        <w:rPr>
          <w:rFonts w:hint="eastAsia"/>
        </w:rPr>
        <w:t>商法定主体</w:t>
      </w:r>
      <w:proofErr w:type="gramEnd"/>
      <w:r>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FEF3A44" w14:textId="77777777" w:rsidR="00DD6361" w:rsidRDefault="00B452BD">
      <w:pPr>
        <w:widowControl/>
        <w:spacing w:line="360" w:lineRule="auto"/>
        <w:ind w:firstLineChars="200" w:firstLine="420"/>
        <w:jc w:val="left"/>
        <w:rPr>
          <w:szCs w:val="21"/>
        </w:rPr>
      </w:pPr>
      <w:r>
        <w:rPr>
          <w:szCs w:val="21"/>
        </w:rPr>
        <w:t>1.2.</w:t>
      </w:r>
      <w:r>
        <w:rPr>
          <w:rFonts w:hint="eastAsia"/>
          <w:szCs w:val="21"/>
        </w:rPr>
        <w:t>5</w:t>
      </w:r>
      <w:r>
        <w:rPr>
          <w:szCs w:val="21"/>
        </w:rPr>
        <w:t>“</w:t>
      </w:r>
      <w:r>
        <w:rPr>
          <w:szCs w:val="21"/>
        </w:rPr>
        <w:t>书面形式</w:t>
      </w:r>
      <w:r>
        <w:rPr>
          <w:szCs w:val="21"/>
        </w:rPr>
        <w:t>”</w:t>
      </w:r>
      <w:r>
        <w:rPr>
          <w:szCs w:val="21"/>
        </w:rPr>
        <w:t>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采购文件如有特殊规定，以采购文件规定为准。</w:t>
      </w:r>
      <w:r>
        <w:rPr>
          <w:szCs w:val="21"/>
        </w:rPr>
        <w:t xml:space="preserve"> </w:t>
      </w:r>
    </w:p>
    <w:p w14:paraId="079B05FE" w14:textId="77777777" w:rsidR="00DD6361" w:rsidRDefault="00B452BD">
      <w:pPr>
        <w:spacing w:before="120" w:line="320" w:lineRule="atLeast"/>
        <w:ind w:firstLineChars="200" w:firstLine="420"/>
        <w:rPr>
          <w:szCs w:val="21"/>
        </w:rPr>
      </w:pPr>
      <w:r>
        <w:rPr>
          <w:szCs w:val="21"/>
        </w:rPr>
        <w:t>1.2.</w:t>
      </w:r>
      <w:r>
        <w:rPr>
          <w:rFonts w:hint="eastAsia"/>
          <w:szCs w:val="21"/>
        </w:rPr>
        <w:t>6</w:t>
      </w:r>
      <w:r>
        <w:rPr>
          <w:rFonts w:hint="eastAsia"/>
          <w:szCs w:val="21"/>
        </w:rPr>
        <w:t>本项目的技术商务要求重要性分为“▲”（如有）、“</w:t>
      </w:r>
      <w:r>
        <w:rPr>
          <w:rFonts w:hint="eastAsia"/>
          <w:szCs w:val="21"/>
        </w:rPr>
        <w:t>#</w:t>
      </w:r>
      <w:r>
        <w:rPr>
          <w:rFonts w:hint="eastAsia"/>
          <w:szCs w:val="21"/>
        </w:rPr>
        <w:t>”（如有）和一般无标识指标。▲代表实质性要求指标，</w:t>
      </w:r>
      <w:r>
        <w:rPr>
          <w:rFonts w:hint="eastAsia"/>
          <w:b/>
          <w:bCs/>
          <w:szCs w:val="21"/>
        </w:rPr>
        <w:t>不满足该指标项将导致响应被否决</w:t>
      </w:r>
      <w:r>
        <w:rPr>
          <w:rFonts w:hint="eastAsia"/>
          <w:szCs w:val="21"/>
        </w:rPr>
        <w:t>，</w:t>
      </w:r>
      <w:r>
        <w:rPr>
          <w:rFonts w:hint="eastAsia"/>
          <w:szCs w:val="21"/>
        </w:rPr>
        <w:t>#</w:t>
      </w:r>
      <w:r>
        <w:rPr>
          <w:rFonts w:hint="eastAsia"/>
          <w:szCs w:val="21"/>
        </w:rPr>
        <w:t>代表重要指标，无标识则表示一般指标项。</w:t>
      </w:r>
    </w:p>
    <w:p w14:paraId="61419918" w14:textId="77777777" w:rsidR="00DD6361" w:rsidRDefault="00B452BD">
      <w:pPr>
        <w:spacing w:before="120" w:line="320" w:lineRule="atLeast"/>
        <w:ind w:firstLineChars="200" w:firstLine="420"/>
        <w:rPr>
          <w:szCs w:val="21"/>
        </w:rPr>
      </w:pPr>
      <w:r>
        <w:rPr>
          <w:szCs w:val="21"/>
        </w:rPr>
        <w:t>1.2.</w:t>
      </w:r>
      <w:r>
        <w:rPr>
          <w:rFonts w:hint="eastAsia"/>
          <w:szCs w:val="21"/>
        </w:rPr>
        <w:t xml:space="preserve">7 </w:t>
      </w:r>
      <w:r>
        <w:rPr>
          <w:rFonts w:hint="eastAsia"/>
          <w:szCs w:val="21"/>
        </w:rPr>
        <w:t>本</w:t>
      </w:r>
      <w:r>
        <w:rPr>
          <w:szCs w:val="21"/>
        </w:rPr>
        <w:t>采购文件</w:t>
      </w:r>
      <w:r>
        <w:rPr>
          <w:rFonts w:hint="eastAsia"/>
          <w:szCs w:val="21"/>
        </w:rPr>
        <w:t>出现多种选项的条款，以“</w:t>
      </w:r>
      <w:r>
        <w:sym w:font="Wingdings 2" w:char="F052"/>
      </w:r>
      <w:r>
        <w:rPr>
          <w:rFonts w:hint="eastAsia"/>
          <w:szCs w:val="21"/>
        </w:rPr>
        <w:t>”表示本条款所选择的方式。</w:t>
      </w:r>
    </w:p>
    <w:p w14:paraId="2C9B13EC" w14:textId="77777777" w:rsidR="00DD6361" w:rsidRDefault="00B452BD">
      <w:pPr>
        <w:spacing w:before="120" w:line="320" w:lineRule="atLeast"/>
        <w:ind w:firstLineChars="200" w:firstLine="42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54581548" w14:textId="77777777" w:rsidR="00DD6361" w:rsidRDefault="00B452BD">
      <w:pPr>
        <w:spacing w:before="120" w:line="320" w:lineRule="atLeast"/>
        <w:ind w:firstLineChars="200" w:firstLine="422"/>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52354F1C" w14:textId="77777777" w:rsidR="00DD6361" w:rsidRDefault="00B452BD">
      <w:pPr>
        <w:spacing w:before="120" w:line="320" w:lineRule="atLeast"/>
        <w:ind w:firstLineChars="200" w:firstLine="420"/>
        <w:rPr>
          <w:szCs w:val="21"/>
        </w:rPr>
      </w:pPr>
      <w:r>
        <w:rPr>
          <w:rFonts w:hint="eastAsia"/>
          <w:szCs w:val="21"/>
        </w:rPr>
        <w:t>1</w:t>
      </w:r>
      <w:r>
        <w:rPr>
          <w:szCs w:val="21"/>
        </w:rPr>
        <w:t>.3.1</w:t>
      </w:r>
      <w:r>
        <w:rPr>
          <w:rFonts w:hint="eastAsia"/>
          <w:szCs w:val="21"/>
        </w:rPr>
        <w:t>项目名称及编号：详见供应商须知前附表</w:t>
      </w:r>
    </w:p>
    <w:p w14:paraId="6228CAD9" w14:textId="77777777" w:rsidR="00DD6361" w:rsidRDefault="00B452BD">
      <w:pPr>
        <w:spacing w:before="120" w:line="320" w:lineRule="atLeast"/>
        <w:ind w:firstLineChars="200" w:firstLine="420"/>
        <w:rPr>
          <w:szCs w:val="21"/>
        </w:rPr>
      </w:pPr>
      <w:r>
        <w:rPr>
          <w:rFonts w:hint="eastAsia"/>
          <w:szCs w:val="21"/>
        </w:rPr>
        <w:t>1</w:t>
      </w:r>
      <w:r>
        <w:rPr>
          <w:szCs w:val="21"/>
        </w:rPr>
        <w:t>.3.2</w:t>
      </w:r>
      <w:r>
        <w:rPr>
          <w:rFonts w:hint="eastAsia"/>
          <w:szCs w:val="21"/>
        </w:rPr>
        <w:t>采购人式：详见供应商须知前附表</w:t>
      </w:r>
    </w:p>
    <w:p w14:paraId="51FAD354" w14:textId="77777777" w:rsidR="00DD6361" w:rsidRDefault="00B452BD">
      <w:pPr>
        <w:spacing w:before="120" w:line="320" w:lineRule="atLeast"/>
        <w:ind w:firstLineChars="200" w:firstLine="422"/>
        <w:outlineLvl w:val="2"/>
        <w:rPr>
          <w:b/>
          <w:bCs/>
          <w:kern w:val="0"/>
          <w:szCs w:val="21"/>
        </w:rPr>
      </w:pPr>
      <w:r>
        <w:rPr>
          <w:rFonts w:hint="eastAsia"/>
          <w:b/>
          <w:bCs/>
          <w:kern w:val="0"/>
          <w:szCs w:val="21"/>
        </w:rPr>
        <w:t>1</w:t>
      </w:r>
      <w:r>
        <w:rPr>
          <w:b/>
          <w:bCs/>
          <w:kern w:val="0"/>
          <w:szCs w:val="21"/>
        </w:rPr>
        <w:t>.4</w:t>
      </w:r>
      <w:r>
        <w:rPr>
          <w:rFonts w:hint="eastAsia"/>
          <w:b/>
          <w:bCs/>
          <w:kern w:val="0"/>
          <w:szCs w:val="21"/>
        </w:rPr>
        <w:t>促进中小企业发展政策</w:t>
      </w:r>
    </w:p>
    <w:p w14:paraId="1E8A17F5" w14:textId="77777777" w:rsidR="00DD6361" w:rsidRDefault="00B452BD">
      <w:pPr>
        <w:spacing w:before="120" w:line="320" w:lineRule="atLeast"/>
        <w:ind w:leftChars="1" w:left="2" w:firstLineChars="200" w:firstLine="420"/>
        <w:rPr>
          <w:szCs w:val="21"/>
        </w:rPr>
      </w:pPr>
      <w:r>
        <w:rPr>
          <w:szCs w:val="21"/>
        </w:rPr>
        <w:t>1.4.1</w:t>
      </w:r>
      <w:r>
        <w:rPr>
          <w:rFonts w:hint="eastAsia"/>
          <w:szCs w:val="21"/>
        </w:rPr>
        <w:t>本项目落实促进中小企业发展政策措施在前附表规定。依据促进中小企业发展政策获得政府采购合同的，小</w:t>
      </w:r>
      <w:proofErr w:type="gramStart"/>
      <w:r>
        <w:rPr>
          <w:rFonts w:hint="eastAsia"/>
          <w:szCs w:val="21"/>
        </w:rPr>
        <w:t>微企业</w:t>
      </w:r>
      <w:proofErr w:type="gramEnd"/>
      <w:r>
        <w:rPr>
          <w:rFonts w:hint="eastAsia"/>
          <w:szCs w:val="21"/>
        </w:rPr>
        <w:t>不得将合同分包给大中型企业，中型企业不得将合同分包给大型企业。</w:t>
      </w:r>
    </w:p>
    <w:p w14:paraId="32C5CEB2" w14:textId="77777777" w:rsidR="00DD6361" w:rsidRDefault="00B452BD">
      <w:pPr>
        <w:spacing w:before="120" w:line="320" w:lineRule="atLeast"/>
        <w:ind w:leftChars="1" w:left="2" w:firstLineChars="200" w:firstLine="420"/>
        <w:rPr>
          <w:szCs w:val="21"/>
        </w:rPr>
      </w:pPr>
      <w:bookmarkStart w:id="72" w:name="_Hlk92205820"/>
      <w:r>
        <w:rPr>
          <w:rFonts w:hint="eastAsia"/>
          <w:szCs w:val="21"/>
        </w:rPr>
        <w:t>根</w:t>
      </w:r>
      <w:r>
        <w:rPr>
          <w:rFonts w:hint="eastAsia"/>
          <w:szCs w:val="21"/>
        </w:rPr>
        <w:t xml:space="preserve"> </w:t>
      </w:r>
      <w:r>
        <w:rPr>
          <w:rFonts w:hint="eastAsia"/>
          <w:szCs w:val="21"/>
        </w:rPr>
        <w:t>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号）第九条以及《广西壮族自治区财政厅</w:t>
      </w:r>
      <w:r>
        <w:rPr>
          <w:rFonts w:hint="eastAsia"/>
          <w:szCs w:val="21"/>
        </w:rPr>
        <w:t xml:space="preserve"> </w:t>
      </w:r>
      <w:r>
        <w:rPr>
          <w:rFonts w:hint="eastAsia"/>
          <w:szCs w:val="21"/>
        </w:rPr>
        <w:t>广西壮族自治区工业和信息化厅转发财政部</w:t>
      </w:r>
      <w:r>
        <w:rPr>
          <w:rFonts w:hint="eastAsia"/>
          <w:szCs w:val="21"/>
        </w:rPr>
        <w:t xml:space="preserve"> </w:t>
      </w:r>
      <w:r>
        <w:rPr>
          <w:rFonts w:hint="eastAsia"/>
          <w:szCs w:val="21"/>
        </w:rPr>
        <w:t>工业和信息化部政府采购促进中小企业发展管理办法的通知》（</w:t>
      </w:r>
      <w:proofErr w:type="gramStart"/>
      <w:r>
        <w:rPr>
          <w:rFonts w:hint="eastAsia"/>
          <w:szCs w:val="21"/>
        </w:rPr>
        <w:t>桂财采〔</w:t>
      </w:r>
      <w:r>
        <w:rPr>
          <w:rFonts w:hint="eastAsia"/>
          <w:szCs w:val="21"/>
        </w:rPr>
        <w:t>2021</w:t>
      </w:r>
      <w:r>
        <w:rPr>
          <w:rFonts w:hint="eastAsia"/>
          <w:szCs w:val="21"/>
        </w:rPr>
        <w:t>〕</w:t>
      </w:r>
      <w:proofErr w:type="gramEnd"/>
      <w:r>
        <w:rPr>
          <w:rFonts w:hint="eastAsia"/>
          <w:szCs w:val="21"/>
        </w:rPr>
        <w:t>70</w:t>
      </w:r>
      <w:r>
        <w:rPr>
          <w:rFonts w:hint="eastAsia"/>
          <w:szCs w:val="21"/>
        </w:rPr>
        <w:t>号）规定，价格扣除比例在第四章评审方法及标准中规定，对小型企业和微型企业同等对待，不作区分。</w:t>
      </w:r>
    </w:p>
    <w:p w14:paraId="69976172" w14:textId="77777777" w:rsidR="00DD6361" w:rsidRDefault="00B452BD">
      <w:pPr>
        <w:spacing w:before="120" w:line="320" w:lineRule="atLeast"/>
        <w:ind w:leftChars="1" w:left="2" w:firstLineChars="200" w:firstLine="420"/>
        <w:rPr>
          <w:szCs w:val="21"/>
        </w:rPr>
      </w:pPr>
      <w:r>
        <w:rPr>
          <w:szCs w:val="21"/>
        </w:rPr>
        <w:t>1.4.2</w:t>
      </w:r>
      <w:r>
        <w:rPr>
          <w:rFonts w:hint="eastAsia"/>
          <w:szCs w:val="21"/>
        </w:rPr>
        <w:t>中小企业定义</w:t>
      </w:r>
    </w:p>
    <w:p w14:paraId="6F8249FF" w14:textId="77777777" w:rsidR="00DD6361" w:rsidRDefault="00B452BD">
      <w:pPr>
        <w:spacing w:before="120" w:line="320" w:lineRule="atLeast"/>
        <w:ind w:firstLineChars="200" w:firstLine="420"/>
        <w:rPr>
          <w:szCs w:val="21"/>
        </w:rPr>
      </w:pPr>
      <w:r>
        <w:rPr>
          <w:szCs w:val="21"/>
        </w:rPr>
        <w:t>1.4.2.1</w:t>
      </w:r>
      <w:r>
        <w:rPr>
          <w:rFonts w:hint="eastAsia"/>
          <w:szCs w:val="21"/>
        </w:rPr>
        <w:t>中小企业是指在中华人民共和国境内依法设立，依据国务院批准的中小企业划分标准确定</w:t>
      </w:r>
      <w:r>
        <w:rPr>
          <w:rFonts w:hint="eastAsia"/>
          <w:szCs w:val="21"/>
        </w:rPr>
        <w:lastRenderedPageBreak/>
        <w:t>的中型企业、小型企业和微型企业，但与大企业的负责人为同一人，或者与大企业存在直接控股、管理关系的除外。</w:t>
      </w:r>
    </w:p>
    <w:p w14:paraId="745DB7F1" w14:textId="77777777" w:rsidR="00DD6361" w:rsidRDefault="00B452BD">
      <w:pPr>
        <w:spacing w:before="120" w:line="320" w:lineRule="atLeast"/>
        <w:ind w:leftChars="1" w:left="2" w:firstLineChars="200" w:firstLine="420"/>
        <w:rPr>
          <w:szCs w:val="21"/>
        </w:rPr>
      </w:pPr>
      <w:r>
        <w:rPr>
          <w:szCs w:val="21"/>
        </w:rPr>
        <w:t>1.4.2.2</w:t>
      </w:r>
      <w:r>
        <w:rPr>
          <w:rFonts w:hint="eastAsia"/>
          <w:szCs w:val="21"/>
        </w:rPr>
        <w:t>供应商提供的货物、工程或者服务符合下列情形的，享受本款规定的促进中小企业发展政策：</w:t>
      </w:r>
    </w:p>
    <w:p w14:paraId="4A667F94" w14:textId="77777777" w:rsidR="00DD6361" w:rsidRDefault="00B452BD">
      <w:pPr>
        <w:spacing w:before="120" w:line="320" w:lineRule="atLeast"/>
        <w:ind w:leftChars="1" w:left="2" w:firstLineChars="200" w:firstLine="420"/>
        <w:rPr>
          <w:szCs w:val="21"/>
        </w:rPr>
      </w:pPr>
      <w:r>
        <w:rPr>
          <w:rFonts w:hint="eastAsia"/>
          <w:szCs w:val="21"/>
        </w:rPr>
        <w:t>在货物采购项目中，货物由中小企业制造，即货物由中小企业生产且使用该中小企业商号或者注册商标；</w:t>
      </w:r>
    </w:p>
    <w:p w14:paraId="59392150" w14:textId="77777777" w:rsidR="00DD6361" w:rsidRDefault="00B452BD">
      <w:pPr>
        <w:spacing w:before="120" w:line="320" w:lineRule="atLeast"/>
        <w:ind w:leftChars="1" w:left="2" w:firstLineChars="200" w:firstLine="420"/>
        <w:rPr>
          <w:szCs w:val="21"/>
        </w:rPr>
      </w:pPr>
      <w:r>
        <w:rPr>
          <w:rFonts w:hint="eastAsia"/>
          <w:szCs w:val="21"/>
        </w:rPr>
        <w:t>在工程采购项目中，工程由中小企业承建，即工程施工单位为中小企业；</w:t>
      </w:r>
    </w:p>
    <w:p w14:paraId="7FBFDE03" w14:textId="77777777" w:rsidR="00DD6361" w:rsidRDefault="00B452BD">
      <w:pPr>
        <w:spacing w:before="120" w:line="320" w:lineRule="atLeast"/>
        <w:ind w:leftChars="1" w:left="2" w:firstLineChars="200" w:firstLine="420"/>
        <w:rPr>
          <w:szCs w:val="21"/>
        </w:rPr>
      </w:pPr>
      <w:r>
        <w:rPr>
          <w:rFonts w:hint="eastAsia"/>
          <w:szCs w:val="21"/>
        </w:rPr>
        <w:t>在服务采购项目中，服务由中小企业承接，即提供服务的人员为中小企业依照《中华人民共和国劳动合同法》订立劳动合同的从业人员。</w:t>
      </w:r>
    </w:p>
    <w:p w14:paraId="7EB52521" w14:textId="77777777" w:rsidR="00DD6361" w:rsidRDefault="00B452BD">
      <w:pPr>
        <w:spacing w:before="120" w:line="320" w:lineRule="atLeast"/>
        <w:ind w:leftChars="1" w:left="2" w:firstLineChars="200" w:firstLine="420"/>
        <w:rPr>
          <w:szCs w:val="21"/>
        </w:rPr>
      </w:pPr>
      <w:r>
        <w:rPr>
          <w:rFonts w:hint="eastAsia"/>
          <w:szCs w:val="21"/>
        </w:rPr>
        <w:t>在货物采购项目中，供应商提供的货物既有中小企业制造货物，也有大型企业制造货物的，不享受本款规定的促进中小企业发展政策。</w:t>
      </w:r>
    </w:p>
    <w:p w14:paraId="065E4F90" w14:textId="77777777" w:rsidR="00DD6361" w:rsidRDefault="00B452BD">
      <w:pPr>
        <w:spacing w:before="120" w:line="320" w:lineRule="atLeast"/>
        <w:ind w:firstLineChars="200" w:firstLine="420"/>
        <w:rPr>
          <w:szCs w:val="21"/>
        </w:rPr>
      </w:pPr>
      <w:r>
        <w:rPr>
          <w:szCs w:val="21"/>
        </w:rPr>
        <w:t>1.4.2</w:t>
      </w:r>
      <w:r>
        <w:rPr>
          <w:rFonts w:hint="eastAsia"/>
          <w:szCs w:val="21"/>
        </w:rPr>
        <w:t>.</w:t>
      </w:r>
      <w:r>
        <w:rPr>
          <w:szCs w:val="21"/>
        </w:rPr>
        <w:t>3</w:t>
      </w:r>
      <w:r>
        <w:rPr>
          <w:rFonts w:hint="eastAsia"/>
          <w:szCs w:val="21"/>
        </w:rPr>
        <w:t>本</w:t>
      </w:r>
      <w:proofErr w:type="gramStart"/>
      <w:r>
        <w:rPr>
          <w:rFonts w:hint="eastAsia"/>
          <w:szCs w:val="21"/>
        </w:rPr>
        <w:t>项目标</w:t>
      </w:r>
      <w:proofErr w:type="gramEnd"/>
      <w:r>
        <w:rPr>
          <w:rFonts w:hint="eastAsia"/>
          <w:szCs w:val="21"/>
        </w:rPr>
        <w:t>的所属行业在第二章采购需求中规定。供应商根据中小企业划分标准（《关于印发中小企业划型标准规定的通知》（工信部联企业〔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号）判断是否为中小企业。（见附件）</w:t>
      </w:r>
    </w:p>
    <w:p w14:paraId="6B1F026E" w14:textId="77777777" w:rsidR="00DD6361" w:rsidRDefault="00B452BD">
      <w:pPr>
        <w:spacing w:before="120" w:line="320" w:lineRule="atLeast"/>
        <w:ind w:firstLineChars="200" w:firstLine="420"/>
        <w:rPr>
          <w:szCs w:val="21"/>
        </w:rPr>
      </w:pPr>
      <w:r>
        <w:rPr>
          <w:rFonts w:hint="eastAsia"/>
          <w:szCs w:val="21"/>
        </w:rPr>
        <w:t>符合条件的货物制造商、工程施工单位、服务承接单位为中小企业的，应按采购文件规定在响应文件中提供声明函。</w:t>
      </w:r>
    </w:p>
    <w:p w14:paraId="1FAD1BDE" w14:textId="77777777" w:rsidR="00DD6361" w:rsidRDefault="00B452BD">
      <w:pPr>
        <w:spacing w:before="120" w:line="320" w:lineRule="atLeast"/>
        <w:ind w:firstLineChars="200" w:firstLine="42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4F12C853" w14:textId="77777777" w:rsidR="00DD6361" w:rsidRDefault="00B452BD">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）符合中小企业划分标准的个体工商户，视同中小企业。</w:t>
      </w:r>
    </w:p>
    <w:p w14:paraId="1E9BE63B" w14:textId="77777777" w:rsidR="00DD6361" w:rsidRDefault="00B452B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w:t>
      </w:r>
      <w:proofErr w:type="gramStart"/>
      <w:r>
        <w:rPr>
          <w:rFonts w:hint="eastAsia"/>
          <w:szCs w:val="21"/>
        </w:rPr>
        <w:t>式参加</w:t>
      </w:r>
      <w:proofErr w:type="gramEnd"/>
      <w:r>
        <w:rPr>
          <w:rFonts w:hint="eastAsia"/>
          <w:szCs w:val="21"/>
        </w:rPr>
        <w:t>政府采购活动，联合体各方均为中小企业的，联合体视同中小企业。其中，联合体各方均为小</w:t>
      </w:r>
      <w:proofErr w:type="gramStart"/>
      <w:r>
        <w:rPr>
          <w:rFonts w:hint="eastAsia"/>
          <w:szCs w:val="21"/>
        </w:rPr>
        <w:t>微企业</w:t>
      </w:r>
      <w:proofErr w:type="gramEnd"/>
      <w:r>
        <w:rPr>
          <w:rFonts w:hint="eastAsia"/>
          <w:szCs w:val="21"/>
        </w:rPr>
        <w:t>的，联合体视同小微企业。</w:t>
      </w:r>
    </w:p>
    <w:p w14:paraId="5DDC233F" w14:textId="77777777" w:rsidR="00DD6361" w:rsidRDefault="00B452BD">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）符合《财政部、司法部关于政府采购支持监狱企业发展有关问题的通知》（财库〔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号）规定的监狱企业，或符合《关于促进残疾人就业政府采购政策的通知》（财库〔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号）规定的残疾人福利性单位，视同小型、微型企业。</w:t>
      </w:r>
    </w:p>
    <w:p w14:paraId="61412278" w14:textId="77777777" w:rsidR="00DD6361" w:rsidRDefault="00B452BD">
      <w:pPr>
        <w:spacing w:before="120" w:line="320" w:lineRule="atLeast"/>
        <w:ind w:leftChars="1" w:left="2" w:firstLineChars="200" w:firstLine="420"/>
        <w:rPr>
          <w:szCs w:val="21"/>
        </w:rPr>
      </w:pPr>
      <w:r>
        <w:rPr>
          <w:rFonts w:hint="eastAsia"/>
          <w:szCs w:val="21"/>
        </w:rPr>
        <w:t>符合条件的货物制造商、工程施工单位、服务承接单位为监狱企业或残疾人福利性单位的，应按采购文件规定在响应文件中提供相关证明文件。</w:t>
      </w:r>
      <w:bookmarkEnd w:id="72"/>
    </w:p>
    <w:p w14:paraId="1AD435BB" w14:textId="77777777" w:rsidR="00DD6361" w:rsidRDefault="00B452BD">
      <w:pPr>
        <w:spacing w:before="120" w:line="320" w:lineRule="atLeast"/>
        <w:ind w:firstLineChars="200" w:firstLine="422"/>
        <w:outlineLvl w:val="2"/>
        <w:rPr>
          <w:b/>
          <w:bCs/>
          <w:kern w:val="0"/>
          <w:szCs w:val="21"/>
        </w:rPr>
      </w:pPr>
      <w:r>
        <w:rPr>
          <w:b/>
          <w:bCs/>
          <w:kern w:val="0"/>
          <w:szCs w:val="21"/>
        </w:rPr>
        <w:t>1.5</w:t>
      </w:r>
      <w:r>
        <w:rPr>
          <w:b/>
          <w:bCs/>
          <w:kern w:val="0"/>
          <w:szCs w:val="21"/>
        </w:rPr>
        <w:t>供应商资格</w:t>
      </w:r>
      <w:r>
        <w:rPr>
          <w:rFonts w:hint="eastAsia"/>
          <w:b/>
          <w:bCs/>
          <w:kern w:val="0"/>
          <w:szCs w:val="21"/>
        </w:rPr>
        <w:t>要求</w:t>
      </w:r>
    </w:p>
    <w:p w14:paraId="5A1DFC22" w14:textId="77777777" w:rsidR="00DD6361" w:rsidRDefault="00B452BD">
      <w:pPr>
        <w:spacing w:before="120" w:line="320" w:lineRule="atLeast"/>
        <w:ind w:firstLineChars="200" w:firstLine="420"/>
        <w:rPr>
          <w:szCs w:val="21"/>
        </w:rPr>
      </w:pPr>
      <w:r>
        <w:rPr>
          <w:szCs w:val="21"/>
        </w:rPr>
        <w:t>1.5.1</w:t>
      </w:r>
      <w:r>
        <w:rPr>
          <w:rFonts w:hint="eastAsia"/>
          <w:szCs w:val="21"/>
        </w:rPr>
        <w:t>供应商资格要求：详见供应商须知前附表</w:t>
      </w:r>
    </w:p>
    <w:p w14:paraId="4B5E7CD7" w14:textId="77777777" w:rsidR="00DD6361" w:rsidRDefault="00B452BD">
      <w:pPr>
        <w:spacing w:before="120" w:line="320" w:lineRule="atLeast"/>
        <w:ind w:firstLineChars="200" w:firstLine="420"/>
        <w:rPr>
          <w:szCs w:val="21"/>
        </w:rPr>
      </w:pPr>
      <w:r>
        <w:rPr>
          <w:szCs w:val="21"/>
        </w:rPr>
        <w:t>1.5.2</w:t>
      </w:r>
      <w:r>
        <w:rPr>
          <w:szCs w:val="21"/>
        </w:rPr>
        <w:t>按照磋商公告的规定获得采购文件。</w:t>
      </w:r>
    </w:p>
    <w:p w14:paraId="02E831CE" w14:textId="77777777" w:rsidR="00DD6361" w:rsidRDefault="00B452BD">
      <w:pPr>
        <w:spacing w:before="120" w:line="320" w:lineRule="atLeast"/>
        <w:ind w:firstLineChars="200" w:firstLine="420"/>
        <w:rPr>
          <w:szCs w:val="21"/>
        </w:rPr>
      </w:pPr>
      <w:r>
        <w:rPr>
          <w:szCs w:val="21"/>
        </w:rPr>
        <w:t>1.5.3</w:t>
      </w:r>
      <w:r>
        <w:rPr>
          <w:szCs w:val="21"/>
        </w:rPr>
        <w:t>本项目是否接受联合体响应，见</w:t>
      </w:r>
      <w:r>
        <w:rPr>
          <w:szCs w:val="21"/>
        </w:rPr>
        <w:t>“</w:t>
      </w:r>
      <w:r>
        <w:rPr>
          <w:szCs w:val="21"/>
        </w:rPr>
        <w:t>供应商须知前附表</w:t>
      </w:r>
      <w:r>
        <w:rPr>
          <w:szCs w:val="21"/>
        </w:rPr>
        <w:t>”</w:t>
      </w:r>
      <w:r>
        <w:rPr>
          <w:szCs w:val="21"/>
        </w:rPr>
        <w:t>规定。</w:t>
      </w:r>
    </w:p>
    <w:p w14:paraId="20CB5C51" w14:textId="77777777" w:rsidR="00DD6361" w:rsidRDefault="00B452BD">
      <w:pPr>
        <w:spacing w:before="120" w:line="320" w:lineRule="atLeast"/>
        <w:ind w:firstLineChars="200" w:firstLine="420"/>
        <w:rPr>
          <w:szCs w:val="21"/>
        </w:rPr>
      </w:pPr>
      <w:r>
        <w:rPr>
          <w:rFonts w:hint="eastAsia"/>
          <w:szCs w:val="21"/>
        </w:rPr>
        <w:t>如接受联合体响应，联合体响应要求如下：</w:t>
      </w:r>
      <w:r>
        <w:rPr>
          <w:rFonts w:hint="eastAsia"/>
          <w:szCs w:val="21"/>
        </w:rPr>
        <w:t xml:space="preserve"> </w:t>
      </w:r>
    </w:p>
    <w:p w14:paraId="34A156E9" w14:textId="77777777" w:rsidR="00DD6361" w:rsidRDefault="00B452BD">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）供应商可以组成一个响应联合体，以一个供应商的身份共同参加响应。联合体响应的，须提供《联合体协议书》（格式后附）</w:t>
      </w:r>
    </w:p>
    <w:p w14:paraId="2C8FFE10" w14:textId="77777777" w:rsidR="00DD6361" w:rsidRDefault="00B452B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w:t>
      </w:r>
      <w:proofErr w:type="gramStart"/>
      <w:r>
        <w:rPr>
          <w:rFonts w:hint="eastAsia"/>
          <w:szCs w:val="21"/>
        </w:rPr>
        <w:t>式参加</w:t>
      </w:r>
      <w:proofErr w:type="gramEnd"/>
      <w:r>
        <w:rPr>
          <w:rFonts w:hint="eastAsia"/>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2B12885A" w14:textId="77777777" w:rsidR="00DD6361" w:rsidRDefault="00B452BD">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105A4B0" w14:textId="77777777" w:rsidR="00DD6361" w:rsidRDefault="00B452BD">
      <w:pPr>
        <w:spacing w:before="120" w:line="320" w:lineRule="atLeast"/>
        <w:ind w:firstLineChars="200" w:firstLine="420"/>
        <w:rPr>
          <w:szCs w:val="21"/>
        </w:rPr>
      </w:pPr>
      <w:r>
        <w:rPr>
          <w:rFonts w:hint="eastAsia"/>
          <w:szCs w:val="21"/>
        </w:rPr>
        <w:lastRenderedPageBreak/>
        <w:t>（</w:t>
      </w:r>
      <w:r>
        <w:rPr>
          <w:rFonts w:hint="eastAsia"/>
          <w:szCs w:val="21"/>
        </w:rPr>
        <w:t>4</w:t>
      </w:r>
      <w:r>
        <w:rPr>
          <w:rFonts w:hint="eastAsia"/>
          <w:szCs w:val="21"/>
        </w:rPr>
        <w:t>）以联合体形</w:t>
      </w:r>
      <w:proofErr w:type="gramStart"/>
      <w:r>
        <w:rPr>
          <w:rFonts w:hint="eastAsia"/>
          <w:szCs w:val="21"/>
        </w:rPr>
        <w:t>式参加</w:t>
      </w:r>
      <w:proofErr w:type="gramEnd"/>
      <w:r>
        <w:rPr>
          <w:rFonts w:hint="eastAsia"/>
          <w:szCs w:val="21"/>
        </w:rPr>
        <w:t>政府采购活动的，联合体各方不得再单独参加或者与其</w:t>
      </w:r>
      <w:proofErr w:type="gramStart"/>
      <w:r>
        <w:rPr>
          <w:rFonts w:hint="eastAsia"/>
          <w:szCs w:val="21"/>
        </w:rPr>
        <w:t>他供应</w:t>
      </w:r>
      <w:proofErr w:type="gramEnd"/>
      <w:r>
        <w:rPr>
          <w:rFonts w:hint="eastAsia"/>
          <w:szCs w:val="21"/>
        </w:rPr>
        <w:t>商另外组成联合体参加同一合同项下的政府采购活动。</w:t>
      </w:r>
    </w:p>
    <w:p w14:paraId="508BAC0F" w14:textId="77777777" w:rsidR="00DD6361" w:rsidRDefault="00B452BD">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）联合体中有同类资质的供应</w:t>
      </w:r>
      <w:proofErr w:type="gramStart"/>
      <w:r>
        <w:rPr>
          <w:rFonts w:hint="eastAsia"/>
          <w:szCs w:val="21"/>
        </w:rPr>
        <w:t>商按照</w:t>
      </w:r>
      <w:proofErr w:type="gramEnd"/>
      <w:r>
        <w:rPr>
          <w:rFonts w:hint="eastAsia"/>
          <w:szCs w:val="21"/>
        </w:rPr>
        <w:t>联合体分工承担相同工作的，应当按照资质等级较低的供应商确定资质等级。</w:t>
      </w:r>
    </w:p>
    <w:p w14:paraId="1954972A" w14:textId="77777777" w:rsidR="00DD6361" w:rsidRDefault="00B452BD">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）联合体响应业绩、履约能力按照联合体各方其中较高的一方认定并计算（采购文件其他章节另有规定的除外）。</w:t>
      </w:r>
    </w:p>
    <w:p w14:paraId="5D37F1C9" w14:textId="77777777" w:rsidR="00DD6361" w:rsidRDefault="00B452BD">
      <w:pPr>
        <w:spacing w:before="120" w:line="320" w:lineRule="atLeast"/>
        <w:ind w:firstLineChars="200" w:firstLine="420"/>
        <w:rPr>
          <w:szCs w:val="21"/>
        </w:rPr>
      </w:pPr>
      <w:r>
        <w:rPr>
          <w:rFonts w:hint="eastAsia"/>
          <w:szCs w:val="21"/>
        </w:rPr>
        <w:t>（</w:t>
      </w:r>
      <w:r>
        <w:rPr>
          <w:rFonts w:hint="eastAsia"/>
          <w:szCs w:val="21"/>
        </w:rPr>
        <w:t>7</w:t>
      </w:r>
      <w:r>
        <w:rPr>
          <w:rFonts w:hint="eastAsia"/>
          <w:szCs w:val="21"/>
        </w:rPr>
        <w:t>）供应商为联合体的，可以由联合体中的一方或者多方共同交纳磋商保证金，其交纳的保证金对联合体各方均具有约束力。</w:t>
      </w:r>
    </w:p>
    <w:p w14:paraId="46438974" w14:textId="77777777" w:rsidR="00DD6361" w:rsidRDefault="00B452BD">
      <w:pPr>
        <w:spacing w:before="120" w:line="320" w:lineRule="atLeast"/>
        <w:ind w:firstLineChars="200" w:firstLine="420"/>
        <w:rPr>
          <w:szCs w:val="21"/>
        </w:rPr>
      </w:pPr>
      <w:r>
        <w:rPr>
          <w:rFonts w:hint="eastAsia"/>
          <w:szCs w:val="21"/>
        </w:rPr>
        <w:t>（</w:t>
      </w:r>
      <w:r>
        <w:rPr>
          <w:rFonts w:hint="eastAsia"/>
          <w:szCs w:val="21"/>
        </w:rPr>
        <w:t>8</w:t>
      </w:r>
      <w:r>
        <w:rPr>
          <w:rFonts w:hint="eastAsia"/>
          <w:szCs w:val="21"/>
        </w:rPr>
        <w:t>）联合体各方均应按照采购文件的规定提交资格证明文件。</w:t>
      </w:r>
    </w:p>
    <w:p w14:paraId="27FD1463" w14:textId="77777777" w:rsidR="00DD6361" w:rsidRDefault="00B452BD">
      <w:pPr>
        <w:spacing w:before="120" w:line="320" w:lineRule="atLeast"/>
        <w:ind w:firstLineChars="200" w:firstLine="422"/>
        <w:outlineLvl w:val="2"/>
        <w:rPr>
          <w:b/>
          <w:bCs/>
          <w:kern w:val="0"/>
          <w:szCs w:val="21"/>
        </w:rPr>
      </w:pPr>
      <w:bookmarkStart w:id="73" w:name="_Toc254970531"/>
      <w:bookmarkStart w:id="74" w:name="_Toc254970672"/>
      <w:r>
        <w:rPr>
          <w:b/>
          <w:bCs/>
          <w:kern w:val="0"/>
          <w:szCs w:val="21"/>
        </w:rPr>
        <w:t>1.6</w:t>
      </w:r>
      <w:r>
        <w:rPr>
          <w:b/>
          <w:bCs/>
          <w:kern w:val="0"/>
          <w:szCs w:val="21"/>
        </w:rPr>
        <w:t>现场踏勘及响应费用</w:t>
      </w:r>
      <w:bookmarkEnd w:id="73"/>
      <w:bookmarkEnd w:id="74"/>
    </w:p>
    <w:p w14:paraId="3303ED5C" w14:textId="77777777" w:rsidR="00DD6361" w:rsidRDefault="00B452BD">
      <w:pPr>
        <w:spacing w:before="120" w:line="320" w:lineRule="atLeast"/>
        <w:ind w:firstLineChars="200" w:firstLine="420"/>
        <w:rPr>
          <w:szCs w:val="21"/>
        </w:rPr>
      </w:pPr>
      <w:r>
        <w:rPr>
          <w:szCs w:val="21"/>
        </w:rPr>
        <w:t>1.6.1</w:t>
      </w:r>
      <w:r>
        <w:rPr>
          <w:szCs w:val="21"/>
        </w:rPr>
        <w:t>前附表如规定现场踏勘的，供应商应按规定时间地点参加踏勘。</w:t>
      </w:r>
    </w:p>
    <w:p w14:paraId="38B5C2A1" w14:textId="77777777" w:rsidR="00DD6361" w:rsidRDefault="00B452BD">
      <w:pPr>
        <w:spacing w:before="120" w:line="320" w:lineRule="atLeast"/>
        <w:ind w:firstLineChars="200" w:firstLine="420"/>
        <w:rPr>
          <w:szCs w:val="21"/>
        </w:rPr>
      </w:pPr>
      <w:r>
        <w:rPr>
          <w:szCs w:val="21"/>
        </w:rPr>
        <w:t>1.6.2</w:t>
      </w:r>
      <w:r>
        <w:rPr>
          <w:szCs w:val="21"/>
        </w:rPr>
        <w:t>供应商均应自行承担所有与响应有关的全部费用（采购文件有相关的规定除外）。</w:t>
      </w:r>
    </w:p>
    <w:p w14:paraId="2FF87D05" w14:textId="77777777" w:rsidR="00DD6361" w:rsidRDefault="00B452BD">
      <w:pPr>
        <w:spacing w:before="120" w:line="320" w:lineRule="atLeast"/>
        <w:ind w:firstLineChars="200" w:firstLine="422"/>
        <w:outlineLvl w:val="2"/>
        <w:rPr>
          <w:b/>
          <w:bCs/>
          <w:kern w:val="0"/>
          <w:szCs w:val="21"/>
        </w:rPr>
      </w:pPr>
      <w:r>
        <w:rPr>
          <w:b/>
          <w:bCs/>
          <w:kern w:val="0"/>
          <w:szCs w:val="21"/>
        </w:rPr>
        <w:t>1.7</w:t>
      </w:r>
      <w:r>
        <w:rPr>
          <w:b/>
          <w:bCs/>
          <w:kern w:val="0"/>
          <w:szCs w:val="21"/>
        </w:rPr>
        <w:t>转包与分包</w:t>
      </w:r>
    </w:p>
    <w:p w14:paraId="6AE0FD2F" w14:textId="77777777" w:rsidR="00DD6361" w:rsidRDefault="00B452BD">
      <w:pPr>
        <w:spacing w:before="120" w:line="320" w:lineRule="atLeast"/>
        <w:ind w:firstLineChars="200" w:firstLine="420"/>
        <w:rPr>
          <w:szCs w:val="21"/>
        </w:rPr>
      </w:pPr>
      <w:r>
        <w:rPr>
          <w:szCs w:val="21"/>
        </w:rPr>
        <w:t>1.7.1</w:t>
      </w:r>
      <w:r>
        <w:rPr>
          <w:szCs w:val="21"/>
        </w:rPr>
        <w:t>如</w:t>
      </w:r>
      <w:r>
        <w:rPr>
          <w:rFonts w:hint="eastAsia"/>
          <w:szCs w:val="21"/>
        </w:rPr>
        <w:t>采购文件</w:t>
      </w:r>
      <w:r>
        <w:rPr>
          <w:szCs w:val="21"/>
        </w:rPr>
        <w:t>其他地方无特别规定</w:t>
      </w:r>
      <w:r>
        <w:rPr>
          <w:rFonts w:hint="eastAsia"/>
          <w:szCs w:val="21"/>
        </w:rPr>
        <w:t>，</w:t>
      </w:r>
      <w:r>
        <w:rPr>
          <w:szCs w:val="21"/>
        </w:rPr>
        <w:t>本项目不允许转包。</w:t>
      </w:r>
    </w:p>
    <w:p w14:paraId="545DE225" w14:textId="77777777" w:rsidR="00DD6361" w:rsidRDefault="00B452BD">
      <w:pPr>
        <w:spacing w:before="120" w:line="320" w:lineRule="atLeast"/>
        <w:ind w:firstLineChars="200" w:firstLine="42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30B978D6" w14:textId="77777777" w:rsidR="00DD6361" w:rsidRDefault="00B452BD">
      <w:pPr>
        <w:spacing w:before="120" w:line="276" w:lineRule="auto"/>
        <w:ind w:firstLineChars="200" w:firstLine="422"/>
        <w:outlineLvl w:val="2"/>
        <w:rPr>
          <w:b/>
          <w:bCs/>
          <w:kern w:val="0"/>
          <w:szCs w:val="21"/>
        </w:rPr>
      </w:pPr>
      <w:bookmarkStart w:id="75" w:name="_Toc254970673"/>
      <w:bookmarkStart w:id="76" w:name="_Toc254970532"/>
      <w:r>
        <w:rPr>
          <w:b/>
          <w:bCs/>
          <w:kern w:val="0"/>
          <w:szCs w:val="21"/>
        </w:rPr>
        <w:t>1.8</w:t>
      </w:r>
      <w:r>
        <w:rPr>
          <w:b/>
          <w:bCs/>
          <w:kern w:val="0"/>
          <w:szCs w:val="21"/>
        </w:rPr>
        <w:t>特别说明</w:t>
      </w:r>
      <w:bookmarkEnd w:id="75"/>
      <w:bookmarkEnd w:id="76"/>
    </w:p>
    <w:p w14:paraId="565D89F3" w14:textId="77777777" w:rsidR="00DD6361" w:rsidRDefault="00B452BD">
      <w:pPr>
        <w:spacing w:line="276" w:lineRule="auto"/>
        <w:ind w:firstLineChars="200" w:firstLine="420"/>
        <w:rPr>
          <w:szCs w:val="21"/>
        </w:rPr>
      </w:pPr>
      <w:r>
        <w:rPr>
          <w:szCs w:val="21"/>
        </w:rPr>
        <w:t xml:space="preserve">1.8.1 </w:t>
      </w:r>
      <w:r>
        <w:rPr>
          <w:szCs w:val="21"/>
        </w:rPr>
        <w:t>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5D8211CE" w14:textId="77777777" w:rsidR="00DD6361" w:rsidRDefault="00B452BD">
      <w:pPr>
        <w:spacing w:before="120" w:line="320" w:lineRule="atLeast"/>
        <w:ind w:firstLineChars="200" w:firstLine="420"/>
        <w:rPr>
          <w:szCs w:val="21"/>
        </w:rPr>
      </w:pPr>
      <w:r>
        <w:rPr>
          <w:szCs w:val="21"/>
        </w:rPr>
        <w:t>1.8.2</w:t>
      </w:r>
      <w:r>
        <w:rPr>
          <w:szCs w:val="21"/>
        </w:rPr>
        <w:t>供应商应仔细阅读采购文件的所有内容，按照采购文件的要求提交响应文件，并对所提供的全部资料的真实性承担法律责任。</w:t>
      </w:r>
    </w:p>
    <w:p w14:paraId="61F20691" w14:textId="77777777" w:rsidR="00DD6361" w:rsidRDefault="00B452BD">
      <w:pPr>
        <w:spacing w:before="120" w:line="360" w:lineRule="auto"/>
        <w:ind w:firstLineChars="200" w:firstLine="420"/>
        <w:rPr>
          <w:szCs w:val="21"/>
        </w:rPr>
      </w:pPr>
      <w:r>
        <w:rPr>
          <w:szCs w:val="21"/>
        </w:rPr>
        <w:t>1.8.3</w:t>
      </w:r>
      <w:r>
        <w:rPr>
          <w:szCs w:val="21"/>
        </w:rPr>
        <w:t>供应商在响应活动中提供任何虚假材料，</w:t>
      </w:r>
      <w:r>
        <w:rPr>
          <w:rFonts w:hint="eastAsia"/>
          <w:szCs w:val="21"/>
        </w:rPr>
        <w:t>将</w:t>
      </w:r>
      <w:r>
        <w:rPr>
          <w:szCs w:val="21"/>
        </w:rPr>
        <w:t>报监管部门查处；</w:t>
      </w:r>
      <w:r>
        <w:rPr>
          <w:szCs w:val="21"/>
        </w:rPr>
        <w:t xml:space="preserve"> </w:t>
      </w:r>
    </w:p>
    <w:p w14:paraId="1CF2D6BF" w14:textId="77777777" w:rsidR="00DD6361" w:rsidRDefault="00B452BD">
      <w:pPr>
        <w:spacing w:before="120" w:line="320" w:lineRule="atLeast"/>
        <w:ind w:leftChars="1" w:left="2" w:firstLineChars="200" w:firstLine="422"/>
        <w:outlineLvl w:val="1"/>
        <w:rPr>
          <w:b/>
          <w:bCs/>
          <w:kern w:val="0"/>
          <w:szCs w:val="21"/>
        </w:rPr>
      </w:pPr>
      <w:bookmarkStart w:id="77" w:name="_Toc254970534"/>
      <w:bookmarkStart w:id="78" w:name="_Toc254970675"/>
      <w:r>
        <w:rPr>
          <w:b/>
          <w:bCs/>
          <w:kern w:val="0"/>
          <w:szCs w:val="21"/>
        </w:rPr>
        <w:t>2</w:t>
      </w:r>
      <w:r>
        <w:rPr>
          <w:b/>
          <w:bCs/>
          <w:kern w:val="0"/>
          <w:szCs w:val="21"/>
        </w:rPr>
        <w:t>．采购文件</w:t>
      </w:r>
      <w:bookmarkEnd w:id="77"/>
      <w:bookmarkEnd w:id="78"/>
    </w:p>
    <w:p w14:paraId="2B2530B5" w14:textId="77777777" w:rsidR="00DD6361" w:rsidRDefault="00B452BD">
      <w:pPr>
        <w:spacing w:before="120" w:line="320" w:lineRule="atLeast"/>
        <w:ind w:firstLineChars="200" w:firstLine="422"/>
        <w:outlineLvl w:val="2"/>
        <w:rPr>
          <w:b/>
          <w:bCs/>
          <w:kern w:val="0"/>
          <w:szCs w:val="21"/>
        </w:rPr>
      </w:pPr>
      <w:r>
        <w:rPr>
          <w:b/>
          <w:bCs/>
          <w:kern w:val="0"/>
          <w:szCs w:val="21"/>
        </w:rPr>
        <w:t>2.1</w:t>
      </w:r>
      <w:r>
        <w:rPr>
          <w:b/>
          <w:bCs/>
          <w:kern w:val="0"/>
          <w:szCs w:val="21"/>
        </w:rPr>
        <w:t>采购文件的构成</w:t>
      </w:r>
    </w:p>
    <w:p w14:paraId="4CCA68FE" w14:textId="77777777" w:rsidR="00DD6361" w:rsidRDefault="00B452BD">
      <w:pPr>
        <w:spacing w:before="120" w:line="320" w:lineRule="atLeast"/>
        <w:ind w:firstLineChars="200" w:firstLine="420"/>
        <w:rPr>
          <w:szCs w:val="21"/>
        </w:rPr>
      </w:pPr>
      <w:r>
        <w:rPr>
          <w:szCs w:val="21"/>
        </w:rPr>
        <w:t>第一章</w:t>
      </w:r>
      <w:r>
        <w:rPr>
          <w:szCs w:val="21"/>
        </w:rPr>
        <w:t xml:space="preserve"> </w:t>
      </w:r>
      <w:r>
        <w:rPr>
          <w:szCs w:val="21"/>
        </w:rPr>
        <w:t>磋商公告</w:t>
      </w:r>
    </w:p>
    <w:p w14:paraId="0C2ABEEE" w14:textId="77777777" w:rsidR="00DD6361" w:rsidRDefault="00B452BD">
      <w:pPr>
        <w:spacing w:before="120" w:line="320" w:lineRule="atLeast"/>
        <w:ind w:firstLineChars="200" w:firstLine="420"/>
        <w:rPr>
          <w:szCs w:val="21"/>
        </w:rPr>
      </w:pPr>
      <w:r>
        <w:rPr>
          <w:szCs w:val="21"/>
        </w:rPr>
        <w:t>第二章</w:t>
      </w:r>
      <w:r>
        <w:rPr>
          <w:szCs w:val="21"/>
        </w:rPr>
        <w:t xml:space="preserve"> </w:t>
      </w:r>
      <w:r>
        <w:rPr>
          <w:szCs w:val="21"/>
        </w:rPr>
        <w:t>采购需求</w:t>
      </w:r>
    </w:p>
    <w:p w14:paraId="5EEB5E17" w14:textId="77777777" w:rsidR="00DD6361" w:rsidRDefault="00B452BD">
      <w:pPr>
        <w:spacing w:before="120" w:line="320" w:lineRule="atLeast"/>
        <w:ind w:firstLineChars="200" w:firstLine="420"/>
        <w:rPr>
          <w:szCs w:val="21"/>
        </w:rPr>
      </w:pPr>
      <w:r>
        <w:rPr>
          <w:szCs w:val="21"/>
        </w:rPr>
        <w:t>第三章</w:t>
      </w:r>
      <w:r>
        <w:rPr>
          <w:szCs w:val="21"/>
        </w:rPr>
        <w:t xml:space="preserve"> </w:t>
      </w:r>
      <w:r>
        <w:rPr>
          <w:szCs w:val="21"/>
        </w:rPr>
        <w:t>供应商须知</w:t>
      </w:r>
    </w:p>
    <w:p w14:paraId="068589F3" w14:textId="77777777" w:rsidR="00DD6361" w:rsidRDefault="00B452BD">
      <w:pPr>
        <w:spacing w:before="120" w:line="320" w:lineRule="atLeast"/>
        <w:ind w:firstLineChars="200" w:firstLine="420"/>
        <w:rPr>
          <w:szCs w:val="21"/>
        </w:rPr>
      </w:pPr>
      <w:r>
        <w:rPr>
          <w:szCs w:val="21"/>
        </w:rPr>
        <w:t>第四章</w:t>
      </w:r>
      <w:r>
        <w:rPr>
          <w:szCs w:val="21"/>
        </w:rPr>
        <w:t xml:space="preserve"> </w:t>
      </w:r>
      <w:r>
        <w:rPr>
          <w:szCs w:val="21"/>
        </w:rPr>
        <w:t>评审方法及标准</w:t>
      </w:r>
    </w:p>
    <w:p w14:paraId="4C09F0D7" w14:textId="77777777" w:rsidR="00DD6361" w:rsidRDefault="00B452BD">
      <w:pPr>
        <w:spacing w:before="120" w:line="320" w:lineRule="atLeast"/>
        <w:ind w:firstLineChars="200" w:firstLine="420"/>
        <w:rPr>
          <w:szCs w:val="21"/>
        </w:rPr>
      </w:pPr>
      <w:r>
        <w:rPr>
          <w:szCs w:val="21"/>
        </w:rPr>
        <w:t>第五章</w:t>
      </w:r>
      <w:r>
        <w:rPr>
          <w:szCs w:val="21"/>
        </w:rPr>
        <w:t xml:space="preserve"> </w:t>
      </w:r>
      <w:r>
        <w:rPr>
          <w:szCs w:val="21"/>
        </w:rPr>
        <w:t>合同主要条款格式</w:t>
      </w:r>
    </w:p>
    <w:p w14:paraId="34693F79" w14:textId="77777777" w:rsidR="00DD6361" w:rsidRDefault="00B452BD">
      <w:pPr>
        <w:spacing w:before="120" w:line="320" w:lineRule="atLeast"/>
        <w:ind w:firstLineChars="200" w:firstLine="420"/>
        <w:rPr>
          <w:szCs w:val="21"/>
        </w:rPr>
      </w:pPr>
      <w:r>
        <w:rPr>
          <w:szCs w:val="21"/>
        </w:rPr>
        <w:t>第六章</w:t>
      </w:r>
      <w:r>
        <w:rPr>
          <w:szCs w:val="21"/>
        </w:rPr>
        <w:t xml:space="preserve"> </w:t>
      </w:r>
      <w:r>
        <w:rPr>
          <w:szCs w:val="21"/>
        </w:rPr>
        <w:t>响应文件格式</w:t>
      </w:r>
    </w:p>
    <w:p w14:paraId="44B4D6DB" w14:textId="77777777" w:rsidR="00DD6361" w:rsidRDefault="00B452BD">
      <w:pPr>
        <w:spacing w:before="120" w:line="320" w:lineRule="atLeast"/>
        <w:ind w:firstLineChars="200" w:firstLine="422"/>
        <w:outlineLvl w:val="2"/>
        <w:rPr>
          <w:b/>
          <w:bCs/>
          <w:kern w:val="0"/>
          <w:szCs w:val="21"/>
        </w:rPr>
      </w:pPr>
      <w:r>
        <w:rPr>
          <w:b/>
          <w:bCs/>
          <w:kern w:val="0"/>
          <w:szCs w:val="21"/>
        </w:rPr>
        <w:t>2.2</w:t>
      </w:r>
      <w:r>
        <w:rPr>
          <w:b/>
          <w:bCs/>
          <w:kern w:val="0"/>
          <w:szCs w:val="21"/>
        </w:rPr>
        <w:t>供应商的风险</w:t>
      </w:r>
    </w:p>
    <w:p w14:paraId="68A3577D" w14:textId="77777777" w:rsidR="00DD6361" w:rsidRDefault="00B452BD">
      <w:pPr>
        <w:spacing w:before="120" w:line="320" w:lineRule="atLeast"/>
        <w:ind w:firstLineChars="200" w:firstLine="420"/>
        <w:rPr>
          <w:szCs w:val="21"/>
        </w:rPr>
      </w:pPr>
      <w:r>
        <w:rPr>
          <w:szCs w:val="21"/>
        </w:rPr>
        <w:t>供应商没有按照采购文件要求提供全部资料，或者供应商没有对采购文件在各方面</w:t>
      </w:r>
      <w:proofErr w:type="gramStart"/>
      <w:r>
        <w:rPr>
          <w:szCs w:val="21"/>
        </w:rPr>
        <w:t>作出</w:t>
      </w:r>
      <w:proofErr w:type="gramEnd"/>
      <w:r>
        <w:rPr>
          <w:szCs w:val="21"/>
        </w:rPr>
        <w:t>实质性响应是供应商的风险，并可能导致其响应被否决。</w:t>
      </w:r>
    </w:p>
    <w:p w14:paraId="5D603EA2" w14:textId="77777777" w:rsidR="00DD6361" w:rsidRDefault="00B452BD">
      <w:pPr>
        <w:spacing w:before="120" w:line="320" w:lineRule="atLeast"/>
        <w:ind w:firstLineChars="200" w:firstLine="422"/>
        <w:outlineLvl w:val="2"/>
        <w:rPr>
          <w:b/>
          <w:szCs w:val="21"/>
        </w:rPr>
      </w:pPr>
      <w:r>
        <w:rPr>
          <w:b/>
          <w:bCs/>
          <w:kern w:val="0"/>
          <w:szCs w:val="21"/>
        </w:rPr>
        <w:t>2.3</w:t>
      </w:r>
      <w:r>
        <w:rPr>
          <w:b/>
          <w:bCs/>
          <w:kern w:val="0"/>
          <w:szCs w:val="21"/>
        </w:rPr>
        <w:t>采购文件的澄清与修改</w:t>
      </w:r>
    </w:p>
    <w:p w14:paraId="504FC017" w14:textId="77777777" w:rsidR="00DD6361" w:rsidRDefault="00B452BD">
      <w:pPr>
        <w:spacing w:before="120" w:line="320" w:lineRule="atLeast"/>
        <w:ind w:firstLineChars="200" w:firstLine="420"/>
        <w:rPr>
          <w:szCs w:val="21"/>
        </w:rPr>
      </w:pPr>
      <w:r>
        <w:rPr>
          <w:szCs w:val="21"/>
        </w:rPr>
        <w:lastRenderedPageBreak/>
        <w:t>2.3.1</w:t>
      </w:r>
      <w:r>
        <w:rPr>
          <w:rFonts w:hint="eastAsia"/>
          <w:szCs w:val="21"/>
        </w:rPr>
        <w:t>任何已获得采购文件的潜在供应商，均可</w:t>
      </w:r>
      <w:r>
        <w:rPr>
          <w:szCs w:val="21"/>
        </w:rPr>
        <w:t>以书面形式要求采购代理机构</w:t>
      </w:r>
      <w:proofErr w:type="gramStart"/>
      <w:r>
        <w:rPr>
          <w:szCs w:val="21"/>
        </w:rPr>
        <w:t>作出</w:t>
      </w:r>
      <w:proofErr w:type="gramEnd"/>
      <w:r>
        <w:rPr>
          <w:szCs w:val="21"/>
        </w:rPr>
        <w:t>书面解释、澄清</w:t>
      </w:r>
      <w:r>
        <w:rPr>
          <w:rFonts w:hint="eastAsia"/>
          <w:szCs w:val="21"/>
        </w:rPr>
        <w:t>。</w:t>
      </w:r>
    </w:p>
    <w:p w14:paraId="1E891A22" w14:textId="77777777" w:rsidR="00DD6361" w:rsidRDefault="00B452BD">
      <w:pPr>
        <w:spacing w:before="120" w:line="320" w:lineRule="atLeast"/>
        <w:ind w:firstLineChars="200" w:firstLine="420"/>
        <w:rPr>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Pr>
          <w:rFonts w:hint="eastAsia"/>
          <w:szCs w:val="21"/>
        </w:rPr>
        <w:t>3</w:t>
      </w:r>
      <w:r>
        <w:rPr>
          <w:rFonts w:hint="eastAsia"/>
          <w:szCs w:val="21"/>
        </w:rPr>
        <w:t>个工作日前，在供应商须知前附表规定的方式通知所有获取采购文件的潜在供应商，不足</w:t>
      </w:r>
      <w:r>
        <w:rPr>
          <w:rFonts w:hint="eastAsia"/>
          <w:szCs w:val="21"/>
        </w:rPr>
        <w:t>3</w:t>
      </w:r>
      <w:r>
        <w:rPr>
          <w:rFonts w:hint="eastAsia"/>
          <w:szCs w:val="21"/>
        </w:rPr>
        <w:t>个工作日的，采购人、采购代理机构应当顺延提交首次响应文件截止时间。</w:t>
      </w:r>
      <w:r>
        <w:rPr>
          <w:szCs w:val="21"/>
        </w:rPr>
        <w:t xml:space="preserve"> </w:t>
      </w:r>
    </w:p>
    <w:p w14:paraId="0CBC53C9" w14:textId="77777777" w:rsidR="00DD6361" w:rsidRDefault="00B452BD">
      <w:pPr>
        <w:spacing w:before="120" w:line="320" w:lineRule="atLeast"/>
        <w:ind w:firstLineChars="200" w:firstLine="420"/>
        <w:rPr>
          <w:szCs w:val="21"/>
        </w:rPr>
      </w:pPr>
      <w:r>
        <w:rPr>
          <w:szCs w:val="21"/>
        </w:rPr>
        <w:t>2.3.3</w:t>
      </w:r>
      <w:r>
        <w:rPr>
          <w:szCs w:val="21"/>
        </w:rPr>
        <w:t>采购文件澄清、答复、修改、补充的内容为采购文件的组成部分。当采购文件与采购文件的答复、澄清、修改、补充通知就同一内容的表述不一致时，以最后发出的公告或书面文件为准。</w:t>
      </w:r>
    </w:p>
    <w:p w14:paraId="2FE6F9CC" w14:textId="77777777" w:rsidR="00DD6361" w:rsidRDefault="00B452BD">
      <w:pPr>
        <w:spacing w:before="120" w:line="320" w:lineRule="atLeast"/>
        <w:ind w:leftChars="1" w:left="2" w:firstLineChars="200" w:firstLine="422"/>
        <w:outlineLvl w:val="1"/>
        <w:rPr>
          <w:b/>
          <w:bCs/>
          <w:kern w:val="0"/>
          <w:szCs w:val="21"/>
        </w:rPr>
      </w:pPr>
      <w:bookmarkStart w:id="79" w:name="_Toc254970676"/>
      <w:bookmarkStart w:id="80" w:name="_Toc254970535"/>
      <w:r>
        <w:rPr>
          <w:b/>
          <w:bCs/>
          <w:kern w:val="0"/>
          <w:szCs w:val="21"/>
        </w:rPr>
        <w:t>3</w:t>
      </w:r>
      <w:r>
        <w:rPr>
          <w:b/>
          <w:bCs/>
          <w:kern w:val="0"/>
          <w:szCs w:val="21"/>
        </w:rPr>
        <w:t>．响应文件</w:t>
      </w:r>
      <w:bookmarkEnd w:id="79"/>
      <w:bookmarkEnd w:id="80"/>
    </w:p>
    <w:p w14:paraId="4B09CE4A" w14:textId="77777777" w:rsidR="00DD6361" w:rsidRDefault="00B452BD">
      <w:pPr>
        <w:spacing w:before="120" w:line="320" w:lineRule="atLeast"/>
        <w:ind w:firstLineChars="200" w:firstLine="422"/>
        <w:outlineLvl w:val="2"/>
        <w:rPr>
          <w:b/>
          <w:bCs/>
          <w:kern w:val="0"/>
          <w:szCs w:val="21"/>
        </w:rPr>
      </w:pPr>
      <w:bookmarkStart w:id="81" w:name="_Toc254970536"/>
      <w:bookmarkStart w:id="82" w:name="_Toc254970677"/>
      <w:r>
        <w:rPr>
          <w:b/>
          <w:bCs/>
          <w:kern w:val="0"/>
          <w:szCs w:val="21"/>
        </w:rPr>
        <w:t>3.1</w:t>
      </w:r>
      <w:r>
        <w:rPr>
          <w:b/>
          <w:bCs/>
          <w:kern w:val="0"/>
          <w:szCs w:val="21"/>
        </w:rPr>
        <w:t>响应文件的组成</w:t>
      </w:r>
      <w:bookmarkEnd w:id="81"/>
      <w:bookmarkEnd w:id="82"/>
    </w:p>
    <w:p w14:paraId="523BDC27" w14:textId="77777777" w:rsidR="00DD6361" w:rsidRDefault="00B452BD">
      <w:pPr>
        <w:spacing w:before="120" w:line="320" w:lineRule="atLeast"/>
        <w:ind w:firstLineChars="200" w:firstLine="420"/>
        <w:rPr>
          <w:szCs w:val="21"/>
        </w:rPr>
      </w:pPr>
      <w:r>
        <w:rPr>
          <w:szCs w:val="21"/>
        </w:rPr>
        <w:t>响应文件由第六章</w:t>
      </w:r>
      <w:r>
        <w:rPr>
          <w:szCs w:val="21"/>
        </w:rPr>
        <w:t>“</w:t>
      </w:r>
      <w:r>
        <w:rPr>
          <w:szCs w:val="21"/>
        </w:rPr>
        <w:t>响应文件格式</w:t>
      </w:r>
      <w:r>
        <w:rPr>
          <w:szCs w:val="21"/>
        </w:rPr>
        <w:t>”</w:t>
      </w:r>
      <w:r>
        <w:rPr>
          <w:szCs w:val="21"/>
        </w:rPr>
        <w:t>规定的</w:t>
      </w:r>
      <w:r>
        <w:rPr>
          <w:rFonts w:hint="eastAsia"/>
          <w:szCs w:val="21"/>
        </w:rPr>
        <w:t>内容</w:t>
      </w:r>
      <w:r>
        <w:rPr>
          <w:szCs w:val="21"/>
        </w:rPr>
        <w:t>和供应商所作的一切有效补充、修改和承诺等文件组成</w:t>
      </w:r>
      <w:r>
        <w:rPr>
          <w:rFonts w:hint="eastAsia"/>
          <w:szCs w:val="21"/>
        </w:rPr>
        <w:t>。</w:t>
      </w:r>
    </w:p>
    <w:p w14:paraId="5D7993E4" w14:textId="77777777" w:rsidR="00DD6361" w:rsidRDefault="00B452BD">
      <w:pPr>
        <w:spacing w:before="120" w:line="320" w:lineRule="atLeast"/>
        <w:ind w:firstLineChars="200" w:firstLine="422"/>
        <w:outlineLvl w:val="2"/>
        <w:rPr>
          <w:b/>
          <w:bCs/>
          <w:kern w:val="0"/>
          <w:szCs w:val="21"/>
        </w:rPr>
      </w:pPr>
      <w:bookmarkStart w:id="83" w:name="_Toc254970537"/>
      <w:bookmarkStart w:id="84" w:name="_Toc254970678"/>
      <w:r>
        <w:rPr>
          <w:b/>
          <w:szCs w:val="21"/>
        </w:rPr>
        <w:t>3.2</w:t>
      </w:r>
      <w:r>
        <w:rPr>
          <w:b/>
          <w:bCs/>
          <w:kern w:val="0"/>
          <w:szCs w:val="21"/>
        </w:rPr>
        <w:t>响应文件的语言及计量</w:t>
      </w:r>
      <w:bookmarkEnd w:id="83"/>
      <w:bookmarkEnd w:id="84"/>
    </w:p>
    <w:p w14:paraId="1C2B75DC" w14:textId="77777777" w:rsidR="00DD6361" w:rsidRDefault="00B452BD">
      <w:pPr>
        <w:spacing w:before="120" w:line="320" w:lineRule="atLeast"/>
        <w:ind w:firstLineChars="200" w:firstLine="42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4A553F34" w14:textId="77777777" w:rsidR="00DD6361" w:rsidRDefault="00B452BD">
      <w:pPr>
        <w:spacing w:before="120" w:line="320" w:lineRule="atLeast"/>
        <w:ind w:firstLineChars="200" w:firstLine="420"/>
        <w:rPr>
          <w:szCs w:val="21"/>
        </w:rPr>
      </w:pPr>
      <w:r>
        <w:rPr>
          <w:szCs w:val="21"/>
        </w:rPr>
        <w:t>3.2.2</w:t>
      </w:r>
      <w:r>
        <w:rPr>
          <w:szCs w:val="21"/>
        </w:rPr>
        <w:t>计量单位采购文件已有明确规定的，响应使用采购文件规定的计量单位；采购文件没有规定的，应采用中华人民共和国法定计量单位。</w:t>
      </w:r>
    </w:p>
    <w:p w14:paraId="43669644" w14:textId="77777777" w:rsidR="00DD6361" w:rsidRDefault="00B452BD">
      <w:pPr>
        <w:spacing w:before="120" w:line="320" w:lineRule="atLeast"/>
        <w:ind w:firstLineChars="200" w:firstLine="422"/>
        <w:outlineLvl w:val="2"/>
        <w:rPr>
          <w:b/>
          <w:bCs/>
          <w:kern w:val="0"/>
          <w:szCs w:val="21"/>
        </w:rPr>
      </w:pPr>
      <w:bookmarkStart w:id="85" w:name="_Toc254970679"/>
      <w:bookmarkStart w:id="86" w:name="_Toc254970538"/>
      <w:r>
        <w:rPr>
          <w:b/>
          <w:bCs/>
          <w:kern w:val="0"/>
          <w:szCs w:val="21"/>
        </w:rPr>
        <w:t>3.3</w:t>
      </w:r>
      <w:r>
        <w:rPr>
          <w:b/>
          <w:bCs/>
          <w:kern w:val="0"/>
          <w:szCs w:val="21"/>
        </w:rPr>
        <w:t>响应报价</w:t>
      </w:r>
      <w:bookmarkEnd w:id="85"/>
      <w:bookmarkEnd w:id="86"/>
    </w:p>
    <w:p w14:paraId="519F8984" w14:textId="77777777" w:rsidR="00DD6361" w:rsidRDefault="00B452BD">
      <w:pPr>
        <w:spacing w:before="120" w:line="320" w:lineRule="atLeast"/>
        <w:ind w:firstLineChars="200" w:firstLine="420"/>
        <w:rPr>
          <w:szCs w:val="21"/>
        </w:rPr>
      </w:pPr>
      <w:r>
        <w:rPr>
          <w:szCs w:val="21"/>
        </w:rPr>
        <w:t>3.3.1</w:t>
      </w:r>
      <w:r>
        <w:rPr>
          <w:szCs w:val="21"/>
        </w:rPr>
        <w:t>响应报价应按采购文件中相关附表格式填写。</w:t>
      </w:r>
    </w:p>
    <w:p w14:paraId="706B6C7C" w14:textId="77777777" w:rsidR="00DD6361" w:rsidRDefault="00B452BD">
      <w:pPr>
        <w:spacing w:before="120" w:line="320" w:lineRule="atLeast"/>
        <w:ind w:firstLineChars="200" w:firstLine="420"/>
        <w:rPr>
          <w:szCs w:val="21"/>
        </w:rPr>
      </w:pPr>
      <w:r>
        <w:rPr>
          <w:szCs w:val="21"/>
        </w:rPr>
        <w:t>3.3.2</w:t>
      </w:r>
      <w:r>
        <w:rPr>
          <w:szCs w:val="21"/>
        </w:rPr>
        <w:t>响应文件只允许有一个报价，有选择的或有条件的报价将不予接受。</w:t>
      </w:r>
    </w:p>
    <w:p w14:paraId="642DC196" w14:textId="77777777" w:rsidR="00DD6361" w:rsidRDefault="00B452BD">
      <w:pPr>
        <w:suppressAutoHyphens/>
        <w:spacing w:before="120" w:line="320" w:lineRule="atLeast"/>
        <w:ind w:firstLineChars="200" w:firstLine="420"/>
        <w:rPr>
          <w:kern w:val="1"/>
          <w:szCs w:val="21"/>
        </w:rPr>
      </w:pPr>
      <w:r>
        <w:rPr>
          <w:kern w:val="1"/>
          <w:szCs w:val="21"/>
        </w:rPr>
        <w:t>3.3.3</w:t>
      </w:r>
      <w:r>
        <w:rPr>
          <w:kern w:val="1"/>
          <w:szCs w:val="21"/>
        </w:rPr>
        <w:t>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4A68911A" w14:textId="77777777" w:rsidR="00DD6361" w:rsidRDefault="00B452BD">
      <w:pPr>
        <w:suppressAutoHyphens/>
        <w:spacing w:before="120" w:line="320" w:lineRule="atLeast"/>
        <w:ind w:firstLineChars="200" w:firstLine="42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289364B8" w14:textId="77777777" w:rsidR="00DD6361" w:rsidRDefault="00B452BD">
      <w:pPr>
        <w:spacing w:before="120" w:line="320" w:lineRule="atLeast"/>
        <w:ind w:firstLineChars="200" w:firstLine="422"/>
        <w:outlineLvl w:val="2"/>
        <w:rPr>
          <w:b/>
          <w:bCs/>
          <w:kern w:val="0"/>
          <w:szCs w:val="21"/>
        </w:rPr>
      </w:pPr>
      <w:r>
        <w:rPr>
          <w:b/>
          <w:bCs/>
          <w:kern w:val="0"/>
          <w:szCs w:val="21"/>
        </w:rPr>
        <w:t>3.4</w:t>
      </w:r>
      <w:r>
        <w:rPr>
          <w:b/>
          <w:bCs/>
          <w:kern w:val="0"/>
          <w:szCs w:val="21"/>
        </w:rPr>
        <w:t>响应有效期</w:t>
      </w:r>
    </w:p>
    <w:p w14:paraId="398BAB41" w14:textId="77777777" w:rsidR="00DD6361" w:rsidRDefault="00B452BD">
      <w:pPr>
        <w:spacing w:before="120" w:line="320" w:lineRule="atLeast"/>
        <w:ind w:firstLineChars="200" w:firstLine="420"/>
        <w:rPr>
          <w:szCs w:val="21"/>
        </w:rPr>
      </w:pPr>
      <w:r>
        <w:rPr>
          <w:szCs w:val="21"/>
        </w:rPr>
        <w:t>3.4.1</w:t>
      </w:r>
      <w:r>
        <w:rPr>
          <w:szCs w:val="21"/>
        </w:rPr>
        <w:t>如采购文件其他地方无特别规定</w:t>
      </w:r>
      <w:r>
        <w:rPr>
          <w:rFonts w:hint="eastAsia"/>
          <w:szCs w:val="21"/>
        </w:rPr>
        <w:t>，</w:t>
      </w:r>
      <w:r>
        <w:rPr>
          <w:szCs w:val="21"/>
        </w:rPr>
        <w:t>响应有效期则为响应截止之日起</w:t>
      </w:r>
      <w:r>
        <w:rPr>
          <w:szCs w:val="21"/>
        </w:rPr>
        <w:t>90</w:t>
      </w:r>
      <w:r>
        <w:rPr>
          <w:szCs w:val="21"/>
        </w:rPr>
        <w:t>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3E35B03C" w14:textId="77777777" w:rsidR="00DD6361" w:rsidRDefault="00B452BD">
      <w:pPr>
        <w:spacing w:before="120" w:line="320" w:lineRule="atLeast"/>
        <w:ind w:firstLineChars="200" w:firstLine="420"/>
        <w:rPr>
          <w:szCs w:val="21"/>
        </w:rPr>
      </w:pPr>
      <w:r>
        <w:rPr>
          <w:szCs w:val="21"/>
        </w:rPr>
        <w:t>3.4.2</w:t>
      </w:r>
      <w:r>
        <w:rPr>
          <w:szCs w:val="21"/>
        </w:rPr>
        <w:t>在特殊情况下，采购人可与供应商协商延长响应文件的有效期，这种要求和答复均以书面形式进行。</w:t>
      </w:r>
    </w:p>
    <w:p w14:paraId="2CB6BC8C" w14:textId="77777777" w:rsidR="00DD6361" w:rsidRDefault="00B452BD">
      <w:pPr>
        <w:spacing w:before="120" w:line="320" w:lineRule="atLeast"/>
        <w:ind w:firstLineChars="200" w:firstLine="420"/>
        <w:rPr>
          <w:szCs w:val="21"/>
        </w:rPr>
      </w:pPr>
      <w:r>
        <w:rPr>
          <w:szCs w:val="21"/>
        </w:rPr>
        <w:t>3.4.3</w:t>
      </w:r>
      <w:r>
        <w:rPr>
          <w:rFonts w:hint="eastAsia"/>
          <w:szCs w:val="21"/>
        </w:rPr>
        <w:t>供应商同意延长的响应有效期的，如本项目要求提交保证金则应相应延长其磋商保证金的有效期，但不得要求或被允许修改或撤销其响应文件；供应</w:t>
      </w:r>
      <w:proofErr w:type="gramStart"/>
      <w:r>
        <w:rPr>
          <w:rFonts w:hint="eastAsia"/>
          <w:szCs w:val="21"/>
        </w:rPr>
        <w:t>商拒绝</w:t>
      </w:r>
      <w:proofErr w:type="gramEnd"/>
      <w:r>
        <w:rPr>
          <w:rFonts w:hint="eastAsia"/>
          <w:szCs w:val="21"/>
        </w:rPr>
        <w:t>延长的，其响应无效，但供应商有权收回其磋商保证金。</w:t>
      </w:r>
    </w:p>
    <w:p w14:paraId="796C1D06" w14:textId="77777777" w:rsidR="00DD6361" w:rsidRDefault="00B452BD">
      <w:pPr>
        <w:spacing w:before="120" w:line="320" w:lineRule="atLeast"/>
        <w:ind w:firstLineChars="200" w:firstLine="422"/>
        <w:outlineLvl w:val="2"/>
        <w:rPr>
          <w:b/>
          <w:bCs/>
          <w:kern w:val="0"/>
          <w:szCs w:val="21"/>
        </w:rPr>
      </w:pPr>
      <w:bookmarkStart w:id="87" w:name="_Toc254970682"/>
      <w:bookmarkStart w:id="88" w:name="_Toc254970541"/>
      <w:r>
        <w:rPr>
          <w:b/>
          <w:bCs/>
          <w:kern w:val="0"/>
          <w:szCs w:val="21"/>
        </w:rPr>
        <w:t>3.5</w:t>
      </w:r>
      <w:r>
        <w:rPr>
          <w:b/>
          <w:bCs/>
          <w:kern w:val="0"/>
          <w:szCs w:val="21"/>
        </w:rPr>
        <w:t>磋商保证金</w:t>
      </w:r>
      <w:bookmarkEnd w:id="87"/>
      <w:bookmarkEnd w:id="88"/>
    </w:p>
    <w:p w14:paraId="43A26B09" w14:textId="77777777" w:rsidR="00DD6361" w:rsidRDefault="00B452BD">
      <w:pPr>
        <w:spacing w:before="120" w:line="320" w:lineRule="atLeast"/>
        <w:ind w:firstLineChars="200" w:firstLine="420"/>
        <w:rPr>
          <w:szCs w:val="21"/>
        </w:rPr>
      </w:pPr>
      <w:r>
        <w:rPr>
          <w:szCs w:val="21"/>
        </w:rPr>
        <w:t>3.5.1</w:t>
      </w:r>
      <w:r>
        <w:rPr>
          <w:szCs w:val="21"/>
        </w:rPr>
        <w:t>供应商须按须知前附表规定</w:t>
      </w:r>
      <w:proofErr w:type="gramStart"/>
      <w:r>
        <w:rPr>
          <w:szCs w:val="21"/>
        </w:rPr>
        <w:t>提交磋商</w:t>
      </w:r>
      <w:proofErr w:type="gramEnd"/>
      <w:r>
        <w:rPr>
          <w:szCs w:val="21"/>
        </w:rPr>
        <w:t>保证金，</w:t>
      </w:r>
      <w:r>
        <w:rPr>
          <w:b/>
          <w:bCs/>
          <w:szCs w:val="21"/>
        </w:rPr>
        <w:t>否则其响应将被否决</w:t>
      </w:r>
      <w:r>
        <w:rPr>
          <w:szCs w:val="21"/>
        </w:rPr>
        <w:t>。除采购文件规定不予退还保证金的情形外，代理机构在规定时间内退回供应商的磋商保证金（供应商自行承担因未</w:t>
      </w:r>
      <w:proofErr w:type="gramStart"/>
      <w:r>
        <w:rPr>
          <w:szCs w:val="21"/>
        </w:rPr>
        <w:t>按供应</w:t>
      </w:r>
      <w:proofErr w:type="gramEnd"/>
      <w:r>
        <w:rPr>
          <w:szCs w:val="21"/>
        </w:rPr>
        <w:t>商须知前附表要求交纳</w:t>
      </w:r>
      <w:proofErr w:type="gramStart"/>
      <w:r>
        <w:rPr>
          <w:szCs w:val="21"/>
        </w:rPr>
        <w:t>导致磋商</w:t>
      </w:r>
      <w:proofErr w:type="gramEnd"/>
      <w:r>
        <w:rPr>
          <w:szCs w:val="21"/>
        </w:rPr>
        <w:t>保证金无法及时退还的责任）。</w:t>
      </w:r>
    </w:p>
    <w:p w14:paraId="48F11BD9" w14:textId="77777777" w:rsidR="00DD6361" w:rsidRDefault="00B452BD">
      <w:pPr>
        <w:spacing w:before="120" w:line="320" w:lineRule="atLeast"/>
        <w:ind w:firstLineChars="200" w:firstLine="420"/>
        <w:rPr>
          <w:szCs w:val="21"/>
        </w:rPr>
      </w:pPr>
      <w:r>
        <w:rPr>
          <w:szCs w:val="21"/>
        </w:rPr>
        <w:t>3.5.2</w:t>
      </w:r>
      <w:r>
        <w:rPr>
          <w:szCs w:val="21"/>
        </w:rPr>
        <w:t>磋商保证</w:t>
      </w:r>
      <w:proofErr w:type="gramStart"/>
      <w:r>
        <w:rPr>
          <w:szCs w:val="21"/>
        </w:rPr>
        <w:t>金币种应与</w:t>
      </w:r>
      <w:proofErr w:type="gramEnd"/>
      <w:r>
        <w:rPr>
          <w:szCs w:val="21"/>
        </w:rPr>
        <w:t>响应报价币种相同。</w:t>
      </w:r>
    </w:p>
    <w:p w14:paraId="64C63D08" w14:textId="77777777" w:rsidR="00DD6361" w:rsidRDefault="00B452BD">
      <w:pPr>
        <w:spacing w:before="120" w:line="320" w:lineRule="atLeast"/>
        <w:ind w:firstLineChars="200" w:firstLine="420"/>
        <w:rPr>
          <w:szCs w:val="21"/>
        </w:rPr>
      </w:pPr>
      <w:r>
        <w:rPr>
          <w:szCs w:val="21"/>
        </w:rPr>
        <w:lastRenderedPageBreak/>
        <w:t>3.5.3</w:t>
      </w:r>
      <w:r>
        <w:rPr>
          <w:szCs w:val="21"/>
        </w:rPr>
        <w:t>未成交供应商的磋商保证金在成交通知书发出后</w:t>
      </w:r>
      <w:r>
        <w:rPr>
          <w:szCs w:val="21"/>
        </w:rPr>
        <w:t>5</w:t>
      </w:r>
      <w:r>
        <w:rPr>
          <w:szCs w:val="21"/>
        </w:rPr>
        <w:t>个工作日内退还。成交供应商的磋商保证金在合同签订后</w:t>
      </w:r>
      <w:r>
        <w:rPr>
          <w:szCs w:val="21"/>
        </w:rPr>
        <w:t>5</w:t>
      </w:r>
      <w:r>
        <w:rPr>
          <w:szCs w:val="21"/>
        </w:rPr>
        <w:t>个工作日内退还（办理退还手续时需要向采购代理机构提供两份合同复印件）。</w:t>
      </w:r>
    </w:p>
    <w:p w14:paraId="242036A5" w14:textId="77777777" w:rsidR="00DD6361" w:rsidRDefault="00B452BD">
      <w:pPr>
        <w:spacing w:before="120" w:line="320" w:lineRule="atLeast"/>
        <w:ind w:firstLineChars="200" w:firstLine="420"/>
        <w:rPr>
          <w:szCs w:val="21"/>
        </w:rPr>
      </w:pPr>
      <w:r>
        <w:rPr>
          <w:szCs w:val="21"/>
        </w:rPr>
        <w:t>3.5.4</w:t>
      </w:r>
      <w:r>
        <w:rPr>
          <w:szCs w:val="21"/>
        </w:rPr>
        <w:t>供应商有下列情形之一的，磋商保证金将不予退还：</w:t>
      </w:r>
    </w:p>
    <w:p w14:paraId="02DD3083" w14:textId="77777777" w:rsidR="00DD6361" w:rsidRDefault="00B452BD">
      <w:pPr>
        <w:numPr>
          <w:ilvl w:val="0"/>
          <w:numId w:val="8"/>
        </w:numPr>
        <w:spacing w:before="120" w:line="320" w:lineRule="atLeast"/>
        <w:rPr>
          <w:szCs w:val="21"/>
        </w:rPr>
      </w:pPr>
      <w:r>
        <w:rPr>
          <w:szCs w:val="21"/>
        </w:rPr>
        <w:t>供应商在响应有效期内撤销响应文件的；</w:t>
      </w:r>
    </w:p>
    <w:p w14:paraId="7A9AB986" w14:textId="77777777" w:rsidR="00DD6361" w:rsidRDefault="00B452BD">
      <w:pPr>
        <w:numPr>
          <w:ilvl w:val="0"/>
          <w:numId w:val="8"/>
        </w:numPr>
        <w:spacing w:before="120" w:line="320" w:lineRule="atLeast"/>
        <w:rPr>
          <w:szCs w:val="21"/>
        </w:rPr>
      </w:pPr>
      <w:r>
        <w:rPr>
          <w:szCs w:val="21"/>
        </w:rPr>
        <w:t>供应商在响应过程中弄虚作假，提供虚假材料的；</w:t>
      </w:r>
    </w:p>
    <w:p w14:paraId="1CCC42C5" w14:textId="77777777" w:rsidR="00DD6361" w:rsidRDefault="00B452BD">
      <w:pPr>
        <w:numPr>
          <w:ilvl w:val="0"/>
          <w:numId w:val="8"/>
        </w:numPr>
        <w:spacing w:before="120" w:line="320" w:lineRule="atLeast"/>
        <w:rPr>
          <w:szCs w:val="21"/>
        </w:rPr>
      </w:pPr>
      <w:r>
        <w:rPr>
          <w:szCs w:val="21"/>
        </w:rPr>
        <w:t>成交</w:t>
      </w:r>
      <w:proofErr w:type="gramStart"/>
      <w:r>
        <w:rPr>
          <w:szCs w:val="21"/>
        </w:rPr>
        <w:t>供应商无正当</w:t>
      </w:r>
      <w:proofErr w:type="gramEnd"/>
      <w:r>
        <w:rPr>
          <w:szCs w:val="21"/>
        </w:rPr>
        <w:t>理由不与采购人签订合同的；</w:t>
      </w:r>
    </w:p>
    <w:p w14:paraId="632A3823" w14:textId="77777777" w:rsidR="00DD6361" w:rsidRDefault="00B452BD">
      <w:pPr>
        <w:numPr>
          <w:ilvl w:val="0"/>
          <w:numId w:val="8"/>
        </w:numPr>
        <w:spacing w:before="120" w:line="320" w:lineRule="atLeast"/>
        <w:rPr>
          <w:szCs w:val="21"/>
        </w:rPr>
      </w:pPr>
      <w:r>
        <w:rPr>
          <w:szCs w:val="21"/>
        </w:rPr>
        <w:t>将成交项目转让给他人或者在响应文件中未说明且未经采购人同意，将成交项目分包给他人的；</w:t>
      </w:r>
    </w:p>
    <w:p w14:paraId="65B875DF" w14:textId="77777777" w:rsidR="00DD6361" w:rsidRDefault="00B452BD">
      <w:pPr>
        <w:numPr>
          <w:ilvl w:val="0"/>
          <w:numId w:val="8"/>
        </w:numPr>
        <w:spacing w:before="120" w:line="320" w:lineRule="atLeast"/>
        <w:rPr>
          <w:szCs w:val="21"/>
        </w:rPr>
      </w:pPr>
      <w:r>
        <w:rPr>
          <w:rFonts w:hint="eastAsia"/>
          <w:szCs w:val="21"/>
        </w:rPr>
        <w:t>供应商与采购人、其他供应商或者采购代理机构恶意串通的；</w:t>
      </w:r>
    </w:p>
    <w:p w14:paraId="708EE013" w14:textId="77777777" w:rsidR="00DD6361" w:rsidRDefault="00B452BD">
      <w:pPr>
        <w:numPr>
          <w:ilvl w:val="0"/>
          <w:numId w:val="8"/>
        </w:numPr>
        <w:spacing w:before="120" w:line="320" w:lineRule="atLeast"/>
        <w:rPr>
          <w:szCs w:val="21"/>
        </w:rPr>
      </w:pPr>
      <w:r>
        <w:rPr>
          <w:szCs w:val="21"/>
        </w:rPr>
        <w:t>拒绝履行合同义务的；</w:t>
      </w:r>
    </w:p>
    <w:p w14:paraId="3437209B" w14:textId="77777777" w:rsidR="00DD6361" w:rsidRDefault="00B452BD">
      <w:pPr>
        <w:numPr>
          <w:ilvl w:val="0"/>
          <w:numId w:val="8"/>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41EA9CC5" w14:textId="77777777" w:rsidR="00DD6361" w:rsidRDefault="00B452BD">
      <w:pPr>
        <w:spacing w:before="120" w:line="320" w:lineRule="atLeast"/>
        <w:ind w:firstLineChars="200" w:firstLine="422"/>
        <w:outlineLvl w:val="2"/>
        <w:rPr>
          <w:b/>
          <w:bCs/>
          <w:kern w:val="0"/>
          <w:szCs w:val="21"/>
        </w:rPr>
      </w:pPr>
      <w:bookmarkStart w:id="89" w:name="_Toc254970542"/>
      <w:bookmarkStart w:id="90" w:name="_Toc254970683"/>
      <w:r>
        <w:rPr>
          <w:b/>
          <w:bCs/>
          <w:kern w:val="0"/>
          <w:szCs w:val="21"/>
        </w:rPr>
        <w:t>3.6</w:t>
      </w:r>
      <w:r>
        <w:rPr>
          <w:b/>
          <w:bCs/>
          <w:kern w:val="0"/>
          <w:szCs w:val="21"/>
        </w:rPr>
        <w:t>响应文件的</w:t>
      </w:r>
      <w:bookmarkEnd w:id="89"/>
      <w:bookmarkEnd w:id="90"/>
      <w:r>
        <w:rPr>
          <w:b/>
          <w:bCs/>
          <w:kern w:val="0"/>
          <w:szCs w:val="21"/>
        </w:rPr>
        <w:t>编制要求</w:t>
      </w:r>
    </w:p>
    <w:p w14:paraId="608D0FD3" w14:textId="77777777" w:rsidR="00DD6361" w:rsidRDefault="00B452BD">
      <w:pPr>
        <w:spacing w:before="120" w:line="320" w:lineRule="atLeast"/>
        <w:ind w:firstLineChars="200" w:firstLine="42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w:t>
      </w:r>
      <w:r>
        <w:rPr>
          <w:rFonts w:hint="eastAsia"/>
          <w:szCs w:val="21"/>
        </w:rPr>
        <w:t>C</w:t>
      </w:r>
      <w:r>
        <w:rPr>
          <w:szCs w:val="21"/>
        </w:rPr>
        <w:t>A</w:t>
      </w:r>
      <w:r>
        <w:rPr>
          <w:rFonts w:hint="eastAsia"/>
          <w:szCs w:val="21"/>
        </w:rPr>
        <w:t>登录客户端制作响应文件。</w:t>
      </w:r>
    </w:p>
    <w:p w14:paraId="1EA4FED3" w14:textId="77777777" w:rsidR="00DD6361" w:rsidRDefault="00B452BD">
      <w:pPr>
        <w:spacing w:before="120" w:line="320" w:lineRule="atLeast"/>
        <w:ind w:firstLineChars="200" w:firstLine="420"/>
        <w:rPr>
          <w:szCs w:val="21"/>
        </w:rPr>
      </w:pPr>
      <w:r>
        <w:rPr>
          <w:szCs w:val="21"/>
        </w:rPr>
        <w:t>3.6.2</w:t>
      </w:r>
      <w:r>
        <w:rPr>
          <w:rFonts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w:t>
      </w:r>
      <w:proofErr w:type="gramStart"/>
      <w:r>
        <w:rPr>
          <w:rFonts w:hint="eastAsia"/>
          <w:szCs w:val="21"/>
        </w:rPr>
        <w:t>如做出</w:t>
      </w:r>
      <w:proofErr w:type="gramEnd"/>
      <w:r>
        <w:rPr>
          <w:rFonts w:hint="eastAsia"/>
          <w:szCs w:val="21"/>
        </w:rPr>
        <w:t>对供应商不利的评审由供应商自行承担。响应文件如内容不完整、编排混乱导致响应文件被误读、漏读，或者在按采购文件规定的部位查找不到相关内容的，由供应商自行承担。</w:t>
      </w:r>
    </w:p>
    <w:p w14:paraId="3AD0B114" w14:textId="77777777" w:rsidR="00DD6361" w:rsidRDefault="00B452BD">
      <w:pPr>
        <w:spacing w:before="120" w:line="320" w:lineRule="atLeast"/>
        <w:ind w:firstLineChars="200" w:firstLine="420"/>
        <w:rPr>
          <w:szCs w:val="21"/>
        </w:rPr>
      </w:pPr>
      <w:r>
        <w:rPr>
          <w:szCs w:val="21"/>
        </w:rPr>
        <w:t xml:space="preserve">3.6.3 </w:t>
      </w:r>
      <w:r>
        <w:rPr>
          <w:rFonts w:hint="eastAsia"/>
          <w:szCs w:val="21"/>
        </w:rPr>
        <w:t>供应商的响应文件未按照采购文件要求签署、盖章的，其响应无效。</w:t>
      </w:r>
    </w:p>
    <w:p w14:paraId="73263098" w14:textId="77777777" w:rsidR="00DD6361" w:rsidRDefault="00B452BD">
      <w:pPr>
        <w:spacing w:before="120" w:line="320" w:lineRule="atLeast"/>
        <w:ind w:firstLineChars="200" w:firstLine="42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1B231961" w14:textId="77777777" w:rsidR="00DD6361" w:rsidRDefault="00B452BD">
      <w:pPr>
        <w:spacing w:before="120" w:line="320" w:lineRule="atLeast"/>
        <w:ind w:firstLineChars="200" w:firstLine="42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w:t>
      </w:r>
      <w:r>
        <w:rPr>
          <w:rFonts w:hint="eastAsia"/>
          <w:szCs w:val="21"/>
        </w:rPr>
        <w:t>/</w:t>
      </w:r>
      <w:r>
        <w:rPr>
          <w:rFonts w:hint="eastAsia"/>
          <w:szCs w:val="21"/>
        </w:rPr>
        <w:t>电子签章一致，</w:t>
      </w:r>
      <w:r>
        <w:rPr>
          <w:rFonts w:hint="eastAsia"/>
          <w:b/>
          <w:bCs/>
          <w:szCs w:val="21"/>
        </w:rPr>
        <w:t>否则作无效响应处理。</w:t>
      </w:r>
    </w:p>
    <w:p w14:paraId="2C914FEB" w14:textId="77777777" w:rsidR="00DD6361" w:rsidRDefault="00B452BD">
      <w:pPr>
        <w:spacing w:before="120" w:line="320" w:lineRule="atLeast"/>
        <w:ind w:firstLineChars="200" w:firstLine="422"/>
        <w:outlineLvl w:val="2"/>
        <w:rPr>
          <w:b/>
          <w:bCs/>
          <w:kern w:val="0"/>
          <w:szCs w:val="21"/>
        </w:rPr>
      </w:pPr>
      <w:r>
        <w:rPr>
          <w:b/>
          <w:bCs/>
          <w:kern w:val="0"/>
          <w:szCs w:val="21"/>
        </w:rPr>
        <w:t>3.7</w:t>
      </w:r>
      <w:r>
        <w:rPr>
          <w:b/>
          <w:bCs/>
          <w:kern w:val="0"/>
          <w:szCs w:val="21"/>
        </w:rPr>
        <w:t>响应文件的递交、修改和撤回</w:t>
      </w:r>
    </w:p>
    <w:p w14:paraId="5DB3AE41" w14:textId="77777777" w:rsidR="00DD6361" w:rsidRDefault="00B452BD">
      <w:pPr>
        <w:spacing w:before="120" w:line="320" w:lineRule="atLeast"/>
        <w:ind w:firstLineChars="200" w:firstLine="420"/>
        <w:rPr>
          <w:szCs w:val="21"/>
        </w:rPr>
      </w:pPr>
      <w:r>
        <w:rPr>
          <w:szCs w:val="21"/>
        </w:rPr>
        <w:t>3.7.1</w:t>
      </w:r>
      <w:r>
        <w:rPr>
          <w:rFonts w:hint="eastAsia"/>
          <w:szCs w:val="21"/>
        </w:rPr>
        <w:t>供应商必须在“供应商须知前附表”规定的响应文件截标时间和响应地点提交电子版响应文件。电子响应文件应在制作完成后，在响应截止时间前通过有效数字证书（</w:t>
      </w:r>
      <w:r>
        <w:rPr>
          <w:rFonts w:hint="eastAsia"/>
          <w:szCs w:val="21"/>
        </w:rPr>
        <w:t>CA</w:t>
      </w:r>
      <w:r>
        <w:rPr>
          <w:rFonts w:hint="eastAsia"/>
          <w:szCs w:val="21"/>
        </w:rPr>
        <w:t>认证锁）进行电子签章、加密，然后通过网络将加密的电子响应文件递交至广西政府采购云平台。</w:t>
      </w:r>
      <w:r>
        <w:rPr>
          <w:rFonts w:hint="eastAsia"/>
          <w:szCs w:val="21"/>
        </w:rPr>
        <w:t xml:space="preserve"> </w:t>
      </w:r>
    </w:p>
    <w:p w14:paraId="5130E32E" w14:textId="77777777" w:rsidR="00DD6361" w:rsidRDefault="00B452BD">
      <w:pPr>
        <w:spacing w:before="120" w:line="320" w:lineRule="atLeast"/>
        <w:ind w:firstLineChars="200" w:firstLine="420"/>
        <w:rPr>
          <w:szCs w:val="21"/>
        </w:rPr>
      </w:pPr>
      <w:r>
        <w:rPr>
          <w:rFonts w:hint="eastAsia"/>
          <w:szCs w:val="21"/>
        </w:rPr>
        <w:t>3</w:t>
      </w:r>
      <w:r>
        <w:rPr>
          <w:szCs w:val="21"/>
        </w:rPr>
        <w:t>.7.2</w:t>
      </w:r>
      <w:r>
        <w:rPr>
          <w:rFonts w:hint="eastAsia"/>
          <w:szCs w:val="21"/>
        </w:rPr>
        <w:t>未在规定时间内提交或者未按照采购文件要求签章、加密的电子响应文件，广西政府采购云平台将拒收。</w:t>
      </w:r>
      <w:r>
        <w:rPr>
          <w:rFonts w:hint="eastAsia"/>
          <w:szCs w:val="21"/>
        </w:rPr>
        <w:t xml:space="preserve"> </w:t>
      </w:r>
    </w:p>
    <w:p w14:paraId="5B88474E" w14:textId="77777777" w:rsidR="00DD6361" w:rsidRDefault="00B452BD">
      <w:pPr>
        <w:spacing w:before="120" w:line="320" w:lineRule="atLeast"/>
        <w:ind w:leftChars="1" w:left="2" w:firstLineChars="200" w:firstLine="420"/>
        <w:rPr>
          <w:szCs w:val="21"/>
        </w:rPr>
      </w:pPr>
      <w:bookmarkStart w:id="91" w:name="_Toc254970544"/>
      <w:bookmarkStart w:id="92" w:name="_Toc254970685"/>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1624753F" w14:textId="77777777" w:rsidR="00DD6361" w:rsidRDefault="00B452BD">
      <w:pPr>
        <w:spacing w:before="120" w:line="320" w:lineRule="atLeast"/>
        <w:ind w:leftChars="1" w:left="2" w:firstLineChars="200" w:firstLine="420"/>
        <w:rPr>
          <w:szCs w:val="21"/>
        </w:rPr>
      </w:pPr>
      <w:r>
        <w:rPr>
          <w:szCs w:val="21"/>
        </w:rPr>
        <w:t>3.7.4</w:t>
      </w:r>
      <w:r>
        <w:rPr>
          <w:rFonts w:hint="eastAsia"/>
          <w:szCs w:val="21"/>
        </w:rPr>
        <w:t>在响应截止时间前，除供应商补充、修改或者撤回响应文件外，任何单位和个人不得解密或提取响应文件。</w:t>
      </w:r>
    </w:p>
    <w:p w14:paraId="0FB2B9AC" w14:textId="77777777" w:rsidR="00DD6361" w:rsidRDefault="00B452BD">
      <w:pPr>
        <w:spacing w:before="120" w:line="320" w:lineRule="atLeast"/>
        <w:ind w:leftChars="1" w:left="2" w:firstLineChars="200" w:firstLine="420"/>
        <w:rPr>
          <w:szCs w:val="21"/>
        </w:rPr>
      </w:pPr>
      <w:r>
        <w:rPr>
          <w:szCs w:val="21"/>
        </w:rPr>
        <w:t>3.7.5</w:t>
      </w:r>
      <w:r>
        <w:rPr>
          <w:rFonts w:hint="eastAsia"/>
          <w:szCs w:val="21"/>
        </w:rPr>
        <w:t>在响应截止时间</w:t>
      </w:r>
      <w:proofErr w:type="gramStart"/>
      <w:r>
        <w:rPr>
          <w:rFonts w:hint="eastAsia"/>
          <w:szCs w:val="21"/>
        </w:rPr>
        <w:t>止</w:t>
      </w:r>
      <w:proofErr w:type="gramEnd"/>
      <w:r>
        <w:rPr>
          <w:rFonts w:hint="eastAsia"/>
          <w:szCs w:val="21"/>
        </w:rPr>
        <w:t>提交电子版响应文件的供应商不足</w:t>
      </w:r>
      <w:r>
        <w:rPr>
          <w:rFonts w:hint="eastAsia"/>
          <w:szCs w:val="21"/>
        </w:rPr>
        <w:t>3</w:t>
      </w:r>
      <w:r>
        <w:rPr>
          <w:rFonts w:hint="eastAsia"/>
          <w:szCs w:val="21"/>
        </w:rPr>
        <w:t>家时，电子版响应文件由代理机构在广西政府采购云平台操作退回，除此之外采购人和采购代理机构对已提交的响应文件概不退回。</w:t>
      </w:r>
    </w:p>
    <w:p w14:paraId="5689AF69" w14:textId="77777777" w:rsidR="00DD6361" w:rsidRDefault="00B452BD">
      <w:pPr>
        <w:spacing w:before="120" w:line="320" w:lineRule="atLeast"/>
        <w:ind w:leftChars="1" w:left="2" w:firstLineChars="200" w:firstLine="420"/>
        <w:rPr>
          <w:szCs w:val="21"/>
        </w:rPr>
      </w:pPr>
      <w:bookmarkStart w:id="93" w:name="_Hlk93046827"/>
      <w:r>
        <w:rPr>
          <w:rFonts w:hint="eastAsia"/>
          <w:szCs w:val="21"/>
        </w:rPr>
        <w:lastRenderedPageBreak/>
        <w:t>3</w:t>
      </w:r>
      <w:r>
        <w:rPr>
          <w:szCs w:val="21"/>
        </w:rPr>
        <w:t>.7.6</w:t>
      </w:r>
      <w:r>
        <w:rPr>
          <w:rFonts w:hint="eastAsia"/>
          <w:szCs w:val="21"/>
        </w:rPr>
        <w:t>采购文件</w:t>
      </w:r>
      <w:bookmarkStart w:id="94" w:name="_Hlk106638610"/>
      <w:r>
        <w:rPr>
          <w:rFonts w:hint="eastAsia"/>
          <w:szCs w:val="21"/>
        </w:rPr>
        <w:t>未允许同</w:t>
      </w:r>
      <w:proofErr w:type="gramStart"/>
      <w:r>
        <w:rPr>
          <w:rFonts w:hint="eastAsia"/>
          <w:szCs w:val="21"/>
        </w:rPr>
        <w:t>一供应</w:t>
      </w:r>
      <w:proofErr w:type="gramEnd"/>
      <w:r>
        <w:rPr>
          <w:rFonts w:hint="eastAsia"/>
          <w:szCs w:val="21"/>
        </w:rPr>
        <w:t>商提交两个或以上不同的响应文件，但存在</w:t>
      </w:r>
      <w:r>
        <w:rPr>
          <w:rFonts w:hint="eastAsia"/>
        </w:rPr>
        <w:t>同</w:t>
      </w:r>
      <w:proofErr w:type="gramStart"/>
      <w:r>
        <w:rPr>
          <w:rFonts w:hint="eastAsia"/>
          <w:szCs w:val="21"/>
        </w:rPr>
        <w:t>一供应</w:t>
      </w:r>
      <w:proofErr w:type="gramEnd"/>
      <w:r>
        <w:rPr>
          <w:rFonts w:hint="eastAsia"/>
          <w:szCs w:val="21"/>
        </w:rPr>
        <w:t>商提交两个或以上不同的响应文件的</w:t>
      </w:r>
      <w:bookmarkEnd w:id="94"/>
      <w:r>
        <w:rPr>
          <w:rFonts w:hint="eastAsia"/>
          <w:szCs w:val="21"/>
        </w:rPr>
        <w:t>，</w:t>
      </w:r>
      <w:r>
        <w:rPr>
          <w:rFonts w:hint="eastAsia"/>
          <w:b/>
          <w:bCs/>
          <w:szCs w:val="21"/>
        </w:rPr>
        <w:t>其响应无效。</w:t>
      </w:r>
      <w:r>
        <w:rPr>
          <w:rFonts w:hint="eastAsia"/>
          <w:szCs w:val="21"/>
        </w:rPr>
        <w:t>供应商在同一响应文件中对某项技术、商务要求提供有选择性的响应参数或方案等同于提交两个或以上不同的响应文件。</w:t>
      </w:r>
      <w:bookmarkEnd w:id="93"/>
    </w:p>
    <w:p w14:paraId="7B1B2443" w14:textId="77777777" w:rsidR="00DD6361" w:rsidRDefault="00B452BD">
      <w:pPr>
        <w:spacing w:before="120" w:line="320" w:lineRule="atLeast"/>
        <w:ind w:leftChars="1" w:left="2" w:firstLineChars="200" w:firstLine="422"/>
        <w:outlineLvl w:val="1"/>
        <w:rPr>
          <w:b/>
          <w:bCs/>
          <w:kern w:val="0"/>
          <w:szCs w:val="21"/>
        </w:rPr>
      </w:pPr>
      <w:r>
        <w:rPr>
          <w:b/>
          <w:bCs/>
          <w:kern w:val="0"/>
          <w:szCs w:val="21"/>
        </w:rPr>
        <w:t>4</w:t>
      </w:r>
      <w:r>
        <w:rPr>
          <w:b/>
          <w:bCs/>
          <w:kern w:val="0"/>
          <w:szCs w:val="21"/>
        </w:rPr>
        <w:t>．截标</w:t>
      </w:r>
      <w:bookmarkEnd w:id="91"/>
      <w:bookmarkEnd w:id="92"/>
    </w:p>
    <w:p w14:paraId="5B4B055D" w14:textId="77777777" w:rsidR="00DD6361" w:rsidRDefault="00B452BD">
      <w:pPr>
        <w:spacing w:before="120" w:line="320" w:lineRule="atLeast"/>
        <w:ind w:firstLineChars="200" w:firstLine="422"/>
        <w:outlineLvl w:val="2"/>
        <w:rPr>
          <w:b/>
          <w:bCs/>
          <w:kern w:val="0"/>
          <w:szCs w:val="21"/>
        </w:rPr>
      </w:pPr>
      <w:r>
        <w:rPr>
          <w:b/>
          <w:bCs/>
          <w:kern w:val="0"/>
          <w:szCs w:val="21"/>
        </w:rPr>
        <w:t>4.1</w:t>
      </w:r>
      <w:r>
        <w:rPr>
          <w:b/>
          <w:bCs/>
          <w:kern w:val="0"/>
          <w:szCs w:val="21"/>
        </w:rPr>
        <w:t>截标准备</w:t>
      </w:r>
    </w:p>
    <w:p w14:paraId="6819B7B2" w14:textId="77777777" w:rsidR="00DD6361" w:rsidRDefault="00B452BD">
      <w:pPr>
        <w:spacing w:before="120" w:line="276" w:lineRule="auto"/>
        <w:ind w:firstLineChars="200" w:firstLine="420"/>
        <w:rPr>
          <w:szCs w:val="21"/>
        </w:rPr>
      </w:pPr>
      <w:r>
        <w:rPr>
          <w:szCs w:val="21"/>
        </w:rPr>
        <w:t>本项目响应截止时间及地点见</w:t>
      </w:r>
      <w:r>
        <w:rPr>
          <w:szCs w:val="21"/>
        </w:rPr>
        <w:t>“</w:t>
      </w:r>
      <w:r>
        <w:rPr>
          <w:szCs w:val="21"/>
        </w:rPr>
        <w:t>供应商须知前附表</w:t>
      </w:r>
      <w:r>
        <w:rPr>
          <w:szCs w:val="21"/>
        </w:rPr>
        <w:t>”</w:t>
      </w:r>
      <w:r>
        <w:rPr>
          <w:szCs w:val="21"/>
        </w:rPr>
        <w:t>规定。</w:t>
      </w:r>
    </w:p>
    <w:p w14:paraId="3DA90B9E" w14:textId="77777777" w:rsidR="00DD6361" w:rsidRDefault="00B452BD">
      <w:pPr>
        <w:autoSpaceDE w:val="0"/>
        <w:autoSpaceDN w:val="0"/>
        <w:adjustRightInd w:val="0"/>
        <w:spacing w:line="276" w:lineRule="auto"/>
        <w:ind w:firstLineChars="200" w:firstLine="420"/>
        <w:rPr>
          <w:szCs w:val="21"/>
        </w:rPr>
      </w:pPr>
      <w:r>
        <w:rPr>
          <w:rFonts w:hint="eastAsia"/>
          <w:szCs w:val="21"/>
        </w:rPr>
        <w:t>全流程电子化项目没有现场递交响应文件及现场截标环节。采购代理机构将按照采购文件规定的时间通过广西政府采购云平台</w:t>
      </w:r>
      <w:proofErr w:type="gramStart"/>
      <w:r>
        <w:rPr>
          <w:rFonts w:hint="eastAsia"/>
          <w:szCs w:val="21"/>
        </w:rPr>
        <w:t>组织线</w:t>
      </w:r>
      <w:proofErr w:type="gramEnd"/>
      <w:r>
        <w:rPr>
          <w:rFonts w:hint="eastAsia"/>
          <w:szCs w:val="21"/>
        </w:rPr>
        <w:t>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192F9214" w14:textId="77777777" w:rsidR="00DD6361" w:rsidRDefault="00B452BD">
      <w:pPr>
        <w:spacing w:before="120" w:line="276" w:lineRule="auto"/>
        <w:ind w:firstLineChars="200" w:firstLine="420"/>
        <w:rPr>
          <w:szCs w:val="21"/>
        </w:rPr>
      </w:pPr>
      <w:r>
        <w:rPr>
          <w:rFonts w:hint="eastAsia"/>
          <w:szCs w:val="21"/>
        </w:rPr>
        <w:t>如供应商成功解密响应文件，但未在广西政府采购云平台电子开标大厅参加截标的，视同认可截标过程和结果，由此产生的后果由供应商自行负责。</w:t>
      </w:r>
      <w:r>
        <w:rPr>
          <w:rFonts w:hint="eastAsia"/>
          <w:szCs w:val="21"/>
        </w:rPr>
        <w:t xml:space="preserve"> </w:t>
      </w:r>
    </w:p>
    <w:p w14:paraId="5103CF66" w14:textId="77777777" w:rsidR="00DD6361" w:rsidRDefault="00B452BD">
      <w:pPr>
        <w:spacing w:before="120" w:line="320" w:lineRule="atLeast"/>
        <w:ind w:firstLineChars="200" w:firstLine="422"/>
        <w:outlineLvl w:val="2"/>
        <w:rPr>
          <w:b/>
          <w:bCs/>
          <w:kern w:val="0"/>
          <w:szCs w:val="21"/>
        </w:rPr>
      </w:pPr>
      <w:r>
        <w:rPr>
          <w:b/>
          <w:bCs/>
          <w:kern w:val="0"/>
          <w:szCs w:val="21"/>
        </w:rPr>
        <w:t>4.2</w:t>
      </w:r>
      <w:r>
        <w:rPr>
          <w:b/>
          <w:bCs/>
          <w:kern w:val="0"/>
          <w:szCs w:val="21"/>
        </w:rPr>
        <w:t>截标程序</w:t>
      </w:r>
    </w:p>
    <w:p w14:paraId="1A38567F" w14:textId="77777777" w:rsidR="00DD6361" w:rsidRDefault="00B452BD">
      <w:pPr>
        <w:spacing w:before="120" w:line="320" w:lineRule="atLeast"/>
        <w:ind w:firstLineChars="200" w:firstLine="420"/>
        <w:rPr>
          <w:szCs w:val="21"/>
        </w:rPr>
      </w:pPr>
      <w:r>
        <w:rPr>
          <w:szCs w:val="21"/>
        </w:rPr>
        <w:t>4.2.1</w:t>
      </w:r>
      <w:r>
        <w:rPr>
          <w:rFonts w:hint="eastAsia"/>
          <w:szCs w:val="21"/>
        </w:rPr>
        <w:t>供应商登录广西政府采购云平台进入开标大厅签到。</w:t>
      </w:r>
    </w:p>
    <w:p w14:paraId="7E5B02D3" w14:textId="77777777" w:rsidR="00DD6361" w:rsidRDefault="00B452BD">
      <w:pPr>
        <w:spacing w:before="120" w:line="320" w:lineRule="atLeast"/>
        <w:ind w:firstLineChars="200" w:firstLine="42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Pr>
          <w:rFonts w:hint="eastAsia"/>
          <w:szCs w:val="21"/>
        </w:rPr>
        <w:t>CA</w:t>
      </w:r>
      <w:r>
        <w:rPr>
          <w:rFonts w:hint="eastAsia"/>
          <w:szCs w:val="21"/>
        </w:rPr>
        <w:t>锁准时登录到广西政府采购云平台电子开标大厅签到并对电子响应文件解密。截标后供应商未及时进行解密的，代理机构可通知供应商。</w:t>
      </w:r>
      <w:bookmarkStart w:id="95" w:name="_Hlk106639817"/>
      <w:r>
        <w:rPr>
          <w:rFonts w:hint="eastAsia"/>
        </w:rPr>
        <w:t>通知后供应商仍未在上述规定时间内解密响应文件</w:t>
      </w:r>
      <w:bookmarkEnd w:id="95"/>
      <w:r>
        <w:rPr>
          <w:rFonts w:hint="eastAsia"/>
          <w:szCs w:val="21"/>
        </w:rPr>
        <w:t>，或者</w:t>
      </w:r>
      <w:proofErr w:type="gramStart"/>
      <w:r>
        <w:rPr>
          <w:rFonts w:hint="eastAsia"/>
          <w:szCs w:val="21"/>
        </w:rPr>
        <w:t>供应商没预留</w:t>
      </w:r>
      <w:proofErr w:type="gramEnd"/>
      <w:r>
        <w:rPr>
          <w:rFonts w:hint="eastAsia"/>
          <w:szCs w:val="21"/>
        </w:rPr>
        <w:t>联系方式或预留联系方式无效导致代理机构无法联系到供应商进行解密的，均视为无效响应。</w:t>
      </w:r>
    </w:p>
    <w:p w14:paraId="04885DCE" w14:textId="77777777" w:rsidR="00DD6361" w:rsidRDefault="00B452BD">
      <w:pPr>
        <w:spacing w:before="120" w:line="320" w:lineRule="atLeast"/>
        <w:ind w:firstLineChars="200" w:firstLine="420"/>
        <w:rPr>
          <w:szCs w:val="21"/>
        </w:rPr>
      </w:pPr>
      <w:r>
        <w:rPr>
          <w:rFonts w:hint="eastAsia"/>
          <w:szCs w:val="21"/>
        </w:rPr>
        <w:t>4</w:t>
      </w:r>
      <w:r>
        <w:rPr>
          <w:szCs w:val="21"/>
        </w:rPr>
        <w:t>.2.3</w:t>
      </w:r>
      <w:bookmarkStart w:id="96"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96"/>
    <w:p w14:paraId="7E8352C4" w14:textId="77777777" w:rsidR="00DD6361" w:rsidRDefault="00B452BD">
      <w:pPr>
        <w:spacing w:before="120" w:line="320" w:lineRule="atLeast"/>
        <w:ind w:firstLineChars="200" w:firstLine="42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0F0B2C7B" w14:textId="77777777" w:rsidR="00DD6361" w:rsidRDefault="00B452BD">
      <w:pPr>
        <w:spacing w:before="120" w:line="320" w:lineRule="atLeast"/>
        <w:ind w:firstLineChars="200" w:firstLine="420"/>
        <w:rPr>
          <w:szCs w:val="21"/>
        </w:rPr>
      </w:pPr>
      <w:r>
        <w:rPr>
          <w:szCs w:val="21"/>
        </w:rPr>
        <w:t>4.2.5</w:t>
      </w:r>
      <w:r>
        <w:rPr>
          <w:szCs w:val="21"/>
        </w:rPr>
        <w:t>截标结束。</w:t>
      </w:r>
    </w:p>
    <w:p w14:paraId="3AB62727" w14:textId="77777777" w:rsidR="00DD6361" w:rsidRDefault="00B452BD">
      <w:pPr>
        <w:pStyle w:val="af2"/>
        <w:snapToGrid w:val="0"/>
        <w:spacing w:line="440" w:lineRule="exact"/>
        <w:ind w:firstLineChars="200" w:firstLine="422"/>
        <w:rPr>
          <w:rFonts w:hAnsi="宋体"/>
        </w:rPr>
      </w:pPr>
      <w:r>
        <w:rPr>
          <w:rFonts w:hAnsi="宋体" w:hint="eastAsia"/>
          <w:b/>
          <w:bCs/>
        </w:rPr>
        <w:t>特别说明：</w:t>
      </w:r>
      <w:r>
        <w:rPr>
          <w:rFonts w:hAnsi="宋体" w:hint="eastAsia"/>
        </w:rPr>
        <w:t>如遇广西政府采购云平台电子化截标或评审程序调整的，按调整后的程序执行。</w:t>
      </w:r>
    </w:p>
    <w:p w14:paraId="7908CD0B" w14:textId="77777777" w:rsidR="00DD6361" w:rsidRDefault="00B452BD">
      <w:pPr>
        <w:spacing w:before="120" w:line="320" w:lineRule="atLeast"/>
        <w:ind w:firstLineChars="200" w:firstLine="422"/>
        <w:outlineLvl w:val="2"/>
        <w:rPr>
          <w:b/>
          <w:bCs/>
          <w:kern w:val="0"/>
          <w:szCs w:val="21"/>
        </w:rPr>
      </w:pPr>
      <w:r>
        <w:rPr>
          <w:b/>
          <w:bCs/>
          <w:kern w:val="0"/>
          <w:szCs w:val="21"/>
        </w:rPr>
        <w:t>4.3</w:t>
      </w:r>
      <w:r>
        <w:rPr>
          <w:b/>
          <w:bCs/>
          <w:kern w:val="0"/>
          <w:szCs w:val="21"/>
        </w:rPr>
        <w:t>演示</w:t>
      </w:r>
    </w:p>
    <w:p w14:paraId="61AF22F1" w14:textId="77777777" w:rsidR="00DD6361" w:rsidRDefault="00B452BD">
      <w:pPr>
        <w:spacing w:before="120" w:line="320" w:lineRule="atLeast"/>
        <w:ind w:firstLineChars="200" w:firstLine="420"/>
        <w:rPr>
          <w:szCs w:val="21"/>
        </w:rPr>
      </w:pPr>
      <w:r>
        <w:rPr>
          <w:szCs w:val="21"/>
        </w:rPr>
        <w:t>4.3.1“</w:t>
      </w:r>
      <w:r>
        <w:rPr>
          <w:szCs w:val="21"/>
        </w:rPr>
        <w:t>供应商须知前附表</w:t>
      </w:r>
      <w:r>
        <w:rPr>
          <w:szCs w:val="21"/>
        </w:rPr>
        <w:t>”</w:t>
      </w:r>
      <w:r>
        <w:rPr>
          <w:szCs w:val="21"/>
        </w:rPr>
        <w:t>规定在截标会议结束后进行演示的，供应商应按规定进行演示。</w:t>
      </w:r>
    </w:p>
    <w:p w14:paraId="16DC72D0" w14:textId="77777777" w:rsidR="00DD6361" w:rsidRDefault="00B452BD">
      <w:pPr>
        <w:spacing w:before="120" w:line="320" w:lineRule="atLeast"/>
        <w:ind w:firstLineChars="200" w:firstLine="420"/>
        <w:rPr>
          <w:szCs w:val="21"/>
        </w:rPr>
      </w:pPr>
      <w:r>
        <w:rPr>
          <w:szCs w:val="21"/>
        </w:rPr>
        <w:t>4.3.2</w:t>
      </w:r>
      <w:r>
        <w:rPr>
          <w:szCs w:val="21"/>
        </w:rPr>
        <w:t>未按规定时间进行演示可能引起的演示分数被计为</w:t>
      </w:r>
      <w:r>
        <w:rPr>
          <w:szCs w:val="21"/>
        </w:rPr>
        <w:t>0</w:t>
      </w:r>
      <w:r>
        <w:rPr>
          <w:szCs w:val="21"/>
        </w:rPr>
        <w:t>分或响应无效等后果由供应商自行承担。</w:t>
      </w:r>
    </w:p>
    <w:p w14:paraId="222D4153" w14:textId="77777777" w:rsidR="00DD6361" w:rsidRDefault="00B452BD">
      <w:pPr>
        <w:spacing w:before="120" w:line="320" w:lineRule="atLeast"/>
        <w:ind w:firstLineChars="200" w:firstLine="422"/>
        <w:outlineLvl w:val="2"/>
        <w:rPr>
          <w:szCs w:val="21"/>
        </w:rPr>
      </w:pPr>
      <w:r>
        <w:rPr>
          <w:b/>
          <w:bCs/>
          <w:kern w:val="0"/>
          <w:szCs w:val="21"/>
        </w:rPr>
        <w:t>4.4</w:t>
      </w:r>
      <w:r>
        <w:rPr>
          <w:b/>
          <w:bCs/>
          <w:kern w:val="0"/>
          <w:szCs w:val="21"/>
        </w:rPr>
        <w:t>样品</w:t>
      </w:r>
    </w:p>
    <w:p w14:paraId="3D2FC3A0" w14:textId="77777777" w:rsidR="00DD6361" w:rsidRDefault="00B452BD">
      <w:pPr>
        <w:spacing w:before="120" w:line="320" w:lineRule="atLeast"/>
        <w:ind w:firstLineChars="200" w:firstLine="420"/>
        <w:rPr>
          <w:szCs w:val="21"/>
        </w:rPr>
      </w:pPr>
      <w:r>
        <w:rPr>
          <w:szCs w:val="21"/>
        </w:rPr>
        <w:t>4.4.1“</w:t>
      </w:r>
      <w:r>
        <w:rPr>
          <w:szCs w:val="21"/>
        </w:rPr>
        <w:t>供应商须知前附表</w:t>
      </w:r>
      <w:r>
        <w:rPr>
          <w:szCs w:val="21"/>
        </w:rPr>
        <w:t>”</w:t>
      </w:r>
      <w:r>
        <w:rPr>
          <w:szCs w:val="21"/>
        </w:rPr>
        <w:t>规定递交样品的，供应商应按前附表规定递交样品，递交样品时应附样品递交表（格式见第六章）。</w:t>
      </w:r>
    </w:p>
    <w:p w14:paraId="6C70ACFC" w14:textId="77777777" w:rsidR="00DD6361" w:rsidRDefault="00B452BD">
      <w:pPr>
        <w:spacing w:before="120" w:line="320" w:lineRule="atLeast"/>
        <w:ind w:firstLineChars="200" w:firstLine="420"/>
        <w:rPr>
          <w:szCs w:val="21"/>
        </w:rPr>
      </w:pPr>
      <w:r>
        <w:rPr>
          <w:szCs w:val="21"/>
        </w:rPr>
        <w:t>4.4.2</w:t>
      </w:r>
      <w:r>
        <w:rPr>
          <w:szCs w:val="21"/>
        </w:rPr>
        <w:t>未按规定时间递交样品可能引起的样品分数被计为</w:t>
      </w:r>
      <w:r>
        <w:rPr>
          <w:szCs w:val="21"/>
        </w:rPr>
        <w:t>0</w:t>
      </w:r>
      <w:r>
        <w:rPr>
          <w:szCs w:val="21"/>
        </w:rPr>
        <w:t>分或响应无效等后果由供应商自行承担。</w:t>
      </w:r>
    </w:p>
    <w:p w14:paraId="39A933E9" w14:textId="77777777" w:rsidR="00DD6361" w:rsidRDefault="00B452BD">
      <w:pPr>
        <w:spacing w:before="120" w:line="320" w:lineRule="atLeast"/>
        <w:ind w:firstLineChars="200" w:firstLine="420"/>
        <w:rPr>
          <w:szCs w:val="21"/>
        </w:rPr>
      </w:pPr>
      <w:bookmarkStart w:id="97" w:name="_Toc254970686"/>
      <w:bookmarkStart w:id="98" w:name="_Toc254970545"/>
      <w:r>
        <w:rPr>
          <w:szCs w:val="21"/>
        </w:rPr>
        <w:t>4.4.3</w:t>
      </w:r>
      <w:r>
        <w:rPr>
          <w:szCs w:val="21"/>
        </w:rPr>
        <w:t>样品封存或退还的说明请见第六章响应文件格式所附样品递交表。</w:t>
      </w:r>
    </w:p>
    <w:p w14:paraId="2B394EEF" w14:textId="77777777" w:rsidR="00DD6361" w:rsidRDefault="00B452BD">
      <w:pPr>
        <w:spacing w:before="120" w:line="320" w:lineRule="atLeast"/>
        <w:ind w:leftChars="1" w:left="2" w:firstLineChars="200" w:firstLine="422"/>
        <w:outlineLvl w:val="1"/>
        <w:rPr>
          <w:b/>
          <w:bCs/>
          <w:kern w:val="0"/>
          <w:szCs w:val="21"/>
        </w:rPr>
      </w:pPr>
      <w:r>
        <w:rPr>
          <w:b/>
          <w:bCs/>
          <w:kern w:val="0"/>
          <w:szCs w:val="21"/>
        </w:rPr>
        <w:t>5</w:t>
      </w:r>
      <w:r>
        <w:rPr>
          <w:b/>
          <w:bCs/>
          <w:kern w:val="0"/>
          <w:szCs w:val="21"/>
        </w:rPr>
        <w:t>．</w:t>
      </w:r>
      <w:r>
        <w:rPr>
          <w:rFonts w:hint="eastAsia"/>
          <w:b/>
          <w:bCs/>
          <w:kern w:val="0"/>
          <w:szCs w:val="21"/>
        </w:rPr>
        <w:t>资格审查</w:t>
      </w:r>
    </w:p>
    <w:p w14:paraId="5095DFC5" w14:textId="77777777" w:rsidR="00DD6361" w:rsidRDefault="00B452BD">
      <w:pPr>
        <w:spacing w:before="120" w:line="320" w:lineRule="atLeast"/>
        <w:ind w:leftChars="1" w:left="2" w:firstLineChars="200" w:firstLine="420"/>
        <w:outlineLvl w:val="2"/>
        <w:rPr>
          <w:bCs/>
          <w:kern w:val="0"/>
          <w:szCs w:val="21"/>
        </w:rPr>
      </w:pPr>
      <w:r>
        <w:rPr>
          <w:rFonts w:hint="eastAsia"/>
          <w:bCs/>
          <w:kern w:val="0"/>
          <w:szCs w:val="21"/>
        </w:rPr>
        <w:lastRenderedPageBreak/>
        <w:t>5</w:t>
      </w:r>
      <w:r>
        <w:rPr>
          <w:bCs/>
          <w:kern w:val="0"/>
          <w:szCs w:val="21"/>
        </w:rPr>
        <w:t>.1</w:t>
      </w:r>
      <w:r>
        <w:rPr>
          <w:rFonts w:hint="eastAsia"/>
          <w:bCs/>
          <w:kern w:val="0"/>
          <w:szCs w:val="21"/>
        </w:rPr>
        <w:t>截标</w:t>
      </w:r>
      <w:r>
        <w:rPr>
          <w:rFonts w:ascii="宋体" w:hAnsi="宋体"/>
          <w:bCs/>
          <w:szCs w:val="21"/>
        </w:rPr>
        <w:t>后，</w:t>
      </w:r>
      <w:r>
        <w:rPr>
          <w:rFonts w:ascii="宋体" w:hAnsi="宋体" w:hint="eastAsia"/>
          <w:bCs/>
          <w:szCs w:val="21"/>
        </w:rPr>
        <w:t>磋商小组通过电子交易平台</w:t>
      </w:r>
      <w:r>
        <w:rPr>
          <w:rFonts w:ascii="宋体" w:hAnsi="宋体"/>
          <w:bCs/>
          <w:szCs w:val="21"/>
        </w:rPr>
        <w:t>对供应商的资格进行审查。</w:t>
      </w:r>
      <w:r>
        <w:rPr>
          <w:rFonts w:ascii="宋体" w:hAnsi="宋体" w:hint="eastAsia"/>
          <w:bCs/>
          <w:szCs w:val="21"/>
        </w:rPr>
        <w:t>资格审查</w:t>
      </w:r>
      <w:r>
        <w:rPr>
          <w:rFonts w:hint="eastAsia"/>
          <w:bCs/>
          <w:kern w:val="0"/>
          <w:szCs w:val="21"/>
        </w:rPr>
        <w:t>是根据法律法规和采购文件的规定，对供应商的基本资格条件、特定资格条件进行审查。</w:t>
      </w:r>
    </w:p>
    <w:p w14:paraId="20B66435" w14:textId="77777777" w:rsidR="00DD6361" w:rsidRDefault="00B452BD">
      <w:pPr>
        <w:spacing w:before="120" w:line="320" w:lineRule="atLeast"/>
        <w:ind w:leftChars="1" w:left="2" w:firstLineChars="200" w:firstLine="42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102EFE5A" w14:textId="77777777" w:rsidR="00DD6361" w:rsidRDefault="00B452BD">
      <w:pPr>
        <w:spacing w:before="120" w:line="276" w:lineRule="auto"/>
        <w:ind w:leftChars="1" w:left="2" w:firstLineChars="200" w:firstLine="42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75E085E7" w14:textId="77777777" w:rsidR="00DD6361" w:rsidRDefault="00B452BD">
      <w:pPr>
        <w:spacing w:line="276" w:lineRule="auto"/>
        <w:ind w:firstLineChars="200" w:firstLine="420"/>
        <w:rPr>
          <w:rFonts w:hAnsi="宋体"/>
        </w:rPr>
      </w:pPr>
      <w:r>
        <w:rPr>
          <w:rFonts w:hint="eastAsia"/>
          <w:szCs w:val="21"/>
        </w:rPr>
        <w:t>5</w:t>
      </w:r>
      <w:r>
        <w:rPr>
          <w:szCs w:val="21"/>
        </w:rPr>
        <w:t>.3.1</w:t>
      </w:r>
      <w:r>
        <w:rPr>
          <w:rFonts w:hint="eastAsia"/>
          <w:szCs w:val="21"/>
        </w:rPr>
        <w:t>不具备采购文件中规定的资格要求或资格条件的；</w:t>
      </w:r>
      <w:r>
        <w:rPr>
          <w:szCs w:val="21"/>
        </w:rPr>
        <w:t xml:space="preserve"> </w:t>
      </w:r>
      <w:r>
        <w:rPr>
          <w:rFonts w:hAnsi="宋体" w:hint="eastAsia"/>
        </w:rPr>
        <w:t>（注：广西政府采购云平台已与“信用中国”平台做接口，可直接在线查询）</w:t>
      </w:r>
    </w:p>
    <w:p w14:paraId="417DEC7F" w14:textId="77777777" w:rsidR="00DD6361" w:rsidRDefault="00B452BD">
      <w:pPr>
        <w:spacing w:before="120" w:line="276" w:lineRule="auto"/>
        <w:ind w:firstLineChars="200" w:firstLine="42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p w14:paraId="16E6AE76" w14:textId="77777777" w:rsidR="00DD6361" w:rsidRDefault="00B452BD">
      <w:pPr>
        <w:spacing w:before="120" w:line="320" w:lineRule="atLeast"/>
        <w:ind w:leftChars="1" w:left="2" w:firstLineChars="200" w:firstLine="422"/>
        <w:outlineLvl w:val="1"/>
        <w:rPr>
          <w:b/>
          <w:bCs/>
          <w:kern w:val="0"/>
          <w:szCs w:val="21"/>
        </w:rPr>
      </w:pPr>
      <w:r>
        <w:rPr>
          <w:b/>
          <w:bCs/>
          <w:kern w:val="0"/>
          <w:szCs w:val="21"/>
        </w:rPr>
        <w:t>6</w:t>
      </w:r>
      <w:r>
        <w:rPr>
          <w:b/>
          <w:bCs/>
          <w:kern w:val="0"/>
          <w:szCs w:val="21"/>
        </w:rPr>
        <w:t>．评审</w:t>
      </w:r>
    </w:p>
    <w:bookmarkEnd w:id="97"/>
    <w:bookmarkEnd w:id="98"/>
    <w:p w14:paraId="2ABFB50B" w14:textId="77777777" w:rsidR="00DD6361" w:rsidRDefault="00B452BD">
      <w:pPr>
        <w:spacing w:before="120" w:line="320" w:lineRule="atLeast"/>
        <w:ind w:firstLineChars="200" w:firstLine="422"/>
        <w:outlineLvl w:val="2"/>
        <w:rPr>
          <w:b/>
          <w:bCs/>
          <w:kern w:val="0"/>
          <w:szCs w:val="21"/>
        </w:rPr>
      </w:pPr>
      <w:r>
        <w:rPr>
          <w:b/>
          <w:bCs/>
          <w:kern w:val="0"/>
          <w:szCs w:val="21"/>
        </w:rPr>
        <w:t>6.1</w:t>
      </w:r>
      <w:r>
        <w:rPr>
          <w:b/>
          <w:bCs/>
          <w:kern w:val="0"/>
          <w:szCs w:val="21"/>
        </w:rPr>
        <w:t>组建磋商小组</w:t>
      </w:r>
    </w:p>
    <w:p w14:paraId="1791281D" w14:textId="77777777" w:rsidR="00DD6361" w:rsidRDefault="00B452BD">
      <w:pPr>
        <w:spacing w:before="120" w:line="320" w:lineRule="atLeast"/>
        <w:ind w:firstLineChars="200" w:firstLine="420"/>
        <w:rPr>
          <w:szCs w:val="21"/>
        </w:rPr>
      </w:pPr>
      <w:r>
        <w:rPr>
          <w:rFonts w:hint="eastAsia"/>
          <w:szCs w:val="21"/>
        </w:rPr>
        <w:t>6.1.1</w:t>
      </w:r>
      <w:r>
        <w:rPr>
          <w:szCs w:val="21"/>
        </w:rPr>
        <w:t>本项目</w:t>
      </w:r>
      <w:r>
        <w:rPr>
          <w:rFonts w:hint="eastAsia"/>
          <w:szCs w:val="21"/>
        </w:rPr>
        <w:t>评审工作由</w:t>
      </w:r>
      <w:r>
        <w:rPr>
          <w:szCs w:val="21"/>
        </w:rPr>
        <w:t>磋商小组</w:t>
      </w:r>
      <w:r>
        <w:rPr>
          <w:rFonts w:hint="eastAsia"/>
          <w:szCs w:val="21"/>
        </w:rPr>
        <w:t>负责，磋商小组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36BC8E18" w14:textId="77777777" w:rsidR="00DD6361" w:rsidRDefault="00B452BD">
      <w:pPr>
        <w:spacing w:before="120" w:line="320" w:lineRule="atLeast"/>
        <w:ind w:firstLineChars="200" w:firstLine="420"/>
        <w:rPr>
          <w:szCs w:val="21"/>
        </w:rPr>
      </w:pPr>
      <w:r>
        <w:rPr>
          <w:rFonts w:hint="eastAsia"/>
          <w:szCs w:val="21"/>
        </w:rPr>
        <w:t>6.1.2</w:t>
      </w:r>
      <w:r>
        <w:rPr>
          <w:rFonts w:hint="eastAsia"/>
          <w:szCs w:val="21"/>
        </w:rPr>
        <w:t>磋商小组成员应当通过电子交易平台进行独立评审，磋商小组成员对需要共同认定的事项存在争议的，应当按照少数服从多数的原则</w:t>
      </w:r>
      <w:proofErr w:type="gramStart"/>
      <w:r>
        <w:rPr>
          <w:rFonts w:hint="eastAsia"/>
          <w:szCs w:val="21"/>
        </w:rPr>
        <w:t>作出</w:t>
      </w:r>
      <w:proofErr w:type="gramEnd"/>
      <w:r>
        <w:rPr>
          <w:rFonts w:hint="eastAsia"/>
          <w:szCs w:val="21"/>
        </w:rPr>
        <w:t>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w:t>
      </w:r>
      <w:proofErr w:type="gramStart"/>
      <w:r>
        <w:rPr>
          <w:rFonts w:hint="eastAsia"/>
          <w:szCs w:val="21"/>
        </w:rPr>
        <w:t>作出</w:t>
      </w:r>
      <w:proofErr w:type="gramEnd"/>
      <w:r>
        <w:rPr>
          <w:rFonts w:hint="eastAsia"/>
          <w:szCs w:val="21"/>
        </w:rPr>
        <w:t>结论并记录在评审报告中。</w:t>
      </w:r>
    </w:p>
    <w:p w14:paraId="7AA3F2FA" w14:textId="77777777" w:rsidR="00DD6361" w:rsidRDefault="00B452BD">
      <w:pPr>
        <w:spacing w:before="120" w:line="320" w:lineRule="atLeast"/>
        <w:ind w:firstLineChars="200" w:firstLine="420"/>
        <w:rPr>
          <w:szCs w:val="21"/>
        </w:rPr>
      </w:pPr>
      <w:r>
        <w:rPr>
          <w:rFonts w:hint="eastAsia"/>
          <w:szCs w:val="21"/>
        </w:rPr>
        <w:t>6.1.3</w:t>
      </w:r>
      <w:r>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EAD4CDD" w14:textId="77777777" w:rsidR="00DD6361" w:rsidRDefault="00B452BD">
      <w:pPr>
        <w:spacing w:before="120" w:line="320" w:lineRule="atLeast"/>
        <w:ind w:firstLineChars="200" w:firstLine="420"/>
        <w:rPr>
          <w:szCs w:val="21"/>
        </w:rPr>
      </w:pPr>
      <w:r>
        <w:rPr>
          <w:rFonts w:hint="eastAsia"/>
          <w:szCs w:val="21"/>
        </w:rPr>
        <w:t>6.1.4</w:t>
      </w:r>
      <w:r>
        <w:rPr>
          <w:rFonts w:hint="eastAsia"/>
          <w:szCs w:val="21"/>
        </w:rPr>
        <w:t>本项目评审过程实行全程网上留痕及录音、录像监控，供应商在评审过程中所进行的试图影响评审结果的不公正活动，可能导致其</w:t>
      </w:r>
      <w:proofErr w:type="gramStart"/>
      <w:r>
        <w:rPr>
          <w:rFonts w:hint="eastAsia"/>
          <w:szCs w:val="21"/>
        </w:rPr>
        <w:t>响应按</w:t>
      </w:r>
      <w:proofErr w:type="gramEnd"/>
      <w:r>
        <w:rPr>
          <w:rFonts w:hint="eastAsia"/>
          <w:szCs w:val="21"/>
        </w:rPr>
        <w:t>无效处理。</w:t>
      </w:r>
    </w:p>
    <w:p w14:paraId="596AB7CA" w14:textId="77777777" w:rsidR="00DD6361" w:rsidRDefault="00B452BD">
      <w:pPr>
        <w:spacing w:before="120" w:line="320" w:lineRule="atLeast"/>
        <w:ind w:firstLineChars="200" w:firstLine="422"/>
        <w:outlineLvl w:val="2"/>
        <w:rPr>
          <w:b/>
          <w:bCs/>
          <w:kern w:val="0"/>
          <w:szCs w:val="21"/>
        </w:rPr>
      </w:pPr>
      <w:r>
        <w:rPr>
          <w:b/>
          <w:bCs/>
          <w:kern w:val="0"/>
          <w:szCs w:val="21"/>
        </w:rPr>
        <w:t>6.2</w:t>
      </w:r>
      <w:r>
        <w:rPr>
          <w:rFonts w:hint="eastAsia"/>
          <w:b/>
          <w:bCs/>
          <w:kern w:val="0"/>
          <w:szCs w:val="21"/>
        </w:rPr>
        <w:t>评审方法及依据</w:t>
      </w:r>
    </w:p>
    <w:p w14:paraId="6E19A3CF" w14:textId="77777777" w:rsidR="00DD6361" w:rsidRDefault="00B452BD">
      <w:pPr>
        <w:spacing w:before="120" w:line="320" w:lineRule="atLeast"/>
        <w:ind w:firstLineChars="200" w:firstLine="420"/>
        <w:rPr>
          <w:bCs/>
          <w:kern w:val="0"/>
          <w:szCs w:val="21"/>
        </w:rPr>
      </w:pPr>
      <w:r>
        <w:rPr>
          <w:bCs/>
          <w:kern w:val="0"/>
          <w:szCs w:val="21"/>
        </w:rPr>
        <w:t>6.2.1</w:t>
      </w:r>
      <w:r>
        <w:rPr>
          <w:rFonts w:hint="eastAsia"/>
          <w:bCs/>
          <w:kern w:val="0"/>
          <w:szCs w:val="21"/>
        </w:rPr>
        <w:t>本项目采用第四章评审方法及标准规定的方法进行评审。</w:t>
      </w:r>
    </w:p>
    <w:p w14:paraId="68AE3DD3" w14:textId="77777777" w:rsidR="00DD6361" w:rsidRDefault="00B452BD">
      <w:pPr>
        <w:suppressAutoHyphens/>
        <w:spacing w:before="120" w:line="320" w:lineRule="atLeast"/>
        <w:ind w:firstLineChars="200" w:firstLine="420"/>
        <w:rPr>
          <w:bCs/>
          <w:kern w:val="0"/>
          <w:szCs w:val="21"/>
        </w:rPr>
      </w:pPr>
      <w:r>
        <w:rPr>
          <w:bCs/>
          <w:kern w:val="0"/>
          <w:szCs w:val="21"/>
        </w:rPr>
        <w:t>6.2.2</w:t>
      </w:r>
      <w:r>
        <w:rPr>
          <w:rFonts w:hint="eastAsia"/>
          <w:bCs/>
          <w:kern w:val="0"/>
          <w:szCs w:val="21"/>
        </w:rPr>
        <w:t>磋商小组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7F86AAC7" w14:textId="77777777" w:rsidR="00DD6361" w:rsidRDefault="00B452BD">
      <w:pPr>
        <w:spacing w:before="120" w:line="320" w:lineRule="atLeast"/>
        <w:ind w:firstLineChars="200" w:firstLine="422"/>
        <w:outlineLvl w:val="2"/>
        <w:rPr>
          <w:b/>
          <w:bCs/>
          <w:kern w:val="0"/>
          <w:szCs w:val="21"/>
        </w:rPr>
      </w:pPr>
      <w:r>
        <w:rPr>
          <w:b/>
          <w:bCs/>
          <w:kern w:val="0"/>
          <w:szCs w:val="21"/>
        </w:rPr>
        <w:t>6.3</w:t>
      </w:r>
      <w:r>
        <w:rPr>
          <w:b/>
          <w:bCs/>
          <w:kern w:val="0"/>
          <w:szCs w:val="21"/>
        </w:rPr>
        <w:t>评审</w:t>
      </w:r>
      <w:r>
        <w:rPr>
          <w:rFonts w:hint="eastAsia"/>
          <w:b/>
          <w:bCs/>
          <w:kern w:val="0"/>
          <w:szCs w:val="21"/>
        </w:rPr>
        <w:t>程序</w:t>
      </w:r>
    </w:p>
    <w:p w14:paraId="6C52A068" w14:textId="77777777" w:rsidR="00DD6361" w:rsidRDefault="00B452BD">
      <w:pPr>
        <w:spacing w:before="120" w:line="320" w:lineRule="atLeast"/>
        <w:ind w:firstLineChars="200" w:firstLine="420"/>
      </w:pPr>
      <w:r>
        <w:t>6.</w:t>
      </w:r>
      <w:bookmarkStart w:id="99" w:name="_Hlk19175507"/>
      <w:bookmarkStart w:id="100" w:name="_Hlk80956880"/>
      <w:r>
        <w:t>3.1</w:t>
      </w:r>
      <w:r>
        <w:rPr>
          <w:rFonts w:hint="eastAsia"/>
        </w:rPr>
        <w:t>符合性审查</w:t>
      </w:r>
    </w:p>
    <w:p w14:paraId="38E0A965" w14:textId="77777777" w:rsidR="00DD6361" w:rsidRDefault="00B452BD">
      <w:pPr>
        <w:spacing w:before="120" w:line="320" w:lineRule="atLeast"/>
        <w:ind w:firstLineChars="200" w:firstLine="420"/>
        <w:rPr>
          <w:szCs w:val="21"/>
        </w:rPr>
      </w:pPr>
      <w:r>
        <w:rPr>
          <w:bCs/>
          <w:kern w:val="1"/>
          <w:szCs w:val="21"/>
        </w:rPr>
        <w:t>资格审查结束后，</w:t>
      </w:r>
      <w:r>
        <w:rPr>
          <w:rFonts w:hAnsi="宋体" w:hint="eastAsia"/>
        </w:rPr>
        <w:t>磋商小组对</w:t>
      </w:r>
      <w:r>
        <w:t>通过资格审查的供应商</w:t>
      </w:r>
      <w:r>
        <w:rPr>
          <w:rFonts w:hAnsi="宋体" w:hint="eastAsia"/>
        </w:rPr>
        <w:t>的响应文件报价、商务资信、技术等方面实质性内容进行符合性审查，</w:t>
      </w:r>
      <w:r>
        <w:rPr>
          <w:rFonts w:hint="eastAsia"/>
          <w:szCs w:val="21"/>
        </w:rPr>
        <w:t>符合性审查标准</w:t>
      </w:r>
      <w:r>
        <w:rPr>
          <w:szCs w:val="21"/>
        </w:rPr>
        <w:t>详见第四章评审方法及标准。</w:t>
      </w:r>
    </w:p>
    <w:bookmarkEnd w:id="99"/>
    <w:bookmarkEnd w:id="100"/>
    <w:p w14:paraId="1DCF6C06" w14:textId="77777777" w:rsidR="00DD6361" w:rsidRDefault="00B452BD">
      <w:pPr>
        <w:spacing w:before="120" w:line="320" w:lineRule="atLeast"/>
        <w:ind w:firstLineChars="200" w:firstLine="42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396FDDF9" w14:textId="77777777" w:rsidR="00DD6361" w:rsidRDefault="00B452BD">
      <w:pPr>
        <w:suppressAutoHyphens/>
        <w:spacing w:before="120" w:line="320" w:lineRule="atLeast"/>
        <w:ind w:firstLineChars="201" w:firstLine="422"/>
        <w:rPr>
          <w:szCs w:val="21"/>
        </w:rPr>
      </w:pPr>
      <w:bookmarkStart w:id="101" w:name="_Hlk47714684"/>
      <w:r>
        <w:rPr>
          <w:rFonts w:hint="eastAsia"/>
          <w:szCs w:val="21"/>
        </w:rPr>
        <w:t>（</w:t>
      </w:r>
      <w:r>
        <w:rPr>
          <w:rFonts w:hint="eastAsia"/>
          <w:szCs w:val="21"/>
        </w:rPr>
        <w:t>1</w:t>
      </w:r>
      <w:r>
        <w:rPr>
          <w:rFonts w:hint="eastAsia"/>
          <w:szCs w:val="21"/>
        </w:rPr>
        <w:t>）</w:t>
      </w:r>
      <w:bookmarkEnd w:id="101"/>
      <w:r>
        <w:rPr>
          <w:rFonts w:hint="eastAsia"/>
          <w:szCs w:val="21"/>
        </w:rPr>
        <w:t>根据《财政部</w:t>
      </w:r>
      <w:r>
        <w:rPr>
          <w:rFonts w:hint="eastAsia"/>
          <w:szCs w:val="21"/>
        </w:rPr>
        <w:t xml:space="preserve"> </w:t>
      </w:r>
      <w:r>
        <w:rPr>
          <w:rFonts w:hint="eastAsia"/>
          <w:szCs w:val="21"/>
        </w:rPr>
        <w:t>发展改革委</w:t>
      </w:r>
      <w:r>
        <w:rPr>
          <w:rFonts w:hint="eastAsia"/>
          <w:szCs w:val="21"/>
        </w:rPr>
        <w:t xml:space="preserve"> </w:t>
      </w:r>
      <w:r>
        <w:rPr>
          <w:rFonts w:hint="eastAsia"/>
          <w:szCs w:val="21"/>
        </w:rPr>
        <w:t>生态环境部</w:t>
      </w:r>
      <w:r>
        <w:rPr>
          <w:rFonts w:hint="eastAsia"/>
          <w:szCs w:val="21"/>
        </w:rPr>
        <w:t xml:space="preserve"> </w:t>
      </w:r>
      <w:r>
        <w:rPr>
          <w:rFonts w:hint="eastAsia"/>
          <w:szCs w:val="21"/>
        </w:rPr>
        <w:t>市场监管总局关于调整优化节能产品、环境标志产品政府采购执行机制的通知》（财库〔</w:t>
      </w:r>
      <w:r>
        <w:rPr>
          <w:rFonts w:hint="eastAsia"/>
          <w:szCs w:val="21"/>
        </w:rPr>
        <w:t>2019</w:t>
      </w:r>
      <w:r>
        <w:rPr>
          <w:rFonts w:hint="eastAsia"/>
          <w:szCs w:val="21"/>
        </w:rPr>
        <w:t>〕</w:t>
      </w:r>
      <w:r>
        <w:rPr>
          <w:rFonts w:hint="eastAsia"/>
          <w:szCs w:val="21"/>
        </w:rPr>
        <w:t>9</w:t>
      </w:r>
      <w:r>
        <w:rPr>
          <w:rFonts w:hint="eastAsia"/>
          <w:szCs w:val="21"/>
        </w:rPr>
        <w:t>号）和《关于印发节能产品政府采购品目清单的通知》（财库〔</w:t>
      </w:r>
      <w:r>
        <w:rPr>
          <w:rFonts w:hint="eastAsia"/>
          <w:szCs w:val="21"/>
        </w:rPr>
        <w:t>2019</w:t>
      </w:r>
      <w:r>
        <w:rPr>
          <w:rFonts w:hint="eastAsia"/>
          <w:szCs w:val="21"/>
        </w:rPr>
        <w:t>〕</w:t>
      </w:r>
      <w:r>
        <w:rPr>
          <w:rFonts w:hint="eastAsia"/>
          <w:szCs w:val="21"/>
        </w:rPr>
        <w:t>19</w:t>
      </w:r>
      <w:r>
        <w:rPr>
          <w:rFonts w:hint="eastAsia"/>
          <w:szCs w:val="21"/>
        </w:rPr>
        <w:t>号）规定，本项目采购需求中的产品属于节能产品政府采购品目清单内标注“★”的，供</w:t>
      </w:r>
      <w:r>
        <w:rPr>
          <w:rFonts w:hint="eastAsia"/>
          <w:szCs w:val="21"/>
        </w:rPr>
        <w:lastRenderedPageBreak/>
        <w:t>应商的响应货物必须使用政府强制采购的节能产品，否则响应文件作无效处理；属于品目清单内非标注“★”的产品时，应优先采购。</w:t>
      </w:r>
    </w:p>
    <w:p w14:paraId="13A3715A" w14:textId="77777777" w:rsidR="00DD6361" w:rsidRDefault="00B452BD">
      <w:pPr>
        <w:spacing w:before="120" w:line="276" w:lineRule="auto"/>
        <w:ind w:firstLineChars="200" w:firstLine="420"/>
        <w:rPr>
          <w:szCs w:val="21"/>
        </w:rPr>
      </w:pPr>
      <w:bookmarkStart w:id="102" w:name="_Hlk19176155"/>
      <w:r>
        <w:rPr>
          <w:rFonts w:hint="eastAsia"/>
          <w:szCs w:val="21"/>
        </w:rPr>
        <w:t>（</w:t>
      </w:r>
      <w:r>
        <w:rPr>
          <w:rFonts w:hint="eastAsia"/>
          <w:szCs w:val="21"/>
        </w:rPr>
        <w:t>2</w:t>
      </w:r>
      <w:r>
        <w:rPr>
          <w:rFonts w:hint="eastAsia"/>
          <w:szCs w:val="21"/>
        </w:rPr>
        <w:t>）根据《关于调整网络安全专用产品安全管理有关事项的公告》（</w:t>
      </w:r>
      <w:r>
        <w:rPr>
          <w:rFonts w:hint="eastAsia"/>
          <w:szCs w:val="21"/>
        </w:rPr>
        <w:t>2023</w:t>
      </w:r>
      <w:r>
        <w:rPr>
          <w:rFonts w:hint="eastAsia"/>
          <w:szCs w:val="21"/>
        </w:rPr>
        <w:t>年</w:t>
      </w:r>
      <w:r>
        <w:rPr>
          <w:rFonts w:hint="eastAsia"/>
          <w:szCs w:val="21"/>
        </w:rPr>
        <w:t>1</w:t>
      </w:r>
      <w:r>
        <w:rPr>
          <w:rFonts w:hint="eastAsia"/>
          <w:szCs w:val="21"/>
        </w:rPr>
        <w:t>号）及关于调整《网络关键设备和网络安全专用产品目录》（</w:t>
      </w:r>
      <w:r>
        <w:rPr>
          <w:rFonts w:hint="eastAsia"/>
          <w:szCs w:val="21"/>
        </w:rPr>
        <w:t>2023</w:t>
      </w:r>
      <w:r>
        <w:rPr>
          <w:rFonts w:hint="eastAsia"/>
          <w:szCs w:val="21"/>
        </w:rPr>
        <w:t>年</w:t>
      </w:r>
      <w:r>
        <w:rPr>
          <w:rFonts w:hint="eastAsia"/>
          <w:szCs w:val="21"/>
        </w:rPr>
        <w:t>2</w:t>
      </w:r>
      <w:r>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Pr>
          <w:rFonts w:hint="eastAsia"/>
          <w:szCs w:val="21"/>
        </w:rPr>
        <w:t>图证明</w:t>
      </w:r>
      <w:proofErr w:type="gramEnd"/>
      <w:r>
        <w:rPr>
          <w:rFonts w:hint="eastAsia"/>
          <w:szCs w:val="21"/>
        </w:rPr>
        <w:t>材料，不在《网络关键设备和网络安全专用产品安全认证和安全检测结果》中或不在有效期内或未提供有效的《计算机信息系统安全专用产品销售许可证》的，投标无效。</w:t>
      </w:r>
    </w:p>
    <w:p w14:paraId="00403FA6" w14:textId="77777777" w:rsidR="00DD6361" w:rsidRDefault="00B452BD">
      <w:pPr>
        <w:spacing w:before="120" w:line="276" w:lineRule="auto"/>
        <w:ind w:firstLineChars="200" w:firstLine="42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“网络安全专用产品”内“产品类别”共</w:t>
      </w:r>
      <w:r>
        <w:rPr>
          <w:rFonts w:hint="eastAsia"/>
          <w:szCs w:val="21"/>
        </w:rPr>
        <w:t>34</w:t>
      </w:r>
      <w:r>
        <w:rPr>
          <w:rFonts w:hint="eastAsia"/>
          <w:szCs w:val="21"/>
        </w:rPr>
        <w:t>类：数据备份与恢复产品、防火墙、入侵检测系统（</w:t>
      </w:r>
      <w:r>
        <w:rPr>
          <w:rFonts w:hint="eastAsia"/>
          <w:szCs w:val="21"/>
        </w:rPr>
        <w:t>I</w:t>
      </w:r>
      <w:r>
        <w:rPr>
          <w:szCs w:val="21"/>
        </w:rPr>
        <w:t>DS</w:t>
      </w:r>
      <w:r>
        <w:rPr>
          <w:rFonts w:hint="eastAsia"/>
          <w:szCs w:val="21"/>
        </w:rPr>
        <w:t>）、入侵防御系统（</w:t>
      </w:r>
      <w:r>
        <w:rPr>
          <w:szCs w:val="21"/>
        </w:rPr>
        <w:t>IPS</w:t>
      </w:r>
      <w:r>
        <w:rPr>
          <w:rFonts w:hint="eastAsia"/>
          <w:szCs w:val="21"/>
        </w:rPr>
        <w:t>）、网络和终端隔离产品、反垃圾邮件产品、网络综合审计产品、网络脆弱性扫描产品、安全数据库系统、网站恢复产品、虚拟专用网产品、防病毒网关、统一威胁管理产品（</w:t>
      </w:r>
      <w:r>
        <w:rPr>
          <w:rFonts w:hint="eastAsia"/>
          <w:szCs w:val="21"/>
        </w:rPr>
        <w:t>UTM</w:t>
      </w:r>
      <w:r>
        <w:rPr>
          <w:rFonts w:hint="eastAsia"/>
          <w:szCs w:val="21"/>
        </w:rPr>
        <w:t>）、病毒防治产品、安全操作系统、安全网络存储、公</w:t>
      </w:r>
      <w:proofErr w:type="gramStart"/>
      <w:r>
        <w:rPr>
          <w:rFonts w:hint="eastAsia"/>
          <w:szCs w:val="21"/>
        </w:rPr>
        <w:t>钥</w:t>
      </w:r>
      <w:proofErr w:type="gramEnd"/>
      <w:r>
        <w:rPr>
          <w:rFonts w:hint="eastAsia"/>
          <w:szCs w:val="21"/>
        </w:rPr>
        <w:t>基础设施、网络安全态势感知产品、信息系统安全管理平台、网络型流量控制产品、负载均衡产品、信息过滤产品、抗拒</w:t>
      </w:r>
      <w:proofErr w:type="gramStart"/>
      <w:r>
        <w:rPr>
          <w:rFonts w:hint="eastAsia"/>
          <w:szCs w:val="21"/>
        </w:rPr>
        <w:t>绝服务</w:t>
      </w:r>
      <w:proofErr w:type="gramEnd"/>
      <w:r>
        <w:rPr>
          <w:rFonts w:hint="eastAsia"/>
          <w:szCs w:val="21"/>
        </w:rPr>
        <w:t>攻击产品、终端接入控制产品、</w:t>
      </w:r>
      <w:r>
        <w:rPr>
          <w:rFonts w:hint="eastAsia"/>
          <w:szCs w:val="21"/>
        </w:rPr>
        <w:t>USB</w:t>
      </w:r>
      <w:r>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3BD66E64" w14:textId="77777777" w:rsidR="00DD6361" w:rsidRDefault="00B452BD">
      <w:pPr>
        <w:spacing w:before="120" w:line="320" w:lineRule="atLeast"/>
        <w:ind w:firstLineChars="200" w:firstLine="420"/>
      </w:pPr>
      <w:r>
        <w:t>6.3.3</w:t>
      </w:r>
      <w:r>
        <w:t>澄清、说明或补正</w:t>
      </w:r>
    </w:p>
    <w:p w14:paraId="2C55B6D1" w14:textId="77777777" w:rsidR="00DD6361" w:rsidRDefault="00B452BD">
      <w:pPr>
        <w:spacing w:before="120" w:line="320" w:lineRule="atLeast"/>
        <w:ind w:firstLineChars="200" w:firstLine="420"/>
      </w:pPr>
      <w:r>
        <w:rPr>
          <w:rFonts w:hint="eastAsia"/>
        </w:rPr>
        <w:t>（</w:t>
      </w:r>
      <w:r>
        <w:rPr>
          <w:rFonts w:hint="eastAsia"/>
        </w:rPr>
        <w:t>1</w:t>
      </w:r>
      <w:r>
        <w:rPr>
          <w:rFonts w:hint="eastAsia"/>
        </w:rPr>
        <w:t>）对响应文件中含义不明确、同类问题表述不一致或者有明显文字和计算错误的内容，磋商小组应在广西政府采购云平台发布电子澄清函，要求供应商在平台设置的时间内</w:t>
      </w:r>
      <w:proofErr w:type="gramStart"/>
      <w:r>
        <w:rPr>
          <w:rFonts w:hint="eastAsia"/>
        </w:rPr>
        <w:t>作出</w:t>
      </w:r>
      <w:proofErr w:type="gramEnd"/>
      <w:r>
        <w:rPr>
          <w:rFonts w:hint="eastAsia"/>
        </w:rPr>
        <w:t>必要的澄清、说明或者补正。供应商在广西政府采购云平台接收到电子澄清函后根据澄清</w:t>
      </w:r>
      <w:proofErr w:type="gramStart"/>
      <w:r>
        <w:rPr>
          <w:rFonts w:hint="eastAsia"/>
        </w:rPr>
        <w:t>函内容</w:t>
      </w:r>
      <w:proofErr w:type="gramEnd"/>
      <w:r>
        <w:rPr>
          <w:rFonts w:hint="eastAsia"/>
        </w:rPr>
        <w:t>直接在线编辑或上传</w:t>
      </w:r>
      <w:r>
        <w:rPr>
          <w:rFonts w:hint="eastAsia"/>
        </w:rPr>
        <w:t>PDF</w:t>
      </w:r>
      <w:r>
        <w:rPr>
          <w:rFonts w:hint="eastAsia"/>
        </w:rPr>
        <w:t>格式回函，电子澄清答复函使用</w:t>
      </w:r>
      <w:r>
        <w:rPr>
          <w:rFonts w:hint="eastAsia"/>
        </w:rPr>
        <w:t>CA</w:t>
      </w:r>
      <w:r>
        <w:rPr>
          <w:rFonts w:hint="eastAsia"/>
        </w:rPr>
        <w:t>证书加盖单位电子签章后提交至磋商小组。供应商的澄清、说明或者补正不得超出响应文件的范围或者改变响应文件的实质性内容。供应商未在规定时间内进行澄清、说明或者补正的，按无效响应处理。</w:t>
      </w:r>
    </w:p>
    <w:p w14:paraId="6F533289" w14:textId="77777777" w:rsidR="00DD6361" w:rsidRDefault="00B452BD">
      <w:pPr>
        <w:spacing w:before="120" w:line="320" w:lineRule="atLeast"/>
        <w:ind w:firstLineChars="200" w:firstLine="420"/>
      </w:pPr>
      <w:r>
        <w:rPr>
          <w:rFonts w:hint="eastAsia"/>
        </w:rPr>
        <w:t>（</w:t>
      </w:r>
      <w:r>
        <w:rPr>
          <w:rFonts w:hint="eastAsia"/>
        </w:rPr>
        <w:t>2</w:t>
      </w:r>
      <w:r>
        <w:rPr>
          <w:rFonts w:hint="eastAsia"/>
        </w:rPr>
        <w:t>）异常情况处理：如</w:t>
      </w:r>
      <w:proofErr w:type="gramStart"/>
      <w:r>
        <w:rPr>
          <w:rFonts w:hint="eastAsia"/>
        </w:rPr>
        <w:t>遇无法</w:t>
      </w:r>
      <w:proofErr w:type="gramEnd"/>
      <w:r>
        <w:rPr>
          <w:rFonts w:hint="eastAsia"/>
        </w:rPr>
        <w:t>正常使用线上发送澄清函的情况，将以书面形式执行。磋商小组以书面形式要求供应商在规定时间内</w:t>
      </w:r>
      <w:proofErr w:type="gramStart"/>
      <w:r>
        <w:rPr>
          <w:rFonts w:hint="eastAsia"/>
        </w:rPr>
        <w:t>作出</w:t>
      </w:r>
      <w:proofErr w:type="gramEnd"/>
      <w:r>
        <w:rPr>
          <w:rFonts w:hint="eastAsia"/>
        </w:rPr>
        <w:t>必要的澄清、说明或者补正。供应商的澄清、说明或者补正必须采用书面形式，并加盖公章或者由法定代表人或者其授权的代表签字。</w:t>
      </w:r>
    </w:p>
    <w:p w14:paraId="65C69DF7" w14:textId="77777777" w:rsidR="00DD6361" w:rsidRDefault="00B452BD">
      <w:pPr>
        <w:spacing w:before="120" w:line="320" w:lineRule="atLeast"/>
        <w:ind w:firstLineChars="200" w:firstLine="420"/>
      </w:pPr>
      <w:r>
        <w:t>6.3.4</w:t>
      </w:r>
      <w:r>
        <w:rPr>
          <w:rFonts w:hint="eastAsia"/>
        </w:rPr>
        <w:t>报价</w:t>
      </w:r>
      <w:r>
        <w:t>修正</w:t>
      </w:r>
    </w:p>
    <w:p w14:paraId="0FA6F1AA" w14:textId="77777777" w:rsidR="00DD6361" w:rsidRDefault="00B452BD">
      <w:pPr>
        <w:spacing w:before="120" w:line="320" w:lineRule="atLeast"/>
        <w:ind w:firstLineChars="200" w:firstLine="420"/>
      </w:pPr>
      <w:r>
        <w:rPr>
          <w:rFonts w:hint="eastAsia"/>
        </w:rPr>
        <w:t>（</w:t>
      </w:r>
      <w:r>
        <w:rPr>
          <w:rFonts w:hint="eastAsia"/>
        </w:rPr>
        <w:t>1</w:t>
      </w:r>
      <w:r>
        <w:rPr>
          <w:rFonts w:hint="eastAsia"/>
        </w:rPr>
        <w:t>）报价出现前后不一致的，按照下列规定修正：</w:t>
      </w:r>
    </w:p>
    <w:p w14:paraId="1291AD93" w14:textId="77777777" w:rsidR="00DD6361" w:rsidRDefault="00B452BD">
      <w:pPr>
        <w:spacing w:before="120" w:line="320" w:lineRule="atLeast"/>
        <w:ind w:firstLineChars="200" w:firstLine="420"/>
        <w:rPr>
          <w:szCs w:val="21"/>
        </w:rPr>
      </w:pPr>
      <w:r>
        <w:rPr>
          <w:rFonts w:ascii="宋体" w:hAnsi="宋体" w:hint="eastAsia"/>
          <w:szCs w:val="21"/>
        </w:rPr>
        <w:t>①</w:t>
      </w:r>
      <w:r>
        <w:rPr>
          <w:szCs w:val="21"/>
        </w:rPr>
        <w:t>响应文件中开标一览表（报价表）内容与响应文件中相应内容不一致的，以开标一览表（报价表）为准；</w:t>
      </w:r>
    </w:p>
    <w:p w14:paraId="79BC9752" w14:textId="77777777" w:rsidR="00DD6361" w:rsidRDefault="00B452BD">
      <w:pPr>
        <w:spacing w:before="120" w:line="320" w:lineRule="atLeast"/>
        <w:ind w:firstLineChars="200" w:firstLine="420"/>
        <w:rPr>
          <w:szCs w:val="21"/>
        </w:rPr>
      </w:pPr>
      <w:r>
        <w:rPr>
          <w:rFonts w:ascii="宋体" w:hAnsi="宋体"/>
          <w:szCs w:val="21"/>
        </w:rPr>
        <w:t>②</w:t>
      </w:r>
      <w:r>
        <w:rPr>
          <w:szCs w:val="21"/>
        </w:rPr>
        <w:t>大写金额和小写金额不一致的，以大写金额为准；</w:t>
      </w:r>
    </w:p>
    <w:p w14:paraId="53062A76" w14:textId="77777777" w:rsidR="00DD6361" w:rsidRDefault="00B452BD">
      <w:pPr>
        <w:spacing w:before="120" w:line="320" w:lineRule="atLeast"/>
        <w:ind w:firstLineChars="200" w:firstLine="420"/>
        <w:rPr>
          <w:szCs w:val="21"/>
        </w:rPr>
      </w:pPr>
      <w:r>
        <w:rPr>
          <w:rFonts w:hint="eastAsia"/>
          <w:szCs w:val="21"/>
        </w:rPr>
        <w:t>③</w:t>
      </w:r>
      <w:r>
        <w:rPr>
          <w:szCs w:val="21"/>
        </w:rPr>
        <w:t>单价金额小数点或者百分比有明显错位的，以开标一览表的总价为准，并修改单价；</w:t>
      </w:r>
    </w:p>
    <w:p w14:paraId="2E97CC82" w14:textId="77777777" w:rsidR="00DD6361" w:rsidRDefault="00B452BD">
      <w:pPr>
        <w:spacing w:before="120" w:line="320" w:lineRule="atLeast"/>
        <w:ind w:firstLineChars="200" w:firstLine="420"/>
        <w:rPr>
          <w:szCs w:val="21"/>
        </w:rPr>
      </w:pPr>
      <w:r>
        <w:rPr>
          <w:rFonts w:hint="eastAsia"/>
          <w:szCs w:val="21"/>
        </w:rPr>
        <w:t>④</w:t>
      </w:r>
      <w:r>
        <w:rPr>
          <w:szCs w:val="21"/>
        </w:rPr>
        <w:t>总价金额与按单价汇总金额不一致的，以单价金额计算结果为准</w:t>
      </w:r>
      <w:r>
        <w:rPr>
          <w:rFonts w:hint="eastAsia"/>
          <w:szCs w:val="21"/>
        </w:rPr>
        <w:t>。</w:t>
      </w:r>
    </w:p>
    <w:p w14:paraId="108D5053" w14:textId="77777777" w:rsidR="00DD6361" w:rsidRDefault="00B452BD">
      <w:pPr>
        <w:spacing w:before="120" w:line="320" w:lineRule="atLeast"/>
        <w:ind w:firstLineChars="200" w:firstLine="420"/>
        <w:rPr>
          <w:szCs w:val="21"/>
        </w:rPr>
      </w:pPr>
      <w:r>
        <w:rPr>
          <w:rFonts w:hint="eastAsia"/>
          <w:szCs w:val="21"/>
        </w:rPr>
        <w:t>同时出现两种以上不一致的，按照上述</w:t>
      </w:r>
      <w:r>
        <w:rPr>
          <w:rFonts w:ascii="宋体" w:hAnsi="宋体" w:hint="eastAsia"/>
          <w:szCs w:val="21"/>
        </w:rPr>
        <w:t>①-</w:t>
      </w:r>
      <w:r>
        <w:rPr>
          <w:rFonts w:hint="eastAsia"/>
          <w:szCs w:val="21"/>
        </w:rPr>
        <w:t>④顺序修正。修正后的报价按照上述“</w:t>
      </w:r>
      <w:r>
        <w:rPr>
          <w:szCs w:val="21"/>
        </w:rPr>
        <w:t>6.3.3</w:t>
      </w:r>
      <w:r>
        <w:rPr>
          <w:rFonts w:hint="eastAsia"/>
          <w:szCs w:val="21"/>
        </w:rPr>
        <w:t>澄清、说明或补正”的规定</w:t>
      </w:r>
      <w:proofErr w:type="gramStart"/>
      <w:r>
        <w:rPr>
          <w:rFonts w:hint="eastAsia"/>
          <w:szCs w:val="21"/>
        </w:rPr>
        <w:t>经供应</w:t>
      </w:r>
      <w:proofErr w:type="gramEnd"/>
      <w:r>
        <w:rPr>
          <w:rFonts w:hint="eastAsia"/>
          <w:szCs w:val="21"/>
        </w:rPr>
        <w:t>商确认后产生约束力，供应商不确认的，其响应无效。</w:t>
      </w:r>
    </w:p>
    <w:p w14:paraId="184F435E" w14:textId="77777777" w:rsidR="00DD6361" w:rsidRDefault="00B452BD">
      <w:pPr>
        <w:spacing w:before="120" w:line="320" w:lineRule="atLeast"/>
        <w:ind w:firstLineChars="200" w:firstLine="420"/>
        <w:rPr>
          <w:szCs w:val="21"/>
        </w:rPr>
      </w:pPr>
      <w:r>
        <w:rPr>
          <w:rFonts w:hint="eastAsia"/>
          <w:szCs w:val="21"/>
        </w:rPr>
        <w:t>（</w:t>
      </w:r>
      <w:r>
        <w:rPr>
          <w:szCs w:val="21"/>
        </w:rPr>
        <w:t>2</w:t>
      </w:r>
      <w:r>
        <w:rPr>
          <w:rFonts w:hint="eastAsia"/>
          <w:szCs w:val="21"/>
        </w:rPr>
        <w:t>）</w:t>
      </w:r>
      <w:proofErr w:type="gramStart"/>
      <w:r>
        <w:rPr>
          <w:rFonts w:hint="eastAsia"/>
          <w:szCs w:val="21"/>
        </w:rPr>
        <w:t>经供应</w:t>
      </w:r>
      <w:proofErr w:type="gramEnd"/>
      <w:r>
        <w:rPr>
          <w:rFonts w:hint="eastAsia"/>
          <w:szCs w:val="21"/>
        </w:rPr>
        <w:t>商确认修正后的报价若超过采购预算金额或者最高限价，其响应文件作无效响应处理。</w:t>
      </w:r>
    </w:p>
    <w:p w14:paraId="33D81E01" w14:textId="77777777" w:rsidR="00DD6361" w:rsidRDefault="00B452BD">
      <w:pPr>
        <w:spacing w:before="120" w:line="320" w:lineRule="atLeast"/>
        <w:ind w:firstLineChars="200" w:firstLine="420"/>
        <w:rPr>
          <w:szCs w:val="21"/>
        </w:rPr>
      </w:pPr>
      <w:r>
        <w:rPr>
          <w:rFonts w:hint="eastAsia"/>
          <w:szCs w:val="21"/>
        </w:rPr>
        <w:t>（</w:t>
      </w:r>
      <w:r>
        <w:rPr>
          <w:szCs w:val="21"/>
        </w:rPr>
        <w:t>3</w:t>
      </w:r>
      <w:r>
        <w:rPr>
          <w:rFonts w:hint="eastAsia"/>
          <w:szCs w:val="21"/>
        </w:rPr>
        <w:t>）</w:t>
      </w:r>
      <w:proofErr w:type="gramStart"/>
      <w:r>
        <w:rPr>
          <w:rFonts w:hint="eastAsia"/>
          <w:szCs w:val="21"/>
        </w:rPr>
        <w:t>经供应</w:t>
      </w:r>
      <w:proofErr w:type="gramEnd"/>
      <w:r>
        <w:rPr>
          <w:rFonts w:hint="eastAsia"/>
          <w:szCs w:val="21"/>
        </w:rPr>
        <w:t>商确认修正后的报价作为签订合同的依据，并以此报价计算价格分。</w:t>
      </w:r>
    </w:p>
    <w:p w14:paraId="0503D054" w14:textId="77777777" w:rsidR="00DD6361" w:rsidRDefault="00B452BD">
      <w:pPr>
        <w:spacing w:before="120" w:line="320" w:lineRule="atLeast"/>
        <w:ind w:firstLineChars="200" w:firstLine="420"/>
        <w:rPr>
          <w:szCs w:val="21"/>
        </w:rPr>
      </w:pPr>
      <w:r>
        <w:rPr>
          <w:rFonts w:hint="eastAsia"/>
          <w:szCs w:val="21"/>
        </w:rPr>
        <w:lastRenderedPageBreak/>
        <w:t>（</w:t>
      </w:r>
      <w:r>
        <w:rPr>
          <w:szCs w:val="21"/>
        </w:rPr>
        <w:t>4</w:t>
      </w:r>
      <w:r>
        <w:rPr>
          <w:rFonts w:hint="eastAsia"/>
          <w:szCs w:val="21"/>
        </w:rPr>
        <w:t>）如磋商过程中有多轮报价的，磋商小组在每一轮报价均应按上述规则修正报价。</w:t>
      </w:r>
    </w:p>
    <w:p w14:paraId="7E5BD052" w14:textId="77777777" w:rsidR="00DD6361" w:rsidRDefault="00B452BD">
      <w:pPr>
        <w:spacing w:before="120" w:line="320" w:lineRule="atLeast"/>
        <w:ind w:firstLineChars="200" w:firstLine="420"/>
        <w:rPr>
          <w:szCs w:val="21"/>
        </w:rPr>
      </w:pPr>
      <w:r>
        <w:rPr>
          <w:rFonts w:hint="eastAsia"/>
          <w:szCs w:val="21"/>
        </w:rPr>
        <w:t>6.3.5</w:t>
      </w:r>
      <w:r>
        <w:rPr>
          <w:rFonts w:hint="eastAsia"/>
          <w:szCs w:val="21"/>
        </w:rPr>
        <w:t>异常低价审查</w:t>
      </w:r>
    </w:p>
    <w:p w14:paraId="2353E7A1" w14:textId="77777777" w:rsidR="00DD6361" w:rsidRDefault="00B452BD">
      <w:pPr>
        <w:spacing w:before="120" w:line="320" w:lineRule="atLeast"/>
        <w:ind w:firstLineChars="200" w:firstLine="420"/>
        <w:rPr>
          <w:szCs w:val="21"/>
        </w:rPr>
      </w:pPr>
      <w:r>
        <w:rPr>
          <w:szCs w:val="21"/>
        </w:rPr>
        <w:t>本项目</w:t>
      </w:r>
      <w:r>
        <w:rPr>
          <w:rFonts w:hint="eastAsia"/>
          <w:szCs w:val="21"/>
        </w:rPr>
        <w:t>异常低价审查情形见</w:t>
      </w:r>
      <w:r>
        <w:rPr>
          <w:szCs w:val="21"/>
        </w:rPr>
        <w:t>“</w:t>
      </w:r>
      <w:r>
        <w:rPr>
          <w:rFonts w:hint="eastAsia"/>
          <w:szCs w:val="21"/>
        </w:rPr>
        <w:t>投标人须知</w:t>
      </w:r>
      <w:r>
        <w:rPr>
          <w:szCs w:val="21"/>
        </w:rPr>
        <w:t>前附表</w:t>
      </w:r>
      <w:r>
        <w:rPr>
          <w:szCs w:val="21"/>
        </w:rPr>
        <w:t>”</w:t>
      </w:r>
      <w:r>
        <w:rPr>
          <w:szCs w:val="21"/>
        </w:rPr>
        <w:t>规定。</w:t>
      </w:r>
    </w:p>
    <w:p w14:paraId="64E9DF7B" w14:textId="77777777" w:rsidR="00DD6361" w:rsidRDefault="00B452BD">
      <w:pPr>
        <w:spacing w:before="120" w:line="320" w:lineRule="atLeast"/>
        <w:ind w:firstLineChars="200" w:firstLine="420"/>
        <w:rPr>
          <w:szCs w:val="21"/>
        </w:rPr>
      </w:pPr>
      <w:r>
        <w:rPr>
          <w:rFonts w:hint="eastAsia"/>
          <w:szCs w:val="21"/>
        </w:rPr>
        <w:t>评审委员会启动异常低价响应审查后，应当要求相关供应商在评审现场合理的时间内提供书面说明及必要的证明材料，对响应价格</w:t>
      </w:r>
      <w:proofErr w:type="gramStart"/>
      <w:r>
        <w:rPr>
          <w:rFonts w:hint="eastAsia"/>
          <w:szCs w:val="21"/>
        </w:rPr>
        <w:t>作出</w:t>
      </w:r>
      <w:proofErr w:type="gramEnd"/>
      <w:r>
        <w:rPr>
          <w:rFonts w:hint="eastAsia"/>
          <w:szCs w:val="21"/>
        </w:rPr>
        <w:t>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w:t>
      </w:r>
      <w:proofErr w:type="gramStart"/>
      <w:r>
        <w:rPr>
          <w:rFonts w:hint="eastAsia"/>
          <w:szCs w:val="21"/>
        </w:rPr>
        <w:t>经供应</w:t>
      </w:r>
      <w:proofErr w:type="gramEnd"/>
      <w:r>
        <w:rPr>
          <w:rFonts w:hint="eastAsia"/>
          <w:szCs w:val="21"/>
        </w:rPr>
        <w:t>商确认后提交给评审委员会。评审委员会应当结合同类产品在主要电商平台的价格、该行业当地薪资水平等情况，依据专业经验对报价合理性进行判断。审查相关情况应当在评审报告中记录。</w:t>
      </w:r>
    </w:p>
    <w:p w14:paraId="7B2F6346" w14:textId="77777777" w:rsidR="00DD6361" w:rsidRDefault="00B452BD">
      <w:pPr>
        <w:spacing w:before="120" w:line="320" w:lineRule="atLeast"/>
        <w:ind w:firstLineChars="200" w:firstLine="420"/>
        <w:rPr>
          <w:szCs w:val="21"/>
        </w:rPr>
      </w:pPr>
      <w:r>
        <w:rPr>
          <w:rFonts w:hint="eastAsia"/>
          <w:szCs w:val="21"/>
        </w:rPr>
        <w:t>书面证明应当按照上述“</w:t>
      </w:r>
      <w:r>
        <w:rPr>
          <w:szCs w:val="21"/>
        </w:rPr>
        <w:t>6.3.3</w:t>
      </w:r>
      <w:r>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64005C5A" w14:textId="77777777" w:rsidR="00DD6361" w:rsidRDefault="00B452BD">
      <w:pPr>
        <w:spacing w:before="120" w:line="320" w:lineRule="atLeast"/>
        <w:ind w:firstLineChars="200" w:firstLine="420"/>
        <w:rPr>
          <w:szCs w:val="21"/>
        </w:rPr>
      </w:pPr>
      <w:r>
        <w:rPr>
          <w:rFonts w:hint="eastAsia"/>
          <w:szCs w:val="21"/>
        </w:rPr>
        <w:t>6</w:t>
      </w:r>
      <w:r>
        <w:rPr>
          <w:szCs w:val="21"/>
        </w:rPr>
        <w:t>.3.</w:t>
      </w:r>
      <w:r>
        <w:rPr>
          <w:rFonts w:hint="eastAsia"/>
          <w:szCs w:val="21"/>
        </w:rPr>
        <w:t>6</w:t>
      </w:r>
      <w:r>
        <w:rPr>
          <w:rFonts w:hint="eastAsia"/>
          <w:szCs w:val="21"/>
        </w:rPr>
        <w:t>相同品牌认定（仅适用于货物采购项目）</w:t>
      </w:r>
    </w:p>
    <w:p w14:paraId="7CE3E67F" w14:textId="77777777" w:rsidR="00DD6361" w:rsidRDefault="00B452BD">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102"/>
    <w:p w14:paraId="4E0E955D" w14:textId="77777777" w:rsidR="00DD6361" w:rsidRDefault="00B452BD">
      <w:pPr>
        <w:spacing w:before="120" w:line="320" w:lineRule="atLeast"/>
        <w:ind w:firstLineChars="200" w:firstLine="420"/>
        <w:rPr>
          <w:szCs w:val="21"/>
        </w:rPr>
      </w:pPr>
      <w:r>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084FB1C" w14:textId="77777777" w:rsidR="00DD6361" w:rsidRDefault="00B452B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28A23159" w14:textId="77777777" w:rsidR="00DD6361" w:rsidRDefault="00B452BD">
      <w:pPr>
        <w:spacing w:before="120" w:line="320" w:lineRule="atLeast"/>
        <w:ind w:firstLineChars="200" w:firstLine="420"/>
      </w:pPr>
      <w:r>
        <w:t>6.3.</w:t>
      </w:r>
      <w:r>
        <w:rPr>
          <w:rFonts w:hint="eastAsia"/>
        </w:rPr>
        <w:t>7</w:t>
      </w:r>
      <w:r>
        <w:rPr>
          <w:rFonts w:hint="eastAsia"/>
        </w:rPr>
        <w:t>磋商</w:t>
      </w:r>
    </w:p>
    <w:p w14:paraId="714BE471" w14:textId="77777777" w:rsidR="00DD6361" w:rsidRDefault="00B452BD">
      <w:pPr>
        <w:spacing w:before="120" w:line="320" w:lineRule="atLeast"/>
        <w:ind w:firstLineChars="200" w:firstLine="420"/>
      </w:pPr>
      <w:r>
        <w:rPr>
          <w:rFonts w:hint="eastAsia"/>
        </w:rPr>
        <w:t>（</w:t>
      </w:r>
      <w:r>
        <w:rPr>
          <w:rFonts w:hint="eastAsia"/>
        </w:rPr>
        <w:t>1</w:t>
      </w:r>
      <w:r>
        <w:rPr>
          <w:rFonts w:hint="eastAsia"/>
        </w:rPr>
        <w:t>）磋商小组按照“供应商须知前附表”</w:t>
      </w:r>
      <w:r>
        <w:rPr>
          <w:rFonts w:hint="eastAsia"/>
        </w:rPr>
        <w:t xml:space="preserve"> </w:t>
      </w:r>
      <w:r>
        <w:rPr>
          <w:rFonts w:hint="eastAsia"/>
        </w:rPr>
        <w:t>确定的顺序，集中与单一供应商分别进行磋商，并给予所有参加磋商的供应商平等的磋商机会。</w:t>
      </w:r>
      <w:proofErr w:type="gramStart"/>
      <w:r>
        <w:rPr>
          <w:rFonts w:hint="eastAsia"/>
        </w:rPr>
        <w:t>符合磋商</w:t>
      </w:r>
      <w:proofErr w:type="gramEnd"/>
      <w:r>
        <w:rPr>
          <w:rFonts w:hint="eastAsia"/>
        </w:rPr>
        <w:t>资格的供应商必须在</w:t>
      </w:r>
      <w:proofErr w:type="gramStart"/>
      <w:r>
        <w:rPr>
          <w:rFonts w:hint="eastAsia"/>
        </w:rPr>
        <w:t>接到磋商</w:t>
      </w:r>
      <w:proofErr w:type="gramEnd"/>
      <w:r>
        <w:rPr>
          <w:rFonts w:hint="eastAsia"/>
        </w:rPr>
        <w:t>通知后规定时间内参加磋商，未在规定时间内参加磋商的视同放弃参加磋商权利，其响应文件按无效响应处理。</w:t>
      </w:r>
    </w:p>
    <w:p w14:paraId="0787BD56" w14:textId="77777777" w:rsidR="00DD6361" w:rsidRDefault="00B452BD">
      <w:pPr>
        <w:spacing w:before="120" w:line="320" w:lineRule="atLeast"/>
        <w:ind w:firstLineChars="200" w:firstLine="420"/>
      </w:pPr>
      <w:r>
        <w:rPr>
          <w:rFonts w:hint="eastAsia"/>
        </w:rPr>
        <w:t>（</w:t>
      </w:r>
      <w:r>
        <w:rPr>
          <w:rFonts w:hint="eastAsia"/>
        </w:rPr>
        <w:t>2</w:t>
      </w:r>
      <w:r>
        <w:rPr>
          <w:rFonts w:hint="eastAsia"/>
        </w:rPr>
        <w:t>）在磋商过程中，磋商小组可以根据采购文件和磋商情况实质性变动采购需求中的技术、服务要求以及合同草案条款，但不得变动采购文件中的其他内容。实质性变动的内容，须经采购人代表确认。</w:t>
      </w:r>
    </w:p>
    <w:p w14:paraId="7D775080" w14:textId="77777777" w:rsidR="00DD6361" w:rsidRDefault="00B452BD">
      <w:pPr>
        <w:spacing w:before="120" w:line="320" w:lineRule="atLeast"/>
        <w:ind w:firstLineChars="200" w:firstLine="420"/>
      </w:pPr>
      <w:r>
        <w:rPr>
          <w:rFonts w:hint="eastAsia"/>
        </w:rPr>
        <w:t>对采购文件</w:t>
      </w:r>
      <w:proofErr w:type="gramStart"/>
      <w:r>
        <w:rPr>
          <w:rFonts w:hint="eastAsia"/>
        </w:rPr>
        <w:t>作出</w:t>
      </w:r>
      <w:proofErr w:type="gramEnd"/>
      <w:r>
        <w:rPr>
          <w:rFonts w:hint="eastAsia"/>
        </w:rPr>
        <w:t>的实质性变动是采购文件的有效组成部分，由磋商小组通过广西政府采购云平台以书面形式同时通知所有参加磋商的供应商。</w:t>
      </w:r>
    </w:p>
    <w:p w14:paraId="65582A8B" w14:textId="77777777" w:rsidR="00DD6361" w:rsidRDefault="00B452BD">
      <w:pPr>
        <w:spacing w:before="120" w:line="320" w:lineRule="atLeast"/>
        <w:ind w:firstLineChars="200" w:firstLine="420"/>
      </w:pPr>
      <w:r>
        <w:rPr>
          <w:rFonts w:hint="eastAsia"/>
        </w:rPr>
        <w:t>（</w:t>
      </w:r>
      <w:r>
        <w:rPr>
          <w:rFonts w:hint="eastAsia"/>
        </w:rPr>
        <w:t>3</w:t>
      </w:r>
      <w:r>
        <w:rPr>
          <w:rFonts w:hint="eastAsia"/>
        </w:rPr>
        <w:t>）供应商必须按照采购文件的变动情况和磋商小组的要求重新提交响应文件，并在广西政府采购云平台在线编辑或上传</w:t>
      </w:r>
      <w:r>
        <w:rPr>
          <w:rFonts w:hint="eastAsia"/>
        </w:rPr>
        <w:t>PDF</w:t>
      </w:r>
      <w:r>
        <w:rPr>
          <w:rFonts w:hint="eastAsia"/>
        </w:rPr>
        <w:t>格式，使用电子签章后提交至磋商小组。参加磋商的供应商未在规定时间内重新提交响应文件的，视同退出磋商。</w:t>
      </w:r>
    </w:p>
    <w:p w14:paraId="02651401" w14:textId="77777777" w:rsidR="00DD6361" w:rsidRDefault="00B452BD">
      <w:pPr>
        <w:spacing w:before="120" w:line="320" w:lineRule="atLeast"/>
        <w:ind w:firstLineChars="200" w:firstLine="420"/>
      </w:pPr>
      <w:r>
        <w:rPr>
          <w:rFonts w:hint="eastAsia"/>
        </w:rPr>
        <w:t>（</w:t>
      </w:r>
      <w:r>
        <w:rPr>
          <w:rFonts w:hint="eastAsia"/>
        </w:rPr>
        <w:t>4</w:t>
      </w:r>
      <w:r>
        <w:rPr>
          <w:rFonts w:hint="eastAsia"/>
        </w:rPr>
        <w:t>）供应商的法定代表人或其授权代表无须到现场参加磋商，提问及回答</w:t>
      </w:r>
      <w:r>
        <w:rPr>
          <w:rFonts w:hint="eastAsia"/>
        </w:rPr>
        <w:t>/</w:t>
      </w:r>
      <w:r>
        <w:rPr>
          <w:rFonts w:hint="eastAsia"/>
        </w:rPr>
        <w:t>响应均通过广西政府采购云平台进行。磋商过程中使用的电子签章应为供应商上传响应文件的同一签章。</w:t>
      </w:r>
    </w:p>
    <w:p w14:paraId="7ABD275A" w14:textId="77777777" w:rsidR="00DD6361" w:rsidRDefault="00B452BD">
      <w:pPr>
        <w:spacing w:before="120" w:line="320" w:lineRule="atLeast"/>
        <w:ind w:firstLineChars="200" w:firstLine="420"/>
      </w:pPr>
      <w:r>
        <w:rPr>
          <w:rFonts w:hint="eastAsia"/>
        </w:rPr>
        <w:t>6</w:t>
      </w:r>
      <w:r>
        <w:t>.3.</w:t>
      </w:r>
      <w:r>
        <w:rPr>
          <w:rFonts w:hint="eastAsia"/>
        </w:rPr>
        <w:t>8</w:t>
      </w:r>
      <w:r>
        <w:rPr>
          <w:rFonts w:hint="eastAsia"/>
        </w:rPr>
        <w:t>最后报价</w:t>
      </w:r>
    </w:p>
    <w:p w14:paraId="459BA25B" w14:textId="77777777" w:rsidR="00DD6361" w:rsidRDefault="00B452BD">
      <w:pPr>
        <w:spacing w:before="120" w:line="320" w:lineRule="atLeast"/>
        <w:ind w:firstLineChars="200" w:firstLine="420"/>
      </w:pPr>
      <w:r>
        <w:rPr>
          <w:rFonts w:hint="eastAsia"/>
        </w:rPr>
        <w:t>（</w:t>
      </w:r>
      <w:r>
        <w:rPr>
          <w:rFonts w:hint="eastAsia"/>
        </w:rPr>
        <w:t>1</w:t>
      </w:r>
      <w:r>
        <w:rPr>
          <w:rFonts w:hint="eastAsia"/>
        </w:rPr>
        <w:t>）采购文件能够详细列明采购标的</w:t>
      </w:r>
      <w:proofErr w:type="gramStart"/>
      <w:r>
        <w:rPr>
          <w:rFonts w:hint="eastAsia"/>
        </w:rPr>
        <w:t>的</w:t>
      </w:r>
      <w:proofErr w:type="gramEnd"/>
      <w:r>
        <w:rPr>
          <w:rFonts w:hint="eastAsia"/>
        </w:rPr>
        <w:t>技术、服务要求的，磋商结束后，磋商小组应当要求所有实质性响应的供应商在规定时间内提交最后报价，提交最后报价的供应商不得少于</w:t>
      </w:r>
      <w:r>
        <w:rPr>
          <w:rFonts w:hint="eastAsia"/>
        </w:rPr>
        <w:t>3</w:t>
      </w:r>
      <w:r>
        <w:rPr>
          <w:rFonts w:hint="eastAsia"/>
        </w:rPr>
        <w:t>家。</w:t>
      </w:r>
      <w:r>
        <w:rPr>
          <w:rFonts w:hint="eastAsia"/>
        </w:rPr>
        <w:t xml:space="preserve"> </w:t>
      </w:r>
    </w:p>
    <w:p w14:paraId="7EB054CC" w14:textId="77777777" w:rsidR="00DD6361" w:rsidRDefault="00B452BD">
      <w:pPr>
        <w:spacing w:before="120" w:line="320" w:lineRule="atLeast"/>
        <w:ind w:firstLineChars="200" w:firstLine="420"/>
      </w:pPr>
      <w:r>
        <w:rPr>
          <w:rFonts w:hint="eastAsia"/>
        </w:rPr>
        <w:t>采购文件不能详细列明采购标的</w:t>
      </w:r>
      <w:proofErr w:type="gramStart"/>
      <w:r>
        <w:rPr>
          <w:rFonts w:hint="eastAsia"/>
        </w:rPr>
        <w:t>的</w:t>
      </w:r>
      <w:proofErr w:type="gramEnd"/>
      <w:r>
        <w:rPr>
          <w:rFonts w:hint="eastAsia"/>
        </w:rPr>
        <w:t>技术、服务要求，需经磋商由供应商提供最终设计方案或解决方</w:t>
      </w:r>
      <w:r>
        <w:rPr>
          <w:rFonts w:hint="eastAsia"/>
        </w:rPr>
        <w:lastRenderedPageBreak/>
        <w:t>案的，磋商结束后，磋商小组应当按照少数服从多数的原则投票推荐</w:t>
      </w:r>
      <w:r>
        <w:rPr>
          <w:rFonts w:hint="eastAsia"/>
        </w:rPr>
        <w:t>3</w:t>
      </w:r>
      <w:r>
        <w:rPr>
          <w:rFonts w:hint="eastAsia"/>
        </w:rPr>
        <w:t>家以上供应商的设计方案或者解决方案，并要求其在规定时间内提交最后报价。</w:t>
      </w:r>
    </w:p>
    <w:p w14:paraId="4DB20AD9" w14:textId="77777777" w:rsidR="00DD6361" w:rsidRDefault="00B452BD">
      <w:pPr>
        <w:spacing w:before="120" w:line="320" w:lineRule="atLeast"/>
        <w:ind w:firstLineChars="200" w:firstLine="420"/>
      </w:pPr>
      <w:r>
        <w:rPr>
          <w:rFonts w:hint="eastAsia"/>
        </w:rPr>
        <w:t>最后报价是供应商响应文件的有效组成部分。</w:t>
      </w:r>
    </w:p>
    <w:p w14:paraId="425700AC" w14:textId="77777777" w:rsidR="00DD6361" w:rsidRDefault="00B452BD">
      <w:pPr>
        <w:spacing w:before="120" w:line="320" w:lineRule="atLeast"/>
        <w:ind w:firstLineChars="200" w:firstLine="420"/>
      </w:pPr>
      <w:r>
        <w:rPr>
          <w:rFonts w:hint="eastAsia"/>
        </w:rPr>
        <w:t>（</w:t>
      </w:r>
      <w:r>
        <w:rPr>
          <w:rFonts w:hint="eastAsia"/>
        </w:rPr>
        <w:t>2</w:t>
      </w:r>
      <w:r>
        <w:rPr>
          <w:rFonts w:hint="eastAsia"/>
        </w:rPr>
        <w:t>）如符合“市场竞争不充分的科研项目、需要扶持的科技成果转化项目、政府购买服务项目（含政府和社会资本合作项目）的，提交最后报价的供应商可以为</w:t>
      </w:r>
      <w:r>
        <w:rPr>
          <w:rFonts w:hint="eastAsia"/>
        </w:rPr>
        <w:t>2</w:t>
      </w:r>
      <w:r>
        <w:rPr>
          <w:rFonts w:hint="eastAsia"/>
        </w:rPr>
        <w:t>家。</w:t>
      </w:r>
    </w:p>
    <w:p w14:paraId="1EC19829" w14:textId="77777777" w:rsidR="00DD6361" w:rsidRDefault="00B452BD">
      <w:pPr>
        <w:spacing w:before="120" w:line="320" w:lineRule="atLeast"/>
        <w:ind w:firstLineChars="200" w:firstLine="420"/>
      </w:pPr>
      <w:r>
        <w:rPr>
          <w:rFonts w:hint="eastAsia"/>
        </w:rPr>
        <w:t>（</w:t>
      </w:r>
      <w:r>
        <w:rPr>
          <w:rFonts w:hint="eastAsia"/>
        </w:rPr>
        <w:t>3</w:t>
      </w:r>
      <w:r>
        <w:rPr>
          <w:rFonts w:hint="eastAsia"/>
        </w:rPr>
        <w:t>）最后报价要求通过广西政府采购云平台发出，供应商需在广西政府采购云平台设置的时间内报价，最后报价不得超过采购预算金额且具有唯一性，否则否决其响应。</w:t>
      </w:r>
    </w:p>
    <w:p w14:paraId="03F70FED" w14:textId="77777777" w:rsidR="00DD6361" w:rsidRDefault="00B452BD">
      <w:pPr>
        <w:spacing w:before="120" w:line="320" w:lineRule="atLeast"/>
        <w:ind w:firstLineChars="200" w:firstLine="420"/>
      </w:pPr>
      <w:r>
        <w:rPr>
          <w:rFonts w:hint="eastAsia"/>
        </w:rPr>
        <w:t>（</w:t>
      </w:r>
      <w:r>
        <w:rPr>
          <w:rFonts w:hint="eastAsia"/>
        </w:rPr>
        <w:t>4</w:t>
      </w:r>
      <w:r>
        <w:rPr>
          <w:rFonts w:hint="eastAsia"/>
        </w:rPr>
        <w:t>）已提交响应文件的供应商，在提交最后报价之前，可以根据磋商情况退出磋商，</w:t>
      </w:r>
      <w:proofErr w:type="gramStart"/>
      <w:r>
        <w:rPr>
          <w:rFonts w:hint="eastAsia"/>
        </w:rPr>
        <w:t>退出磋商</w:t>
      </w:r>
      <w:proofErr w:type="gramEnd"/>
      <w:r>
        <w:rPr>
          <w:rFonts w:hint="eastAsia"/>
        </w:rPr>
        <w:t>的供应商的响应文件无效。</w:t>
      </w:r>
      <w:proofErr w:type="gramStart"/>
      <w:r>
        <w:rPr>
          <w:rFonts w:hint="eastAsia"/>
        </w:rPr>
        <w:t>退出磋商</w:t>
      </w:r>
      <w:proofErr w:type="gramEnd"/>
      <w:r>
        <w:rPr>
          <w:rFonts w:hint="eastAsia"/>
        </w:rPr>
        <w:t>的说明须经签字扫描后以电子邮件方式发送至采购代理机构，并及时通知项目负责人。磋商小组在评审报告中注明</w:t>
      </w:r>
      <w:proofErr w:type="gramStart"/>
      <w:r>
        <w:rPr>
          <w:rFonts w:hint="eastAsia"/>
        </w:rPr>
        <w:t>退出磋商</w:t>
      </w:r>
      <w:proofErr w:type="gramEnd"/>
      <w:r>
        <w:rPr>
          <w:rFonts w:hint="eastAsia"/>
        </w:rPr>
        <w:t>的供应商名单。采购人、采购代理机构应当退还</w:t>
      </w:r>
      <w:proofErr w:type="gramStart"/>
      <w:r>
        <w:rPr>
          <w:rFonts w:hint="eastAsia"/>
        </w:rPr>
        <w:t>退出磋商</w:t>
      </w:r>
      <w:proofErr w:type="gramEnd"/>
      <w:r>
        <w:rPr>
          <w:rFonts w:hint="eastAsia"/>
        </w:rPr>
        <w:t>的供应商的磋商保证金。</w:t>
      </w:r>
    </w:p>
    <w:p w14:paraId="382A9EF6" w14:textId="77777777" w:rsidR="00DD6361" w:rsidRDefault="00B452BD">
      <w:pPr>
        <w:spacing w:before="120" w:line="320" w:lineRule="atLeast"/>
        <w:ind w:firstLineChars="200" w:firstLine="420"/>
      </w:pPr>
      <w:r>
        <w:rPr>
          <w:rFonts w:hint="eastAsia"/>
        </w:rPr>
        <w:t>（</w:t>
      </w:r>
      <w:r>
        <w:rPr>
          <w:rFonts w:hint="eastAsia"/>
        </w:rPr>
        <w:t>5</w:t>
      </w:r>
      <w:r>
        <w:rPr>
          <w:rFonts w:hint="eastAsia"/>
        </w:rPr>
        <w:t>）供应商未在规定时间内提交最后报价的，视同退出磋商。</w:t>
      </w:r>
    </w:p>
    <w:p w14:paraId="56210F1E" w14:textId="77777777" w:rsidR="00DD6361" w:rsidRDefault="00B452BD">
      <w:pPr>
        <w:spacing w:before="120" w:line="320" w:lineRule="atLeast"/>
        <w:ind w:firstLineChars="200" w:firstLine="420"/>
      </w:pPr>
      <w:r>
        <w:rPr>
          <w:rFonts w:hint="eastAsia"/>
        </w:rPr>
        <w:t>（</w:t>
      </w:r>
      <w:r>
        <w:rPr>
          <w:rFonts w:hint="eastAsia"/>
        </w:rPr>
        <w:t>6</w:t>
      </w:r>
      <w:r>
        <w:rPr>
          <w:rFonts w:hint="eastAsia"/>
        </w:rPr>
        <w:t>）最后报价结束后，磋商小组不得再与供应商进行任何形式的商谈。</w:t>
      </w:r>
    </w:p>
    <w:p w14:paraId="4D4DE43D" w14:textId="77777777" w:rsidR="00DD6361" w:rsidRDefault="00B452BD">
      <w:pPr>
        <w:spacing w:before="120" w:line="320" w:lineRule="atLeast"/>
        <w:ind w:firstLineChars="200" w:firstLine="420"/>
        <w:rPr>
          <w:szCs w:val="21"/>
        </w:rPr>
      </w:pPr>
      <w:r>
        <w:rPr>
          <w:szCs w:val="21"/>
        </w:rPr>
        <w:t>6.3.</w:t>
      </w:r>
      <w:r>
        <w:rPr>
          <w:rFonts w:hint="eastAsia"/>
          <w:szCs w:val="21"/>
        </w:rPr>
        <w:t>9</w:t>
      </w:r>
      <w:r>
        <w:rPr>
          <w:szCs w:val="21"/>
        </w:rPr>
        <w:t>串通投标认定</w:t>
      </w:r>
    </w:p>
    <w:p w14:paraId="4039D90B" w14:textId="77777777" w:rsidR="00DD6361" w:rsidRDefault="00B452BD">
      <w:pPr>
        <w:spacing w:before="120" w:line="320" w:lineRule="atLeast"/>
        <w:ind w:firstLineChars="200" w:firstLine="420"/>
      </w:pPr>
      <w:r>
        <w:rPr>
          <w:szCs w:val="21"/>
        </w:rPr>
        <w:t>磋商小组须根据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06484F85" w14:textId="77777777" w:rsidR="00DD6361" w:rsidRDefault="00B452BD">
      <w:pPr>
        <w:spacing w:before="120" w:line="320" w:lineRule="atLeast"/>
        <w:ind w:firstLineChars="200" w:firstLine="420"/>
        <w:rPr>
          <w:szCs w:val="21"/>
        </w:rPr>
      </w:pPr>
      <w:bookmarkStart w:id="103" w:name="_Hlk19122026"/>
      <w:r>
        <w:rPr>
          <w:rFonts w:hint="eastAsia"/>
          <w:szCs w:val="21"/>
        </w:rPr>
        <w:t>（</w:t>
      </w:r>
      <w:r>
        <w:rPr>
          <w:rFonts w:hint="eastAsia"/>
          <w:szCs w:val="21"/>
        </w:rPr>
        <w:t>1</w:t>
      </w:r>
      <w:r>
        <w:rPr>
          <w:rFonts w:hint="eastAsia"/>
          <w:szCs w:val="21"/>
        </w:rPr>
        <w:t>）</w:t>
      </w:r>
      <w:bookmarkEnd w:id="103"/>
      <w:r>
        <w:rPr>
          <w:szCs w:val="21"/>
        </w:rPr>
        <w:t>根据《关于防治政府采购招标中串通投标行为的通知》</w:t>
      </w:r>
      <w:r>
        <w:rPr>
          <w:rFonts w:hint="eastAsia"/>
          <w:szCs w:val="21"/>
        </w:rPr>
        <w:t>（</w:t>
      </w:r>
      <w:proofErr w:type="gramStart"/>
      <w:r>
        <w:rPr>
          <w:szCs w:val="21"/>
        </w:rPr>
        <w:t>桂财采</w:t>
      </w:r>
      <w:r>
        <w:rPr>
          <w:rFonts w:hint="eastAsia"/>
          <w:szCs w:val="21"/>
        </w:rPr>
        <w:t>〔</w:t>
      </w:r>
      <w:r>
        <w:rPr>
          <w:rFonts w:hint="eastAsia"/>
          <w:szCs w:val="21"/>
        </w:rPr>
        <w:t>2016</w:t>
      </w:r>
      <w:r>
        <w:rPr>
          <w:rFonts w:hint="eastAsia"/>
          <w:szCs w:val="21"/>
        </w:rPr>
        <w:t>〕</w:t>
      </w:r>
      <w:proofErr w:type="gramEnd"/>
      <w:r>
        <w:rPr>
          <w:rFonts w:hint="eastAsia"/>
          <w:szCs w:val="21"/>
        </w:rPr>
        <w:t>42</w:t>
      </w:r>
      <w:r>
        <w:rPr>
          <w:rFonts w:hint="eastAsia"/>
          <w:szCs w:val="21"/>
        </w:rPr>
        <w:t>号）</w:t>
      </w:r>
      <w:r>
        <w:rPr>
          <w:szCs w:val="21"/>
        </w:rPr>
        <w:t>规定，出现下述情况的，相关供应商的投标作无效投标处理。</w:t>
      </w:r>
    </w:p>
    <w:p w14:paraId="1F1F5099" w14:textId="77777777" w:rsidR="00DD6361" w:rsidRDefault="00B452BD">
      <w:pPr>
        <w:spacing w:before="120" w:line="320" w:lineRule="atLeast"/>
        <w:ind w:firstLineChars="200" w:firstLine="420"/>
        <w:rPr>
          <w:szCs w:val="21"/>
        </w:rPr>
      </w:pPr>
      <w:bookmarkStart w:id="104" w:name="_Hlk19122039"/>
      <w:r>
        <w:rPr>
          <w:rFonts w:ascii="宋体" w:hAnsi="宋体" w:cs="宋体" w:hint="eastAsia"/>
          <w:szCs w:val="21"/>
        </w:rPr>
        <w:t>①</w:t>
      </w:r>
      <w:r>
        <w:rPr>
          <w:szCs w:val="21"/>
        </w:rPr>
        <w:t>单位负责人为同一人或者存在直接控股、管理关系，参加同一合同项下政府采购活动的不同供应商。</w:t>
      </w:r>
    </w:p>
    <w:p w14:paraId="0F63C8AA" w14:textId="77777777" w:rsidR="00DD6361" w:rsidRDefault="00B452BD">
      <w:pPr>
        <w:spacing w:before="120" w:line="320" w:lineRule="atLeast"/>
        <w:ind w:firstLineChars="200" w:firstLine="420"/>
        <w:rPr>
          <w:szCs w:val="21"/>
        </w:rPr>
      </w:pPr>
      <w:r>
        <w:rPr>
          <w:rFonts w:hint="eastAsia"/>
          <w:szCs w:val="21"/>
        </w:rPr>
        <w:t>②</w:t>
      </w:r>
      <w:r>
        <w:rPr>
          <w:szCs w:val="21"/>
        </w:rPr>
        <w:t>授权给供应商后参加同一合同项（分标、分包）投标的生产厂商。</w:t>
      </w:r>
    </w:p>
    <w:p w14:paraId="0215D563" w14:textId="77777777" w:rsidR="00DD6361" w:rsidRDefault="00B452BD">
      <w:pPr>
        <w:spacing w:before="120" w:line="320" w:lineRule="atLeast"/>
        <w:ind w:firstLineChars="200" w:firstLine="420"/>
        <w:rPr>
          <w:szCs w:val="21"/>
        </w:rPr>
      </w:pPr>
      <w:r>
        <w:rPr>
          <w:rFonts w:hint="eastAsia"/>
          <w:szCs w:val="21"/>
        </w:rPr>
        <w:t>③</w:t>
      </w:r>
      <w:r>
        <w:rPr>
          <w:szCs w:val="21"/>
        </w:rPr>
        <w:t>视为或被认定为串通投标的相关供应商。</w:t>
      </w:r>
    </w:p>
    <w:p w14:paraId="1AA7F036" w14:textId="77777777" w:rsidR="00DD6361" w:rsidRDefault="00B452BD">
      <w:pPr>
        <w:spacing w:before="120" w:line="320" w:lineRule="atLeast"/>
        <w:ind w:firstLineChars="200" w:firstLine="420"/>
        <w:rPr>
          <w:szCs w:val="21"/>
        </w:rPr>
      </w:pPr>
      <w:bookmarkStart w:id="105" w:name="_Hlk19122058"/>
      <w:bookmarkEnd w:id="104"/>
      <w:r>
        <w:rPr>
          <w:rFonts w:hint="eastAsia"/>
          <w:szCs w:val="21"/>
        </w:rPr>
        <w:t>（</w:t>
      </w:r>
      <w:r>
        <w:rPr>
          <w:rFonts w:hint="eastAsia"/>
          <w:szCs w:val="21"/>
        </w:rPr>
        <w:t>2</w:t>
      </w:r>
      <w:r>
        <w:rPr>
          <w:rFonts w:hint="eastAsia"/>
          <w:szCs w:val="21"/>
        </w:rPr>
        <w:t>）</w:t>
      </w:r>
      <w:bookmarkEnd w:id="105"/>
      <w:r>
        <w:rPr>
          <w:szCs w:val="21"/>
        </w:rPr>
        <w:t>根据《关于防治政府采购招标中串通投标行为的通知》</w:t>
      </w:r>
      <w:r>
        <w:rPr>
          <w:rFonts w:hint="eastAsia"/>
          <w:szCs w:val="21"/>
        </w:rPr>
        <w:t>（</w:t>
      </w:r>
      <w:proofErr w:type="gramStart"/>
      <w:r>
        <w:rPr>
          <w:szCs w:val="21"/>
        </w:rPr>
        <w:t>桂财采</w:t>
      </w:r>
      <w:r>
        <w:rPr>
          <w:rFonts w:hint="eastAsia"/>
          <w:szCs w:val="21"/>
        </w:rPr>
        <w:t>〔</w:t>
      </w:r>
      <w:r>
        <w:rPr>
          <w:rFonts w:hint="eastAsia"/>
          <w:szCs w:val="21"/>
        </w:rPr>
        <w:t>2016</w:t>
      </w:r>
      <w:r>
        <w:rPr>
          <w:rFonts w:hint="eastAsia"/>
          <w:szCs w:val="21"/>
        </w:rPr>
        <w:t>〕</w:t>
      </w:r>
      <w:proofErr w:type="gramEnd"/>
      <w:r>
        <w:rPr>
          <w:rFonts w:hint="eastAsia"/>
          <w:szCs w:val="21"/>
        </w:rPr>
        <w:t>42</w:t>
      </w:r>
      <w:r>
        <w:rPr>
          <w:rFonts w:hint="eastAsia"/>
          <w:szCs w:val="21"/>
        </w:rPr>
        <w:t>号）</w:t>
      </w:r>
      <w:r>
        <w:rPr>
          <w:szCs w:val="21"/>
        </w:rPr>
        <w:t>规定，有下列情形之一的视为供应商相互串通投标，响应文件将被视为无效。</w:t>
      </w:r>
    </w:p>
    <w:p w14:paraId="37B718C5" w14:textId="77777777" w:rsidR="00DD6361" w:rsidRDefault="00B452BD">
      <w:pPr>
        <w:spacing w:before="120" w:line="320" w:lineRule="atLeast"/>
        <w:ind w:firstLineChars="200" w:firstLine="420"/>
        <w:rPr>
          <w:szCs w:val="21"/>
        </w:rPr>
      </w:pPr>
      <w:bookmarkStart w:id="106" w:name="_Hlk19122048"/>
      <w:r>
        <w:rPr>
          <w:rFonts w:ascii="宋体" w:hAnsi="宋体" w:cs="宋体" w:hint="eastAsia"/>
          <w:szCs w:val="21"/>
        </w:rPr>
        <w:t>①</w:t>
      </w:r>
      <w:r>
        <w:rPr>
          <w:szCs w:val="21"/>
        </w:rPr>
        <w:t>不同供应商的响应文件由同一单位或者个人编制；或不同供应商报名的</w:t>
      </w:r>
      <w:r>
        <w:rPr>
          <w:szCs w:val="21"/>
        </w:rPr>
        <w:t>IP</w:t>
      </w:r>
      <w:r>
        <w:rPr>
          <w:szCs w:val="21"/>
        </w:rPr>
        <w:t>地址一致的；</w:t>
      </w:r>
    </w:p>
    <w:p w14:paraId="063DFD2F" w14:textId="77777777" w:rsidR="00DD6361" w:rsidRDefault="00B452BD">
      <w:pPr>
        <w:spacing w:before="120" w:line="320" w:lineRule="atLeast"/>
        <w:ind w:firstLineChars="200" w:firstLine="420"/>
        <w:rPr>
          <w:szCs w:val="21"/>
        </w:rPr>
      </w:pPr>
      <w:r>
        <w:rPr>
          <w:rFonts w:hint="eastAsia"/>
          <w:szCs w:val="21"/>
        </w:rPr>
        <w:t>②</w:t>
      </w:r>
      <w:r>
        <w:rPr>
          <w:szCs w:val="21"/>
        </w:rPr>
        <w:t>不同供应商委托同一单位或者个人办理投标事宜；</w:t>
      </w:r>
    </w:p>
    <w:p w14:paraId="1326AFB8" w14:textId="77777777" w:rsidR="00DD6361" w:rsidRDefault="00B452BD">
      <w:pPr>
        <w:spacing w:before="120" w:line="320" w:lineRule="atLeast"/>
        <w:ind w:firstLineChars="200" w:firstLine="420"/>
        <w:rPr>
          <w:szCs w:val="21"/>
        </w:rPr>
      </w:pPr>
      <w:r>
        <w:rPr>
          <w:rFonts w:hint="eastAsia"/>
          <w:szCs w:val="21"/>
        </w:rPr>
        <w:t>③</w:t>
      </w:r>
      <w:r>
        <w:rPr>
          <w:szCs w:val="21"/>
        </w:rPr>
        <w:t>不同的供应商的响应文件载明的项目管理员为同一个人；</w:t>
      </w:r>
    </w:p>
    <w:p w14:paraId="4E2FEFCC" w14:textId="77777777" w:rsidR="00DD6361" w:rsidRDefault="00B452BD">
      <w:pPr>
        <w:spacing w:before="120" w:line="320" w:lineRule="atLeast"/>
        <w:ind w:firstLineChars="200" w:firstLine="420"/>
        <w:rPr>
          <w:szCs w:val="21"/>
        </w:rPr>
      </w:pPr>
      <w:r>
        <w:rPr>
          <w:rFonts w:hint="eastAsia"/>
          <w:szCs w:val="21"/>
        </w:rPr>
        <w:t>④</w:t>
      </w:r>
      <w:r>
        <w:rPr>
          <w:szCs w:val="21"/>
        </w:rPr>
        <w:t>不同供应商的响应文件异常一致或投标报价呈规律性差异；</w:t>
      </w:r>
    </w:p>
    <w:p w14:paraId="200F49AA" w14:textId="77777777" w:rsidR="00DD6361" w:rsidRDefault="00B452BD">
      <w:pPr>
        <w:spacing w:before="120" w:line="320" w:lineRule="atLeast"/>
        <w:ind w:firstLineChars="200" w:firstLine="420"/>
        <w:rPr>
          <w:szCs w:val="21"/>
        </w:rPr>
      </w:pPr>
      <w:r>
        <w:rPr>
          <w:rFonts w:hint="eastAsia"/>
          <w:szCs w:val="21"/>
        </w:rPr>
        <w:t>⑤</w:t>
      </w:r>
      <w:r>
        <w:rPr>
          <w:szCs w:val="21"/>
        </w:rPr>
        <w:t>不同供应商的响应文件相互混装；</w:t>
      </w:r>
    </w:p>
    <w:p w14:paraId="0589CF76" w14:textId="77777777" w:rsidR="00DD6361" w:rsidRDefault="00B452BD">
      <w:pPr>
        <w:spacing w:before="120" w:line="320" w:lineRule="atLeast"/>
        <w:ind w:firstLineChars="200" w:firstLine="420"/>
        <w:rPr>
          <w:szCs w:val="21"/>
        </w:rPr>
      </w:pPr>
      <w:r>
        <w:rPr>
          <w:rFonts w:hint="eastAsia"/>
          <w:szCs w:val="21"/>
        </w:rPr>
        <w:t>⑥</w:t>
      </w:r>
      <w:r>
        <w:rPr>
          <w:szCs w:val="21"/>
        </w:rPr>
        <w:t>不同供应商的保证金从同一单位或者个人账户转出。</w:t>
      </w:r>
    </w:p>
    <w:p w14:paraId="12E88709" w14:textId="77777777" w:rsidR="00DD6361" w:rsidRDefault="00B452BD">
      <w:pPr>
        <w:spacing w:before="120" w:line="320" w:lineRule="atLeast"/>
        <w:ind w:firstLineChars="200" w:firstLine="420"/>
        <w:rPr>
          <w:szCs w:val="21"/>
        </w:rPr>
      </w:pPr>
      <w:bookmarkStart w:id="107" w:name="_Hlk19122102"/>
      <w:bookmarkEnd w:id="106"/>
      <w:r>
        <w:rPr>
          <w:rFonts w:hint="eastAsia"/>
          <w:szCs w:val="21"/>
        </w:rPr>
        <w:t>（</w:t>
      </w:r>
      <w:r>
        <w:rPr>
          <w:rFonts w:hint="eastAsia"/>
          <w:szCs w:val="21"/>
        </w:rPr>
        <w:t>3</w:t>
      </w:r>
      <w:r>
        <w:rPr>
          <w:rFonts w:hint="eastAsia"/>
          <w:szCs w:val="21"/>
        </w:rPr>
        <w:t>）</w:t>
      </w:r>
      <w:bookmarkEnd w:id="107"/>
      <w:r>
        <w:rPr>
          <w:szCs w:val="21"/>
        </w:rPr>
        <w:t>根据《关于防治政府采购招标中串通投标行为的通知》</w:t>
      </w:r>
      <w:r>
        <w:rPr>
          <w:rFonts w:hint="eastAsia"/>
          <w:szCs w:val="21"/>
        </w:rPr>
        <w:t>（</w:t>
      </w:r>
      <w:proofErr w:type="gramStart"/>
      <w:r>
        <w:rPr>
          <w:szCs w:val="21"/>
        </w:rPr>
        <w:t>桂财采</w:t>
      </w:r>
      <w:r>
        <w:rPr>
          <w:rFonts w:hint="eastAsia"/>
          <w:szCs w:val="21"/>
        </w:rPr>
        <w:t>〔</w:t>
      </w:r>
      <w:r>
        <w:rPr>
          <w:rFonts w:hint="eastAsia"/>
          <w:szCs w:val="21"/>
        </w:rPr>
        <w:t>2016</w:t>
      </w:r>
      <w:r>
        <w:rPr>
          <w:rFonts w:hint="eastAsia"/>
          <w:szCs w:val="21"/>
        </w:rPr>
        <w:t>〕</w:t>
      </w:r>
      <w:proofErr w:type="gramEnd"/>
      <w:r>
        <w:rPr>
          <w:rFonts w:hint="eastAsia"/>
          <w:szCs w:val="21"/>
        </w:rPr>
        <w:t>42</w:t>
      </w:r>
      <w:r>
        <w:rPr>
          <w:rFonts w:hint="eastAsia"/>
          <w:szCs w:val="21"/>
        </w:rPr>
        <w:t>号）</w:t>
      </w:r>
      <w:r>
        <w:rPr>
          <w:szCs w:val="21"/>
        </w:rPr>
        <w:t>规定，供应商有下列情形之一的，属于恶意串通行为，响应文件将被视为无效。</w:t>
      </w:r>
    </w:p>
    <w:p w14:paraId="7D911B57" w14:textId="77777777" w:rsidR="00DD6361" w:rsidRDefault="00B452BD">
      <w:pPr>
        <w:spacing w:before="120" w:line="320" w:lineRule="atLeast"/>
        <w:ind w:firstLineChars="200" w:firstLine="420"/>
        <w:rPr>
          <w:szCs w:val="21"/>
        </w:rPr>
      </w:pPr>
      <w:bookmarkStart w:id="108" w:name="_Hlk19122095"/>
      <w:r>
        <w:rPr>
          <w:rFonts w:hint="eastAsia"/>
          <w:szCs w:val="21"/>
        </w:rPr>
        <w:t>①</w:t>
      </w:r>
      <w:r>
        <w:rPr>
          <w:szCs w:val="21"/>
        </w:rPr>
        <w:t>供应商直接或者间接从采购人或者采购代理机构处获得其他供应商的相关信息并修改其响应文件或者响应文件；</w:t>
      </w:r>
    </w:p>
    <w:p w14:paraId="42D2C5DA" w14:textId="77777777" w:rsidR="00DD6361" w:rsidRDefault="00B452BD">
      <w:pPr>
        <w:spacing w:before="120" w:line="320" w:lineRule="atLeast"/>
        <w:ind w:firstLineChars="200" w:firstLine="420"/>
        <w:rPr>
          <w:szCs w:val="21"/>
        </w:rPr>
      </w:pPr>
      <w:r>
        <w:rPr>
          <w:rFonts w:hint="eastAsia"/>
          <w:szCs w:val="21"/>
        </w:rPr>
        <w:t>②</w:t>
      </w:r>
      <w:r>
        <w:rPr>
          <w:szCs w:val="21"/>
        </w:rPr>
        <w:t>供应</w:t>
      </w:r>
      <w:proofErr w:type="gramStart"/>
      <w:r>
        <w:rPr>
          <w:szCs w:val="21"/>
        </w:rPr>
        <w:t>商按照</w:t>
      </w:r>
      <w:proofErr w:type="gramEnd"/>
      <w:r>
        <w:rPr>
          <w:szCs w:val="21"/>
        </w:rPr>
        <w:t>采购人或者采购代理机构的授意撤换、修改响应文件或者响应文件</w:t>
      </w:r>
      <w:r>
        <w:rPr>
          <w:rFonts w:hint="eastAsia"/>
          <w:szCs w:val="21"/>
        </w:rPr>
        <w:t>;</w:t>
      </w:r>
    </w:p>
    <w:p w14:paraId="2AFD0FBE" w14:textId="77777777" w:rsidR="00DD6361" w:rsidRDefault="00B452BD">
      <w:pPr>
        <w:spacing w:before="120" w:line="320" w:lineRule="atLeast"/>
        <w:ind w:firstLineChars="200" w:firstLine="420"/>
        <w:rPr>
          <w:szCs w:val="21"/>
        </w:rPr>
      </w:pPr>
      <w:r>
        <w:rPr>
          <w:rFonts w:hint="eastAsia"/>
          <w:szCs w:val="21"/>
        </w:rPr>
        <w:t>③</w:t>
      </w:r>
      <w:r>
        <w:rPr>
          <w:szCs w:val="21"/>
        </w:rPr>
        <w:t>供应商之间协商报价、技术方案等响应文件或者响应文件的实质性内容；</w:t>
      </w:r>
    </w:p>
    <w:p w14:paraId="4951B3CE" w14:textId="77777777" w:rsidR="00DD6361" w:rsidRDefault="00B452BD">
      <w:pPr>
        <w:spacing w:before="120" w:line="320" w:lineRule="atLeast"/>
        <w:ind w:firstLineChars="200" w:firstLine="420"/>
        <w:rPr>
          <w:szCs w:val="21"/>
        </w:rPr>
      </w:pPr>
      <w:r>
        <w:rPr>
          <w:rFonts w:hint="eastAsia"/>
          <w:szCs w:val="21"/>
        </w:rPr>
        <w:t>④</w:t>
      </w:r>
      <w:r>
        <w:rPr>
          <w:szCs w:val="21"/>
        </w:rPr>
        <w:t>属于同一集团、协会、商会等组织成员的供应</w:t>
      </w:r>
      <w:proofErr w:type="gramStart"/>
      <w:r>
        <w:rPr>
          <w:szCs w:val="21"/>
        </w:rPr>
        <w:t>商按照</w:t>
      </w:r>
      <w:proofErr w:type="gramEnd"/>
      <w:r>
        <w:rPr>
          <w:szCs w:val="21"/>
        </w:rPr>
        <w:t>该组织要求协同参加政府采购活动；</w:t>
      </w:r>
    </w:p>
    <w:p w14:paraId="5E6BC01F" w14:textId="77777777" w:rsidR="00DD6361" w:rsidRDefault="00B452BD">
      <w:pPr>
        <w:spacing w:before="120" w:line="320" w:lineRule="atLeast"/>
        <w:ind w:firstLineChars="200" w:firstLine="420"/>
        <w:rPr>
          <w:szCs w:val="21"/>
        </w:rPr>
      </w:pPr>
      <w:r>
        <w:rPr>
          <w:rFonts w:hint="eastAsia"/>
          <w:szCs w:val="21"/>
        </w:rPr>
        <w:lastRenderedPageBreak/>
        <w:t>⑤</w:t>
      </w:r>
      <w:r>
        <w:rPr>
          <w:szCs w:val="21"/>
        </w:rPr>
        <w:t>供应商之间事先约定一致抬高或者压低投标报价，或者在招标项目中事先约定轮流以高价位或者低价位中标，或者事先约定由某一特定供应商中标，然后再参加投标；</w:t>
      </w:r>
    </w:p>
    <w:p w14:paraId="66B660BE" w14:textId="77777777" w:rsidR="00DD6361" w:rsidRDefault="00B452BD">
      <w:pPr>
        <w:spacing w:before="120" w:line="320" w:lineRule="atLeast"/>
        <w:ind w:firstLineChars="200" w:firstLine="420"/>
        <w:rPr>
          <w:szCs w:val="21"/>
        </w:rPr>
      </w:pPr>
      <w:r>
        <w:rPr>
          <w:rFonts w:hint="eastAsia"/>
          <w:szCs w:val="21"/>
        </w:rPr>
        <w:t>⑥</w:t>
      </w:r>
      <w:r>
        <w:rPr>
          <w:szCs w:val="21"/>
        </w:rPr>
        <w:t>供应商之间商定部分供应商放弃参加政府采购活动或者放弃中标；</w:t>
      </w:r>
    </w:p>
    <w:p w14:paraId="7DAA400C" w14:textId="77777777" w:rsidR="00DD6361" w:rsidRDefault="00B452BD">
      <w:pPr>
        <w:spacing w:before="120" w:line="320" w:lineRule="atLeast"/>
        <w:ind w:firstLineChars="200" w:firstLine="42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108"/>
    <w:p w14:paraId="07680333" w14:textId="77777777" w:rsidR="00DD6361" w:rsidRDefault="00B452BD">
      <w:pPr>
        <w:spacing w:before="120" w:line="320" w:lineRule="atLeast"/>
        <w:ind w:firstLineChars="200" w:firstLine="420"/>
        <w:rPr>
          <w:szCs w:val="21"/>
        </w:rPr>
      </w:pPr>
      <w:r>
        <w:rPr>
          <w:szCs w:val="21"/>
        </w:rPr>
        <w:t>6.3.</w:t>
      </w:r>
      <w:r>
        <w:rPr>
          <w:rFonts w:hint="eastAsia"/>
          <w:szCs w:val="21"/>
        </w:rPr>
        <w:t>10</w:t>
      </w:r>
      <w:r>
        <w:rPr>
          <w:szCs w:val="21"/>
        </w:rPr>
        <w:t>响应</w:t>
      </w:r>
      <w:r>
        <w:rPr>
          <w:rFonts w:hint="eastAsia"/>
          <w:szCs w:val="21"/>
        </w:rPr>
        <w:t>无效</w:t>
      </w:r>
      <w:r>
        <w:rPr>
          <w:szCs w:val="21"/>
        </w:rPr>
        <w:t>认定</w:t>
      </w:r>
    </w:p>
    <w:p w14:paraId="3C4F724D" w14:textId="77777777" w:rsidR="00DD6361" w:rsidRDefault="00B452BD">
      <w:pPr>
        <w:spacing w:before="120" w:line="320" w:lineRule="atLeast"/>
        <w:ind w:firstLineChars="200" w:firstLine="420"/>
        <w:rPr>
          <w:szCs w:val="21"/>
        </w:rPr>
      </w:pPr>
      <w:r>
        <w:rPr>
          <w:rFonts w:hint="eastAsia"/>
          <w:szCs w:val="21"/>
        </w:rPr>
        <w:t>（</w:t>
      </w:r>
      <w:r>
        <w:rPr>
          <w:szCs w:val="21"/>
        </w:rPr>
        <w:t>1</w:t>
      </w:r>
      <w:r>
        <w:rPr>
          <w:szCs w:val="21"/>
        </w:rPr>
        <w:t>）在</w:t>
      </w:r>
      <w:r>
        <w:rPr>
          <w:rFonts w:hint="eastAsia"/>
          <w:szCs w:val="21"/>
        </w:rPr>
        <w:t>评审过程中</w:t>
      </w:r>
      <w:r>
        <w:rPr>
          <w:szCs w:val="21"/>
        </w:rPr>
        <w:t>如发现下列情形之一的，响应文件将被视为无效：</w:t>
      </w:r>
    </w:p>
    <w:p w14:paraId="4EE0C558" w14:textId="77777777" w:rsidR="00DD6361" w:rsidRDefault="00B452BD">
      <w:pPr>
        <w:spacing w:before="120" w:line="320" w:lineRule="atLeast"/>
        <w:ind w:firstLineChars="200" w:firstLine="42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1FFFA4DA" w14:textId="77777777" w:rsidR="00DD6361" w:rsidRDefault="00B452BD">
      <w:pPr>
        <w:spacing w:before="120" w:line="320" w:lineRule="atLeast"/>
        <w:ind w:firstLineChars="200" w:firstLine="420"/>
        <w:rPr>
          <w:szCs w:val="21"/>
        </w:rPr>
      </w:pPr>
      <w:r>
        <w:rPr>
          <w:rFonts w:hint="eastAsia"/>
          <w:szCs w:val="21"/>
        </w:rPr>
        <w:t>②</w:t>
      </w:r>
      <w:r>
        <w:rPr>
          <w:szCs w:val="21"/>
        </w:rPr>
        <w:t>响应文件</w:t>
      </w:r>
      <w:r>
        <w:rPr>
          <w:rFonts w:hint="eastAsia"/>
          <w:szCs w:val="21"/>
        </w:rPr>
        <w:t>存在采购文件规定的无效情形。</w:t>
      </w:r>
    </w:p>
    <w:p w14:paraId="2D63F78B" w14:textId="77777777" w:rsidR="00DD6361" w:rsidRDefault="00B452BD">
      <w:pPr>
        <w:spacing w:before="120" w:line="320" w:lineRule="atLeast"/>
        <w:ind w:firstLineChars="200" w:firstLine="420"/>
        <w:rPr>
          <w:szCs w:val="21"/>
        </w:rPr>
      </w:pPr>
      <w:bookmarkStart w:id="109" w:name="_Hlk19113313"/>
      <w:r>
        <w:rPr>
          <w:rFonts w:hint="eastAsia"/>
          <w:szCs w:val="21"/>
        </w:rPr>
        <w:t>（</w:t>
      </w:r>
      <w:r>
        <w:rPr>
          <w:rFonts w:hint="eastAsia"/>
          <w:szCs w:val="21"/>
        </w:rPr>
        <w:t>2</w:t>
      </w:r>
      <w:r>
        <w:rPr>
          <w:rFonts w:hint="eastAsia"/>
          <w:szCs w:val="21"/>
        </w:rPr>
        <w:t>）根据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w:t>
      </w:r>
      <w:r>
        <w:rPr>
          <w:szCs w:val="21"/>
        </w:rPr>
        <w:t>2019</w:t>
      </w:r>
      <w:r>
        <w:rPr>
          <w:szCs w:val="21"/>
        </w:rPr>
        <w:t>〕</w:t>
      </w:r>
      <w:r>
        <w:rPr>
          <w:szCs w:val="21"/>
        </w:rPr>
        <w:t>38</w:t>
      </w:r>
      <w:r>
        <w:rPr>
          <w:szCs w:val="21"/>
        </w:rPr>
        <w:t>号</w:t>
      </w:r>
      <w:r>
        <w:rPr>
          <w:rFonts w:hint="eastAsia"/>
          <w:szCs w:val="21"/>
        </w:rPr>
        <w:t>）以及《广西壮族自治区财政厅转发财政部关于促进政府采购公平竞争优化营商环境的通知》（</w:t>
      </w:r>
      <w:proofErr w:type="gramStart"/>
      <w:r>
        <w:rPr>
          <w:rFonts w:hint="eastAsia"/>
          <w:szCs w:val="21"/>
        </w:rPr>
        <w:t>桂财采〔</w:t>
      </w:r>
      <w:r>
        <w:rPr>
          <w:rFonts w:hint="eastAsia"/>
          <w:szCs w:val="21"/>
        </w:rPr>
        <w:t>2019</w:t>
      </w:r>
      <w:r>
        <w:rPr>
          <w:rFonts w:hint="eastAsia"/>
          <w:szCs w:val="21"/>
        </w:rPr>
        <w:t>〕</w:t>
      </w:r>
      <w:proofErr w:type="gramEnd"/>
      <w:r>
        <w:rPr>
          <w:rFonts w:hint="eastAsia"/>
          <w:szCs w:val="21"/>
        </w:rPr>
        <w:t>41</w:t>
      </w:r>
      <w:r>
        <w:rPr>
          <w:rFonts w:hint="eastAsia"/>
          <w:szCs w:val="21"/>
        </w:rPr>
        <w:t>号）规定，磋商小组不得因装订、纸张、文件排序等非实质性的格式、形式问题认定投标无效或否决投标，从而限制和影响供应商投标（响应）。</w:t>
      </w:r>
    </w:p>
    <w:p w14:paraId="6F1C59BF" w14:textId="77777777" w:rsidR="00DD6361" w:rsidRDefault="00B452BD">
      <w:pPr>
        <w:spacing w:before="120" w:line="320" w:lineRule="atLeast"/>
        <w:ind w:firstLineChars="200" w:firstLine="420"/>
        <w:rPr>
          <w:szCs w:val="21"/>
        </w:rPr>
      </w:pPr>
      <w:bookmarkStart w:id="110" w:name="_Hlk19113363"/>
      <w:bookmarkEnd w:id="109"/>
      <w:r>
        <w:rPr>
          <w:szCs w:val="21"/>
        </w:rPr>
        <w:t>6.3.1</w:t>
      </w:r>
      <w:r>
        <w:rPr>
          <w:rFonts w:hint="eastAsia"/>
          <w:szCs w:val="21"/>
        </w:rPr>
        <w:t>1</w:t>
      </w:r>
      <w:r>
        <w:rPr>
          <w:szCs w:val="21"/>
        </w:rPr>
        <w:t>比较与评价</w:t>
      </w:r>
    </w:p>
    <w:p w14:paraId="2DABF4D1" w14:textId="77777777" w:rsidR="00DD6361" w:rsidRDefault="00B452BD">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）磋商小组</w:t>
      </w:r>
      <w:r>
        <w:rPr>
          <w:szCs w:val="21"/>
        </w:rPr>
        <w:t>按采购文件中规定的评审方法和标准，</w:t>
      </w:r>
      <w:r>
        <w:rPr>
          <w:rFonts w:hint="eastAsia"/>
          <w:szCs w:val="21"/>
        </w:rPr>
        <w:t>对提交最后报价的供应商的响应文件和最后报价进行综合评分。</w:t>
      </w:r>
    </w:p>
    <w:p w14:paraId="38DBB64A" w14:textId="77777777" w:rsidR="00DD6361" w:rsidRDefault="00B452B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szCs w:val="21"/>
        </w:rPr>
        <w:t>磋商小组各成员独立对每个有效供应商的响应文件进行评价</w:t>
      </w:r>
      <w:r>
        <w:rPr>
          <w:rFonts w:hint="eastAsia"/>
          <w:szCs w:val="21"/>
        </w:rPr>
        <w:t>、打分。评价打分</w:t>
      </w:r>
      <w:r>
        <w:rPr>
          <w:szCs w:val="21"/>
        </w:rPr>
        <w:t>有误的应及时进行修正。</w:t>
      </w:r>
      <w:r>
        <w:rPr>
          <w:rFonts w:hint="eastAsia"/>
          <w:szCs w:val="21"/>
        </w:rPr>
        <w:t>评分</w:t>
      </w:r>
      <w:r>
        <w:rPr>
          <w:szCs w:val="21"/>
        </w:rPr>
        <w:t>标准如有客观分定义，磋商小组所有成员的客观分</w:t>
      </w:r>
      <w:r>
        <w:rPr>
          <w:rFonts w:hint="eastAsia"/>
          <w:szCs w:val="21"/>
        </w:rPr>
        <w:t>评分分值</w:t>
      </w:r>
      <w:r>
        <w:rPr>
          <w:szCs w:val="21"/>
        </w:rPr>
        <w:t>应当一致。</w:t>
      </w:r>
    </w:p>
    <w:p w14:paraId="5FED0FD8" w14:textId="77777777" w:rsidR="00DD6361" w:rsidRDefault="00B452BD">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）磋商小组按综合评分由高到低的排列顺序推荐</w:t>
      </w:r>
      <w:r>
        <w:rPr>
          <w:szCs w:val="21"/>
        </w:rPr>
        <w:t>3</w:t>
      </w:r>
      <w:r>
        <w:rPr>
          <w:rFonts w:hint="eastAsia"/>
          <w:szCs w:val="21"/>
        </w:rPr>
        <w:t>名以上成交候选供应商，排名第一的为第一成交候选供应商。</w:t>
      </w:r>
      <w:r>
        <w:rPr>
          <w:szCs w:val="21"/>
        </w:rPr>
        <w:t>若</w:t>
      </w:r>
      <w:r>
        <w:rPr>
          <w:rFonts w:hint="eastAsia"/>
          <w:szCs w:val="21"/>
        </w:rPr>
        <w:t>成交</w:t>
      </w:r>
      <w:r>
        <w:rPr>
          <w:szCs w:val="21"/>
        </w:rPr>
        <w:t>候选人综合</w:t>
      </w:r>
      <w:r>
        <w:rPr>
          <w:rFonts w:hint="eastAsia"/>
          <w:szCs w:val="21"/>
        </w:rPr>
        <w:t>评</w:t>
      </w:r>
      <w:r>
        <w:rPr>
          <w:szCs w:val="21"/>
        </w:rPr>
        <w:t>分相同的，按</w:t>
      </w:r>
      <w:r>
        <w:rPr>
          <w:rFonts w:hint="eastAsia"/>
          <w:szCs w:val="21"/>
        </w:rPr>
        <w:t>最后</w:t>
      </w:r>
      <w:r>
        <w:rPr>
          <w:szCs w:val="21"/>
        </w:rPr>
        <w:t>报价由低到高顺序排列；综合</w:t>
      </w:r>
      <w:r>
        <w:rPr>
          <w:rFonts w:hint="eastAsia"/>
          <w:szCs w:val="21"/>
        </w:rPr>
        <w:t>评</w:t>
      </w:r>
      <w:r>
        <w:rPr>
          <w:szCs w:val="21"/>
        </w:rPr>
        <w:t>分且</w:t>
      </w:r>
      <w:r>
        <w:rPr>
          <w:rFonts w:hint="eastAsia"/>
          <w:szCs w:val="21"/>
        </w:rPr>
        <w:t>最后</w:t>
      </w:r>
      <w:r>
        <w:rPr>
          <w:szCs w:val="21"/>
        </w:rPr>
        <w:t>报价相同的</w:t>
      </w:r>
      <w:r>
        <w:t>并列</w:t>
      </w:r>
      <w:r>
        <w:rPr>
          <w:szCs w:val="21"/>
        </w:rPr>
        <w:t>；</w:t>
      </w:r>
      <w:r>
        <w:rPr>
          <w:rFonts w:hint="eastAsia"/>
          <w:szCs w:val="21"/>
        </w:rPr>
        <w:t>成交</w:t>
      </w:r>
      <w:r>
        <w:rPr>
          <w:szCs w:val="21"/>
        </w:rPr>
        <w:t>候选人并列的，按技术部分</w:t>
      </w:r>
      <w:r>
        <w:rPr>
          <w:rFonts w:hint="eastAsia"/>
          <w:szCs w:val="21"/>
        </w:rPr>
        <w:t>评</w:t>
      </w:r>
      <w:r>
        <w:rPr>
          <w:szCs w:val="21"/>
        </w:rPr>
        <w:t>分由高到低顺序排列，若综合评分、</w:t>
      </w:r>
      <w:r>
        <w:rPr>
          <w:rFonts w:hint="eastAsia"/>
          <w:szCs w:val="21"/>
        </w:rPr>
        <w:t>最后</w:t>
      </w:r>
      <w:r>
        <w:rPr>
          <w:szCs w:val="21"/>
        </w:rPr>
        <w:t>报价、技术部分</w:t>
      </w:r>
      <w:r>
        <w:rPr>
          <w:rFonts w:hint="eastAsia"/>
          <w:szCs w:val="21"/>
        </w:rPr>
        <w:t>评分</w:t>
      </w:r>
      <w:r>
        <w:rPr>
          <w:szCs w:val="21"/>
        </w:rPr>
        <w:t>均相同的，按商务</w:t>
      </w:r>
      <w:r>
        <w:rPr>
          <w:rFonts w:hint="eastAsia"/>
          <w:szCs w:val="21"/>
        </w:rPr>
        <w:t>资信</w:t>
      </w:r>
      <w:r>
        <w:rPr>
          <w:szCs w:val="21"/>
        </w:rPr>
        <w:t>部分</w:t>
      </w:r>
      <w:r>
        <w:rPr>
          <w:rFonts w:hint="eastAsia"/>
          <w:szCs w:val="21"/>
        </w:rPr>
        <w:t>评</w:t>
      </w:r>
      <w:r>
        <w:rPr>
          <w:szCs w:val="21"/>
        </w:rPr>
        <w:t>分由高到低顺序排列。</w:t>
      </w:r>
      <w:r>
        <w:rPr>
          <w:rFonts w:hint="eastAsia"/>
          <w:szCs w:val="21"/>
        </w:rPr>
        <w:t>若综合评分、最后报价、技术部分评分、商务资信部分评分均相同的，由采购人自行决定。</w:t>
      </w:r>
    </w:p>
    <w:p w14:paraId="2485BEF1" w14:textId="77777777" w:rsidR="00DD6361" w:rsidRDefault="00B452BD">
      <w:pPr>
        <w:spacing w:before="120" w:line="320" w:lineRule="atLeast"/>
        <w:ind w:firstLineChars="200" w:firstLine="420"/>
      </w:pPr>
      <w:r>
        <w:rPr>
          <w:rFonts w:hint="eastAsia"/>
          <w:szCs w:val="21"/>
        </w:rPr>
        <w:t>（</w:t>
      </w:r>
      <w:r>
        <w:rPr>
          <w:szCs w:val="21"/>
        </w:rPr>
        <w:t>4</w:t>
      </w:r>
      <w:r>
        <w:rPr>
          <w:rFonts w:hint="eastAsia"/>
          <w:szCs w:val="21"/>
        </w:rPr>
        <w:t>）磋商小组根据评审记录及评审结果编写评审报告，磋商小组成员均应当在评审报告上签字，对自己的评审意见承担法律责任。</w:t>
      </w:r>
      <w:r>
        <w:t>评审报告签署前，经复核发现存在以</w:t>
      </w:r>
      <w:r>
        <w:rPr>
          <w:rFonts w:hint="eastAsia"/>
        </w:rPr>
        <w:t>下</w:t>
      </w:r>
      <w:r>
        <w:t>情形之一的，磋商小组应当当场修改评审结果，并在评审报告中记载；评审报告签署后，采购人或者采购代理机构发现存在以</w:t>
      </w:r>
      <w:r>
        <w:rPr>
          <w:rFonts w:hint="eastAsia"/>
        </w:rPr>
        <w:t>下</w:t>
      </w:r>
      <w:r>
        <w:t>情形之一的，应当组织原磋商小组进行重新评审。</w:t>
      </w:r>
    </w:p>
    <w:p w14:paraId="39FAE57D" w14:textId="77777777" w:rsidR="00DD6361" w:rsidRDefault="00B452BD">
      <w:pPr>
        <w:spacing w:before="120" w:line="320" w:lineRule="atLeast"/>
        <w:ind w:firstLineChars="200" w:firstLine="420"/>
      </w:pPr>
      <w:r>
        <w:rPr>
          <w:rFonts w:hint="eastAsia"/>
        </w:rPr>
        <w:t>资格性检查认定错误、分值汇总计算错误、分项评分超出评分标准范围、客观分评分不一致、经磋商小组一致认定评分畸高、</w:t>
      </w:r>
      <w:proofErr w:type="gramStart"/>
      <w:r>
        <w:rPr>
          <w:rFonts w:hint="eastAsia"/>
        </w:rPr>
        <w:t>畸</w:t>
      </w:r>
      <w:proofErr w:type="gramEnd"/>
      <w:r>
        <w:rPr>
          <w:rFonts w:hint="eastAsia"/>
        </w:rPr>
        <w:t>低。</w:t>
      </w:r>
    </w:p>
    <w:bookmarkEnd w:id="110"/>
    <w:p w14:paraId="6942C041" w14:textId="77777777" w:rsidR="00DD6361" w:rsidRDefault="00B452BD">
      <w:pPr>
        <w:spacing w:before="120" w:line="320" w:lineRule="atLeast"/>
        <w:ind w:firstLineChars="200" w:firstLine="422"/>
        <w:outlineLvl w:val="2"/>
        <w:rPr>
          <w:b/>
          <w:bCs/>
          <w:kern w:val="0"/>
          <w:szCs w:val="21"/>
        </w:rPr>
      </w:pPr>
      <w:r>
        <w:rPr>
          <w:b/>
          <w:bCs/>
          <w:kern w:val="0"/>
          <w:szCs w:val="21"/>
        </w:rPr>
        <w:t>6.4</w:t>
      </w:r>
      <w:r>
        <w:rPr>
          <w:b/>
          <w:bCs/>
          <w:kern w:val="0"/>
          <w:szCs w:val="21"/>
        </w:rPr>
        <w:t>确定成交供应商</w:t>
      </w:r>
    </w:p>
    <w:p w14:paraId="40D66145" w14:textId="77777777" w:rsidR="00DD6361" w:rsidRDefault="00B452BD">
      <w:pPr>
        <w:spacing w:before="120" w:line="276" w:lineRule="auto"/>
        <w:ind w:firstLineChars="200" w:firstLine="420"/>
        <w:rPr>
          <w:szCs w:val="21"/>
        </w:rPr>
      </w:pPr>
      <w:r>
        <w:rPr>
          <w:rFonts w:hint="eastAsia"/>
          <w:szCs w:val="21"/>
        </w:rPr>
        <w:t>6.4</w:t>
      </w:r>
      <w:r>
        <w:rPr>
          <w:szCs w:val="21"/>
        </w:rPr>
        <w:t>.1</w:t>
      </w:r>
      <w:r>
        <w:rPr>
          <w:szCs w:val="21"/>
        </w:rPr>
        <w:t>采购代理机构在评审结束后</w:t>
      </w:r>
      <w:r>
        <w:rPr>
          <w:szCs w:val="21"/>
        </w:rPr>
        <w:t>2</w:t>
      </w:r>
      <w:r>
        <w:rPr>
          <w:szCs w:val="21"/>
        </w:rPr>
        <w:t>个工作日内将评审报告送采购人，采购人在</w:t>
      </w:r>
      <w:r>
        <w:rPr>
          <w:szCs w:val="21"/>
        </w:rPr>
        <w:t>5</w:t>
      </w:r>
      <w:r>
        <w:rPr>
          <w:szCs w:val="21"/>
        </w:rPr>
        <w:t>个工作日内按照评审报告中推荐的成交候选供应商顺序确定成交供应商。</w:t>
      </w:r>
    </w:p>
    <w:p w14:paraId="7B5E5DDE" w14:textId="77777777" w:rsidR="00DD6361" w:rsidRDefault="00B452BD">
      <w:pPr>
        <w:spacing w:before="120" w:line="276" w:lineRule="auto"/>
        <w:ind w:firstLineChars="200" w:firstLine="420"/>
        <w:rPr>
          <w:szCs w:val="21"/>
        </w:rPr>
      </w:pPr>
      <w:r>
        <w:rPr>
          <w:szCs w:val="21"/>
        </w:rPr>
        <w:t>6.4.2</w:t>
      </w:r>
      <w:r>
        <w:rPr>
          <w:rFonts w:hint="eastAsia"/>
          <w:szCs w:val="21"/>
        </w:rPr>
        <w:t>采购人、采购代理机构认为供应商对采购过程、成交结果提出的质疑成立且影响或者可能影响成交结果的，合格供应</w:t>
      </w:r>
      <w:proofErr w:type="gramStart"/>
      <w:r>
        <w:rPr>
          <w:rFonts w:hint="eastAsia"/>
          <w:szCs w:val="21"/>
        </w:rPr>
        <w:t>商符合</w:t>
      </w:r>
      <w:proofErr w:type="gramEnd"/>
      <w:r>
        <w:rPr>
          <w:rFonts w:hint="eastAsia"/>
          <w:szCs w:val="21"/>
        </w:rPr>
        <w:t>法定数量时，可以从合格的成交候选供应商中另行确定成交供应商的，应当依法另行确定成交供应商；否则应当重新开展采购活动。</w:t>
      </w:r>
    </w:p>
    <w:p w14:paraId="6E440AA0" w14:textId="77777777" w:rsidR="00DD6361" w:rsidRDefault="00B452BD">
      <w:pPr>
        <w:spacing w:before="120" w:line="320" w:lineRule="atLeast"/>
        <w:ind w:firstLineChars="200" w:firstLine="422"/>
        <w:outlineLvl w:val="2"/>
        <w:rPr>
          <w:b/>
          <w:bCs/>
          <w:kern w:val="0"/>
          <w:szCs w:val="21"/>
        </w:rPr>
      </w:pPr>
      <w:r>
        <w:rPr>
          <w:b/>
          <w:bCs/>
          <w:kern w:val="0"/>
          <w:szCs w:val="21"/>
        </w:rPr>
        <w:t>6.5</w:t>
      </w:r>
      <w:r>
        <w:rPr>
          <w:rFonts w:hint="eastAsia"/>
          <w:b/>
          <w:bCs/>
          <w:kern w:val="0"/>
          <w:szCs w:val="21"/>
        </w:rPr>
        <w:t>结果公告</w:t>
      </w:r>
    </w:p>
    <w:p w14:paraId="43589B6E" w14:textId="77777777" w:rsidR="00DD6361" w:rsidRDefault="00B452BD">
      <w:pPr>
        <w:spacing w:before="120" w:line="320" w:lineRule="atLeast"/>
        <w:ind w:firstLineChars="200" w:firstLine="420"/>
        <w:rPr>
          <w:szCs w:val="21"/>
        </w:rPr>
      </w:pPr>
      <w:r>
        <w:rPr>
          <w:rFonts w:hint="eastAsia"/>
          <w:szCs w:val="21"/>
        </w:rPr>
        <w:t>6</w:t>
      </w:r>
      <w:r>
        <w:rPr>
          <w:szCs w:val="21"/>
        </w:rPr>
        <w:t>.5.1</w:t>
      </w:r>
      <w:r>
        <w:rPr>
          <w:szCs w:val="21"/>
        </w:rPr>
        <w:t>自成交供应商确定后</w:t>
      </w:r>
      <w:r>
        <w:rPr>
          <w:szCs w:val="21"/>
        </w:rPr>
        <w:t>2</w:t>
      </w:r>
      <w:r>
        <w:rPr>
          <w:szCs w:val="21"/>
        </w:rPr>
        <w:t>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p>
    <w:p w14:paraId="394F95D1" w14:textId="77777777" w:rsidR="00DD6361" w:rsidRDefault="00B452BD">
      <w:pPr>
        <w:spacing w:before="120" w:line="320" w:lineRule="atLeast"/>
        <w:ind w:firstLineChars="200" w:firstLine="420"/>
        <w:rPr>
          <w:szCs w:val="21"/>
        </w:rPr>
      </w:pPr>
      <w:r>
        <w:rPr>
          <w:rFonts w:hint="eastAsia"/>
          <w:szCs w:val="21"/>
        </w:rPr>
        <w:lastRenderedPageBreak/>
        <w:t>6</w:t>
      </w:r>
      <w:r>
        <w:rPr>
          <w:szCs w:val="21"/>
        </w:rPr>
        <w:t>.5.2</w:t>
      </w:r>
      <w:r>
        <w:rPr>
          <w:szCs w:val="21"/>
        </w:rPr>
        <w:t>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3D333803" w14:textId="77777777" w:rsidR="00DD6361" w:rsidRDefault="00B452BD">
      <w:pPr>
        <w:suppressAutoHyphens/>
        <w:spacing w:before="120" w:line="320" w:lineRule="atLeast"/>
        <w:ind w:firstLineChars="200" w:firstLine="422"/>
        <w:outlineLvl w:val="2"/>
        <w:rPr>
          <w:b/>
          <w:bCs/>
          <w:kern w:val="0"/>
          <w:szCs w:val="21"/>
        </w:rPr>
      </w:pPr>
      <w:r>
        <w:rPr>
          <w:b/>
          <w:bCs/>
          <w:kern w:val="0"/>
          <w:szCs w:val="21"/>
        </w:rPr>
        <w:t>6.6</w:t>
      </w:r>
      <w:r>
        <w:rPr>
          <w:rFonts w:hint="eastAsia"/>
          <w:b/>
          <w:bCs/>
          <w:kern w:val="0"/>
          <w:szCs w:val="21"/>
        </w:rPr>
        <w:t>废标</w:t>
      </w:r>
    </w:p>
    <w:p w14:paraId="70F890B2" w14:textId="77777777" w:rsidR="00DD6361" w:rsidRDefault="00B452BD">
      <w:pPr>
        <w:spacing w:before="120" w:line="320" w:lineRule="atLeast"/>
        <w:ind w:firstLineChars="200" w:firstLine="420"/>
        <w:rPr>
          <w:kern w:val="1"/>
          <w:szCs w:val="21"/>
        </w:rPr>
      </w:pPr>
      <w:r>
        <w:rPr>
          <w:kern w:val="1"/>
          <w:szCs w:val="21"/>
        </w:rPr>
        <w:t>6.6.1</w:t>
      </w:r>
      <w:r>
        <w:rPr>
          <w:rFonts w:hint="eastAsia"/>
          <w:kern w:val="1"/>
          <w:szCs w:val="21"/>
        </w:rPr>
        <w:t>出现下列情形之一，将导致项目废标：</w:t>
      </w:r>
      <w:r>
        <w:rPr>
          <w:rFonts w:hint="eastAsia"/>
          <w:kern w:val="1"/>
          <w:szCs w:val="21"/>
        </w:rPr>
        <w:t xml:space="preserve"> </w:t>
      </w:r>
    </w:p>
    <w:p w14:paraId="0AD3F30E" w14:textId="77777777" w:rsidR="00DD6361" w:rsidRDefault="00B452BD">
      <w:pPr>
        <w:spacing w:before="120" w:line="320" w:lineRule="atLeast"/>
        <w:ind w:firstLineChars="200" w:firstLine="420"/>
        <w:rPr>
          <w:szCs w:val="21"/>
        </w:rPr>
      </w:pPr>
      <w:r>
        <w:rPr>
          <w:rFonts w:hint="eastAsia"/>
          <w:kern w:val="1"/>
          <w:szCs w:val="21"/>
        </w:rPr>
        <w:t>（</w:t>
      </w:r>
      <w:r>
        <w:rPr>
          <w:rFonts w:hint="eastAsia"/>
          <w:kern w:val="1"/>
          <w:szCs w:val="21"/>
        </w:rPr>
        <w:t>1</w:t>
      </w:r>
      <w:r>
        <w:rPr>
          <w:rFonts w:hint="eastAsia"/>
          <w:szCs w:val="21"/>
        </w:rPr>
        <w:t>）符合专业条件的供应商或者对采购文件做实质性响应的供应商不足三家；</w:t>
      </w:r>
    </w:p>
    <w:p w14:paraId="00201344" w14:textId="77777777" w:rsidR="00DD6361" w:rsidRDefault="00B452B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）出现影响采购公正的违法、违规行为的；</w:t>
      </w:r>
    </w:p>
    <w:p w14:paraId="698FCD80" w14:textId="77777777" w:rsidR="00DD6361" w:rsidRDefault="00B452BD">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）供应商的报价均超过了采购预算，采购人不能支付的；</w:t>
      </w:r>
    </w:p>
    <w:p w14:paraId="4CCB9160" w14:textId="77777777" w:rsidR="00DD6361" w:rsidRDefault="00B452BD">
      <w:pPr>
        <w:spacing w:before="120" w:line="320" w:lineRule="atLeast"/>
        <w:ind w:firstLineChars="200" w:firstLine="420"/>
      </w:pPr>
      <w:r>
        <w:rPr>
          <w:rFonts w:hint="eastAsia"/>
          <w:szCs w:val="21"/>
        </w:rPr>
        <w:t>（</w:t>
      </w:r>
      <w:r>
        <w:rPr>
          <w:rFonts w:hint="eastAsia"/>
          <w:szCs w:val="21"/>
        </w:rPr>
        <w:t>4</w:t>
      </w:r>
      <w:r>
        <w:rPr>
          <w:rFonts w:hint="eastAsia"/>
          <w:szCs w:val="21"/>
        </w:rPr>
        <w:t>）</w:t>
      </w:r>
      <w:r>
        <w:rPr>
          <w:rFonts w:hint="eastAsia"/>
        </w:rPr>
        <w:t>因发生重大变故或采购任务取消的。</w:t>
      </w:r>
    </w:p>
    <w:p w14:paraId="3894EAFD" w14:textId="77777777" w:rsidR="00DD6361" w:rsidRDefault="00B452BD">
      <w:pPr>
        <w:spacing w:before="120" w:line="320" w:lineRule="atLeast"/>
        <w:ind w:firstLineChars="200" w:firstLine="420"/>
        <w:rPr>
          <w:szCs w:val="21"/>
        </w:rPr>
      </w:pPr>
      <w:r>
        <w:rPr>
          <w:kern w:val="1"/>
          <w:szCs w:val="21"/>
        </w:rPr>
        <w:t>6.6.2</w:t>
      </w:r>
      <w:proofErr w:type="gramStart"/>
      <w:r>
        <w:rPr>
          <w:rFonts w:hint="eastAsia"/>
          <w:kern w:val="1"/>
          <w:szCs w:val="21"/>
        </w:rPr>
        <w:t>废标后</w:t>
      </w:r>
      <w:proofErr w:type="gramEnd"/>
      <w:r>
        <w:rPr>
          <w:rFonts w:hint="eastAsia"/>
          <w:szCs w:val="21"/>
        </w:rPr>
        <w:t>采购</w:t>
      </w:r>
      <w:r>
        <w:rPr>
          <w:rFonts w:hint="eastAsia"/>
          <w:kern w:val="1"/>
          <w:szCs w:val="21"/>
        </w:rPr>
        <w:t>代理机构将</w:t>
      </w:r>
      <w:proofErr w:type="gramStart"/>
      <w:r>
        <w:rPr>
          <w:rFonts w:hint="eastAsia"/>
          <w:kern w:val="1"/>
          <w:szCs w:val="21"/>
        </w:rPr>
        <w:t>发布废标公告</w:t>
      </w:r>
      <w:proofErr w:type="gramEnd"/>
      <w:r>
        <w:rPr>
          <w:rFonts w:hint="eastAsia"/>
          <w:kern w:val="1"/>
          <w:szCs w:val="21"/>
        </w:rPr>
        <w:t>通知供应商。</w:t>
      </w:r>
    </w:p>
    <w:p w14:paraId="4407C0F4" w14:textId="77777777" w:rsidR="00DD6361" w:rsidRDefault="00B452BD">
      <w:pPr>
        <w:spacing w:before="120" w:line="320" w:lineRule="atLeast"/>
        <w:ind w:leftChars="1" w:left="2" w:firstLineChars="200" w:firstLine="422"/>
        <w:outlineLvl w:val="1"/>
        <w:rPr>
          <w:b/>
          <w:bCs/>
          <w:kern w:val="0"/>
          <w:szCs w:val="21"/>
        </w:rPr>
      </w:pPr>
      <w:r>
        <w:rPr>
          <w:b/>
          <w:bCs/>
          <w:kern w:val="0"/>
          <w:szCs w:val="21"/>
        </w:rPr>
        <w:t>7</w:t>
      </w:r>
      <w:r>
        <w:rPr>
          <w:b/>
          <w:bCs/>
          <w:kern w:val="0"/>
          <w:szCs w:val="21"/>
        </w:rPr>
        <w:t>．合同</w:t>
      </w:r>
    </w:p>
    <w:p w14:paraId="788230B2" w14:textId="77777777" w:rsidR="00DD6361" w:rsidRDefault="00B452BD">
      <w:pPr>
        <w:spacing w:before="120" w:line="320" w:lineRule="atLeast"/>
        <w:ind w:firstLineChars="200" w:firstLine="422"/>
        <w:outlineLvl w:val="2"/>
        <w:rPr>
          <w:b/>
          <w:bCs/>
          <w:kern w:val="0"/>
          <w:szCs w:val="21"/>
        </w:rPr>
      </w:pPr>
      <w:r>
        <w:rPr>
          <w:b/>
          <w:bCs/>
          <w:kern w:val="0"/>
          <w:szCs w:val="21"/>
        </w:rPr>
        <w:t>7.1</w:t>
      </w:r>
      <w:r>
        <w:rPr>
          <w:b/>
          <w:bCs/>
          <w:kern w:val="0"/>
          <w:szCs w:val="21"/>
        </w:rPr>
        <w:t>合同授予标准</w:t>
      </w:r>
    </w:p>
    <w:p w14:paraId="3593179F" w14:textId="77777777" w:rsidR="00DD6361" w:rsidRDefault="00B452BD">
      <w:pPr>
        <w:spacing w:before="120" w:line="320" w:lineRule="atLeast"/>
        <w:ind w:firstLineChars="200" w:firstLine="420"/>
        <w:rPr>
          <w:szCs w:val="21"/>
        </w:rPr>
      </w:pPr>
      <w:r>
        <w:rPr>
          <w:szCs w:val="21"/>
        </w:rPr>
        <w:t>合同将授予被确定实质上响应采购文件要求，具备履行合同能力，综合评分排名第一的供应商。在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w:t>
      </w:r>
      <w:r>
        <w:rPr>
          <w:szCs w:val="21"/>
        </w:rPr>
        <w:t xml:space="preserve"> </w:t>
      </w:r>
      <w:r>
        <w:rPr>
          <w:szCs w:val="21"/>
        </w:rPr>
        <w:t>，应在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没收磋商保证金</w:t>
      </w:r>
      <w:r>
        <w:rPr>
          <w:rFonts w:hint="eastAsia"/>
          <w:szCs w:val="21"/>
        </w:rPr>
        <w:t>。</w:t>
      </w:r>
    </w:p>
    <w:p w14:paraId="66FE0B72" w14:textId="77777777" w:rsidR="00DD6361" w:rsidRDefault="00B452BD">
      <w:pPr>
        <w:spacing w:before="120" w:line="320" w:lineRule="atLeast"/>
        <w:ind w:firstLineChars="200" w:firstLine="422"/>
        <w:outlineLvl w:val="2"/>
        <w:rPr>
          <w:b/>
          <w:bCs/>
          <w:kern w:val="0"/>
          <w:szCs w:val="21"/>
        </w:rPr>
      </w:pPr>
      <w:r>
        <w:rPr>
          <w:b/>
          <w:bCs/>
          <w:kern w:val="0"/>
          <w:szCs w:val="21"/>
        </w:rPr>
        <w:t>7.2</w:t>
      </w:r>
      <w:r>
        <w:rPr>
          <w:b/>
          <w:bCs/>
          <w:kern w:val="0"/>
          <w:szCs w:val="21"/>
        </w:rPr>
        <w:t>签订合同</w:t>
      </w:r>
    </w:p>
    <w:p w14:paraId="3B0A08B4" w14:textId="77777777" w:rsidR="00DD6361" w:rsidRDefault="00B452BD">
      <w:pPr>
        <w:spacing w:before="120" w:line="320" w:lineRule="atLeast"/>
        <w:ind w:firstLineChars="200" w:firstLine="420"/>
        <w:rPr>
          <w:szCs w:val="21"/>
        </w:rPr>
      </w:pPr>
      <w:r>
        <w:rPr>
          <w:szCs w:val="21"/>
        </w:rPr>
        <w:t>7.2.1</w:t>
      </w:r>
      <w:r>
        <w:rPr>
          <w:szCs w:val="21"/>
        </w:rPr>
        <w:t>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0AFCB7A3" w14:textId="77777777" w:rsidR="00DD6361" w:rsidRDefault="00B452BD">
      <w:pPr>
        <w:spacing w:before="120" w:line="320" w:lineRule="atLeast"/>
        <w:ind w:firstLineChars="200" w:firstLine="42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1C1D9E51" w14:textId="77777777" w:rsidR="00DD6361" w:rsidRDefault="00B452BD">
      <w:pPr>
        <w:spacing w:before="120" w:line="320" w:lineRule="atLeast"/>
        <w:ind w:firstLineChars="200" w:firstLine="420"/>
        <w:rPr>
          <w:szCs w:val="21"/>
        </w:rPr>
      </w:pPr>
      <w:r>
        <w:rPr>
          <w:szCs w:val="21"/>
        </w:rPr>
        <w:t>7.2.3</w:t>
      </w:r>
      <w:r>
        <w:rPr>
          <w:szCs w:val="21"/>
        </w:rPr>
        <w:t>如成交供应商不按成交通知书的规定签订合同，</w:t>
      </w:r>
      <w:r>
        <w:rPr>
          <w:rFonts w:hint="eastAsia"/>
          <w:szCs w:val="21"/>
        </w:rPr>
        <w:t>其磋商保证金将不予退还，并报由同级政府采购监督管理部门处理。</w:t>
      </w:r>
    </w:p>
    <w:p w14:paraId="374F4272" w14:textId="77777777" w:rsidR="00DD6361" w:rsidRDefault="00B452BD">
      <w:pPr>
        <w:spacing w:before="120" w:line="320" w:lineRule="atLeast"/>
        <w:ind w:firstLineChars="200" w:firstLine="420"/>
        <w:rPr>
          <w:szCs w:val="21"/>
        </w:rPr>
      </w:pPr>
      <w:r>
        <w:rPr>
          <w:rFonts w:hint="eastAsia"/>
          <w:szCs w:val="21"/>
        </w:rPr>
        <w:t>7</w:t>
      </w:r>
      <w:r>
        <w:rPr>
          <w:szCs w:val="21"/>
        </w:rPr>
        <w:t>.2.4</w:t>
      </w:r>
      <w:r>
        <w:rPr>
          <w:rFonts w:hint="eastAsia"/>
          <w:szCs w:val="21"/>
        </w:rPr>
        <w:t>成交供应</w:t>
      </w:r>
      <w:proofErr w:type="gramStart"/>
      <w:r>
        <w:rPr>
          <w:rFonts w:hint="eastAsia"/>
          <w:szCs w:val="21"/>
        </w:rPr>
        <w:t>商拒绝</w:t>
      </w:r>
      <w:proofErr w:type="gramEnd"/>
      <w:r>
        <w:rPr>
          <w:rFonts w:hint="eastAsia"/>
          <w:szCs w:val="21"/>
        </w:rPr>
        <w:t>与采购人签订合同的，采购人可以按照评审报告推荐的成交候选人名单排序，确定下一候选人为成交供应商，也可以重新开展政府采购活动。</w:t>
      </w:r>
    </w:p>
    <w:p w14:paraId="76B4F204" w14:textId="77777777" w:rsidR="00DD6361" w:rsidRDefault="00B452BD">
      <w:pPr>
        <w:spacing w:before="120" w:line="320" w:lineRule="atLeast"/>
        <w:ind w:firstLineChars="200" w:firstLine="420"/>
        <w:rPr>
          <w:szCs w:val="21"/>
        </w:rPr>
      </w:pPr>
      <w:bookmarkStart w:id="111" w:name="_Hlk155170999"/>
      <w:r>
        <w:rPr>
          <w:rFonts w:hint="eastAsia"/>
          <w:szCs w:val="21"/>
        </w:rPr>
        <w:t>7</w:t>
      </w:r>
      <w:r>
        <w:rPr>
          <w:szCs w:val="21"/>
        </w:rPr>
        <w:t>.2.5</w:t>
      </w:r>
      <w:r>
        <w:rPr>
          <w:rFonts w:hint="eastAsia"/>
          <w:szCs w:val="21"/>
        </w:rPr>
        <w:t>采购人因不可抗力原因迟延签订合同的，应当自不可抗力事由消除之日起</w:t>
      </w:r>
      <w:r>
        <w:rPr>
          <w:rFonts w:hint="eastAsia"/>
          <w:szCs w:val="21"/>
        </w:rPr>
        <w:t>5</w:t>
      </w:r>
      <w:r>
        <w:rPr>
          <w:rFonts w:hint="eastAsia"/>
          <w:szCs w:val="21"/>
        </w:rPr>
        <w:t>个工作日内完成合同签订事宜。</w:t>
      </w:r>
      <w:bookmarkEnd w:id="111"/>
    </w:p>
    <w:p w14:paraId="16B58528" w14:textId="77777777" w:rsidR="00DD6361" w:rsidRDefault="00B452BD">
      <w:pPr>
        <w:spacing w:before="120" w:line="320" w:lineRule="atLeast"/>
        <w:ind w:firstLineChars="200" w:firstLine="422"/>
        <w:outlineLvl w:val="2"/>
        <w:rPr>
          <w:b/>
          <w:bCs/>
          <w:kern w:val="0"/>
          <w:szCs w:val="21"/>
        </w:rPr>
      </w:pPr>
      <w:r>
        <w:rPr>
          <w:b/>
          <w:bCs/>
          <w:kern w:val="0"/>
          <w:szCs w:val="21"/>
        </w:rPr>
        <w:t>7.3</w:t>
      </w:r>
      <w:r>
        <w:rPr>
          <w:b/>
          <w:bCs/>
          <w:kern w:val="0"/>
          <w:szCs w:val="21"/>
        </w:rPr>
        <w:t>合同公告</w:t>
      </w:r>
    </w:p>
    <w:p w14:paraId="4CC21331" w14:textId="77777777" w:rsidR="00DD6361" w:rsidRDefault="00B452BD">
      <w:pPr>
        <w:spacing w:before="120" w:line="320" w:lineRule="atLeast"/>
        <w:ind w:firstLineChars="200" w:firstLine="420"/>
        <w:rPr>
          <w:szCs w:val="21"/>
        </w:rPr>
      </w:pPr>
      <w:r>
        <w:rPr>
          <w:szCs w:val="21"/>
        </w:rPr>
        <w:t>7.3.1</w:t>
      </w:r>
      <w:r>
        <w:rPr>
          <w:szCs w:val="21"/>
        </w:rPr>
        <w:t>如</w:t>
      </w:r>
      <w:r>
        <w:rPr>
          <w:rFonts w:hint="eastAsia"/>
          <w:szCs w:val="21"/>
        </w:rPr>
        <w:t>采购文件</w:t>
      </w:r>
      <w:r>
        <w:rPr>
          <w:szCs w:val="21"/>
        </w:rPr>
        <w:t>无特殊规定</w:t>
      </w:r>
      <w:r>
        <w:rPr>
          <w:rFonts w:hint="eastAsia"/>
          <w:szCs w:val="21"/>
        </w:rPr>
        <w:t>，</w:t>
      </w:r>
      <w:r>
        <w:rPr>
          <w:szCs w:val="21"/>
        </w:rPr>
        <w:t>成交供应商应在签订合同后</w:t>
      </w:r>
      <w:r>
        <w:rPr>
          <w:szCs w:val="21"/>
        </w:rPr>
        <w:t>1</w:t>
      </w:r>
      <w:r>
        <w:rPr>
          <w:szCs w:val="21"/>
        </w:rPr>
        <w:t>个工作日内，将政府采购合同副本送采购代理机构</w:t>
      </w:r>
      <w:r>
        <w:rPr>
          <w:rFonts w:hint="eastAsia"/>
          <w:szCs w:val="21"/>
        </w:rPr>
        <w:t>存档</w:t>
      </w:r>
      <w:r>
        <w:rPr>
          <w:szCs w:val="21"/>
        </w:rPr>
        <w:t>。</w:t>
      </w:r>
    </w:p>
    <w:p w14:paraId="4C671977" w14:textId="77777777" w:rsidR="00DD6361" w:rsidRDefault="00B452BD">
      <w:pPr>
        <w:spacing w:before="120" w:line="320" w:lineRule="atLeast"/>
        <w:ind w:firstLineChars="200" w:firstLine="420"/>
        <w:rPr>
          <w:szCs w:val="21"/>
        </w:rPr>
      </w:pPr>
      <w:r>
        <w:rPr>
          <w:szCs w:val="21"/>
        </w:rPr>
        <w:t>7.3.2</w:t>
      </w:r>
      <w:r>
        <w:rPr>
          <w:szCs w:val="21"/>
        </w:rPr>
        <w:t>采购人应当自政府采购合同签订之日起</w:t>
      </w:r>
      <w:r>
        <w:rPr>
          <w:szCs w:val="21"/>
        </w:rPr>
        <w:t>2</w:t>
      </w:r>
      <w:r>
        <w:rPr>
          <w:szCs w:val="21"/>
        </w:rPr>
        <w:t>个工作日内，将政府采购合同在省级以上人民政府财政部门指定的媒体上公告，但政府采购合同中涉及国家秘密、商业秘密的内容除外。</w:t>
      </w:r>
    </w:p>
    <w:p w14:paraId="2A48BBD4" w14:textId="77777777" w:rsidR="00DD6361" w:rsidRDefault="00B452BD">
      <w:pPr>
        <w:spacing w:before="120" w:line="320" w:lineRule="atLeast"/>
        <w:ind w:firstLineChars="200" w:firstLine="420"/>
        <w:rPr>
          <w:szCs w:val="21"/>
        </w:rPr>
      </w:pPr>
      <w:bookmarkStart w:id="112"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w:t>
      </w:r>
      <w:r>
        <w:rPr>
          <w:rFonts w:hint="eastAsia"/>
          <w:szCs w:val="21"/>
        </w:rPr>
        <w:t>2</w:t>
      </w:r>
      <w:r>
        <w:rPr>
          <w:rFonts w:hint="eastAsia"/>
          <w:szCs w:val="21"/>
        </w:rPr>
        <w:t>个工作日内在省级以上财政部门指定的媒体上发布政府采购合同变更公告，但涉及国家秘密、商业秘密的信息和其他依法不得公开的信息除外。</w:t>
      </w:r>
      <w:bookmarkEnd w:id="112"/>
    </w:p>
    <w:p w14:paraId="435A8670" w14:textId="77777777" w:rsidR="00DD6361" w:rsidRDefault="00B452BD">
      <w:pPr>
        <w:spacing w:before="120" w:line="320" w:lineRule="atLeast"/>
        <w:ind w:firstLineChars="200" w:firstLine="422"/>
        <w:outlineLvl w:val="2"/>
        <w:rPr>
          <w:b/>
          <w:bCs/>
          <w:kern w:val="0"/>
          <w:szCs w:val="21"/>
        </w:rPr>
      </w:pPr>
      <w:r>
        <w:rPr>
          <w:b/>
          <w:bCs/>
          <w:kern w:val="0"/>
          <w:szCs w:val="21"/>
        </w:rPr>
        <w:t xml:space="preserve">7.4 </w:t>
      </w:r>
      <w:r>
        <w:rPr>
          <w:b/>
          <w:bCs/>
          <w:kern w:val="0"/>
          <w:szCs w:val="21"/>
        </w:rPr>
        <w:t>履行合同</w:t>
      </w:r>
    </w:p>
    <w:p w14:paraId="02E4490A" w14:textId="77777777" w:rsidR="00DD6361" w:rsidRDefault="00B452BD">
      <w:pPr>
        <w:spacing w:before="120" w:line="320" w:lineRule="atLeast"/>
        <w:ind w:firstLineChars="200" w:firstLine="420"/>
        <w:rPr>
          <w:szCs w:val="21"/>
        </w:rPr>
      </w:pPr>
      <w:bookmarkStart w:id="113" w:name="_Toc308164814"/>
      <w:bookmarkStart w:id="114" w:name="_Toc217446070"/>
      <w:r>
        <w:rPr>
          <w:szCs w:val="21"/>
        </w:rPr>
        <w:lastRenderedPageBreak/>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0AD2A9A7" w14:textId="77777777" w:rsidR="00DD6361" w:rsidRDefault="00B452BD">
      <w:pPr>
        <w:spacing w:before="120" w:line="320" w:lineRule="atLeast"/>
        <w:ind w:firstLineChars="200" w:firstLine="422"/>
        <w:rPr>
          <w:b/>
          <w:bCs/>
          <w:kern w:val="0"/>
          <w:szCs w:val="21"/>
        </w:rPr>
      </w:pPr>
      <w:r>
        <w:rPr>
          <w:b/>
          <w:bCs/>
          <w:kern w:val="0"/>
          <w:szCs w:val="21"/>
        </w:rPr>
        <w:t>7.5</w:t>
      </w:r>
      <w:r>
        <w:rPr>
          <w:b/>
          <w:bCs/>
          <w:kern w:val="0"/>
          <w:szCs w:val="21"/>
        </w:rPr>
        <w:t>履约验收</w:t>
      </w:r>
      <w:bookmarkEnd w:id="113"/>
      <w:bookmarkEnd w:id="114"/>
    </w:p>
    <w:p w14:paraId="4EC314CE" w14:textId="77777777" w:rsidR="00DD6361" w:rsidRDefault="00B452BD">
      <w:pPr>
        <w:spacing w:before="120" w:line="320" w:lineRule="atLeast"/>
        <w:ind w:firstLineChars="200" w:firstLine="420"/>
        <w:rPr>
          <w:szCs w:val="21"/>
        </w:rPr>
      </w:pPr>
      <w:r>
        <w:rPr>
          <w:szCs w:val="21"/>
        </w:rPr>
        <w:t>7.5.1</w:t>
      </w:r>
      <w:r>
        <w:rPr>
          <w:szCs w:val="21"/>
        </w:rPr>
        <w:t>采购人可以根据政府采购项目具体情况自行组织验收，或者委托政府采购代理机构、国家认可的质量检测机构开展采购项目履约验收工作。</w:t>
      </w:r>
    </w:p>
    <w:p w14:paraId="2D0208F5" w14:textId="77777777" w:rsidR="00DD6361" w:rsidRDefault="00B452BD">
      <w:pPr>
        <w:spacing w:before="120" w:line="320" w:lineRule="atLeast"/>
        <w:ind w:firstLineChars="200" w:firstLine="420"/>
        <w:rPr>
          <w:szCs w:val="21"/>
        </w:rPr>
      </w:pPr>
      <w:r>
        <w:rPr>
          <w:szCs w:val="21"/>
        </w:rPr>
        <w:t>7.5.2</w:t>
      </w:r>
      <w:r>
        <w:rPr>
          <w:szCs w:val="21"/>
        </w:rPr>
        <w:t>验收结果合格的，成交供应商可向采购人申请办理履约保证金（如有）的退</w:t>
      </w:r>
      <w:proofErr w:type="gramStart"/>
      <w:r>
        <w:rPr>
          <w:szCs w:val="21"/>
        </w:rPr>
        <w:t>付手</w:t>
      </w:r>
      <w:proofErr w:type="gramEnd"/>
      <w:r>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421E594C" w14:textId="77777777" w:rsidR="00DD6361" w:rsidRDefault="00B452BD">
      <w:pPr>
        <w:spacing w:before="120" w:line="320" w:lineRule="atLeast"/>
        <w:ind w:firstLineChars="200" w:firstLine="420"/>
        <w:rPr>
          <w:szCs w:val="21"/>
        </w:rPr>
      </w:pPr>
      <w:r>
        <w:rPr>
          <w:szCs w:val="21"/>
        </w:rPr>
        <w:t>7.5.3</w:t>
      </w:r>
      <w:r>
        <w:rPr>
          <w:szCs w:val="21"/>
        </w:rPr>
        <w:t>采购合同项目完成验收后，采购人应当将验收原始记录、</w:t>
      </w:r>
      <w:proofErr w:type="gramStart"/>
      <w:r>
        <w:rPr>
          <w:szCs w:val="21"/>
        </w:rPr>
        <w:t>验收书</w:t>
      </w:r>
      <w:proofErr w:type="gramEnd"/>
      <w:r>
        <w:rPr>
          <w:szCs w:val="21"/>
        </w:rPr>
        <w:t>等资料作为该采购项目档案妥善保管，不得伪造、变造、隐匿或者销毁，验收资料保存期为采购结束之日起至少保存</w:t>
      </w:r>
      <w:r>
        <w:rPr>
          <w:szCs w:val="21"/>
        </w:rPr>
        <w:t>15</w:t>
      </w:r>
      <w:r>
        <w:rPr>
          <w:szCs w:val="21"/>
        </w:rPr>
        <w:t>年。</w:t>
      </w:r>
    </w:p>
    <w:p w14:paraId="21549E97" w14:textId="77777777" w:rsidR="00DD6361" w:rsidRDefault="00B452BD">
      <w:pPr>
        <w:spacing w:before="120" w:line="320" w:lineRule="atLeast"/>
        <w:ind w:firstLineChars="200" w:firstLine="420"/>
        <w:rPr>
          <w:szCs w:val="21"/>
        </w:rPr>
      </w:pPr>
      <w:r>
        <w:rPr>
          <w:szCs w:val="21"/>
        </w:rPr>
        <w:t>7.5.4</w:t>
      </w:r>
      <w:r>
        <w:rPr>
          <w:szCs w:val="21"/>
        </w:rPr>
        <w:t>本项目将严格按照本采购文件及合同有关规定进行合同履约验收。采购文件或合同未规定的按财政部关于进一步加强政府采购需求和履约验收管理的指导意见（财库〔</w:t>
      </w:r>
      <w:r>
        <w:rPr>
          <w:szCs w:val="21"/>
        </w:rPr>
        <w:t>2016</w:t>
      </w:r>
      <w:r>
        <w:rPr>
          <w:szCs w:val="21"/>
        </w:rPr>
        <w:t>〕</w:t>
      </w:r>
      <w:r>
        <w:rPr>
          <w:szCs w:val="21"/>
        </w:rPr>
        <w:t>205</w:t>
      </w:r>
      <w:r>
        <w:rPr>
          <w:szCs w:val="21"/>
        </w:rPr>
        <w:t>号）以及《广西壮族自治区政府采购项目履约验收管理办法》（</w:t>
      </w:r>
      <w:proofErr w:type="gramStart"/>
      <w:r>
        <w:rPr>
          <w:szCs w:val="21"/>
        </w:rPr>
        <w:t>桂财采〔</w:t>
      </w:r>
      <w:r>
        <w:rPr>
          <w:szCs w:val="21"/>
        </w:rPr>
        <w:t>2015</w:t>
      </w:r>
      <w:r>
        <w:rPr>
          <w:szCs w:val="21"/>
        </w:rPr>
        <w:t>〕</w:t>
      </w:r>
      <w:proofErr w:type="gramEnd"/>
      <w:r>
        <w:rPr>
          <w:szCs w:val="21"/>
        </w:rPr>
        <w:t>22</w:t>
      </w:r>
      <w:r>
        <w:rPr>
          <w:szCs w:val="21"/>
        </w:rPr>
        <w:t>号）的规定执行。</w:t>
      </w:r>
    </w:p>
    <w:p w14:paraId="4654C280" w14:textId="77777777" w:rsidR="00DD6361" w:rsidRDefault="00B452BD">
      <w:pPr>
        <w:spacing w:before="120" w:line="320" w:lineRule="atLeast"/>
        <w:ind w:leftChars="1" w:left="2" w:firstLineChars="200" w:firstLine="422"/>
        <w:outlineLvl w:val="1"/>
        <w:rPr>
          <w:b/>
          <w:bCs/>
          <w:kern w:val="0"/>
          <w:szCs w:val="21"/>
        </w:rPr>
      </w:pPr>
      <w:bookmarkStart w:id="115" w:name="_Toc254970533"/>
      <w:bookmarkStart w:id="116" w:name="_Toc254970674"/>
      <w:r>
        <w:rPr>
          <w:b/>
          <w:bCs/>
          <w:kern w:val="0"/>
          <w:szCs w:val="21"/>
        </w:rPr>
        <w:t>8</w:t>
      </w:r>
      <w:r>
        <w:rPr>
          <w:b/>
          <w:bCs/>
          <w:kern w:val="0"/>
          <w:szCs w:val="21"/>
        </w:rPr>
        <w:t>．质疑和投诉</w:t>
      </w:r>
      <w:bookmarkEnd w:id="115"/>
      <w:bookmarkEnd w:id="116"/>
    </w:p>
    <w:p w14:paraId="3CB67274" w14:textId="77777777" w:rsidR="00DD6361" w:rsidRDefault="00B452BD">
      <w:pPr>
        <w:spacing w:before="120" w:line="320" w:lineRule="atLeast"/>
        <w:ind w:firstLineChars="200" w:firstLine="422"/>
        <w:outlineLvl w:val="2"/>
        <w:rPr>
          <w:b/>
          <w:bCs/>
          <w:kern w:val="0"/>
          <w:szCs w:val="21"/>
        </w:rPr>
      </w:pPr>
      <w:r>
        <w:rPr>
          <w:b/>
          <w:bCs/>
          <w:kern w:val="0"/>
          <w:szCs w:val="21"/>
        </w:rPr>
        <w:t>8.1</w:t>
      </w:r>
      <w:r>
        <w:rPr>
          <w:b/>
          <w:bCs/>
          <w:kern w:val="0"/>
          <w:szCs w:val="21"/>
        </w:rPr>
        <w:t>质疑</w:t>
      </w:r>
    </w:p>
    <w:p w14:paraId="3E51B0B2" w14:textId="77777777" w:rsidR="00DD6361" w:rsidRDefault="00B452BD">
      <w:pPr>
        <w:spacing w:before="120" w:line="320" w:lineRule="atLeast"/>
        <w:ind w:firstLineChars="200" w:firstLine="420"/>
        <w:rPr>
          <w:szCs w:val="21"/>
        </w:rPr>
      </w:pPr>
      <w:r>
        <w:rPr>
          <w:szCs w:val="21"/>
        </w:rPr>
        <w:t>8.1.1</w:t>
      </w:r>
      <w:r>
        <w:rPr>
          <w:szCs w:val="21"/>
        </w:rPr>
        <w:t>质疑内容、时限</w:t>
      </w:r>
    </w:p>
    <w:p w14:paraId="5EF46D5C" w14:textId="77777777" w:rsidR="00DD6361" w:rsidRDefault="00B452BD">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）供应商对政府采购活动有疑问的，可以向采购人或采购代理机构提出询问。采购人或者采购代理机构应当在</w:t>
      </w:r>
      <w:r>
        <w:rPr>
          <w:rFonts w:hint="eastAsia"/>
          <w:szCs w:val="21"/>
        </w:rPr>
        <w:t>3</w:t>
      </w:r>
      <w:r>
        <w:rPr>
          <w:rFonts w:hint="eastAsia"/>
          <w:szCs w:val="21"/>
        </w:rPr>
        <w:t>个工作日内对供应</w:t>
      </w:r>
      <w:proofErr w:type="gramStart"/>
      <w:r>
        <w:rPr>
          <w:rFonts w:hint="eastAsia"/>
          <w:szCs w:val="21"/>
        </w:rPr>
        <w:t>商依法</w:t>
      </w:r>
      <w:proofErr w:type="gramEnd"/>
      <w:r>
        <w:rPr>
          <w:rFonts w:hint="eastAsia"/>
          <w:szCs w:val="21"/>
        </w:rPr>
        <w:t>提出的询问</w:t>
      </w:r>
      <w:proofErr w:type="gramStart"/>
      <w:r>
        <w:rPr>
          <w:rFonts w:hint="eastAsia"/>
          <w:szCs w:val="21"/>
        </w:rPr>
        <w:t>作出</w:t>
      </w:r>
      <w:proofErr w:type="gramEnd"/>
      <w:r>
        <w:rPr>
          <w:rFonts w:hint="eastAsia"/>
          <w:szCs w:val="21"/>
        </w:rPr>
        <w:t>答复。</w:t>
      </w:r>
    </w:p>
    <w:p w14:paraId="62145450" w14:textId="77777777" w:rsidR="00DD6361" w:rsidRDefault="00B452B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）供应商认为采购文件、采购过程、中标或者成交结果使自己的权益受到损害的，可以在知道或者应知其权益受到损害之日起</w:t>
      </w:r>
      <w:r>
        <w:rPr>
          <w:rFonts w:hint="eastAsia"/>
          <w:szCs w:val="21"/>
        </w:rPr>
        <w:t>7</w:t>
      </w:r>
      <w:r>
        <w:rPr>
          <w:rFonts w:hint="eastAsia"/>
          <w:szCs w:val="21"/>
        </w:rPr>
        <w:t>个工作日内向采购人或采购代理机构提出质疑。采购人或</w:t>
      </w:r>
      <w:r>
        <w:rPr>
          <w:szCs w:val="21"/>
        </w:rPr>
        <w:t>采购代理机构在收到供应商书面质疑后</w:t>
      </w:r>
      <w:r>
        <w:rPr>
          <w:szCs w:val="21"/>
        </w:rPr>
        <w:t>7</w:t>
      </w:r>
      <w:r>
        <w:rPr>
          <w:szCs w:val="21"/>
        </w:rPr>
        <w:t>个工作日内，对质疑内容</w:t>
      </w:r>
      <w:proofErr w:type="gramStart"/>
      <w:r>
        <w:rPr>
          <w:szCs w:val="21"/>
        </w:rPr>
        <w:t>作出</w:t>
      </w:r>
      <w:proofErr w:type="gramEnd"/>
      <w:r>
        <w:rPr>
          <w:szCs w:val="21"/>
        </w:rPr>
        <w:t>答复。</w:t>
      </w:r>
    </w:p>
    <w:p w14:paraId="40F35E80" w14:textId="77777777" w:rsidR="00DD6361" w:rsidRDefault="00B452BD">
      <w:pPr>
        <w:spacing w:before="120" w:line="320" w:lineRule="atLeast"/>
        <w:ind w:firstLineChars="200" w:firstLine="420"/>
        <w:rPr>
          <w:szCs w:val="21"/>
        </w:rPr>
      </w:pPr>
      <w:r>
        <w:rPr>
          <w:szCs w:val="21"/>
        </w:rPr>
        <w:t>8.1.2</w:t>
      </w:r>
      <w:r>
        <w:rPr>
          <w:szCs w:val="21"/>
        </w:rPr>
        <w:t>质疑形式</w:t>
      </w:r>
    </w:p>
    <w:p w14:paraId="537D1B62" w14:textId="77777777" w:rsidR="00DD6361" w:rsidRDefault="00B452BD">
      <w:pPr>
        <w:spacing w:before="120" w:line="320" w:lineRule="atLeast"/>
        <w:ind w:firstLineChars="200" w:firstLine="420"/>
        <w:rPr>
          <w:szCs w:val="21"/>
        </w:rPr>
      </w:pPr>
      <w:r>
        <w:rPr>
          <w:szCs w:val="21"/>
        </w:rPr>
        <w:t>质疑应当采用</w:t>
      </w:r>
      <w:r>
        <w:rPr>
          <w:rFonts w:hint="eastAsia"/>
          <w:szCs w:val="21"/>
        </w:rPr>
        <w:t>供应商</w:t>
      </w:r>
      <w:r>
        <w:rPr>
          <w:szCs w:val="21"/>
        </w:rPr>
        <w:t>须知前附表所规定的形式，</w:t>
      </w:r>
      <w:proofErr w:type="gramStart"/>
      <w:r>
        <w:rPr>
          <w:szCs w:val="21"/>
        </w:rPr>
        <w:t>质疑书</w:t>
      </w:r>
      <w:proofErr w:type="gramEnd"/>
      <w:r>
        <w:rPr>
          <w:szCs w:val="21"/>
        </w:rPr>
        <w:t>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01905200" w14:textId="77777777" w:rsidR="00DD6361" w:rsidRDefault="00B452BD">
      <w:pPr>
        <w:spacing w:before="120" w:line="320" w:lineRule="atLeast"/>
        <w:ind w:firstLineChars="200" w:firstLine="42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w:t>
      </w:r>
      <w:proofErr w:type="gramStart"/>
      <w:r>
        <w:rPr>
          <w:rFonts w:hint="eastAsia"/>
          <w:szCs w:val="21"/>
        </w:rPr>
        <w:t>函应当</w:t>
      </w:r>
      <w:proofErr w:type="gramEnd"/>
      <w:r>
        <w:rPr>
          <w:rFonts w:hint="eastAsia"/>
          <w:szCs w:val="21"/>
        </w:rPr>
        <w:t>包括下列内容：</w:t>
      </w:r>
    </w:p>
    <w:p w14:paraId="18A683D9" w14:textId="77777777" w:rsidR="00DD6361" w:rsidRDefault="00B452BD">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供应商的姓名或者名称、地址、邮编、联系人及联系电话；</w:t>
      </w:r>
    </w:p>
    <w:p w14:paraId="471CD800" w14:textId="77777777" w:rsidR="00DD6361" w:rsidRDefault="00B452BD">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质疑项目的名称、编号；</w:t>
      </w:r>
    </w:p>
    <w:p w14:paraId="389757DF" w14:textId="77777777" w:rsidR="00DD6361" w:rsidRDefault="00B452BD">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具体、明确的质疑事项和与质疑事项相关的请求；</w:t>
      </w:r>
    </w:p>
    <w:p w14:paraId="2112DC55" w14:textId="77777777" w:rsidR="00DD6361" w:rsidRDefault="00B452BD">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事实依据；</w:t>
      </w:r>
    </w:p>
    <w:p w14:paraId="6B9B65F1" w14:textId="77777777" w:rsidR="00DD6361" w:rsidRDefault="00B452BD">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必要的法律依据；</w:t>
      </w:r>
    </w:p>
    <w:p w14:paraId="43A2D02D" w14:textId="77777777" w:rsidR="00DD6361" w:rsidRDefault="00B452BD">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提出质疑的日期。</w:t>
      </w:r>
    </w:p>
    <w:p w14:paraId="5819317A" w14:textId="77777777" w:rsidR="00DD6361" w:rsidRDefault="00B452BD">
      <w:pPr>
        <w:spacing w:before="120" w:line="320" w:lineRule="atLeast"/>
        <w:ind w:firstLineChars="200" w:firstLine="42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598BFB12" w14:textId="77777777" w:rsidR="00DD6361" w:rsidRDefault="00B452BD">
      <w:pPr>
        <w:spacing w:before="120" w:line="320" w:lineRule="atLeast"/>
        <w:ind w:firstLineChars="200" w:firstLine="422"/>
        <w:outlineLvl w:val="2"/>
        <w:rPr>
          <w:b/>
          <w:bCs/>
          <w:kern w:val="0"/>
          <w:szCs w:val="21"/>
        </w:rPr>
      </w:pPr>
      <w:r>
        <w:rPr>
          <w:b/>
          <w:bCs/>
          <w:kern w:val="0"/>
          <w:szCs w:val="21"/>
        </w:rPr>
        <w:t>8.2</w:t>
      </w:r>
      <w:r>
        <w:rPr>
          <w:b/>
          <w:bCs/>
          <w:kern w:val="0"/>
          <w:szCs w:val="21"/>
        </w:rPr>
        <w:t>投诉</w:t>
      </w:r>
    </w:p>
    <w:p w14:paraId="6A2BD500" w14:textId="77777777" w:rsidR="00DD6361" w:rsidRDefault="00B452BD">
      <w:pPr>
        <w:spacing w:before="120" w:line="320" w:lineRule="atLeast"/>
        <w:ind w:firstLineChars="200" w:firstLine="420"/>
        <w:rPr>
          <w:szCs w:val="21"/>
        </w:rPr>
      </w:pPr>
      <w:r>
        <w:rPr>
          <w:szCs w:val="21"/>
        </w:rPr>
        <w:lastRenderedPageBreak/>
        <w:t>8.2.1</w:t>
      </w:r>
      <w:r>
        <w:rPr>
          <w:szCs w:val="21"/>
        </w:rPr>
        <w:t>供应商对采购人、采购代理机构的答复不满意，或者采购人、采购代理机构未在规定时间内答复的，可在答复期满后</w:t>
      </w:r>
      <w:r>
        <w:rPr>
          <w:szCs w:val="21"/>
        </w:rPr>
        <w:t>15</w:t>
      </w:r>
      <w:r>
        <w:rPr>
          <w:szCs w:val="21"/>
        </w:rPr>
        <w:t>个工作日内按有关规定，向同级财政部门投诉。</w:t>
      </w:r>
    </w:p>
    <w:p w14:paraId="2E975DAF" w14:textId="77777777" w:rsidR="00DD6361" w:rsidRDefault="00B452BD">
      <w:pPr>
        <w:spacing w:before="120" w:line="320" w:lineRule="atLeast"/>
        <w:ind w:firstLineChars="200" w:firstLine="420"/>
        <w:rPr>
          <w:szCs w:val="21"/>
        </w:rPr>
      </w:pPr>
      <w:r>
        <w:rPr>
          <w:szCs w:val="21"/>
        </w:rPr>
        <w:t>8.2.</w:t>
      </w:r>
      <w:r>
        <w:rPr>
          <w:rFonts w:hint="eastAsia"/>
          <w:szCs w:val="21"/>
        </w:rPr>
        <w:t>2</w:t>
      </w:r>
      <w:r>
        <w:rPr>
          <w:rFonts w:hint="eastAsia"/>
          <w:szCs w:val="21"/>
        </w:rPr>
        <w:t>投诉</w:t>
      </w:r>
      <w:r>
        <w:rPr>
          <w:szCs w:val="21"/>
        </w:rPr>
        <w:t>书应使用财政部发布的</w:t>
      </w:r>
      <w:r>
        <w:rPr>
          <w:rFonts w:hint="eastAsia"/>
          <w:szCs w:val="21"/>
        </w:rPr>
        <w:t>政府采购供应投诉书范本，并应按照“投诉书制作说明”进行编写。</w:t>
      </w:r>
    </w:p>
    <w:p w14:paraId="7FF1BFA3" w14:textId="77777777" w:rsidR="00DD6361" w:rsidRDefault="00B452BD">
      <w:pPr>
        <w:spacing w:before="120" w:line="320" w:lineRule="atLeast"/>
        <w:ind w:firstLineChars="200" w:firstLine="422"/>
        <w:outlineLvl w:val="1"/>
        <w:rPr>
          <w:b/>
          <w:bCs/>
          <w:kern w:val="0"/>
          <w:szCs w:val="21"/>
        </w:rPr>
      </w:pPr>
      <w:r>
        <w:rPr>
          <w:b/>
          <w:bCs/>
          <w:kern w:val="0"/>
          <w:szCs w:val="21"/>
        </w:rPr>
        <w:t>9</w:t>
      </w:r>
      <w:r>
        <w:rPr>
          <w:b/>
          <w:bCs/>
          <w:kern w:val="0"/>
          <w:szCs w:val="21"/>
        </w:rPr>
        <w:t>．其他事项</w:t>
      </w:r>
    </w:p>
    <w:p w14:paraId="7851D1D6" w14:textId="77777777" w:rsidR="00DD6361" w:rsidRDefault="00B452BD">
      <w:pPr>
        <w:spacing w:before="120" w:line="320" w:lineRule="atLeast"/>
        <w:ind w:firstLineChars="200" w:firstLine="420"/>
        <w:rPr>
          <w:szCs w:val="21"/>
        </w:rPr>
      </w:pPr>
      <w:r>
        <w:rPr>
          <w:szCs w:val="21"/>
        </w:rPr>
        <w:t>9.1</w:t>
      </w:r>
      <w:r>
        <w:rPr>
          <w:szCs w:val="21"/>
        </w:rPr>
        <w:t>代理服务收费由采购代理机构向成交供应商收取。签订合同前，成交供应商应向采购代理机构一次付清代理服务费。</w:t>
      </w:r>
    </w:p>
    <w:p w14:paraId="75EC083C" w14:textId="77777777" w:rsidR="00DD6361" w:rsidRDefault="00B452BD">
      <w:pPr>
        <w:spacing w:before="120" w:line="276" w:lineRule="auto"/>
        <w:ind w:firstLineChars="200" w:firstLine="42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7B04CB9F" w14:textId="77777777" w:rsidR="00DD6361" w:rsidRDefault="00B452BD">
      <w:pPr>
        <w:spacing w:before="120" w:line="276" w:lineRule="auto"/>
        <w:ind w:firstLineChars="200" w:firstLine="420"/>
        <w:rPr>
          <w:szCs w:val="21"/>
        </w:rPr>
      </w:pPr>
      <w:r>
        <w:rPr>
          <w:rFonts w:hint="eastAsia"/>
          <w:szCs w:val="21"/>
        </w:rPr>
        <w:t>（</w:t>
      </w:r>
      <w:r>
        <w:rPr>
          <w:rFonts w:hint="eastAsia"/>
          <w:szCs w:val="21"/>
        </w:rPr>
        <w:t>1</w:t>
      </w:r>
      <w:r>
        <w:rPr>
          <w:rFonts w:hint="eastAsia"/>
          <w:szCs w:val="21"/>
        </w:rPr>
        <w:t>）电子交易平台发生故障而无法登录访问的；</w:t>
      </w:r>
      <w:r>
        <w:rPr>
          <w:rFonts w:hint="eastAsia"/>
          <w:szCs w:val="21"/>
        </w:rPr>
        <w:t xml:space="preserve"> </w:t>
      </w:r>
    </w:p>
    <w:p w14:paraId="02048D46" w14:textId="77777777" w:rsidR="00DD6361" w:rsidRDefault="00B452BD">
      <w:pPr>
        <w:spacing w:before="120" w:line="276" w:lineRule="auto"/>
        <w:ind w:firstLineChars="200" w:firstLine="420"/>
        <w:rPr>
          <w:szCs w:val="21"/>
        </w:rPr>
      </w:pPr>
      <w:r>
        <w:rPr>
          <w:rFonts w:hint="eastAsia"/>
          <w:szCs w:val="21"/>
        </w:rPr>
        <w:t>（</w:t>
      </w:r>
      <w:r>
        <w:rPr>
          <w:rFonts w:hint="eastAsia"/>
          <w:szCs w:val="21"/>
        </w:rPr>
        <w:t>2</w:t>
      </w:r>
      <w:r>
        <w:rPr>
          <w:rFonts w:hint="eastAsia"/>
          <w:szCs w:val="21"/>
        </w:rPr>
        <w:t>）电子交易平台应用或数据库出现错误，不能进行正常操作的；</w:t>
      </w:r>
    </w:p>
    <w:p w14:paraId="03AC694F" w14:textId="77777777" w:rsidR="00DD6361" w:rsidRDefault="00B452BD">
      <w:pPr>
        <w:spacing w:before="120" w:line="276" w:lineRule="auto"/>
        <w:ind w:firstLineChars="200" w:firstLine="420"/>
        <w:rPr>
          <w:szCs w:val="21"/>
        </w:rPr>
      </w:pPr>
      <w:r>
        <w:rPr>
          <w:rFonts w:hint="eastAsia"/>
          <w:szCs w:val="21"/>
        </w:rPr>
        <w:t>（</w:t>
      </w:r>
      <w:r>
        <w:rPr>
          <w:rFonts w:hint="eastAsia"/>
          <w:szCs w:val="21"/>
        </w:rPr>
        <w:t>3</w:t>
      </w:r>
      <w:r>
        <w:rPr>
          <w:rFonts w:hint="eastAsia"/>
          <w:szCs w:val="21"/>
        </w:rPr>
        <w:t>）电子交易平台发现严重安全漏洞，有潜在泄密危险的；</w:t>
      </w:r>
    </w:p>
    <w:p w14:paraId="0850BBFE" w14:textId="77777777" w:rsidR="00DD6361" w:rsidRDefault="00B452BD">
      <w:pPr>
        <w:spacing w:before="120" w:line="276" w:lineRule="auto"/>
        <w:ind w:firstLineChars="200" w:firstLine="420"/>
        <w:rPr>
          <w:szCs w:val="21"/>
        </w:rPr>
      </w:pPr>
      <w:r>
        <w:rPr>
          <w:rFonts w:hint="eastAsia"/>
          <w:szCs w:val="21"/>
        </w:rPr>
        <w:t>（</w:t>
      </w:r>
      <w:r>
        <w:rPr>
          <w:rFonts w:hint="eastAsia"/>
          <w:szCs w:val="21"/>
        </w:rPr>
        <w:t>4</w:t>
      </w:r>
      <w:r>
        <w:rPr>
          <w:rFonts w:hint="eastAsia"/>
          <w:szCs w:val="21"/>
        </w:rPr>
        <w:t>）病毒发作导致不能进行正常操作的；</w:t>
      </w:r>
      <w:r>
        <w:rPr>
          <w:rFonts w:hint="eastAsia"/>
          <w:szCs w:val="21"/>
        </w:rPr>
        <w:t xml:space="preserve"> </w:t>
      </w:r>
    </w:p>
    <w:p w14:paraId="1C48C3E7" w14:textId="77777777" w:rsidR="00DD6361" w:rsidRDefault="00B452BD">
      <w:pPr>
        <w:spacing w:before="120" w:line="276" w:lineRule="auto"/>
        <w:ind w:firstLineChars="200" w:firstLine="420"/>
        <w:rPr>
          <w:szCs w:val="21"/>
        </w:rPr>
      </w:pPr>
      <w:r>
        <w:rPr>
          <w:rFonts w:hint="eastAsia"/>
          <w:szCs w:val="21"/>
        </w:rPr>
        <w:t>（</w:t>
      </w:r>
      <w:r>
        <w:rPr>
          <w:szCs w:val="21"/>
        </w:rPr>
        <w:t>5</w:t>
      </w:r>
      <w:r>
        <w:rPr>
          <w:rFonts w:hint="eastAsia"/>
          <w:szCs w:val="21"/>
        </w:rPr>
        <w:t>）其他无法保证电子交易的公平、公正和安全的情况。</w:t>
      </w:r>
    </w:p>
    <w:p w14:paraId="2E9027D3" w14:textId="77777777" w:rsidR="00DD6361" w:rsidRDefault="00B452BD">
      <w:pPr>
        <w:tabs>
          <w:tab w:val="left" w:pos="4820"/>
        </w:tabs>
        <w:spacing w:before="120" w:line="360" w:lineRule="auto"/>
        <w:ind w:firstLineChars="200" w:firstLine="42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hint="eastAsia"/>
          <w:szCs w:val="21"/>
        </w:rPr>
        <w:t>作出</w:t>
      </w:r>
      <w:proofErr w:type="gramEnd"/>
      <w:r>
        <w:rPr>
          <w:rFonts w:hint="eastAsia"/>
          <w:szCs w:val="21"/>
        </w:rPr>
        <w:t>妥善保密处理，并报财政部门备案。</w:t>
      </w:r>
      <w:r>
        <w:rPr>
          <w:szCs w:val="21"/>
        </w:rPr>
        <w:t xml:space="preserve"> </w:t>
      </w:r>
    </w:p>
    <w:p w14:paraId="6B54915B" w14:textId="77777777" w:rsidR="00DD6361" w:rsidRDefault="00B452BD">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265949BE" w14:textId="77777777" w:rsidR="00DD6361" w:rsidRDefault="00B452BD">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4A6ED743" w14:textId="77777777" w:rsidR="00DD6361" w:rsidRDefault="00B452BD">
      <w:pPr>
        <w:spacing w:before="120" w:line="320" w:lineRule="atLeast"/>
        <w:ind w:leftChars="1" w:left="2" w:firstLineChars="200" w:firstLine="422"/>
        <w:outlineLvl w:val="1"/>
        <w:rPr>
          <w:b/>
          <w:bCs/>
          <w:kern w:val="0"/>
          <w:szCs w:val="21"/>
        </w:rPr>
      </w:pPr>
      <w:r>
        <w:rPr>
          <w:b/>
          <w:bCs/>
          <w:kern w:val="0"/>
          <w:szCs w:val="21"/>
        </w:rPr>
        <w:t>10</w:t>
      </w:r>
      <w:r>
        <w:rPr>
          <w:b/>
          <w:bCs/>
          <w:kern w:val="0"/>
          <w:szCs w:val="21"/>
        </w:rPr>
        <w:t>．</w:t>
      </w:r>
      <w:r>
        <w:rPr>
          <w:rFonts w:hint="eastAsia"/>
          <w:b/>
          <w:bCs/>
          <w:kern w:val="0"/>
          <w:szCs w:val="21"/>
        </w:rPr>
        <w:t>其他说明</w:t>
      </w:r>
    </w:p>
    <w:p w14:paraId="19450BFF" w14:textId="77777777" w:rsidR="00DD6361" w:rsidRDefault="00B452BD">
      <w:pPr>
        <w:spacing w:before="120" w:line="320" w:lineRule="atLeast"/>
        <w:ind w:leftChars="1" w:left="2" w:firstLineChars="200" w:firstLine="422"/>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08E9E346" w14:textId="77777777" w:rsidR="00DD6361" w:rsidRDefault="00B452BD">
      <w:pPr>
        <w:spacing w:before="120" w:line="320" w:lineRule="atLeast"/>
        <w:ind w:leftChars="1" w:left="2" w:firstLineChars="200" w:firstLine="422"/>
        <w:outlineLvl w:val="1"/>
        <w:rPr>
          <w:sz w:val="32"/>
          <w:szCs w:val="32"/>
        </w:rPr>
        <w:sectPr w:rsidR="00DD6361">
          <w:pgSz w:w="11906" w:h="16838"/>
          <w:pgMar w:top="993" w:right="1133" w:bottom="1246" w:left="1418" w:header="851" w:footer="992" w:gutter="0"/>
          <w:cols w:space="720"/>
          <w:titlePg/>
          <w:docGrid w:linePitch="312"/>
        </w:sectPr>
      </w:pPr>
      <w:r>
        <w:rPr>
          <w:b/>
          <w:bCs/>
          <w:kern w:val="0"/>
          <w:szCs w:val="21"/>
        </w:rPr>
        <w:t>10.2</w:t>
      </w:r>
      <w:r>
        <w:rPr>
          <w:rFonts w:hint="eastAsia"/>
        </w:rPr>
        <w:t>本</w:t>
      </w:r>
      <w:r>
        <w:t>采购文件是根据国家有关法律及有关政策、法规和参照国际惯例编制，解释权属采购代理机构</w:t>
      </w:r>
    </w:p>
    <w:p w14:paraId="0FC0994C" w14:textId="77777777" w:rsidR="00DD6361" w:rsidRDefault="00B452BD">
      <w:pPr>
        <w:pStyle w:val="af2"/>
        <w:snapToGrid w:val="0"/>
        <w:spacing w:before="120" w:after="120" w:line="320" w:lineRule="exact"/>
        <w:jc w:val="center"/>
        <w:outlineLvl w:val="0"/>
        <w:rPr>
          <w:rFonts w:ascii="Times New Roman" w:hAnsi="Times New Roman" w:cs="Times New Roman"/>
          <w:sz w:val="32"/>
          <w:szCs w:val="32"/>
        </w:rPr>
      </w:pPr>
      <w:bookmarkStart w:id="117" w:name="_Toc205114392"/>
      <w:bookmarkStart w:id="118" w:name="_Toc254970549"/>
      <w:bookmarkStart w:id="119" w:name="_Toc254970690"/>
      <w:r>
        <w:rPr>
          <w:rFonts w:ascii="Times New Roman" w:hAnsi="Times New Roman" w:cs="Times New Roman"/>
          <w:sz w:val="32"/>
          <w:szCs w:val="32"/>
        </w:rPr>
        <w:lastRenderedPageBreak/>
        <w:t>第四章</w:t>
      </w:r>
      <w:r>
        <w:rPr>
          <w:rFonts w:ascii="Times New Roman" w:hAnsi="Times New Roman" w:cs="Times New Roman"/>
          <w:sz w:val="32"/>
          <w:szCs w:val="32"/>
        </w:rPr>
        <w:t xml:space="preserve">  </w:t>
      </w:r>
      <w:r>
        <w:rPr>
          <w:rFonts w:ascii="Times New Roman" w:hAnsi="Times New Roman" w:cs="Times New Roman"/>
          <w:sz w:val="32"/>
          <w:szCs w:val="32"/>
        </w:rPr>
        <w:t>评审方法及标准</w:t>
      </w:r>
      <w:bookmarkEnd w:id="117"/>
    </w:p>
    <w:p w14:paraId="6AC5BA2B" w14:textId="77777777" w:rsidR="00DD6361" w:rsidRDefault="00B452BD">
      <w:pPr>
        <w:spacing w:before="120" w:line="320" w:lineRule="atLeast"/>
        <w:ind w:firstLineChars="196" w:firstLine="413"/>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3E84015A" w14:textId="77777777" w:rsidR="00DD6361" w:rsidRDefault="00B452BD">
      <w:pPr>
        <w:suppressAutoHyphens/>
        <w:spacing w:before="120" w:line="320" w:lineRule="atLeast"/>
        <w:ind w:firstLineChars="200" w:firstLine="420"/>
        <w:rPr>
          <w:kern w:val="1"/>
          <w:szCs w:val="21"/>
        </w:rPr>
      </w:pPr>
      <w:r>
        <w:rPr>
          <w:szCs w:val="21"/>
        </w:rPr>
        <w:t>本项目采用</w:t>
      </w:r>
      <w:r>
        <w:rPr>
          <w:bCs/>
          <w:kern w:val="1"/>
          <w:szCs w:val="21"/>
        </w:rPr>
        <w:t>综合评分法</w:t>
      </w:r>
      <w:r>
        <w:rPr>
          <w:szCs w:val="21"/>
        </w:rPr>
        <w:t>进行评审</w:t>
      </w:r>
      <w:r>
        <w:rPr>
          <w:bCs/>
          <w:kern w:val="1"/>
          <w:szCs w:val="21"/>
        </w:rPr>
        <w:t>。</w:t>
      </w:r>
      <w:r>
        <w:rPr>
          <w:szCs w:val="21"/>
        </w:rPr>
        <w:t>综合评分法，是指响应文件满足采购文件全部实质性要求</w:t>
      </w:r>
      <w:proofErr w:type="gramStart"/>
      <w:r>
        <w:rPr>
          <w:szCs w:val="21"/>
        </w:rPr>
        <w:t>且按照</w:t>
      </w:r>
      <w:proofErr w:type="gramEnd"/>
      <w:r>
        <w:rPr>
          <w:szCs w:val="21"/>
        </w:rPr>
        <w:t>评审因素的量化指标评审得分最高的</w:t>
      </w:r>
      <w:r>
        <w:rPr>
          <w:rFonts w:hint="eastAsia"/>
          <w:szCs w:val="21"/>
        </w:rPr>
        <w:t>供应商</w:t>
      </w:r>
      <w:r>
        <w:rPr>
          <w:szCs w:val="21"/>
        </w:rPr>
        <w:t>为</w:t>
      </w:r>
      <w:r>
        <w:rPr>
          <w:rFonts w:hint="eastAsia"/>
          <w:szCs w:val="21"/>
        </w:rPr>
        <w:t>成交</w:t>
      </w:r>
      <w:r>
        <w:rPr>
          <w:szCs w:val="21"/>
        </w:rPr>
        <w:t>候选人的评审方法。</w:t>
      </w:r>
    </w:p>
    <w:p w14:paraId="6934ABBD" w14:textId="77777777" w:rsidR="00DD6361" w:rsidRDefault="00B452BD">
      <w:pPr>
        <w:suppressAutoHyphens/>
        <w:spacing w:before="120" w:line="320" w:lineRule="atLeast"/>
        <w:ind w:firstLineChars="200" w:firstLine="420"/>
        <w:rPr>
          <w:kern w:val="1"/>
          <w:szCs w:val="21"/>
        </w:rPr>
      </w:pPr>
      <w:r>
        <w:rPr>
          <w:rFonts w:hint="eastAsia"/>
          <w:kern w:val="1"/>
          <w:szCs w:val="21"/>
        </w:rPr>
        <w:t>本项目评审的其他详细规定在第三</w:t>
      </w:r>
      <w:proofErr w:type="gramStart"/>
      <w:r>
        <w:rPr>
          <w:rFonts w:hint="eastAsia"/>
          <w:kern w:val="1"/>
          <w:szCs w:val="21"/>
        </w:rPr>
        <w:t>章供应</w:t>
      </w:r>
      <w:proofErr w:type="gramEnd"/>
      <w:r>
        <w:rPr>
          <w:rFonts w:hint="eastAsia"/>
          <w:kern w:val="1"/>
          <w:szCs w:val="21"/>
        </w:rPr>
        <w:t>商须知中规定。</w:t>
      </w:r>
    </w:p>
    <w:p w14:paraId="24AD6DE5" w14:textId="77777777" w:rsidR="00DD6361" w:rsidRDefault="00B452BD">
      <w:pPr>
        <w:spacing w:before="120" w:line="320" w:lineRule="atLeast"/>
        <w:ind w:firstLineChars="196" w:firstLine="413"/>
        <w:outlineLvl w:val="1"/>
        <w:rPr>
          <w:b/>
          <w:kern w:val="0"/>
          <w:szCs w:val="21"/>
        </w:rPr>
      </w:pPr>
      <w:r>
        <w:rPr>
          <w:b/>
          <w:kern w:val="0"/>
          <w:szCs w:val="21"/>
        </w:rPr>
        <w:t>2</w:t>
      </w:r>
      <w:r>
        <w:rPr>
          <w:rFonts w:hint="eastAsia"/>
          <w:b/>
          <w:kern w:val="0"/>
          <w:szCs w:val="21"/>
        </w:rPr>
        <w:t>.</w:t>
      </w:r>
      <w:r>
        <w:rPr>
          <w:rFonts w:hint="eastAsia"/>
          <w:b/>
          <w:kern w:val="0"/>
          <w:szCs w:val="21"/>
        </w:rPr>
        <w:t>资格审查标准</w:t>
      </w:r>
      <w:r>
        <w:rPr>
          <w:rFonts w:hint="eastAsia"/>
          <w:b/>
          <w:bCs/>
          <w:kern w:val="0"/>
          <w:szCs w:val="21"/>
        </w:rPr>
        <w:t>（不满足任何一项审查内容要求，资格审查即为不合格；</w:t>
      </w:r>
      <w:bookmarkStart w:id="120" w:name="_Hlk160525103"/>
      <w:r>
        <w:rPr>
          <w:rFonts w:hint="eastAsia"/>
          <w:b/>
          <w:bCs/>
          <w:kern w:val="0"/>
          <w:szCs w:val="21"/>
        </w:rPr>
        <w:t>联合体投标的，联合体各方均应提交第一项基本资格要求的资格证明文件）</w:t>
      </w:r>
      <w:bookmarkEnd w:id="120"/>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DD6361" w14:paraId="5D919891" w14:textId="77777777">
        <w:trPr>
          <w:trHeight w:val="468"/>
          <w:jc w:val="center"/>
        </w:trPr>
        <w:tc>
          <w:tcPr>
            <w:tcW w:w="846" w:type="dxa"/>
            <w:vAlign w:val="center"/>
          </w:tcPr>
          <w:p w14:paraId="2C5DA3D0" w14:textId="77777777" w:rsidR="00DD6361" w:rsidRDefault="00B452BD">
            <w:pPr>
              <w:spacing w:line="240" w:lineRule="exact"/>
              <w:jc w:val="center"/>
              <w:rPr>
                <w:b/>
                <w:kern w:val="0"/>
                <w:szCs w:val="21"/>
              </w:rPr>
            </w:pPr>
            <w:r>
              <w:rPr>
                <w:rFonts w:hint="eastAsia"/>
                <w:b/>
                <w:kern w:val="0"/>
                <w:szCs w:val="21"/>
              </w:rPr>
              <w:t>审查</w:t>
            </w:r>
            <w:r>
              <w:rPr>
                <w:b/>
                <w:kern w:val="0"/>
                <w:szCs w:val="21"/>
              </w:rPr>
              <w:t>因素</w:t>
            </w:r>
          </w:p>
        </w:tc>
        <w:tc>
          <w:tcPr>
            <w:tcW w:w="1843" w:type="dxa"/>
            <w:vAlign w:val="center"/>
          </w:tcPr>
          <w:p w14:paraId="1F623031" w14:textId="77777777" w:rsidR="00DD6361" w:rsidRDefault="00B452BD">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14DF822C" w14:textId="77777777" w:rsidR="00DD6361" w:rsidRDefault="00B452BD">
            <w:pPr>
              <w:spacing w:line="240" w:lineRule="exact"/>
              <w:jc w:val="center"/>
              <w:rPr>
                <w:b/>
                <w:kern w:val="0"/>
                <w:szCs w:val="21"/>
              </w:rPr>
            </w:pPr>
            <w:r>
              <w:rPr>
                <w:rFonts w:hint="eastAsia"/>
                <w:b/>
                <w:kern w:val="0"/>
                <w:szCs w:val="21"/>
              </w:rPr>
              <w:t>说明</w:t>
            </w:r>
          </w:p>
        </w:tc>
      </w:tr>
      <w:tr w:rsidR="00DD6361" w14:paraId="24CB4534" w14:textId="77777777">
        <w:trPr>
          <w:cantSplit/>
          <w:trHeight w:val="760"/>
          <w:jc w:val="center"/>
        </w:trPr>
        <w:tc>
          <w:tcPr>
            <w:tcW w:w="846" w:type="dxa"/>
            <w:vMerge w:val="restart"/>
            <w:vAlign w:val="center"/>
          </w:tcPr>
          <w:p w14:paraId="3596D090" w14:textId="77777777" w:rsidR="00DD6361" w:rsidRDefault="00B452BD">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vAlign w:val="center"/>
          </w:tcPr>
          <w:p w14:paraId="75CBEEA3" w14:textId="77777777" w:rsidR="00DD6361" w:rsidRDefault="00B452BD">
            <w:pPr>
              <w:spacing w:line="240" w:lineRule="exact"/>
              <w:jc w:val="left"/>
              <w:rPr>
                <w:szCs w:val="21"/>
              </w:rPr>
            </w:pPr>
            <w:r>
              <w:rPr>
                <w:szCs w:val="21"/>
              </w:rPr>
              <w:t>（</w:t>
            </w:r>
            <w:r>
              <w:rPr>
                <w:szCs w:val="21"/>
              </w:rPr>
              <w:t>1</w:t>
            </w:r>
            <w:r>
              <w:rPr>
                <w:szCs w:val="21"/>
              </w:rPr>
              <w:t>）具有独立承担民事责任的能力</w:t>
            </w:r>
          </w:p>
        </w:tc>
        <w:tc>
          <w:tcPr>
            <w:tcW w:w="6242" w:type="dxa"/>
          </w:tcPr>
          <w:p w14:paraId="2B8EEA9D" w14:textId="77777777" w:rsidR="00DD6361" w:rsidRDefault="00B452BD">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rsidR="00DD6361" w14:paraId="60537F6D" w14:textId="77777777">
        <w:trPr>
          <w:cantSplit/>
          <w:trHeight w:val="397"/>
          <w:jc w:val="center"/>
        </w:trPr>
        <w:tc>
          <w:tcPr>
            <w:tcW w:w="846" w:type="dxa"/>
            <w:vMerge/>
            <w:vAlign w:val="center"/>
          </w:tcPr>
          <w:p w14:paraId="252AB043" w14:textId="77777777" w:rsidR="00DD6361" w:rsidRDefault="00DD6361">
            <w:pPr>
              <w:spacing w:line="240" w:lineRule="exact"/>
              <w:rPr>
                <w:szCs w:val="21"/>
                <w:lang w:val="zh-CN"/>
              </w:rPr>
            </w:pPr>
          </w:p>
        </w:tc>
        <w:tc>
          <w:tcPr>
            <w:tcW w:w="1843" w:type="dxa"/>
            <w:vAlign w:val="center"/>
          </w:tcPr>
          <w:p w14:paraId="71B8C20B" w14:textId="77777777" w:rsidR="00DD6361" w:rsidRDefault="00B452BD">
            <w:pPr>
              <w:spacing w:line="240" w:lineRule="exact"/>
              <w:jc w:val="left"/>
              <w:rPr>
                <w:szCs w:val="21"/>
              </w:rPr>
            </w:pPr>
            <w:r>
              <w:rPr>
                <w:szCs w:val="21"/>
                <w:lang w:val="zh-CN"/>
              </w:rPr>
              <w:t>（</w:t>
            </w:r>
            <w:r>
              <w:rPr>
                <w:szCs w:val="21"/>
                <w:lang w:val="zh-CN"/>
              </w:rPr>
              <w:t>2</w:t>
            </w:r>
            <w:r>
              <w:rPr>
                <w:szCs w:val="21"/>
                <w:lang w:val="zh-CN"/>
              </w:rPr>
              <w:t>）</w:t>
            </w:r>
            <w:r>
              <w:rPr>
                <w:szCs w:val="21"/>
              </w:rPr>
              <w:t>具有良好的商业信誉和健全的财务会计制度</w:t>
            </w:r>
          </w:p>
        </w:tc>
        <w:tc>
          <w:tcPr>
            <w:tcW w:w="6242" w:type="dxa"/>
          </w:tcPr>
          <w:p w14:paraId="57F919AE" w14:textId="77777777" w:rsidR="00DD6361" w:rsidRDefault="00B452BD">
            <w:pPr>
              <w:spacing w:line="240" w:lineRule="exact"/>
              <w:jc w:val="left"/>
              <w:rPr>
                <w:szCs w:val="21"/>
              </w:rPr>
            </w:pPr>
            <w:r>
              <w:rPr>
                <w:rFonts w:ascii="宋体" w:hAnsi="宋体" w:cs="宋体" w:hint="eastAsia"/>
                <w:szCs w:val="21"/>
              </w:rPr>
              <w:t>①</w:t>
            </w:r>
            <w:r>
              <w:rPr>
                <w:szCs w:val="21"/>
              </w:rPr>
              <w:t>审查商业信誉声明。须提供，格式见第六章</w:t>
            </w:r>
            <w:r>
              <w:rPr>
                <w:rFonts w:hint="eastAsia"/>
                <w:szCs w:val="21"/>
              </w:rPr>
              <w:t>响应</w:t>
            </w:r>
            <w:r>
              <w:rPr>
                <w:szCs w:val="21"/>
              </w:rPr>
              <w:t>文件格式</w:t>
            </w:r>
            <w:r>
              <w:rPr>
                <w:szCs w:val="21"/>
              </w:rPr>
              <w:t>“</w:t>
            </w:r>
            <w:r>
              <w:rPr>
                <w:rFonts w:hint="eastAsia"/>
                <w:szCs w:val="21"/>
              </w:rPr>
              <w:t>响应</w:t>
            </w:r>
            <w:r>
              <w:rPr>
                <w:szCs w:val="21"/>
              </w:rPr>
              <w:t>声明书</w:t>
            </w:r>
            <w:r>
              <w:rPr>
                <w:szCs w:val="21"/>
              </w:rPr>
              <w:t>”</w:t>
            </w:r>
            <w:r>
              <w:rPr>
                <w:szCs w:val="21"/>
              </w:rPr>
              <w:t>。</w:t>
            </w:r>
          </w:p>
          <w:p w14:paraId="0A5B0174" w14:textId="77777777" w:rsidR="00DD6361" w:rsidRDefault="00B452BD">
            <w:pPr>
              <w:spacing w:line="240" w:lineRule="exact"/>
              <w:jc w:val="left"/>
              <w:rPr>
                <w:szCs w:val="21"/>
              </w:rPr>
            </w:pPr>
            <w:r>
              <w:rPr>
                <w:rFonts w:ascii="宋体" w:hAnsi="宋体" w:cs="宋体" w:hint="eastAsia"/>
                <w:szCs w:val="21"/>
              </w:rPr>
              <w:t>②</w:t>
            </w:r>
            <w:r>
              <w:rPr>
                <w:szCs w:val="21"/>
              </w:rPr>
              <w:t>审查</w:t>
            </w:r>
            <w:r>
              <w:rPr>
                <w:szCs w:val="21"/>
              </w:rPr>
              <w:t>2023</w:t>
            </w:r>
            <w:r>
              <w:rPr>
                <w:rFonts w:hint="eastAsia"/>
                <w:szCs w:val="21"/>
              </w:rPr>
              <w:t>年</w:t>
            </w:r>
            <w:r>
              <w:rPr>
                <w:szCs w:val="21"/>
              </w:rPr>
              <w:t>度</w:t>
            </w:r>
            <w:r>
              <w:rPr>
                <w:rFonts w:hint="eastAsia"/>
                <w:szCs w:val="21"/>
              </w:rPr>
              <w:t>或</w:t>
            </w:r>
            <w:r>
              <w:rPr>
                <w:szCs w:val="21"/>
              </w:rPr>
              <w:t>2024</w:t>
            </w:r>
            <w:r>
              <w:rPr>
                <w:rFonts w:hint="eastAsia"/>
                <w:szCs w:val="21"/>
              </w:rPr>
              <w:t>年</w:t>
            </w:r>
            <w:r>
              <w:rPr>
                <w:szCs w:val="21"/>
              </w:rPr>
              <w:t>度财务状况报告（表）复印件或银行出具的资信证明复印件，</w:t>
            </w:r>
            <w:r>
              <w:t>对于从取得营业执照时间起到响应文件递交截止时间为止不足</w:t>
            </w:r>
            <w:r>
              <w:t>1</w:t>
            </w:r>
            <w:r>
              <w:t>年的供应商，只需提交</w:t>
            </w:r>
            <w:r>
              <w:rPr>
                <w:rFonts w:hint="eastAsia"/>
                <w:szCs w:val="21"/>
              </w:rPr>
              <w:t>响应</w:t>
            </w:r>
            <w:r>
              <w:rPr>
                <w:szCs w:val="21"/>
              </w:rPr>
              <w:t>文件递交截止时间前一个月的财务状况报告（表）复印件。</w:t>
            </w:r>
          </w:p>
        </w:tc>
      </w:tr>
      <w:tr w:rsidR="00DD6361" w14:paraId="0C11B3D5" w14:textId="77777777">
        <w:trPr>
          <w:cantSplit/>
          <w:trHeight w:val="397"/>
          <w:jc w:val="center"/>
        </w:trPr>
        <w:tc>
          <w:tcPr>
            <w:tcW w:w="846" w:type="dxa"/>
            <w:vMerge/>
            <w:vAlign w:val="center"/>
          </w:tcPr>
          <w:p w14:paraId="7E4C72F4" w14:textId="77777777" w:rsidR="00DD6361" w:rsidRDefault="00DD6361">
            <w:pPr>
              <w:spacing w:line="240" w:lineRule="exact"/>
              <w:rPr>
                <w:szCs w:val="21"/>
                <w:lang w:val="zh-CN"/>
              </w:rPr>
            </w:pPr>
          </w:p>
        </w:tc>
        <w:tc>
          <w:tcPr>
            <w:tcW w:w="1843" w:type="dxa"/>
            <w:vAlign w:val="center"/>
          </w:tcPr>
          <w:p w14:paraId="55E2EC3B" w14:textId="77777777" w:rsidR="00DD6361" w:rsidRDefault="00B452BD">
            <w:pPr>
              <w:spacing w:line="240" w:lineRule="exact"/>
              <w:jc w:val="left"/>
              <w:rPr>
                <w:szCs w:val="21"/>
              </w:rPr>
            </w:pPr>
            <w:r>
              <w:rPr>
                <w:szCs w:val="21"/>
                <w:lang w:val="zh-CN"/>
              </w:rPr>
              <w:t>（</w:t>
            </w:r>
            <w:r>
              <w:rPr>
                <w:szCs w:val="21"/>
                <w:lang w:val="zh-CN"/>
              </w:rPr>
              <w:t>3</w:t>
            </w:r>
            <w:r>
              <w:rPr>
                <w:szCs w:val="21"/>
                <w:lang w:val="zh-CN"/>
              </w:rPr>
              <w:t>）具有履行合同所必需的设备和专业技术能力</w:t>
            </w:r>
          </w:p>
        </w:tc>
        <w:tc>
          <w:tcPr>
            <w:tcW w:w="6242" w:type="dxa"/>
          </w:tcPr>
          <w:p w14:paraId="7D8D7B5B" w14:textId="77777777" w:rsidR="00DD6361" w:rsidRDefault="00B452BD">
            <w:pPr>
              <w:spacing w:line="240" w:lineRule="exact"/>
              <w:jc w:val="left"/>
              <w:rPr>
                <w:szCs w:val="21"/>
              </w:rPr>
            </w:pPr>
            <w:r>
              <w:rPr>
                <w:rFonts w:ascii="宋体" w:hAnsi="宋体" w:cs="宋体" w:hint="eastAsia"/>
                <w:szCs w:val="21"/>
              </w:rPr>
              <w:t>①</w:t>
            </w:r>
            <w:r>
              <w:rPr>
                <w:szCs w:val="21"/>
              </w:rPr>
              <w:t>审查供应商营业执照，须有效；</w:t>
            </w:r>
            <w:r>
              <w:rPr>
                <w:szCs w:val="21"/>
              </w:rPr>
              <w:t xml:space="preserve"> </w:t>
            </w:r>
          </w:p>
          <w:p w14:paraId="37C24FCA" w14:textId="77777777" w:rsidR="00DD6361" w:rsidRDefault="00B452BD">
            <w:pPr>
              <w:spacing w:line="240" w:lineRule="exact"/>
              <w:jc w:val="left"/>
              <w:rPr>
                <w:szCs w:val="21"/>
              </w:rPr>
            </w:pPr>
            <w:r>
              <w:rPr>
                <w:rFonts w:ascii="宋体" w:hAnsi="宋体" w:cs="宋体" w:hint="eastAsia"/>
                <w:szCs w:val="21"/>
              </w:rPr>
              <w:t>②</w:t>
            </w:r>
            <w:r>
              <w:rPr>
                <w:szCs w:val="21"/>
              </w:rPr>
              <w:t>审查书面声明。须提供，格式见第六章</w:t>
            </w:r>
            <w:r>
              <w:rPr>
                <w:rFonts w:hint="eastAsia"/>
                <w:szCs w:val="21"/>
              </w:rPr>
              <w:t>响应</w:t>
            </w:r>
            <w:r>
              <w:rPr>
                <w:szCs w:val="21"/>
              </w:rPr>
              <w:t>文件格式</w:t>
            </w:r>
            <w:r>
              <w:rPr>
                <w:szCs w:val="21"/>
              </w:rPr>
              <w:t>“</w:t>
            </w:r>
            <w:r>
              <w:rPr>
                <w:rFonts w:hint="eastAsia"/>
                <w:szCs w:val="21"/>
              </w:rPr>
              <w:t>响应</w:t>
            </w:r>
            <w:r>
              <w:t>声明书</w:t>
            </w:r>
            <w:r>
              <w:rPr>
                <w:szCs w:val="21"/>
              </w:rPr>
              <w:t>”</w:t>
            </w:r>
            <w:r>
              <w:rPr>
                <w:szCs w:val="21"/>
              </w:rPr>
              <w:t>。</w:t>
            </w:r>
          </w:p>
          <w:p w14:paraId="347BCA6E" w14:textId="77777777" w:rsidR="00DD6361" w:rsidRDefault="00B452BD">
            <w:pPr>
              <w:spacing w:line="240" w:lineRule="exact"/>
              <w:jc w:val="left"/>
              <w:rPr>
                <w:szCs w:val="21"/>
              </w:rPr>
            </w:pPr>
            <w:r>
              <w:rPr>
                <w:szCs w:val="21"/>
              </w:rPr>
              <w:t>审查</w:t>
            </w:r>
            <w:r>
              <w:rPr>
                <w:rFonts w:ascii="宋体" w:hAnsi="宋体" w:cs="宋体" w:hint="eastAsia"/>
                <w:szCs w:val="21"/>
              </w:rPr>
              <w:t>①</w:t>
            </w:r>
            <w:r>
              <w:rPr>
                <w:szCs w:val="21"/>
              </w:rPr>
              <w:t>或</w:t>
            </w:r>
            <w:r>
              <w:rPr>
                <w:rFonts w:ascii="宋体" w:hAnsi="宋体" w:cs="宋体" w:hint="eastAsia"/>
                <w:szCs w:val="21"/>
              </w:rPr>
              <w:t>②</w:t>
            </w:r>
            <w:r>
              <w:rPr>
                <w:szCs w:val="21"/>
              </w:rPr>
              <w:t>，满足其一，即为符合要求。</w:t>
            </w:r>
          </w:p>
        </w:tc>
      </w:tr>
      <w:tr w:rsidR="00DD6361" w14:paraId="005DB74D" w14:textId="77777777">
        <w:trPr>
          <w:cantSplit/>
          <w:trHeight w:val="397"/>
          <w:jc w:val="center"/>
        </w:trPr>
        <w:tc>
          <w:tcPr>
            <w:tcW w:w="846" w:type="dxa"/>
            <w:vMerge/>
            <w:vAlign w:val="center"/>
          </w:tcPr>
          <w:p w14:paraId="1E2CAC00" w14:textId="77777777" w:rsidR="00DD6361" w:rsidRDefault="00DD6361">
            <w:pPr>
              <w:spacing w:line="240" w:lineRule="exact"/>
              <w:rPr>
                <w:szCs w:val="21"/>
                <w:lang w:val="zh-CN"/>
              </w:rPr>
            </w:pPr>
          </w:p>
        </w:tc>
        <w:tc>
          <w:tcPr>
            <w:tcW w:w="1843" w:type="dxa"/>
            <w:vAlign w:val="center"/>
          </w:tcPr>
          <w:p w14:paraId="32CF49A0" w14:textId="77777777" w:rsidR="00DD6361" w:rsidRDefault="00B452BD">
            <w:pPr>
              <w:spacing w:line="240" w:lineRule="exact"/>
              <w:jc w:val="left"/>
              <w:rPr>
                <w:szCs w:val="21"/>
              </w:rPr>
            </w:pPr>
            <w:r>
              <w:rPr>
                <w:szCs w:val="21"/>
                <w:lang w:val="zh-CN"/>
              </w:rPr>
              <w:t>（</w:t>
            </w:r>
            <w:r>
              <w:rPr>
                <w:szCs w:val="21"/>
                <w:lang w:val="zh-CN"/>
              </w:rPr>
              <w:t>4</w:t>
            </w:r>
            <w:r>
              <w:rPr>
                <w:szCs w:val="21"/>
                <w:lang w:val="zh-CN"/>
              </w:rPr>
              <w:t>）有依法缴纳税收和社会保障金的良好记录</w:t>
            </w:r>
          </w:p>
        </w:tc>
        <w:tc>
          <w:tcPr>
            <w:tcW w:w="6242" w:type="dxa"/>
          </w:tcPr>
          <w:p w14:paraId="55485FDB" w14:textId="77777777" w:rsidR="00DD6361" w:rsidRDefault="00B452BD">
            <w:pPr>
              <w:spacing w:line="240" w:lineRule="exact"/>
              <w:jc w:val="left"/>
              <w:rPr>
                <w:szCs w:val="21"/>
              </w:rPr>
            </w:pPr>
            <w:r>
              <w:rPr>
                <w:rFonts w:ascii="宋体" w:hAnsi="宋体" w:cs="宋体" w:hint="eastAsia"/>
                <w:szCs w:val="21"/>
              </w:rPr>
              <w:t>①</w:t>
            </w:r>
            <w:r>
              <w:rPr>
                <w:szCs w:val="21"/>
              </w:rPr>
              <w:t>审查</w:t>
            </w:r>
            <w:r>
              <w:rPr>
                <w:rFonts w:hint="eastAsia"/>
                <w:szCs w:val="21"/>
              </w:rPr>
              <w:t>响应</w:t>
            </w:r>
            <w:r>
              <w:rPr>
                <w:szCs w:val="21"/>
              </w:rPr>
              <w:t>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依法缴纳税费证明复印件加盖供应商</w:t>
            </w:r>
            <w:r>
              <w:rPr>
                <w:rFonts w:hint="eastAsia"/>
                <w:szCs w:val="21"/>
              </w:rPr>
              <w:t>电子签章</w:t>
            </w:r>
            <w:r>
              <w:rPr>
                <w:szCs w:val="21"/>
              </w:rPr>
              <w:t>。</w:t>
            </w:r>
          </w:p>
          <w:p w14:paraId="54924181" w14:textId="77777777" w:rsidR="00DD6361" w:rsidRDefault="00B452BD">
            <w:pPr>
              <w:spacing w:line="240" w:lineRule="exact"/>
              <w:jc w:val="left"/>
              <w:rPr>
                <w:szCs w:val="21"/>
              </w:rPr>
            </w:pPr>
            <w:r>
              <w:rPr>
                <w:rFonts w:ascii="宋体" w:hAnsi="宋体" w:cs="宋体" w:hint="eastAsia"/>
                <w:szCs w:val="21"/>
              </w:rPr>
              <w:t>②</w:t>
            </w:r>
            <w:r>
              <w:rPr>
                <w:szCs w:val="21"/>
              </w:rPr>
              <w:t>审查</w:t>
            </w:r>
            <w:r>
              <w:rPr>
                <w:rFonts w:hint="eastAsia"/>
                <w:szCs w:val="21"/>
              </w:rPr>
              <w:t>响应</w:t>
            </w:r>
            <w:r>
              <w:rPr>
                <w:szCs w:val="21"/>
              </w:rPr>
              <w:t>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的社保缴费证明记录复印件加盖供应商</w:t>
            </w:r>
            <w:r>
              <w:rPr>
                <w:rFonts w:hint="eastAsia"/>
                <w:szCs w:val="21"/>
              </w:rPr>
              <w:t>电子签章</w:t>
            </w:r>
            <w:r>
              <w:rPr>
                <w:szCs w:val="21"/>
              </w:rPr>
              <w:t>。</w:t>
            </w:r>
          </w:p>
          <w:p w14:paraId="09E7CFC1" w14:textId="77777777" w:rsidR="00DD6361" w:rsidRDefault="00B452BD">
            <w:pPr>
              <w:spacing w:line="240" w:lineRule="exact"/>
              <w:jc w:val="left"/>
              <w:rPr>
                <w:szCs w:val="21"/>
              </w:rPr>
            </w:pPr>
            <w:r>
              <w:rPr>
                <w:szCs w:val="21"/>
              </w:rPr>
              <w:t>供应</w:t>
            </w:r>
            <w:proofErr w:type="gramStart"/>
            <w:r>
              <w:rPr>
                <w:szCs w:val="21"/>
              </w:rPr>
              <w:t>商成立</w:t>
            </w:r>
            <w:proofErr w:type="gramEnd"/>
            <w:r>
              <w:rPr>
                <w:szCs w:val="21"/>
              </w:rPr>
              <w:t>不足</w:t>
            </w:r>
            <w:r>
              <w:rPr>
                <w:rFonts w:hint="eastAsia"/>
                <w:szCs w:val="21"/>
              </w:rPr>
              <w:t>1</w:t>
            </w:r>
            <w:r>
              <w:rPr>
                <w:rFonts w:hint="eastAsia"/>
                <w:szCs w:val="21"/>
              </w:rPr>
              <w:t>个月的，无须提供</w:t>
            </w:r>
            <w:r>
              <w:rPr>
                <w:szCs w:val="21"/>
              </w:rPr>
              <w:t>缴纳税费证明及社保缴费证明加盖供应商电子签章</w:t>
            </w:r>
            <w:r>
              <w:rPr>
                <w:rFonts w:hint="eastAsia"/>
                <w:szCs w:val="21"/>
              </w:rPr>
              <w:t>。</w:t>
            </w:r>
          </w:p>
          <w:p w14:paraId="1D19C315" w14:textId="77777777" w:rsidR="00DD6361" w:rsidRDefault="00B452BD">
            <w:pPr>
              <w:spacing w:line="240" w:lineRule="exact"/>
              <w:jc w:val="left"/>
              <w:rPr>
                <w:szCs w:val="21"/>
              </w:rPr>
            </w:pPr>
            <w:r>
              <w:rPr>
                <w:szCs w:val="21"/>
              </w:rPr>
              <w:t>依法免税或不需要缴纳社会保障资金的供应商，须提供相应文件证明其依法免税或不需要缴纳社会保障资金。</w:t>
            </w:r>
          </w:p>
        </w:tc>
      </w:tr>
      <w:tr w:rsidR="00DD6361" w14:paraId="36049C56" w14:textId="77777777">
        <w:trPr>
          <w:cantSplit/>
          <w:trHeight w:val="397"/>
          <w:jc w:val="center"/>
        </w:trPr>
        <w:tc>
          <w:tcPr>
            <w:tcW w:w="846" w:type="dxa"/>
            <w:vMerge/>
            <w:vAlign w:val="center"/>
          </w:tcPr>
          <w:p w14:paraId="264DC111" w14:textId="77777777" w:rsidR="00DD6361" w:rsidRDefault="00DD6361">
            <w:pPr>
              <w:spacing w:line="240" w:lineRule="exact"/>
              <w:rPr>
                <w:szCs w:val="21"/>
                <w:lang w:val="zh-CN"/>
              </w:rPr>
            </w:pPr>
          </w:p>
        </w:tc>
        <w:tc>
          <w:tcPr>
            <w:tcW w:w="1843" w:type="dxa"/>
            <w:vAlign w:val="center"/>
          </w:tcPr>
          <w:p w14:paraId="0FF47695" w14:textId="77777777" w:rsidR="00DD6361" w:rsidRDefault="00B452BD">
            <w:pPr>
              <w:spacing w:line="240" w:lineRule="exact"/>
              <w:jc w:val="left"/>
              <w:rPr>
                <w:szCs w:val="21"/>
              </w:rPr>
            </w:pPr>
            <w:r>
              <w:rPr>
                <w:szCs w:val="21"/>
              </w:rPr>
              <w:t>（</w:t>
            </w:r>
            <w:r>
              <w:rPr>
                <w:szCs w:val="21"/>
              </w:rPr>
              <w:t>5</w:t>
            </w:r>
            <w:r>
              <w:rPr>
                <w:szCs w:val="21"/>
              </w:rPr>
              <w:t>）参加政府采购活动前三年内，在经营活动中没有重大违法记录</w:t>
            </w:r>
          </w:p>
        </w:tc>
        <w:tc>
          <w:tcPr>
            <w:tcW w:w="6242" w:type="dxa"/>
            <w:vAlign w:val="center"/>
          </w:tcPr>
          <w:p w14:paraId="3075E5FB" w14:textId="77777777" w:rsidR="00DD6361" w:rsidRDefault="00B452BD">
            <w:pPr>
              <w:spacing w:line="240" w:lineRule="exact"/>
              <w:jc w:val="left"/>
              <w:rPr>
                <w:szCs w:val="21"/>
              </w:rPr>
            </w:pPr>
            <w:r>
              <w:rPr>
                <w:szCs w:val="21"/>
              </w:rPr>
              <w:t>审查无重大违法记录声明。须提供，格式见第六章</w:t>
            </w:r>
            <w:r>
              <w:rPr>
                <w:rFonts w:hint="eastAsia"/>
                <w:szCs w:val="21"/>
              </w:rPr>
              <w:t>响应</w:t>
            </w:r>
            <w:r>
              <w:rPr>
                <w:szCs w:val="21"/>
              </w:rPr>
              <w:t>文件格式</w:t>
            </w:r>
            <w:r>
              <w:rPr>
                <w:szCs w:val="21"/>
              </w:rPr>
              <w:t>“</w:t>
            </w:r>
            <w:r>
              <w:rPr>
                <w:rFonts w:hint="eastAsia"/>
                <w:szCs w:val="21"/>
              </w:rPr>
              <w:t>响应</w:t>
            </w:r>
            <w:r>
              <w:rPr>
                <w:szCs w:val="21"/>
              </w:rPr>
              <w:t>声明书</w:t>
            </w:r>
            <w:r>
              <w:rPr>
                <w:szCs w:val="21"/>
              </w:rPr>
              <w:t>”</w:t>
            </w:r>
            <w:r>
              <w:rPr>
                <w:szCs w:val="21"/>
              </w:rPr>
              <w:t>。</w:t>
            </w:r>
            <w:r>
              <w:rPr>
                <w:szCs w:val="21"/>
              </w:rPr>
              <w:t xml:space="preserve"> </w:t>
            </w:r>
          </w:p>
        </w:tc>
      </w:tr>
      <w:tr w:rsidR="00DD6361" w14:paraId="2378A809" w14:textId="77777777">
        <w:trPr>
          <w:cantSplit/>
          <w:trHeight w:val="397"/>
          <w:jc w:val="center"/>
        </w:trPr>
        <w:tc>
          <w:tcPr>
            <w:tcW w:w="846" w:type="dxa"/>
            <w:vMerge/>
            <w:vAlign w:val="center"/>
          </w:tcPr>
          <w:p w14:paraId="69EE5406" w14:textId="77777777" w:rsidR="00DD6361" w:rsidRDefault="00DD6361">
            <w:pPr>
              <w:spacing w:line="240" w:lineRule="exact"/>
              <w:rPr>
                <w:szCs w:val="21"/>
                <w:lang w:val="zh-CN"/>
              </w:rPr>
            </w:pPr>
          </w:p>
        </w:tc>
        <w:tc>
          <w:tcPr>
            <w:tcW w:w="1843" w:type="dxa"/>
            <w:vAlign w:val="center"/>
          </w:tcPr>
          <w:p w14:paraId="771A60A3" w14:textId="77777777" w:rsidR="00DD6361" w:rsidRDefault="00B452BD">
            <w:pPr>
              <w:spacing w:line="240" w:lineRule="exact"/>
              <w:jc w:val="left"/>
              <w:rPr>
                <w:szCs w:val="21"/>
              </w:rPr>
            </w:pPr>
            <w:r>
              <w:rPr>
                <w:szCs w:val="21"/>
              </w:rPr>
              <w:t>（</w:t>
            </w:r>
            <w:r>
              <w:rPr>
                <w:szCs w:val="21"/>
              </w:rPr>
              <w:t>6</w:t>
            </w:r>
            <w:r>
              <w:rPr>
                <w:szCs w:val="21"/>
              </w:rPr>
              <w:t>）具备法律、行政法规规定的其他要求</w:t>
            </w:r>
          </w:p>
        </w:tc>
        <w:tc>
          <w:tcPr>
            <w:tcW w:w="6242" w:type="dxa"/>
            <w:vAlign w:val="center"/>
          </w:tcPr>
          <w:p w14:paraId="49FA5416" w14:textId="77777777" w:rsidR="00DD6361" w:rsidRDefault="00B452BD">
            <w:pPr>
              <w:spacing w:line="240" w:lineRule="exact"/>
              <w:jc w:val="left"/>
              <w:rPr>
                <w:szCs w:val="21"/>
              </w:rPr>
            </w:pPr>
            <w:r>
              <w:rPr>
                <w:szCs w:val="21"/>
              </w:rPr>
              <w:t>无。</w:t>
            </w:r>
          </w:p>
        </w:tc>
      </w:tr>
      <w:tr w:rsidR="00DD6361" w14:paraId="203777BD" w14:textId="77777777">
        <w:trPr>
          <w:cantSplit/>
          <w:trHeight w:val="397"/>
          <w:jc w:val="center"/>
        </w:trPr>
        <w:tc>
          <w:tcPr>
            <w:tcW w:w="846" w:type="dxa"/>
            <w:vAlign w:val="center"/>
          </w:tcPr>
          <w:p w14:paraId="66D32527" w14:textId="77777777" w:rsidR="00DD6361" w:rsidRDefault="00B452BD">
            <w:pPr>
              <w:spacing w:line="240" w:lineRule="exact"/>
              <w:rPr>
                <w:szCs w:val="21"/>
                <w:lang w:val="zh-CN"/>
              </w:rPr>
            </w:pPr>
            <w:r>
              <w:rPr>
                <w:rFonts w:hint="eastAsia"/>
                <w:kern w:val="0"/>
                <w:szCs w:val="21"/>
              </w:rPr>
              <w:t>采购政策</w:t>
            </w:r>
          </w:p>
        </w:tc>
        <w:tc>
          <w:tcPr>
            <w:tcW w:w="1843" w:type="dxa"/>
            <w:vAlign w:val="center"/>
          </w:tcPr>
          <w:p w14:paraId="4D4538BC" w14:textId="77777777" w:rsidR="00DD6361" w:rsidRDefault="00B452BD">
            <w:pPr>
              <w:spacing w:line="240" w:lineRule="exact"/>
              <w:jc w:val="left"/>
              <w:rPr>
                <w:szCs w:val="21"/>
              </w:rPr>
            </w:pPr>
            <w:r>
              <w:rPr>
                <w:rFonts w:hint="eastAsia"/>
                <w:szCs w:val="21"/>
              </w:rPr>
              <w:t>落实政府采购政策需满足的资格要求</w:t>
            </w:r>
          </w:p>
        </w:tc>
        <w:tc>
          <w:tcPr>
            <w:tcW w:w="6242" w:type="dxa"/>
            <w:vAlign w:val="center"/>
          </w:tcPr>
          <w:p w14:paraId="739E6FE4" w14:textId="77777777" w:rsidR="00DD6361" w:rsidRDefault="00B452BD">
            <w:pPr>
              <w:spacing w:line="240" w:lineRule="exact"/>
              <w:jc w:val="left"/>
              <w:rPr>
                <w:szCs w:val="21"/>
              </w:rPr>
            </w:pPr>
            <w:r>
              <w:rPr>
                <w:rFonts w:hint="eastAsia"/>
                <w:szCs w:val="21"/>
              </w:rPr>
              <w:t>本项目专门面向中小</w:t>
            </w:r>
            <w:proofErr w:type="gramStart"/>
            <w:r>
              <w:rPr>
                <w:rFonts w:hint="eastAsia"/>
                <w:szCs w:val="21"/>
              </w:rPr>
              <w:t>微企业</w:t>
            </w:r>
            <w:proofErr w:type="gramEnd"/>
            <w:r>
              <w:rPr>
                <w:rFonts w:hint="eastAsia"/>
                <w:szCs w:val="21"/>
              </w:rPr>
              <w:t>采购，需要提供中小企业声明函。</w:t>
            </w:r>
          </w:p>
        </w:tc>
      </w:tr>
      <w:tr w:rsidR="00DD6361" w14:paraId="1CDD1070" w14:textId="77777777">
        <w:trPr>
          <w:cantSplit/>
          <w:trHeight w:val="584"/>
          <w:jc w:val="center"/>
        </w:trPr>
        <w:tc>
          <w:tcPr>
            <w:tcW w:w="846" w:type="dxa"/>
            <w:vMerge w:val="restart"/>
            <w:vAlign w:val="center"/>
          </w:tcPr>
          <w:p w14:paraId="0AF95585" w14:textId="77777777" w:rsidR="00DD6361" w:rsidRDefault="00B452BD">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vAlign w:val="center"/>
          </w:tcPr>
          <w:p w14:paraId="1A528A36" w14:textId="77777777" w:rsidR="00DD6361" w:rsidRDefault="00B452BD">
            <w:pPr>
              <w:spacing w:line="240" w:lineRule="exact"/>
              <w:jc w:val="left"/>
              <w:rPr>
                <w:szCs w:val="21"/>
              </w:rPr>
            </w:pPr>
            <w:r>
              <w:rPr>
                <w:szCs w:val="21"/>
              </w:rPr>
              <w:t>（</w:t>
            </w:r>
            <w:r>
              <w:rPr>
                <w:szCs w:val="21"/>
              </w:rPr>
              <w:t>1</w:t>
            </w:r>
            <w:r>
              <w:rPr>
                <w:szCs w:val="21"/>
              </w:rPr>
              <w:t>）资质</w:t>
            </w:r>
            <w:r>
              <w:rPr>
                <w:rFonts w:hint="eastAsia"/>
                <w:szCs w:val="21"/>
              </w:rPr>
              <w:t>要求</w:t>
            </w:r>
          </w:p>
        </w:tc>
        <w:tc>
          <w:tcPr>
            <w:tcW w:w="6242" w:type="dxa"/>
            <w:vAlign w:val="center"/>
          </w:tcPr>
          <w:p w14:paraId="6B8D0A9D" w14:textId="77777777" w:rsidR="00DD6361" w:rsidRDefault="00B452BD">
            <w:pPr>
              <w:spacing w:line="240" w:lineRule="exact"/>
              <w:jc w:val="left"/>
              <w:rPr>
                <w:szCs w:val="21"/>
              </w:rPr>
            </w:pPr>
            <w:r>
              <w:rPr>
                <w:szCs w:val="21"/>
              </w:rPr>
              <w:t>须符合</w:t>
            </w:r>
            <w:r>
              <w:rPr>
                <w:rFonts w:hint="eastAsia"/>
                <w:szCs w:val="21"/>
              </w:rPr>
              <w:t>“磋商公告”</w:t>
            </w:r>
            <w:r>
              <w:rPr>
                <w:szCs w:val="21"/>
              </w:rPr>
              <w:t>的要求</w:t>
            </w:r>
          </w:p>
        </w:tc>
      </w:tr>
      <w:tr w:rsidR="00DD6361" w14:paraId="18A40D5D" w14:textId="77777777">
        <w:trPr>
          <w:cantSplit/>
          <w:trHeight w:val="397"/>
          <w:jc w:val="center"/>
        </w:trPr>
        <w:tc>
          <w:tcPr>
            <w:tcW w:w="846" w:type="dxa"/>
            <w:vMerge/>
            <w:vAlign w:val="center"/>
          </w:tcPr>
          <w:p w14:paraId="67CC65A3" w14:textId="77777777" w:rsidR="00DD6361" w:rsidRDefault="00DD6361">
            <w:pPr>
              <w:spacing w:line="240" w:lineRule="exact"/>
              <w:rPr>
                <w:szCs w:val="21"/>
              </w:rPr>
            </w:pPr>
          </w:p>
        </w:tc>
        <w:tc>
          <w:tcPr>
            <w:tcW w:w="1843" w:type="dxa"/>
            <w:vAlign w:val="center"/>
          </w:tcPr>
          <w:p w14:paraId="27640CF6" w14:textId="77777777" w:rsidR="00DD6361" w:rsidRDefault="00B452BD">
            <w:pPr>
              <w:spacing w:line="240" w:lineRule="exact"/>
              <w:jc w:val="left"/>
              <w:rPr>
                <w:szCs w:val="21"/>
              </w:rPr>
            </w:pPr>
            <w:r>
              <w:rPr>
                <w:szCs w:val="21"/>
              </w:rPr>
              <w:t>（</w:t>
            </w:r>
            <w:r>
              <w:rPr>
                <w:szCs w:val="21"/>
              </w:rPr>
              <w:t>2</w:t>
            </w:r>
            <w:r>
              <w:rPr>
                <w:szCs w:val="21"/>
              </w:rPr>
              <w:t>）业绩要求</w:t>
            </w:r>
          </w:p>
        </w:tc>
        <w:tc>
          <w:tcPr>
            <w:tcW w:w="6242" w:type="dxa"/>
            <w:vAlign w:val="center"/>
          </w:tcPr>
          <w:p w14:paraId="4451FEAD" w14:textId="77777777" w:rsidR="00DD6361" w:rsidRDefault="00B452BD">
            <w:pPr>
              <w:spacing w:line="240" w:lineRule="exact"/>
              <w:jc w:val="left"/>
              <w:rPr>
                <w:szCs w:val="21"/>
              </w:rPr>
            </w:pPr>
            <w:r>
              <w:rPr>
                <w:szCs w:val="21"/>
              </w:rPr>
              <w:t>须符合</w:t>
            </w:r>
            <w:r>
              <w:rPr>
                <w:rFonts w:hint="eastAsia"/>
                <w:szCs w:val="21"/>
              </w:rPr>
              <w:t>“磋商公告”</w:t>
            </w:r>
            <w:r>
              <w:rPr>
                <w:szCs w:val="21"/>
              </w:rPr>
              <w:t>的要求</w:t>
            </w:r>
          </w:p>
        </w:tc>
      </w:tr>
      <w:tr w:rsidR="00DD6361" w14:paraId="01C54E1B" w14:textId="77777777">
        <w:trPr>
          <w:cantSplit/>
          <w:trHeight w:val="1064"/>
          <w:jc w:val="center"/>
        </w:trPr>
        <w:tc>
          <w:tcPr>
            <w:tcW w:w="846" w:type="dxa"/>
            <w:vMerge/>
            <w:vAlign w:val="center"/>
          </w:tcPr>
          <w:p w14:paraId="68A16C71" w14:textId="77777777" w:rsidR="00DD6361" w:rsidRDefault="00DD6361">
            <w:pPr>
              <w:spacing w:line="240" w:lineRule="exact"/>
              <w:jc w:val="left"/>
              <w:rPr>
                <w:szCs w:val="21"/>
              </w:rPr>
            </w:pPr>
          </w:p>
        </w:tc>
        <w:tc>
          <w:tcPr>
            <w:tcW w:w="1843" w:type="dxa"/>
            <w:vAlign w:val="center"/>
          </w:tcPr>
          <w:p w14:paraId="13CA2C15" w14:textId="77777777" w:rsidR="00DD6361" w:rsidRDefault="00B452BD">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vAlign w:val="center"/>
          </w:tcPr>
          <w:p w14:paraId="4E09CCDD" w14:textId="77777777" w:rsidR="00DD6361" w:rsidRDefault="00B452BD">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69050CB4" w14:textId="77777777" w:rsidR="00DD6361" w:rsidRDefault="00B452BD">
            <w:pPr>
              <w:spacing w:line="240" w:lineRule="exact"/>
              <w:jc w:val="left"/>
              <w:rPr>
                <w:szCs w:val="21"/>
              </w:rPr>
            </w:pPr>
            <w:r>
              <w:rPr>
                <w:szCs w:val="21"/>
              </w:rPr>
              <w:t>须提供，格式见第六章</w:t>
            </w:r>
            <w:r>
              <w:rPr>
                <w:rFonts w:hint="eastAsia"/>
                <w:szCs w:val="21"/>
              </w:rPr>
              <w:t>响应</w:t>
            </w:r>
            <w:r>
              <w:rPr>
                <w:szCs w:val="21"/>
              </w:rPr>
              <w:t>文件格式</w:t>
            </w:r>
            <w:r>
              <w:rPr>
                <w:szCs w:val="21"/>
              </w:rPr>
              <w:t>“</w:t>
            </w:r>
            <w:r>
              <w:rPr>
                <w:rFonts w:hint="eastAsia"/>
                <w:szCs w:val="21"/>
              </w:rPr>
              <w:t>供应商直接控股股东、管理关系信息表</w:t>
            </w:r>
            <w:r>
              <w:rPr>
                <w:szCs w:val="21"/>
              </w:rPr>
              <w:t>”</w:t>
            </w:r>
            <w:r>
              <w:rPr>
                <w:szCs w:val="21"/>
              </w:rPr>
              <w:t>。</w:t>
            </w:r>
          </w:p>
        </w:tc>
      </w:tr>
      <w:tr w:rsidR="00DD6361" w14:paraId="237D5337" w14:textId="77777777">
        <w:trPr>
          <w:cantSplit/>
          <w:trHeight w:val="624"/>
          <w:jc w:val="center"/>
        </w:trPr>
        <w:tc>
          <w:tcPr>
            <w:tcW w:w="846" w:type="dxa"/>
            <w:vMerge/>
            <w:vAlign w:val="center"/>
          </w:tcPr>
          <w:p w14:paraId="095206D4" w14:textId="77777777" w:rsidR="00DD6361" w:rsidRDefault="00DD6361">
            <w:pPr>
              <w:spacing w:line="240" w:lineRule="exact"/>
              <w:jc w:val="left"/>
              <w:rPr>
                <w:kern w:val="0"/>
                <w:szCs w:val="21"/>
              </w:rPr>
            </w:pPr>
          </w:p>
        </w:tc>
        <w:tc>
          <w:tcPr>
            <w:tcW w:w="1843" w:type="dxa"/>
            <w:vAlign w:val="center"/>
          </w:tcPr>
          <w:p w14:paraId="2ADC9C28" w14:textId="77777777" w:rsidR="00DD6361" w:rsidRDefault="00B452BD">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6C5F6A49" w14:textId="77777777" w:rsidR="00DD6361" w:rsidRDefault="00B452BD">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rsidR="00DD6361" w14:paraId="00481C61" w14:textId="77777777">
        <w:trPr>
          <w:cantSplit/>
          <w:trHeight w:val="624"/>
          <w:jc w:val="center"/>
        </w:trPr>
        <w:tc>
          <w:tcPr>
            <w:tcW w:w="846" w:type="dxa"/>
            <w:vMerge/>
            <w:vAlign w:val="center"/>
          </w:tcPr>
          <w:p w14:paraId="19EE3B60" w14:textId="77777777" w:rsidR="00DD6361" w:rsidRDefault="00DD6361">
            <w:pPr>
              <w:spacing w:line="240" w:lineRule="exact"/>
              <w:jc w:val="left"/>
              <w:rPr>
                <w:kern w:val="0"/>
                <w:szCs w:val="21"/>
              </w:rPr>
            </w:pPr>
          </w:p>
        </w:tc>
        <w:tc>
          <w:tcPr>
            <w:tcW w:w="1843" w:type="dxa"/>
            <w:vAlign w:val="center"/>
          </w:tcPr>
          <w:p w14:paraId="636895E8" w14:textId="77777777" w:rsidR="00DD6361" w:rsidRDefault="00B452BD">
            <w:pPr>
              <w:spacing w:line="240" w:lineRule="exact"/>
              <w:jc w:val="left"/>
              <w:rPr>
                <w:szCs w:val="21"/>
              </w:rPr>
            </w:pPr>
            <w:r>
              <w:rPr>
                <w:rFonts w:hint="eastAsia"/>
                <w:szCs w:val="21"/>
              </w:rPr>
              <w:t>（</w:t>
            </w:r>
            <w:r>
              <w:rPr>
                <w:rFonts w:hint="eastAsia"/>
                <w:szCs w:val="21"/>
              </w:rPr>
              <w:t>5</w:t>
            </w:r>
            <w:r>
              <w:rPr>
                <w:rFonts w:hint="eastAsia"/>
                <w:szCs w:val="21"/>
              </w:rPr>
              <w:t>）分公司</w:t>
            </w:r>
          </w:p>
        </w:tc>
        <w:tc>
          <w:tcPr>
            <w:tcW w:w="6242" w:type="dxa"/>
            <w:vAlign w:val="center"/>
          </w:tcPr>
          <w:p w14:paraId="3E4BE2C9" w14:textId="77777777" w:rsidR="00DD6361" w:rsidRDefault="00B452BD">
            <w:pPr>
              <w:spacing w:line="240" w:lineRule="exact"/>
              <w:rPr>
                <w:szCs w:val="21"/>
              </w:rPr>
            </w:pPr>
            <w:r>
              <w:rPr>
                <w:rFonts w:hint="eastAsia"/>
                <w:szCs w:val="21"/>
              </w:rPr>
              <w:t>允许分公司参与响应的，供应商须提供总公司出具的授权其参与本项目的授权文件或制度。</w:t>
            </w:r>
          </w:p>
        </w:tc>
      </w:tr>
      <w:tr w:rsidR="00DD6361" w14:paraId="1034F758" w14:textId="77777777">
        <w:trPr>
          <w:cantSplit/>
          <w:trHeight w:val="624"/>
          <w:jc w:val="center"/>
        </w:trPr>
        <w:tc>
          <w:tcPr>
            <w:tcW w:w="846" w:type="dxa"/>
            <w:vMerge/>
            <w:vAlign w:val="center"/>
          </w:tcPr>
          <w:p w14:paraId="6975632B" w14:textId="77777777" w:rsidR="00DD6361" w:rsidRDefault="00DD6361">
            <w:pPr>
              <w:spacing w:line="240" w:lineRule="exact"/>
              <w:jc w:val="left"/>
              <w:rPr>
                <w:kern w:val="0"/>
                <w:szCs w:val="21"/>
              </w:rPr>
            </w:pPr>
          </w:p>
        </w:tc>
        <w:tc>
          <w:tcPr>
            <w:tcW w:w="1843" w:type="dxa"/>
            <w:vAlign w:val="center"/>
          </w:tcPr>
          <w:p w14:paraId="576A4FB9" w14:textId="77777777" w:rsidR="00DD6361" w:rsidRDefault="00B452BD">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24815209" w14:textId="77777777" w:rsidR="00DD6361" w:rsidRDefault="00B452BD">
            <w:pPr>
              <w:spacing w:line="240" w:lineRule="exact"/>
              <w:rPr>
                <w:szCs w:val="21"/>
                <w:lang w:val="zh-CN"/>
              </w:rPr>
            </w:pPr>
            <w:r>
              <w:rPr>
                <w:szCs w:val="21"/>
              </w:rPr>
              <w:t>须符合</w:t>
            </w:r>
            <w:r>
              <w:rPr>
                <w:rFonts w:hint="eastAsia"/>
                <w:szCs w:val="21"/>
              </w:rPr>
              <w:t>“磋商公告”</w:t>
            </w:r>
            <w:r>
              <w:rPr>
                <w:szCs w:val="21"/>
              </w:rPr>
              <w:t>的要求</w:t>
            </w:r>
          </w:p>
        </w:tc>
      </w:tr>
      <w:tr w:rsidR="00DD6361" w14:paraId="008C6F26" w14:textId="77777777">
        <w:trPr>
          <w:cantSplit/>
          <w:trHeight w:val="624"/>
          <w:jc w:val="center"/>
        </w:trPr>
        <w:tc>
          <w:tcPr>
            <w:tcW w:w="846" w:type="dxa"/>
            <w:vMerge/>
            <w:vAlign w:val="center"/>
          </w:tcPr>
          <w:p w14:paraId="5B0196CD" w14:textId="77777777" w:rsidR="00DD6361" w:rsidRDefault="00DD6361">
            <w:pPr>
              <w:spacing w:line="240" w:lineRule="exact"/>
              <w:jc w:val="left"/>
              <w:rPr>
                <w:kern w:val="0"/>
                <w:szCs w:val="21"/>
              </w:rPr>
            </w:pPr>
          </w:p>
        </w:tc>
        <w:tc>
          <w:tcPr>
            <w:tcW w:w="1843" w:type="dxa"/>
            <w:vAlign w:val="center"/>
          </w:tcPr>
          <w:p w14:paraId="67031A46" w14:textId="77777777" w:rsidR="00DD6361" w:rsidRDefault="00B452BD">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7D13ED88" w14:textId="77777777" w:rsidR="00DD6361" w:rsidRDefault="00B452BD">
            <w:pPr>
              <w:spacing w:line="240" w:lineRule="exact"/>
              <w:rPr>
                <w:szCs w:val="21"/>
              </w:rPr>
            </w:pPr>
            <w:r>
              <w:rPr>
                <w:rFonts w:hint="eastAsia"/>
                <w:szCs w:val="21"/>
                <w:lang w:val="zh-CN"/>
              </w:rPr>
              <w:t>须符合“磋商公告”的要求</w:t>
            </w:r>
          </w:p>
        </w:tc>
      </w:tr>
      <w:tr w:rsidR="00DD6361" w14:paraId="6C0A5127" w14:textId="77777777">
        <w:trPr>
          <w:cantSplit/>
          <w:trHeight w:val="624"/>
          <w:jc w:val="center"/>
        </w:trPr>
        <w:tc>
          <w:tcPr>
            <w:tcW w:w="846" w:type="dxa"/>
            <w:vMerge/>
            <w:vAlign w:val="center"/>
          </w:tcPr>
          <w:p w14:paraId="2690B848" w14:textId="77777777" w:rsidR="00DD6361" w:rsidRDefault="00DD6361">
            <w:pPr>
              <w:spacing w:line="240" w:lineRule="exact"/>
              <w:jc w:val="left"/>
              <w:rPr>
                <w:kern w:val="0"/>
                <w:szCs w:val="21"/>
              </w:rPr>
            </w:pPr>
          </w:p>
        </w:tc>
        <w:tc>
          <w:tcPr>
            <w:tcW w:w="1843" w:type="dxa"/>
            <w:vAlign w:val="center"/>
          </w:tcPr>
          <w:p w14:paraId="18FA73D5" w14:textId="77777777" w:rsidR="00DD6361" w:rsidRDefault="00B452BD">
            <w:pPr>
              <w:spacing w:line="240" w:lineRule="exact"/>
              <w:jc w:val="left"/>
              <w:rPr>
                <w:szCs w:val="21"/>
              </w:rPr>
            </w:pPr>
            <w:r>
              <w:rPr>
                <w:rFonts w:hint="eastAsia"/>
                <w:szCs w:val="21"/>
              </w:rPr>
              <w:t>（</w:t>
            </w:r>
            <w:r>
              <w:rPr>
                <w:szCs w:val="21"/>
              </w:rPr>
              <w:t>8</w:t>
            </w:r>
            <w:r>
              <w:rPr>
                <w:rFonts w:hint="eastAsia"/>
                <w:szCs w:val="21"/>
              </w:rPr>
              <w:t>）其他要求</w:t>
            </w:r>
          </w:p>
        </w:tc>
        <w:tc>
          <w:tcPr>
            <w:tcW w:w="6242" w:type="dxa"/>
            <w:vAlign w:val="center"/>
          </w:tcPr>
          <w:p w14:paraId="5B3A70E8" w14:textId="77777777" w:rsidR="00DD6361" w:rsidRDefault="00B452BD">
            <w:pPr>
              <w:spacing w:line="312" w:lineRule="auto"/>
              <w:jc w:val="left"/>
              <w:rPr>
                <w:kern w:val="0"/>
                <w:szCs w:val="21"/>
              </w:rPr>
            </w:pPr>
            <w:r>
              <w:rPr>
                <w:rFonts w:hint="eastAsia"/>
                <w:kern w:val="0"/>
                <w:szCs w:val="21"/>
              </w:rPr>
              <w:t>按</w:t>
            </w:r>
            <w:r>
              <w:rPr>
                <w:kern w:val="0"/>
                <w:szCs w:val="21"/>
              </w:rPr>
              <w:t>照</w:t>
            </w:r>
            <w:r>
              <w:rPr>
                <w:rFonts w:hint="eastAsia"/>
                <w:kern w:val="0"/>
                <w:szCs w:val="21"/>
              </w:rPr>
              <w:t>磋商</w:t>
            </w:r>
            <w:r>
              <w:rPr>
                <w:kern w:val="0"/>
                <w:szCs w:val="21"/>
              </w:rPr>
              <w:t>公告规定获得</w:t>
            </w:r>
            <w:r>
              <w:rPr>
                <w:rFonts w:hint="eastAsia"/>
                <w:kern w:val="0"/>
                <w:szCs w:val="21"/>
              </w:rPr>
              <w:t>采购</w:t>
            </w:r>
            <w:r>
              <w:rPr>
                <w:kern w:val="0"/>
                <w:szCs w:val="21"/>
              </w:rPr>
              <w:t>文件。</w:t>
            </w:r>
            <w:r>
              <w:rPr>
                <w:rFonts w:hint="eastAsia"/>
                <w:kern w:val="0"/>
                <w:szCs w:val="21"/>
              </w:rPr>
              <w:t>足额、及时缴纳磋商保证金。</w:t>
            </w:r>
          </w:p>
        </w:tc>
      </w:tr>
    </w:tbl>
    <w:p w14:paraId="62D837A8" w14:textId="77777777" w:rsidR="00DD6361" w:rsidRDefault="00B452BD">
      <w:pPr>
        <w:spacing w:before="120" w:line="320" w:lineRule="atLeast"/>
        <w:ind w:firstLineChars="196" w:firstLine="413"/>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DD6361" w14:paraId="36FE1E14" w14:textId="77777777">
        <w:trPr>
          <w:trHeight w:val="518"/>
        </w:trPr>
        <w:tc>
          <w:tcPr>
            <w:tcW w:w="1512" w:type="dxa"/>
            <w:vAlign w:val="center"/>
          </w:tcPr>
          <w:p w14:paraId="1BDC16DA" w14:textId="77777777" w:rsidR="00DD6361" w:rsidRDefault="00B452BD">
            <w:pPr>
              <w:spacing w:line="240" w:lineRule="exact"/>
              <w:jc w:val="center"/>
              <w:rPr>
                <w:b/>
                <w:kern w:val="0"/>
                <w:szCs w:val="21"/>
              </w:rPr>
            </w:pPr>
            <w:bookmarkStart w:id="121" w:name="_Hlk48146640"/>
            <w:bookmarkStart w:id="122" w:name="_Hlk20388968"/>
            <w:r>
              <w:rPr>
                <w:rFonts w:hint="eastAsia"/>
                <w:b/>
                <w:kern w:val="0"/>
                <w:szCs w:val="21"/>
              </w:rPr>
              <w:t>审查</w:t>
            </w:r>
            <w:r>
              <w:rPr>
                <w:b/>
                <w:kern w:val="0"/>
                <w:szCs w:val="21"/>
              </w:rPr>
              <w:t>因素</w:t>
            </w:r>
          </w:p>
        </w:tc>
        <w:tc>
          <w:tcPr>
            <w:tcW w:w="2333" w:type="dxa"/>
            <w:vAlign w:val="center"/>
          </w:tcPr>
          <w:p w14:paraId="65657578" w14:textId="77777777" w:rsidR="00DD6361" w:rsidRDefault="00B452BD">
            <w:pPr>
              <w:spacing w:line="240" w:lineRule="exact"/>
              <w:jc w:val="center"/>
              <w:rPr>
                <w:b/>
                <w:kern w:val="0"/>
                <w:szCs w:val="21"/>
              </w:rPr>
            </w:pPr>
            <w:r>
              <w:rPr>
                <w:rFonts w:hint="eastAsia"/>
                <w:b/>
                <w:kern w:val="0"/>
                <w:szCs w:val="21"/>
              </w:rPr>
              <w:t>审查内容</w:t>
            </w:r>
          </w:p>
        </w:tc>
        <w:tc>
          <w:tcPr>
            <w:tcW w:w="5085" w:type="dxa"/>
          </w:tcPr>
          <w:p w14:paraId="0058795B" w14:textId="77777777" w:rsidR="00DD6361" w:rsidRDefault="00DD6361">
            <w:pPr>
              <w:spacing w:line="240" w:lineRule="exact"/>
              <w:jc w:val="center"/>
              <w:rPr>
                <w:b/>
                <w:kern w:val="0"/>
                <w:szCs w:val="21"/>
              </w:rPr>
            </w:pPr>
          </w:p>
          <w:p w14:paraId="5D3435BB" w14:textId="77777777" w:rsidR="00DD6361" w:rsidRDefault="00B452BD">
            <w:pPr>
              <w:spacing w:line="240" w:lineRule="exact"/>
              <w:jc w:val="center"/>
              <w:rPr>
                <w:b/>
                <w:kern w:val="0"/>
                <w:szCs w:val="21"/>
              </w:rPr>
            </w:pPr>
            <w:r>
              <w:rPr>
                <w:rFonts w:hint="eastAsia"/>
                <w:b/>
                <w:kern w:val="0"/>
                <w:szCs w:val="21"/>
              </w:rPr>
              <w:t>说明</w:t>
            </w:r>
          </w:p>
        </w:tc>
      </w:tr>
      <w:tr w:rsidR="00DD6361" w14:paraId="51ED23ED" w14:textId="77777777">
        <w:trPr>
          <w:trHeight w:val="1367"/>
        </w:trPr>
        <w:tc>
          <w:tcPr>
            <w:tcW w:w="1512" w:type="dxa"/>
            <w:vMerge w:val="restart"/>
            <w:vAlign w:val="center"/>
          </w:tcPr>
          <w:p w14:paraId="4DD4B0A5" w14:textId="77777777" w:rsidR="00DD6361" w:rsidRDefault="00B452BD">
            <w:pPr>
              <w:spacing w:line="240" w:lineRule="exact"/>
              <w:jc w:val="center"/>
              <w:rPr>
                <w:kern w:val="0"/>
                <w:szCs w:val="21"/>
              </w:rPr>
            </w:pPr>
            <w:r>
              <w:rPr>
                <w:rFonts w:hint="eastAsia"/>
                <w:kern w:val="0"/>
                <w:szCs w:val="21"/>
              </w:rPr>
              <w:t>商务资信</w:t>
            </w:r>
          </w:p>
        </w:tc>
        <w:tc>
          <w:tcPr>
            <w:tcW w:w="2333" w:type="dxa"/>
            <w:vAlign w:val="center"/>
          </w:tcPr>
          <w:p w14:paraId="73897970" w14:textId="77777777" w:rsidR="00DD6361" w:rsidRDefault="00B452BD">
            <w:pPr>
              <w:spacing w:line="240" w:lineRule="exact"/>
            </w:pPr>
            <w:r>
              <w:rPr>
                <w:rFonts w:hint="eastAsia"/>
              </w:rPr>
              <w:t>法定代表人身份证明及授权委托书</w:t>
            </w:r>
          </w:p>
        </w:tc>
        <w:tc>
          <w:tcPr>
            <w:tcW w:w="5085" w:type="dxa"/>
            <w:vAlign w:val="center"/>
          </w:tcPr>
          <w:p w14:paraId="7C04B32C" w14:textId="77777777" w:rsidR="00DD6361" w:rsidRDefault="00B452BD">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5B5A97FE" w14:textId="77777777" w:rsidR="00DD6361" w:rsidRDefault="00B452BD">
            <w:pPr>
              <w:spacing w:line="240" w:lineRule="exact"/>
              <w:rPr>
                <w:rFonts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ascii="宋体" w:hAnsi="宋体" w:hint="eastAsia"/>
                <w:szCs w:val="21"/>
              </w:rPr>
              <w:t>及</w:t>
            </w:r>
            <w:r>
              <w:rPr>
                <w:rFonts w:ascii="宋体" w:hAnsi="宋体"/>
                <w:szCs w:val="21"/>
              </w:rPr>
              <w:t>附件</w:t>
            </w:r>
          </w:p>
          <w:p w14:paraId="3D85D29A" w14:textId="77777777" w:rsidR="00DD6361" w:rsidRDefault="00B452BD">
            <w:pPr>
              <w:spacing w:line="240" w:lineRule="exact"/>
            </w:pPr>
            <w:r>
              <w:rPr>
                <w:rFonts w:ascii="宋体" w:hAnsi="宋体"/>
                <w:szCs w:val="21"/>
              </w:rPr>
              <w:t>格式及附件见第六章响应文件格式要求</w:t>
            </w:r>
          </w:p>
        </w:tc>
      </w:tr>
      <w:tr w:rsidR="00DD6361" w14:paraId="4D91C803" w14:textId="77777777">
        <w:trPr>
          <w:trHeight w:val="518"/>
        </w:trPr>
        <w:tc>
          <w:tcPr>
            <w:tcW w:w="1512" w:type="dxa"/>
            <w:vMerge/>
            <w:vAlign w:val="center"/>
          </w:tcPr>
          <w:p w14:paraId="11882DF7" w14:textId="77777777" w:rsidR="00DD6361" w:rsidRDefault="00DD6361">
            <w:pPr>
              <w:spacing w:line="240" w:lineRule="exact"/>
              <w:jc w:val="center"/>
              <w:rPr>
                <w:kern w:val="0"/>
                <w:szCs w:val="21"/>
              </w:rPr>
            </w:pPr>
          </w:p>
        </w:tc>
        <w:tc>
          <w:tcPr>
            <w:tcW w:w="2333" w:type="dxa"/>
            <w:vAlign w:val="center"/>
          </w:tcPr>
          <w:p w14:paraId="305821AA" w14:textId="77777777" w:rsidR="00DD6361" w:rsidRDefault="00B452BD">
            <w:pPr>
              <w:spacing w:line="240" w:lineRule="exact"/>
              <w:rPr>
                <w:szCs w:val="21"/>
              </w:rPr>
            </w:pPr>
            <w:r>
              <w:rPr>
                <w:rFonts w:hint="eastAsia"/>
                <w:szCs w:val="21"/>
              </w:rPr>
              <w:t>实质性条款响应</w:t>
            </w:r>
          </w:p>
        </w:tc>
        <w:tc>
          <w:tcPr>
            <w:tcW w:w="5085" w:type="dxa"/>
            <w:vAlign w:val="center"/>
          </w:tcPr>
          <w:p w14:paraId="401054CB" w14:textId="77777777" w:rsidR="00DD6361" w:rsidRDefault="00B452BD">
            <w:pPr>
              <w:spacing w:line="240" w:lineRule="exact"/>
              <w:rPr>
                <w:szCs w:val="21"/>
              </w:rPr>
            </w:pPr>
            <w:r>
              <w:rPr>
                <w:rFonts w:ascii="宋体" w:hAnsi="宋体" w:hint="eastAsia"/>
                <w:szCs w:val="21"/>
              </w:rPr>
              <w:t>采购文件实质性要求响应均无负偏离</w:t>
            </w:r>
          </w:p>
        </w:tc>
      </w:tr>
      <w:tr w:rsidR="00DD6361" w14:paraId="1F03916A" w14:textId="77777777">
        <w:trPr>
          <w:trHeight w:val="518"/>
        </w:trPr>
        <w:tc>
          <w:tcPr>
            <w:tcW w:w="1512" w:type="dxa"/>
            <w:vMerge/>
            <w:vAlign w:val="center"/>
          </w:tcPr>
          <w:p w14:paraId="6CB2F3E1" w14:textId="77777777" w:rsidR="00DD6361" w:rsidRDefault="00DD6361">
            <w:pPr>
              <w:spacing w:line="240" w:lineRule="exact"/>
              <w:jc w:val="center"/>
              <w:rPr>
                <w:kern w:val="0"/>
                <w:szCs w:val="21"/>
              </w:rPr>
            </w:pPr>
          </w:p>
        </w:tc>
        <w:tc>
          <w:tcPr>
            <w:tcW w:w="2333" w:type="dxa"/>
            <w:vAlign w:val="center"/>
          </w:tcPr>
          <w:p w14:paraId="2842E1F2" w14:textId="77777777" w:rsidR="00DD6361" w:rsidRDefault="00B452BD">
            <w:pPr>
              <w:spacing w:line="240" w:lineRule="exact"/>
              <w:rPr>
                <w:szCs w:val="21"/>
              </w:rPr>
            </w:pPr>
            <w:r>
              <w:rPr>
                <w:rFonts w:hint="eastAsia"/>
                <w:szCs w:val="21"/>
              </w:rPr>
              <w:t>串通投标</w:t>
            </w:r>
          </w:p>
        </w:tc>
        <w:tc>
          <w:tcPr>
            <w:tcW w:w="5085" w:type="dxa"/>
            <w:vAlign w:val="center"/>
          </w:tcPr>
          <w:p w14:paraId="28E2C746" w14:textId="77777777" w:rsidR="00DD6361" w:rsidRDefault="00B452BD">
            <w:pPr>
              <w:spacing w:line="240" w:lineRule="exact"/>
              <w:rPr>
                <w:szCs w:val="21"/>
              </w:rPr>
            </w:pPr>
            <w:r>
              <w:rPr>
                <w:rFonts w:ascii="宋体" w:hAnsi="宋体" w:hint="eastAsia"/>
                <w:szCs w:val="21"/>
              </w:rPr>
              <w:t>不属于供应商须知正文第</w:t>
            </w:r>
            <w:r>
              <w:rPr>
                <w:rFonts w:ascii="宋体" w:hAnsi="宋体"/>
                <w:szCs w:val="21"/>
              </w:rPr>
              <w:t>6</w:t>
            </w:r>
            <w:r>
              <w:rPr>
                <w:rFonts w:ascii="宋体" w:hAnsi="宋体" w:hint="eastAsia"/>
                <w:szCs w:val="21"/>
              </w:rPr>
              <w:t>.</w:t>
            </w:r>
            <w:r>
              <w:rPr>
                <w:rFonts w:ascii="宋体" w:hAnsi="宋体"/>
                <w:szCs w:val="21"/>
              </w:rPr>
              <w:t>3</w:t>
            </w:r>
            <w:r>
              <w:rPr>
                <w:rFonts w:ascii="宋体" w:hAnsi="宋体" w:hint="eastAsia"/>
                <w:szCs w:val="21"/>
              </w:rPr>
              <w:t>.9规定的串通投标情形，见</w:t>
            </w:r>
            <w:r>
              <w:rPr>
                <w:rFonts w:ascii="宋体" w:hAnsi="宋体"/>
                <w:szCs w:val="21"/>
              </w:rPr>
              <w:t>第六章响应文件格式要求</w:t>
            </w:r>
          </w:p>
        </w:tc>
      </w:tr>
      <w:tr w:rsidR="00DD6361" w14:paraId="78584201" w14:textId="77777777">
        <w:trPr>
          <w:trHeight w:val="672"/>
        </w:trPr>
        <w:tc>
          <w:tcPr>
            <w:tcW w:w="1512" w:type="dxa"/>
            <w:vMerge w:val="restart"/>
            <w:vAlign w:val="center"/>
          </w:tcPr>
          <w:p w14:paraId="66EE3FD6" w14:textId="77777777" w:rsidR="00DD6361" w:rsidRDefault="00B452BD">
            <w:pPr>
              <w:spacing w:line="240" w:lineRule="exact"/>
              <w:jc w:val="center"/>
              <w:rPr>
                <w:kern w:val="0"/>
                <w:szCs w:val="21"/>
              </w:rPr>
            </w:pPr>
            <w:r>
              <w:rPr>
                <w:rFonts w:hint="eastAsia"/>
                <w:kern w:val="0"/>
                <w:szCs w:val="21"/>
              </w:rPr>
              <w:t>报价</w:t>
            </w:r>
          </w:p>
        </w:tc>
        <w:tc>
          <w:tcPr>
            <w:tcW w:w="2333" w:type="dxa"/>
            <w:vAlign w:val="center"/>
          </w:tcPr>
          <w:p w14:paraId="5D13D4A6" w14:textId="77777777" w:rsidR="00DD6361" w:rsidRDefault="00B452BD">
            <w:pPr>
              <w:spacing w:line="240" w:lineRule="exact"/>
              <w:rPr>
                <w:szCs w:val="21"/>
              </w:rPr>
            </w:pPr>
            <w:r>
              <w:rPr>
                <w:rFonts w:hint="eastAsia"/>
                <w:szCs w:val="21"/>
              </w:rPr>
              <w:t>有效报价</w:t>
            </w:r>
          </w:p>
        </w:tc>
        <w:tc>
          <w:tcPr>
            <w:tcW w:w="5085" w:type="dxa"/>
            <w:vAlign w:val="center"/>
          </w:tcPr>
          <w:p w14:paraId="5CD1D153" w14:textId="77777777" w:rsidR="00DD6361" w:rsidRDefault="00B452BD">
            <w:pPr>
              <w:spacing w:line="240" w:lineRule="exact"/>
              <w:rPr>
                <w:bCs/>
                <w:kern w:val="0"/>
                <w:szCs w:val="21"/>
              </w:rPr>
            </w:pPr>
            <w:r>
              <w:rPr>
                <w:rFonts w:hint="eastAsia"/>
              </w:rPr>
              <w:t>报价未超出采购预算金额，也未超出最高限价（如有）</w:t>
            </w:r>
          </w:p>
        </w:tc>
      </w:tr>
      <w:tr w:rsidR="00DD6361" w14:paraId="49DE5B12" w14:textId="77777777">
        <w:trPr>
          <w:trHeight w:val="672"/>
        </w:trPr>
        <w:tc>
          <w:tcPr>
            <w:tcW w:w="1512" w:type="dxa"/>
            <w:vMerge/>
            <w:vAlign w:val="center"/>
          </w:tcPr>
          <w:p w14:paraId="6CE90CEF" w14:textId="77777777" w:rsidR="00DD6361" w:rsidRDefault="00DD6361">
            <w:pPr>
              <w:spacing w:line="240" w:lineRule="exact"/>
              <w:jc w:val="center"/>
              <w:rPr>
                <w:kern w:val="0"/>
                <w:szCs w:val="21"/>
              </w:rPr>
            </w:pPr>
          </w:p>
        </w:tc>
        <w:tc>
          <w:tcPr>
            <w:tcW w:w="2333" w:type="dxa"/>
            <w:vAlign w:val="center"/>
          </w:tcPr>
          <w:p w14:paraId="43A20E4E" w14:textId="77777777" w:rsidR="00DD6361" w:rsidRDefault="00B452BD">
            <w:pPr>
              <w:spacing w:line="240" w:lineRule="exact"/>
              <w:rPr>
                <w:bCs/>
                <w:kern w:val="0"/>
                <w:szCs w:val="21"/>
              </w:rPr>
            </w:pPr>
            <w:r>
              <w:rPr>
                <w:rFonts w:hint="eastAsia"/>
                <w:bCs/>
                <w:kern w:val="0"/>
                <w:szCs w:val="21"/>
              </w:rPr>
              <w:t>漏项报价</w:t>
            </w:r>
          </w:p>
        </w:tc>
        <w:tc>
          <w:tcPr>
            <w:tcW w:w="5085" w:type="dxa"/>
            <w:vAlign w:val="center"/>
          </w:tcPr>
          <w:p w14:paraId="3B0BAC50" w14:textId="77777777" w:rsidR="00DD6361" w:rsidRDefault="00B452BD">
            <w:pPr>
              <w:spacing w:line="240" w:lineRule="exact"/>
              <w:rPr>
                <w:rFonts w:hAnsi="宋体"/>
                <w:szCs w:val="21"/>
              </w:rPr>
            </w:pPr>
            <w:r>
              <w:rPr>
                <w:rFonts w:ascii="宋体" w:hAnsi="宋体" w:hint="eastAsia"/>
                <w:szCs w:val="21"/>
              </w:rPr>
              <w:t>未就所投分标进行报价或者存在漏项报价；</w:t>
            </w:r>
          </w:p>
        </w:tc>
      </w:tr>
      <w:tr w:rsidR="00DD6361" w14:paraId="2D126140" w14:textId="77777777">
        <w:trPr>
          <w:trHeight w:val="672"/>
        </w:trPr>
        <w:tc>
          <w:tcPr>
            <w:tcW w:w="1512" w:type="dxa"/>
            <w:vMerge/>
            <w:vAlign w:val="center"/>
          </w:tcPr>
          <w:p w14:paraId="72588B7E" w14:textId="77777777" w:rsidR="00DD6361" w:rsidRDefault="00DD6361">
            <w:pPr>
              <w:spacing w:line="240" w:lineRule="exact"/>
              <w:jc w:val="center"/>
              <w:rPr>
                <w:kern w:val="0"/>
                <w:szCs w:val="21"/>
              </w:rPr>
            </w:pPr>
          </w:p>
        </w:tc>
        <w:tc>
          <w:tcPr>
            <w:tcW w:w="2333" w:type="dxa"/>
            <w:vAlign w:val="center"/>
          </w:tcPr>
          <w:p w14:paraId="49EC4554" w14:textId="77777777" w:rsidR="00DD6361" w:rsidRDefault="00B452BD">
            <w:pPr>
              <w:spacing w:line="240" w:lineRule="exact"/>
              <w:rPr>
                <w:rFonts w:hAnsi="宋体"/>
                <w:szCs w:val="21"/>
              </w:rPr>
            </w:pPr>
            <w:r>
              <w:rPr>
                <w:rFonts w:hAnsi="宋体" w:hint="eastAsia"/>
                <w:szCs w:val="21"/>
              </w:rPr>
              <w:t>响应报价唯一性</w:t>
            </w:r>
          </w:p>
        </w:tc>
        <w:tc>
          <w:tcPr>
            <w:tcW w:w="5085" w:type="dxa"/>
            <w:vAlign w:val="center"/>
          </w:tcPr>
          <w:p w14:paraId="082C785E" w14:textId="77777777" w:rsidR="00DD6361" w:rsidRDefault="00B452BD">
            <w:pPr>
              <w:spacing w:line="240" w:lineRule="exact"/>
              <w:rPr>
                <w:szCs w:val="21"/>
              </w:rPr>
            </w:pPr>
            <w:r>
              <w:rPr>
                <w:rFonts w:ascii="宋体" w:hAnsi="宋体" w:hint="eastAsia"/>
                <w:szCs w:val="21"/>
              </w:rPr>
              <w:t>不存在有选择、有条件的最后报价（采购文件允许有备选方案或者其他约定的除外）</w:t>
            </w:r>
          </w:p>
        </w:tc>
      </w:tr>
      <w:tr w:rsidR="00DD6361" w14:paraId="34792D7B" w14:textId="77777777">
        <w:trPr>
          <w:trHeight w:val="672"/>
        </w:trPr>
        <w:tc>
          <w:tcPr>
            <w:tcW w:w="1512" w:type="dxa"/>
            <w:vMerge/>
            <w:vAlign w:val="center"/>
          </w:tcPr>
          <w:p w14:paraId="3529A972" w14:textId="77777777" w:rsidR="00DD6361" w:rsidRDefault="00DD6361">
            <w:pPr>
              <w:spacing w:line="240" w:lineRule="exact"/>
              <w:jc w:val="center"/>
              <w:rPr>
                <w:kern w:val="0"/>
                <w:szCs w:val="21"/>
              </w:rPr>
            </w:pPr>
          </w:p>
        </w:tc>
        <w:tc>
          <w:tcPr>
            <w:tcW w:w="2333" w:type="dxa"/>
            <w:vAlign w:val="center"/>
          </w:tcPr>
          <w:p w14:paraId="1A56420C" w14:textId="77777777" w:rsidR="00DD6361" w:rsidRDefault="00B452BD">
            <w:pPr>
              <w:spacing w:line="240" w:lineRule="exact"/>
              <w:rPr>
                <w:rFonts w:ascii="宋体" w:hAnsi="宋体"/>
                <w:szCs w:val="21"/>
              </w:rPr>
            </w:pPr>
            <w:r>
              <w:rPr>
                <w:rFonts w:hint="eastAsia"/>
                <w:szCs w:val="21"/>
              </w:rPr>
              <w:t>响应有效期</w:t>
            </w:r>
          </w:p>
        </w:tc>
        <w:tc>
          <w:tcPr>
            <w:tcW w:w="5085" w:type="dxa"/>
            <w:vAlign w:val="center"/>
          </w:tcPr>
          <w:p w14:paraId="7A3092B5" w14:textId="77777777" w:rsidR="00DD6361" w:rsidRDefault="00B452BD">
            <w:pPr>
              <w:spacing w:line="240" w:lineRule="exact"/>
              <w:rPr>
                <w:szCs w:val="21"/>
              </w:rPr>
            </w:pPr>
            <w:r>
              <w:rPr>
                <w:rFonts w:ascii="宋体" w:hAnsi="宋体" w:hint="eastAsia"/>
                <w:szCs w:val="21"/>
              </w:rPr>
              <w:t>满足采购文件规定</w:t>
            </w:r>
          </w:p>
        </w:tc>
      </w:tr>
      <w:bookmarkEnd w:id="121"/>
      <w:bookmarkEnd w:id="122"/>
    </w:tbl>
    <w:p w14:paraId="27D287C0" w14:textId="77777777" w:rsidR="00DD6361" w:rsidRDefault="00DD6361">
      <w:pPr>
        <w:spacing w:before="120" w:line="320" w:lineRule="atLeast"/>
      </w:pPr>
    </w:p>
    <w:p w14:paraId="52AE8FD7" w14:textId="77777777" w:rsidR="00DD6361" w:rsidRDefault="00DD6361">
      <w:pPr>
        <w:spacing w:before="120" w:line="320" w:lineRule="atLeast"/>
      </w:pPr>
    </w:p>
    <w:p w14:paraId="0DD102B3" w14:textId="77777777" w:rsidR="00DD6361" w:rsidRDefault="00B452BD">
      <w:pPr>
        <w:tabs>
          <w:tab w:val="left" w:pos="1950"/>
        </w:tabs>
        <w:spacing w:before="120" w:line="320" w:lineRule="atLeast"/>
        <w:jc w:val="left"/>
        <w:outlineLvl w:val="1"/>
        <w:rPr>
          <w:b/>
          <w:bCs/>
          <w:kern w:val="0"/>
          <w:szCs w:val="21"/>
        </w:rPr>
      </w:pPr>
      <w:r>
        <w:rPr>
          <w:b/>
          <w:bCs/>
          <w:kern w:val="0"/>
        </w:rPr>
        <w:br w:type="page"/>
      </w:r>
      <w:r>
        <w:rPr>
          <w:b/>
          <w:bCs/>
          <w:kern w:val="0"/>
          <w:szCs w:val="21"/>
        </w:rPr>
        <w:lastRenderedPageBreak/>
        <w:t>4.</w:t>
      </w:r>
      <w:r>
        <w:rPr>
          <w:rFonts w:hint="eastAsia"/>
          <w:b/>
          <w:bCs/>
          <w:kern w:val="0"/>
          <w:szCs w:val="21"/>
        </w:rPr>
        <w:t>评审标准</w:t>
      </w:r>
    </w:p>
    <w:p w14:paraId="26614D78" w14:textId="77777777" w:rsidR="00DD6361" w:rsidRDefault="00B452BD">
      <w:pPr>
        <w:spacing w:line="360" w:lineRule="auto"/>
        <w:rPr>
          <w:rFonts w:ascii="宋体" w:hAnsi="宋体" w:cs="宋体"/>
          <w:b/>
          <w:szCs w:val="21"/>
        </w:rPr>
      </w:pPr>
      <w:r>
        <w:rPr>
          <w:rFonts w:ascii="宋体" w:hAnsi="宋体" w:cs="宋体" w:hint="eastAsia"/>
          <w:b/>
          <w:szCs w:val="21"/>
        </w:rPr>
        <w:t>1.价格分……</w:t>
      </w:r>
      <w:proofErr w:type="gramStart"/>
      <w:r>
        <w:rPr>
          <w:rFonts w:ascii="宋体" w:hAnsi="宋体" w:cs="宋体" w:hint="eastAsia"/>
          <w:b/>
          <w:szCs w:val="21"/>
        </w:rPr>
        <w:t>…………………………………………………………………………………………</w:t>
      </w:r>
      <w:proofErr w:type="gramEnd"/>
      <w:r>
        <w:rPr>
          <w:rFonts w:ascii="宋体" w:hAnsi="宋体" w:cs="宋体" w:hint="eastAsia"/>
          <w:b/>
          <w:szCs w:val="21"/>
        </w:rPr>
        <w:t>10分</w:t>
      </w:r>
    </w:p>
    <w:p w14:paraId="7DE5B029" w14:textId="77777777" w:rsidR="00DD6361" w:rsidRDefault="00B452BD">
      <w:pPr>
        <w:spacing w:line="360" w:lineRule="auto"/>
        <w:ind w:firstLineChars="200" w:firstLine="420"/>
        <w:jc w:val="left"/>
        <w:rPr>
          <w:rFonts w:ascii="宋体" w:hAnsi="宋体" w:cs="宋体"/>
          <w:bCs/>
          <w:kern w:val="0"/>
        </w:rPr>
      </w:pPr>
      <w:r>
        <w:rPr>
          <w:rFonts w:ascii="宋体" w:hAnsi="宋体" w:cs="宋体" w:hint="eastAsia"/>
          <w:bCs/>
          <w:kern w:val="0"/>
        </w:rPr>
        <w:t>（1）</w:t>
      </w:r>
      <w:r>
        <w:rPr>
          <w:rFonts w:ascii="宋体" w:hAnsi="宋体" w:cs="宋体" w:hint="eastAsia"/>
        </w:rPr>
        <w:t>本项目为专门面向中小企业采购的项目，不再执行价格评审优惠的扶持政策。</w:t>
      </w:r>
    </w:p>
    <w:p w14:paraId="6FA3FE3E" w14:textId="77777777" w:rsidR="00DD6361" w:rsidRDefault="00B452BD">
      <w:pPr>
        <w:spacing w:line="360" w:lineRule="auto"/>
        <w:ind w:firstLineChars="200" w:firstLine="420"/>
        <w:rPr>
          <w:rFonts w:ascii="宋体" w:hAnsi="宋体" w:cs="宋体"/>
          <w:bCs/>
          <w:kern w:val="0"/>
          <w:szCs w:val="21"/>
        </w:rPr>
      </w:pPr>
      <w:r>
        <w:rPr>
          <w:rFonts w:ascii="宋体" w:hAnsi="宋体" w:cs="宋体" w:hint="eastAsia"/>
          <w:bCs/>
          <w:kern w:val="0"/>
          <w:szCs w:val="21"/>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15D795A" w14:textId="77777777" w:rsidR="00DD6361" w:rsidRDefault="00B452BD">
      <w:pPr>
        <w:spacing w:line="360" w:lineRule="auto"/>
        <w:ind w:firstLineChars="200" w:firstLine="420"/>
        <w:rPr>
          <w:rFonts w:ascii="宋体" w:hAnsi="宋体" w:cs="宋体"/>
          <w:bCs/>
          <w:kern w:val="0"/>
          <w:szCs w:val="21"/>
        </w:rPr>
      </w:pPr>
      <w:r>
        <w:rPr>
          <w:rFonts w:ascii="宋体" w:hAnsi="宋体" w:cs="宋体" w:hint="eastAsia"/>
          <w:bCs/>
          <w:kern w:val="0"/>
          <w:szCs w:val="21"/>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成交供应商为残疾人福利性单位的，随中标结果公告其《残疾人福利性单位声明函》，接受社会监督。</w:t>
      </w:r>
    </w:p>
    <w:p w14:paraId="7A0529AA" w14:textId="77777777" w:rsidR="00DD6361" w:rsidRDefault="00B452BD">
      <w:pPr>
        <w:spacing w:line="360" w:lineRule="auto"/>
        <w:ind w:firstLineChars="200" w:firstLine="420"/>
        <w:rPr>
          <w:rFonts w:ascii="宋体" w:hAnsi="宋体" w:cs="宋体"/>
          <w:bCs/>
          <w:kern w:val="0"/>
          <w:szCs w:val="21"/>
        </w:rPr>
      </w:pPr>
      <w:r>
        <w:rPr>
          <w:rFonts w:ascii="宋体" w:hAnsi="宋体" w:cs="宋体" w:hint="eastAsia"/>
          <w:bCs/>
          <w:kern w:val="0"/>
          <w:szCs w:val="21"/>
        </w:rPr>
        <w:t>（2）以进入评审的最低的评标价为</w:t>
      </w:r>
      <w:r>
        <w:rPr>
          <w:rFonts w:ascii="宋体" w:hAnsi="宋体" w:cs="宋体" w:hint="eastAsia"/>
          <w:bCs/>
          <w:kern w:val="0"/>
          <w:szCs w:val="21"/>
          <w:u w:val="single"/>
        </w:rPr>
        <w:t>10</w:t>
      </w:r>
      <w:r>
        <w:rPr>
          <w:rFonts w:ascii="宋体" w:hAnsi="宋体" w:cs="宋体" w:hint="eastAsia"/>
          <w:bCs/>
          <w:kern w:val="0"/>
          <w:szCs w:val="21"/>
        </w:rPr>
        <w:t>分。</w:t>
      </w:r>
    </w:p>
    <w:p w14:paraId="331C52E6" w14:textId="77777777" w:rsidR="00DD6361" w:rsidRDefault="00B452BD">
      <w:pPr>
        <w:spacing w:line="360" w:lineRule="auto"/>
        <w:ind w:firstLineChars="200" w:firstLine="420"/>
        <w:rPr>
          <w:rFonts w:ascii="宋体" w:hAnsi="宋体" w:cs="宋体"/>
          <w:szCs w:val="21"/>
          <w:lang w:bidi="ar"/>
        </w:rPr>
      </w:pPr>
      <w:r>
        <w:rPr>
          <w:rFonts w:ascii="宋体" w:hAnsi="宋体" w:cs="宋体" w:hint="eastAsia"/>
          <w:bCs/>
          <w:kern w:val="0"/>
          <w:szCs w:val="21"/>
        </w:rPr>
        <w:t>（3）某供应</w:t>
      </w:r>
      <w:proofErr w:type="gramStart"/>
      <w:r>
        <w:rPr>
          <w:rFonts w:ascii="宋体" w:hAnsi="宋体" w:cs="宋体" w:hint="eastAsia"/>
          <w:bCs/>
          <w:kern w:val="0"/>
          <w:szCs w:val="21"/>
        </w:rPr>
        <w:t>商价格</w:t>
      </w:r>
      <w:proofErr w:type="gramEnd"/>
      <w:r>
        <w:rPr>
          <w:rFonts w:ascii="宋体" w:hAnsi="宋体" w:cs="宋体" w:hint="eastAsia"/>
          <w:bCs/>
          <w:kern w:val="0"/>
          <w:szCs w:val="21"/>
        </w:rPr>
        <w:t>分 = 供应商最低评标报价（金额）/某供应商评标报价（金额）× 10分</w:t>
      </w:r>
    </w:p>
    <w:p w14:paraId="60A51566" w14:textId="492AF51E" w:rsidR="00DD6361" w:rsidRDefault="00B452BD">
      <w:pPr>
        <w:tabs>
          <w:tab w:val="right" w:leader="dot" w:pos="9185"/>
        </w:tabs>
        <w:adjustRightInd w:val="0"/>
        <w:spacing w:line="360" w:lineRule="auto"/>
        <w:textAlignment w:val="baseline"/>
        <w:rPr>
          <w:rFonts w:ascii="宋体" w:hAnsi="宋体" w:cs="宋体"/>
          <w:b/>
          <w:kern w:val="0"/>
          <w:szCs w:val="21"/>
        </w:rPr>
      </w:pPr>
      <w:r>
        <w:rPr>
          <w:rFonts w:ascii="宋体" w:hAnsi="宋体" w:cs="宋体" w:hint="eastAsia"/>
          <w:b/>
          <w:kern w:val="0"/>
          <w:szCs w:val="21"/>
        </w:rPr>
        <w:t>2.技术分……</w:t>
      </w:r>
      <w:proofErr w:type="gramStart"/>
      <w:r>
        <w:rPr>
          <w:rFonts w:ascii="宋体" w:hAnsi="宋体" w:cs="宋体" w:hint="eastAsia"/>
          <w:b/>
          <w:kern w:val="0"/>
          <w:szCs w:val="21"/>
        </w:rPr>
        <w:t>…………………………………………………………………………………………</w:t>
      </w:r>
      <w:proofErr w:type="gramEnd"/>
      <w:r w:rsidR="004F00E7">
        <w:rPr>
          <w:rFonts w:ascii="宋体" w:hAnsi="宋体" w:cs="宋体"/>
          <w:b/>
          <w:kern w:val="0"/>
          <w:szCs w:val="21"/>
        </w:rPr>
        <w:t>70</w:t>
      </w:r>
      <w:r>
        <w:rPr>
          <w:rFonts w:ascii="宋体" w:hAnsi="宋体" w:cs="宋体" w:hint="eastAsia"/>
          <w:b/>
          <w:kern w:val="0"/>
          <w:szCs w:val="21"/>
        </w:rPr>
        <w:t>分</w:t>
      </w:r>
    </w:p>
    <w:p w14:paraId="3832CDB6" w14:textId="77777777" w:rsidR="00DD6361" w:rsidRDefault="00B452BD">
      <w:pPr>
        <w:spacing w:line="360" w:lineRule="auto"/>
        <w:ind w:firstLineChars="199" w:firstLine="420"/>
        <w:rPr>
          <w:rFonts w:ascii="宋体" w:hAnsi="宋体" w:cs="宋体"/>
          <w:b/>
          <w:bCs/>
          <w:szCs w:val="21"/>
        </w:rPr>
      </w:pPr>
      <w:bookmarkStart w:id="123" w:name="_Hlk170486394"/>
      <w:r>
        <w:rPr>
          <w:rFonts w:ascii="宋体" w:hAnsi="宋体" w:cs="宋体" w:hint="eastAsia"/>
          <w:b/>
          <w:bCs/>
          <w:szCs w:val="21"/>
        </w:rPr>
        <w:t>（1）软硬件维护技术方案完整性分（满分35分）</w:t>
      </w:r>
    </w:p>
    <w:p w14:paraId="100A88ED" w14:textId="77777777" w:rsidR="00DD6361" w:rsidRDefault="00B452BD">
      <w:pPr>
        <w:spacing w:line="360" w:lineRule="auto"/>
        <w:ind w:firstLineChars="199" w:firstLine="418"/>
        <w:rPr>
          <w:rFonts w:ascii="宋体" w:hAnsi="宋体" w:cs="宋体"/>
          <w:szCs w:val="21"/>
        </w:rPr>
      </w:pPr>
      <w:r>
        <w:rPr>
          <w:rFonts w:ascii="宋体" w:hAnsi="宋体" w:cs="宋体" w:hint="eastAsia"/>
          <w:szCs w:val="21"/>
        </w:rPr>
        <w:t>一档（15分）：技术方案</w:t>
      </w:r>
      <w:proofErr w:type="gramStart"/>
      <w:r>
        <w:rPr>
          <w:rFonts w:ascii="宋体" w:hAnsi="宋体" w:cs="宋体" w:hint="eastAsia"/>
          <w:szCs w:val="21"/>
        </w:rPr>
        <w:t>基本响应</w:t>
      </w:r>
      <w:proofErr w:type="gramEnd"/>
      <w:r>
        <w:rPr>
          <w:rFonts w:ascii="宋体" w:hAnsi="宋体" w:cs="宋体" w:hint="eastAsia"/>
          <w:szCs w:val="21"/>
        </w:rPr>
        <w:t>采购要求，</w:t>
      </w:r>
      <w:bookmarkEnd w:id="123"/>
      <w:r>
        <w:rPr>
          <w:rFonts w:ascii="宋体" w:hAnsi="宋体" w:cs="宋体" w:hint="eastAsia"/>
          <w:bCs/>
          <w:szCs w:val="21"/>
        </w:rPr>
        <w:t>供应商提供的运</w:t>
      </w:r>
      <w:proofErr w:type="gramStart"/>
      <w:r>
        <w:rPr>
          <w:rFonts w:ascii="宋体" w:hAnsi="宋体" w:cs="宋体" w:hint="eastAsia"/>
          <w:bCs/>
          <w:szCs w:val="21"/>
        </w:rPr>
        <w:t>维技术</w:t>
      </w:r>
      <w:proofErr w:type="gramEnd"/>
      <w:r>
        <w:rPr>
          <w:rFonts w:ascii="宋体" w:hAnsi="宋体" w:cs="宋体" w:hint="eastAsia"/>
          <w:bCs/>
          <w:szCs w:val="21"/>
        </w:rPr>
        <w:t>实施方案简单，</w:t>
      </w:r>
      <w:proofErr w:type="gramStart"/>
      <w:r>
        <w:rPr>
          <w:rFonts w:ascii="宋体" w:hAnsi="宋体" w:cs="宋体" w:hint="eastAsia"/>
          <w:bCs/>
          <w:szCs w:val="21"/>
        </w:rPr>
        <w:t>基本响应</w:t>
      </w:r>
      <w:proofErr w:type="gramEnd"/>
      <w:r>
        <w:rPr>
          <w:rFonts w:ascii="宋体" w:hAnsi="宋体" w:cs="宋体" w:hint="eastAsia"/>
          <w:bCs/>
          <w:szCs w:val="21"/>
        </w:rPr>
        <w:t>采购要求，技术服务、技术培训的服务内容和措施，维护团队制定有基本的规章管理制度与档案管理制度。</w:t>
      </w:r>
    </w:p>
    <w:p w14:paraId="7F339C59" w14:textId="77777777" w:rsidR="00DD6361" w:rsidRDefault="00B452BD">
      <w:pPr>
        <w:spacing w:line="360" w:lineRule="auto"/>
        <w:ind w:firstLineChars="199" w:firstLine="418"/>
        <w:rPr>
          <w:rFonts w:ascii="宋体" w:hAnsi="宋体" w:cs="宋体"/>
          <w:szCs w:val="21"/>
        </w:rPr>
      </w:pPr>
      <w:bookmarkStart w:id="124" w:name="_Hlk170486416"/>
      <w:r>
        <w:rPr>
          <w:rFonts w:ascii="宋体" w:hAnsi="宋体" w:cs="宋体" w:hint="eastAsia"/>
          <w:szCs w:val="21"/>
        </w:rPr>
        <w:t>二档（25分）：技术方案满足一档要求，</w:t>
      </w:r>
      <w:bookmarkEnd w:id="124"/>
      <w:r>
        <w:rPr>
          <w:rFonts w:ascii="宋体" w:hAnsi="宋体" w:cs="宋体" w:hint="eastAsia"/>
          <w:bCs/>
          <w:szCs w:val="21"/>
        </w:rPr>
        <w:t>供应商提供的运</w:t>
      </w:r>
      <w:proofErr w:type="gramStart"/>
      <w:r>
        <w:rPr>
          <w:rFonts w:ascii="宋体" w:hAnsi="宋体" w:cs="宋体" w:hint="eastAsia"/>
          <w:bCs/>
          <w:szCs w:val="21"/>
        </w:rPr>
        <w:t>维技术</w:t>
      </w:r>
      <w:proofErr w:type="gramEnd"/>
      <w:r>
        <w:rPr>
          <w:rFonts w:ascii="宋体" w:hAnsi="宋体" w:cs="宋体" w:hint="eastAsia"/>
          <w:bCs/>
          <w:szCs w:val="21"/>
        </w:rPr>
        <w:t>实施方案满足一档要求，且根据采购需求，能提供售后服务承诺，建立相对完善、齐全的运维服务体系，如内部管理构架、管理运作机制，人员录用及考核、安全生产制度、工作计划等，</w:t>
      </w:r>
      <w:r>
        <w:rPr>
          <w:rFonts w:ascii="宋体" w:hAnsi="宋体" w:cs="宋体" w:hint="eastAsia"/>
          <w:szCs w:val="21"/>
          <w:lang w:val="zh-TW"/>
        </w:rPr>
        <w:t>人员保障预案、资源协调预案</w:t>
      </w:r>
      <w:proofErr w:type="gramStart"/>
      <w:r>
        <w:rPr>
          <w:rFonts w:ascii="宋体" w:hAnsi="宋体" w:cs="宋体" w:hint="eastAsia"/>
          <w:szCs w:val="21"/>
          <w:lang w:val="zh-TW"/>
        </w:rPr>
        <w:t>考虑较</w:t>
      </w:r>
      <w:proofErr w:type="gramEnd"/>
      <w:r>
        <w:rPr>
          <w:rFonts w:ascii="宋体" w:hAnsi="宋体" w:cs="宋体" w:hint="eastAsia"/>
          <w:szCs w:val="21"/>
          <w:lang w:val="zh-TW"/>
        </w:rPr>
        <w:t>周全</w:t>
      </w:r>
      <w:r>
        <w:rPr>
          <w:rFonts w:ascii="宋体" w:hAnsi="宋体" w:cs="宋体" w:hint="eastAsia"/>
          <w:bCs/>
          <w:szCs w:val="21"/>
        </w:rPr>
        <w:t>。</w:t>
      </w:r>
    </w:p>
    <w:p w14:paraId="7A0201A2" w14:textId="77777777" w:rsidR="00DD6361" w:rsidRDefault="00B452BD">
      <w:pPr>
        <w:adjustRightInd w:val="0"/>
        <w:snapToGrid w:val="0"/>
        <w:spacing w:line="360" w:lineRule="auto"/>
        <w:ind w:firstLineChars="200" w:firstLine="420"/>
        <w:jc w:val="left"/>
        <w:rPr>
          <w:rFonts w:ascii="宋体" w:hAnsi="宋体" w:cs="宋体"/>
          <w:bCs/>
          <w:szCs w:val="21"/>
        </w:rPr>
      </w:pPr>
      <w:bookmarkStart w:id="125" w:name="_Hlk170486445"/>
      <w:r>
        <w:rPr>
          <w:rFonts w:ascii="宋体" w:hAnsi="宋体" w:cs="宋体" w:hint="eastAsia"/>
          <w:szCs w:val="21"/>
        </w:rPr>
        <w:t>三档（35分）：技术方案满足二档要求，</w:t>
      </w:r>
      <w:bookmarkEnd w:id="125"/>
      <w:r>
        <w:rPr>
          <w:rFonts w:ascii="宋体" w:hAnsi="宋体" w:cs="宋体" w:hint="eastAsia"/>
          <w:bCs/>
          <w:szCs w:val="21"/>
        </w:rPr>
        <w:t>供应商提供的运</w:t>
      </w:r>
      <w:proofErr w:type="gramStart"/>
      <w:r>
        <w:rPr>
          <w:rFonts w:ascii="宋体" w:hAnsi="宋体" w:cs="宋体" w:hint="eastAsia"/>
          <w:bCs/>
          <w:szCs w:val="21"/>
        </w:rPr>
        <w:t>维技术</w:t>
      </w:r>
      <w:proofErr w:type="gramEnd"/>
      <w:r>
        <w:rPr>
          <w:rFonts w:ascii="宋体" w:hAnsi="宋体" w:cs="宋体" w:hint="eastAsia"/>
          <w:bCs/>
          <w:szCs w:val="21"/>
        </w:rPr>
        <w:t>实施方案满足二档要求。且根据采购需求，能准确理解本项目的服务范围、目标，完全把握本项目的技术服务重点、难点。运维服务技术实施方案能清楚的理解本项目的服务需求，内容详实，工作安排合理，最大程度契合采购人对本项目的采购要求；方案对本项目运维计划进行详细阐述，维护方案完整、详细，运</w:t>
      </w:r>
      <w:proofErr w:type="gramStart"/>
      <w:r>
        <w:rPr>
          <w:rFonts w:ascii="宋体" w:hAnsi="宋体" w:cs="宋体" w:hint="eastAsia"/>
          <w:bCs/>
          <w:szCs w:val="21"/>
        </w:rPr>
        <w:t>维</w:t>
      </w:r>
      <w:r>
        <w:rPr>
          <w:rFonts w:ascii="宋体" w:hAnsi="宋体" w:cs="宋体" w:hint="eastAsia"/>
          <w:szCs w:val="21"/>
          <w:lang w:val="zh-TW"/>
        </w:rPr>
        <w:t>保障</w:t>
      </w:r>
      <w:proofErr w:type="gramEnd"/>
      <w:r>
        <w:rPr>
          <w:rFonts w:ascii="宋体" w:hAnsi="宋体" w:cs="宋体" w:hint="eastAsia"/>
          <w:szCs w:val="21"/>
          <w:lang w:val="zh-TW"/>
        </w:rPr>
        <w:t>措施针对性、可行性强，人员保障预案、资源协调预案考虑周全</w:t>
      </w:r>
      <w:r>
        <w:rPr>
          <w:rFonts w:ascii="宋体" w:hAnsi="宋体" w:cs="宋体" w:hint="eastAsia"/>
          <w:bCs/>
          <w:szCs w:val="21"/>
        </w:rPr>
        <w:t>；不同的技术岗位提供专项技术维护保障方案，并具可操作性、</w:t>
      </w:r>
      <w:r>
        <w:rPr>
          <w:rFonts w:ascii="宋体" w:hAnsi="宋体" w:cs="宋体" w:hint="eastAsia"/>
          <w:szCs w:val="21"/>
        </w:rPr>
        <w:t>技术方案</w:t>
      </w:r>
      <w:r>
        <w:rPr>
          <w:rFonts w:ascii="宋体" w:hAnsi="宋体" w:cs="宋体" w:hint="eastAsia"/>
          <w:bCs/>
          <w:szCs w:val="21"/>
        </w:rPr>
        <w:t>有针对性，对采购人的运</w:t>
      </w:r>
      <w:proofErr w:type="gramStart"/>
      <w:r>
        <w:rPr>
          <w:rFonts w:ascii="宋体" w:hAnsi="宋体" w:cs="宋体" w:hint="eastAsia"/>
          <w:bCs/>
          <w:szCs w:val="21"/>
        </w:rPr>
        <w:t>维保障</w:t>
      </w:r>
      <w:proofErr w:type="gramEnd"/>
      <w:r>
        <w:rPr>
          <w:rFonts w:ascii="宋体" w:hAnsi="宋体" w:cs="宋体" w:hint="eastAsia"/>
          <w:bCs/>
          <w:szCs w:val="21"/>
        </w:rPr>
        <w:t>工作有较大的促进提升；具备完善的监督机制、自我约束机制、信息反馈处理机制、应急处置机制等，具</w:t>
      </w:r>
      <w:r>
        <w:rPr>
          <w:rFonts w:ascii="宋体" w:hAnsi="宋体" w:cs="宋体" w:hint="eastAsia"/>
          <w:szCs w:val="21"/>
        </w:rPr>
        <w:t>有详细的服务质量控制措施和安全保障措施。</w:t>
      </w:r>
    </w:p>
    <w:p w14:paraId="3A059512" w14:textId="77777777" w:rsidR="00DD6361" w:rsidRDefault="00B452BD">
      <w:pPr>
        <w:spacing w:line="360" w:lineRule="auto"/>
        <w:ind w:firstLineChars="199" w:firstLine="418"/>
        <w:rPr>
          <w:rFonts w:ascii="宋体" w:hAnsi="宋体" w:cs="宋体"/>
          <w:szCs w:val="21"/>
        </w:rPr>
      </w:pPr>
      <w:bookmarkStart w:id="126" w:name="OLE_LINK2"/>
      <w:r>
        <w:rPr>
          <w:rFonts w:ascii="宋体" w:hAnsi="宋体" w:cs="宋体" w:hint="eastAsia"/>
          <w:bCs/>
          <w:szCs w:val="21"/>
        </w:rPr>
        <w:t>注：供应商提供相关内容未达到一档计0分。</w:t>
      </w:r>
      <w:bookmarkEnd w:id="126"/>
    </w:p>
    <w:p w14:paraId="033498B4" w14:textId="0E10B2DD" w:rsidR="00DD6361" w:rsidRDefault="00B452BD">
      <w:pPr>
        <w:widowControl/>
        <w:spacing w:line="360" w:lineRule="auto"/>
        <w:ind w:firstLineChars="100" w:firstLine="211"/>
        <w:jc w:val="left"/>
        <w:rPr>
          <w:rFonts w:ascii="宋体" w:hAnsi="宋体" w:cs="宋体"/>
          <w:b/>
          <w:bCs/>
          <w:szCs w:val="21"/>
        </w:rPr>
      </w:pPr>
      <w:bookmarkStart w:id="127" w:name="_Hlk170487126"/>
      <w:r>
        <w:rPr>
          <w:rFonts w:ascii="宋体" w:hAnsi="宋体" w:cs="宋体" w:hint="eastAsia"/>
          <w:b/>
          <w:bCs/>
          <w:szCs w:val="21"/>
        </w:rPr>
        <w:t>（2）信息</w:t>
      </w:r>
      <w:proofErr w:type="gramStart"/>
      <w:r>
        <w:rPr>
          <w:rFonts w:ascii="宋体" w:hAnsi="宋体" w:cs="宋体" w:hint="eastAsia"/>
          <w:b/>
          <w:bCs/>
          <w:szCs w:val="21"/>
        </w:rPr>
        <w:t>安全运</w:t>
      </w:r>
      <w:proofErr w:type="gramEnd"/>
      <w:r>
        <w:rPr>
          <w:rFonts w:ascii="宋体" w:hAnsi="宋体" w:cs="宋体" w:hint="eastAsia"/>
          <w:b/>
          <w:bCs/>
          <w:szCs w:val="21"/>
        </w:rPr>
        <w:t>维服务方案分（满分</w:t>
      </w:r>
      <w:r w:rsidR="004F00E7">
        <w:rPr>
          <w:rFonts w:ascii="宋体" w:hAnsi="宋体" w:cs="宋体"/>
          <w:b/>
          <w:bCs/>
          <w:szCs w:val="21"/>
        </w:rPr>
        <w:t>15</w:t>
      </w:r>
      <w:r>
        <w:rPr>
          <w:rFonts w:ascii="宋体" w:hAnsi="宋体" w:cs="宋体" w:hint="eastAsia"/>
          <w:b/>
          <w:bCs/>
          <w:szCs w:val="21"/>
        </w:rPr>
        <w:t>分）</w:t>
      </w:r>
    </w:p>
    <w:p w14:paraId="13D2D79B" w14:textId="726C4FC1" w:rsidR="00DD6361" w:rsidRDefault="00B452BD">
      <w:pPr>
        <w:spacing w:line="360" w:lineRule="auto"/>
        <w:ind w:firstLineChars="150" w:firstLine="315"/>
        <w:rPr>
          <w:rFonts w:ascii="宋体" w:hAnsi="宋体" w:cs="宋体"/>
          <w:szCs w:val="21"/>
        </w:rPr>
      </w:pPr>
      <w:r>
        <w:rPr>
          <w:rFonts w:ascii="宋体" w:hAnsi="宋体" w:cs="宋体" w:hint="eastAsia"/>
          <w:szCs w:val="21"/>
        </w:rPr>
        <w:t>一档（</w:t>
      </w:r>
      <w:r w:rsidR="004F00E7">
        <w:rPr>
          <w:rFonts w:ascii="宋体" w:hAnsi="宋体" w:cs="宋体"/>
          <w:szCs w:val="21"/>
        </w:rPr>
        <w:t>5</w:t>
      </w:r>
      <w:r>
        <w:rPr>
          <w:rFonts w:ascii="宋体" w:hAnsi="宋体" w:cs="宋体" w:hint="eastAsia"/>
          <w:szCs w:val="21"/>
        </w:rPr>
        <w:t>分）:提供的技术方案对项目的理解程度较为肤浅，提供的方案简单，照搬采购文件需求，</w:t>
      </w:r>
      <w:proofErr w:type="gramStart"/>
      <w:r>
        <w:rPr>
          <w:rFonts w:ascii="宋体" w:hAnsi="宋体" w:cs="宋体" w:hint="eastAsia"/>
          <w:szCs w:val="21"/>
        </w:rPr>
        <w:t>仅基本</w:t>
      </w:r>
      <w:proofErr w:type="gramEnd"/>
      <w:r>
        <w:rPr>
          <w:rFonts w:ascii="宋体" w:hAnsi="宋体" w:cs="宋体" w:hint="eastAsia"/>
          <w:szCs w:val="21"/>
        </w:rPr>
        <w:t>满足采购要求。</w:t>
      </w:r>
    </w:p>
    <w:p w14:paraId="1AA62137" w14:textId="7220FA4C" w:rsidR="00DD6361" w:rsidRDefault="00B452BD">
      <w:pPr>
        <w:spacing w:line="360" w:lineRule="auto"/>
        <w:ind w:firstLineChars="150" w:firstLine="315"/>
        <w:rPr>
          <w:rFonts w:ascii="宋体" w:hAnsi="宋体" w:cs="宋体"/>
          <w:szCs w:val="21"/>
        </w:rPr>
      </w:pPr>
      <w:r>
        <w:rPr>
          <w:rFonts w:ascii="宋体" w:hAnsi="宋体" w:cs="宋体" w:hint="eastAsia"/>
          <w:szCs w:val="21"/>
        </w:rPr>
        <w:t>二档（</w:t>
      </w:r>
      <w:r w:rsidR="004F00E7">
        <w:rPr>
          <w:rFonts w:ascii="宋体" w:hAnsi="宋体" w:cs="宋体"/>
          <w:szCs w:val="21"/>
        </w:rPr>
        <w:t>10</w:t>
      </w:r>
      <w:r>
        <w:rPr>
          <w:rFonts w:ascii="宋体" w:hAnsi="宋体" w:cs="宋体" w:hint="eastAsia"/>
          <w:szCs w:val="21"/>
        </w:rPr>
        <w:t>分）:根据采购需求，较准确理解本项目的信息</w:t>
      </w:r>
      <w:proofErr w:type="gramStart"/>
      <w:r>
        <w:rPr>
          <w:rFonts w:ascii="宋体" w:hAnsi="宋体" w:cs="宋体" w:hint="eastAsia"/>
          <w:szCs w:val="21"/>
        </w:rPr>
        <w:t>安全运</w:t>
      </w:r>
      <w:proofErr w:type="gramEnd"/>
      <w:r>
        <w:rPr>
          <w:rFonts w:ascii="宋体" w:hAnsi="宋体" w:cs="宋体" w:hint="eastAsia"/>
          <w:szCs w:val="21"/>
        </w:rPr>
        <w:t>维服务及等级保护建设服务范围、</w:t>
      </w:r>
      <w:r>
        <w:rPr>
          <w:rFonts w:ascii="宋体" w:hAnsi="宋体" w:cs="宋体" w:hint="eastAsia"/>
          <w:szCs w:val="21"/>
        </w:rPr>
        <w:lastRenderedPageBreak/>
        <w:t>目标，较好的把握本项目的技术服务重点、难点，提出了合理的服务方案；提供交换机、服务器和应用系统实时监控的服务方案，且贴合采购人的采购需求；</w:t>
      </w:r>
      <w:proofErr w:type="gramStart"/>
      <w:r>
        <w:rPr>
          <w:rFonts w:ascii="宋体" w:hAnsi="宋体" w:cs="宋体" w:hint="eastAsia"/>
          <w:szCs w:val="21"/>
        </w:rPr>
        <w:t>安全运</w:t>
      </w:r>
      <w:proofErr w:type="gramEnd"/>
      <w:r>
        <w:rPr>
          <w:rFonts w:ascii="宋体" w:hAnsi="宋体" w:cs="宋体" w:hint="eastAsia"/>
          <w:szCs w:val="21"/>
        </w:rPr>
        <w:t>维服务方案及等级保护建设服务方案基本贴合采购人的采购需求。</w:t>
      </w:r>
    </w:p>
    <w:p w14:paraId="72550588" w14:textId="3DB909F1" w:rsidR="00DD6361" w:rsidRDefault="00B452BD">
      <w:pPr>
        <w:spacing w:line="360" w:lineRule="auto"/>
        <w:ind w:firstLineChars="199" w:firstLine="418"/>
        <w:rPr>
          <w:rFonts w:ascii="宋体" w:hAnsi="宋体" w:cs="宋体"/>
        </w:rPr>
      </w:pPr>
      <w:r>
        <w:rPr>
          <w:rFonts w:ascii="宋体" w:hAnsi="宋体" w:cs="宋体" w:hint="eastAsia"/>
          <w:szCs w:val="21"/>
        </w:rPr>
        <w:t>三档（</w:t>
      </w:r>
      <w:r w:rsidR="004F00E7">
        <w:rPr>
          <w:rFonts w:ascii="宋体" w:hAnsi="宋体" w:cs="宋体"/>
          <w:szCs w:val="21"/>
        </w:rPr>
        <w:t>15</w:t>
      </w:r>
      <w:r>
        <w:rPr>
          <w:rFonts w:ascii="宋体" w:hAnsi="宋体" w:cs="宋体" w:hint="eastAsia"/>
          <w:szCs w:val="21"/>
        </w:rPr>
        <w:t>分）:根据采购需求，准确理解本项目的信息</w:t>
      </w:r>
      <w:proofErr w:type="gramStart"/>
      <w:r>
        <w:rPr>
          <w:rFonts w:ascii="宋体" w:hAnsi="宋体" w:cs="宋体" w:hint="eastAsia"/>
          <w:szCs w:val="21"/>
        </w:rPr>
        <w:t>安全运</w:t>
      </w:r>
      <w:proofErr w:type="gramEnd"/>
      <w:r>
        <w:rPr>
          <w:rFonts w:ascii="宋体" w:hAnsi="宋体" w:cs="宋体" w:hint="eastAsia"/>
          <w:szCs w:val="21"/>
        </w:rPr>
        <w:t>维服务及等级保护建设服务范围、目标，完全把握本项目的技术服务重点、难点，提出了完全合理的服务方案；提供交换机、服务器和应用系统实时监控的服务方案，且贴合采购人的采购需求；</w:t>
      </w:r>
      <w:proofErr w:type="gramStart"/>
      <w:r>
        <w:rPr>
          <w:rFonts w:ascii="宋体" w:hAnsi="宋体" w:cs="宋体" w:hint="eastAsia"/>
          <w:szCs w:val="21"/>
        </w:rPr>
        <w:t>安全运</w:t>
      </w:r>
      <w:proofErr w:type="gramEnd"/>
      <w:r>
        <w:rPr>
          <w:rFonts w:ascii="宋体" w:hAnsi="宋体" w:cs="宋体" w:hint="eastAsia"/>
          <w:szCs w:val="21"/>
        </w:rPr>
        <w:t>维服务方案及等级保护建设服务方案完全贴合采购人的采购需求，</w:t>
      </w:r>
      <w:proofErr w:type="gramStart"/>
      <w:r>
        <w:rPr>
          <w:rFonts w:ascii="宋体" w:hAnsi="宋体" w:cs="宋体" w:hint="eastAsia"/>
          <w:szCs w:val="21"/>
        </w:rPr>
        <w:t>特别</w:t>
      </w:r>
      <w:proofErr w:type="gramEnd"/>
      <w:r>
        <w:rPr>
          <w:rFonts w:ascii="宋体" w:hAnsi="宋体" w:cs="宋体" w:hint="eastAsia"/>
          <w:szCs w:val="21"/>
        </w:rPr>
        <w:t>对于采购人业务系统的政府网站安全监测、信息安全风险评估、安全技术加固、驻场运维服务、信息安全培训等功能描述和设计规划合理；基于后续信息安全需求，提出了完整可行的未来信息安全体系建设规划方案，且方案科学合理，可行性高。</w:t>
      </w:r>
      <w:bookmarkEnd w:id="127"/>
      <w:r>
        <w:rPr>
          <w:rFonts w:ascii="宋体" w:hAnsi="宋体" w:cs="宋体" w:hint="eastAsia"/>
        </w:rPr>
        <w:t>近三年参加过省级网络安全攻防实战演习，并提供相关证明材料。</w:t>
      </w:r>
    </w:p>
    <w:p w14:paraId="42C22858" w14:textId="77777777" w:rsidR="00DD6361" w:rsidRDefault="00B452BD">
      <w:pPr>
        <w:spacing w:line="360" w:lineRule="auto"/>
        <w:ind w:firstLineChars="199" w:firstLine="418"/>
        <w:rPr>
          <w:rFonts w:ascii="宋体" w:hAnsi="宋体" w:cs="宋体"/>
        </w:rPr>
      </w:pPr>
      <w:r>
        <w:rPr>
          <w:rFonts w:ascii="宋体" w:hAnsi="宋体" w:cs="宋体" w:hint="eastAsia"/>
          <w:bCs/>
          <w:szCs w:val="21"/>
        </w:rPr>
        <w:t>注：供应商提供相关内容未达到一档计0分。</w:t>
      </w:r>
    </w:p>
    <w:p w14:paraId="2D928E36" w14:textId="77777777" w:rsidR="00DD6361" w:rsidRDefault="00B452BD">
      <w:pPr>
        <w:widowControl/>
        <w:spacing w:line="360" w:lineRule="auto"/>
        <w:ind w:firstLineChars="100" w:firstLine="211"/>
        <w:jc w:val="left"/>
        <w:rPr>
          <w:rFonts w:ascii="宋体" w:hAnsi="宋体" w:cs="宋体"/>
          <w:b/>
          <w:bCs/>
          <w:szCs w:val="21"/>
        </w:rPr>
      </w:pPr>
      <w:bookmarkStart w:id="128" w:name="_Hlk170487229"/>
      <w:r>
        <w:rPr>
          <w:rFonts w:ascii="宋体" w:hAnsi="宋体" w:cs="宋体" w:hint="eastAsia"/>
          <w:b/>
          <w:bCs/>
          <w:szCs w:val="21"/>
        </w:rPr>
        <w:t>（3）运维团队分（满分20分）</w:t>
      </w:r>
    </w:p>
    <w:p w14:paraId="6A668A14" w14:textId="77777777" w:rsidR="00DD6361" w:rsidRDefault="00B452BD">
      <w:pPr>
        <w:spacing w:line="360" w:lineRule="auto"/>
        <w:ind w:firstLineChars="150" w:firstLine="315"/>
        <w:rPr>
          <w:rFonts w:ascii="宋体" w:hAnsi="宋体" w:cs="宋体"/>
          <w:szCs w:val="21"/>
        </w:rPr>
      </w:pPr>
      <w:bookmarkStart w:id="129" w:name="_Hlk170487282"/>
      <w:bookmarkEnd w:id="128"/>
      <w:r>
        <w:rPr>
          <w:rFonts w:ascii="宋体" w:hAnsi="宋体" w:cs="宋体" w:hint="eastAsia"/>
          <w:szCs w:val="21"/>
        </w:rPr>
        <w:t>一档（8分）：供应商针对本项目投入的运维团队专业技术能力及规模基本满足项目需求。</w:t>
      </w:r>
    </w:p>
    <w:p w14:paraId="7ACC00A5" w14:textId="77777777" w:rsidR="00DD6361" w:rsidRDefault="00B452BD">
      <w:pPr>
        <w:spacing w:line="360" w:lineRule="auto"/>
        <w:ind w:firstLineChars="150" w:firstLine="315"/>
        <w:rPr>
          <w:rFonts w:ascii="宋体" w:hAnsi="宋体" w:cs="宋体"/>
          <w:szCs w:val="21"/>
        </w:rPr>
      </w:pPr>
      <w:r>
        <w:rPr>
          <w:rFonts w:ascii="宋体" w:hAnsi="宋体" w:cs="宋体" w:hint="eastAsia"/>
          <w:szCs w:val="21"/>
        </w:rPr>
        <w:t>二档（14分）：供应商针对本项目投入的运维团队专业技术能力及规模</w:t>
      </w:r>
      <w:proofErr w:type="gramStart"/>
      <w:r>
        <w:rPr>
          <w:rFonts w:ascii="宋体" w:hAnsi="宋体" w:cs="宋体" w:hint="eastAsia"/>
          <w:szCs w:val="21"/>
        </w:rPr>
        <w:t>较满足</w:t>
      </w:r>
      <w:proofErr w:type="gramEnd"/>
      <w:r>
        <w:rPr>
          <w:rFonts w:ascii="宋体" w:hAnsi="宋体" w:cs="宋体" w:hint="eastAsia"/>
          <w:szCs w:val="21"/>
        </w:rPr>
        <w:t>项目需求，且满足一档要求；整体服务团队具有2名网络工程师/信息安全工程师，具有2名系统集成项目管理工程师，并可</w:t>
      </w:r>
      <w:proofErr w:type="gramStart"/>
      <w:r>
        <w:rPr>
          <w:rFonts w:ascii="宋体" w:hAnsi="宋体" w:cs="宋体" w:hint="eastAsia"/>
          <w:szCs w:val="21"/>
        </w:rPr>
        <w:t>随时应</w:t>
      </w:r>
      <w:proofErr w:type="gramEnd"/>
      <w:r>
        <w:rPr>
          <w:rFonts w:ascii="宋体" w:hAnsi="宋体" w:cs="宋体" w:hint="eastAsia"/>
          <w:szCs w:val="21"/>
        </w:rPr>
        <w:t>采购方要求，临时加强运维驻场服务能力。</w:t>
      </w:r>
    </w:p>
    <w:p w14:paraId="7F41C2E8" w14:textId="77777777" w:rsidR="00DD6361" w:rsidRDefault="00B452BD">
      <w:pPr>
        <w:spacing w:line="360" w:lineRule="auto"/>
        <w:ind w:firstLineChars="150" w:firstLine="315"/>
        <w:rPr>
          <w:rFonts w:ascii="宋体" w:hAnsi="宋体" w:cs="宋体"/>
          <w:szCs w:val="21"/>
        </w:rPr>
      </w:pPr>
      <w:r>
        <w:rPr>
          <w:rFonts w:ascii="宋体" w:hAnsi="宋体" w:cs="宋体" w:hint="eastAsia"/>
          <w:szCs w:val="21"/>
        </w:rPr>
        <w:t>三档（20分）：供应商针对本项目投入的本地运维团队专业技术能力及规模完全满足项目需求，且满足二档要求；整体服务团队具有4名网络工程师/信息安全工程师，具有4名系统集成项目管理工程师，具有2名软件评测师，并可</w:t>
      </w:r>
      <w:proofErr w:type="gramStart"/>
      <w:r>
        <w:rPr>
          <w:rFonts w:ascii="宋体" w:hAnsi="宋体" w:cs="宋体" w:hint="eastAsia"/>
          <w:szCs w:val="21"/>
        </w:rPr>
        <w:t>随时应</w:t>
      </w:r>
      <w:proofErr w:type="gramEnd"/>
      <w:r>
        <w:rPr>
          <w:rFonts w:ascii="宋体" w:hAnsi="宋体" w:cs="宋体" w:hint="eastAsia"/>
          <w:szCs w:val="21"/>
        </w:rPr>
        <w:t>采购方要求，临时加强运维驻场服务能力；</w:t>
      </w:r>
      <w:r>
        <w:rPr>
          <w:rFonts w:ascii="宋体" w:hAnsi="宋体" w:cs="宋体" w:hint="eastAsia"/>
          <w:kern w:val="0"/>
          <w:szCs w:val="21"/>
        </w:rPr>
        <w:t>投入</w:t>
      </w:r>
      <w:r>
        <w:rPr>
          <w:rFonts w:ascii="宋体" w:hAnsi="宋体" w:cs="宋体" w:hint="eastAsia"/>
          <w:bCs/>
          <w:szCs w:val="21"/>
        </w:rPr>
        <w:t>本项目的项目经理有相应的专业素质和技术能力，相关工作经验等技术服务要求完全满足或优于招标文件要求，具有负责主持至少1个单位系统维护案例经验</w:t>
      </w:r>
      <w:r>
        <w:rPr>
          <w:rFonts w:ascii="宋体" w:hAnsi="宋体" w:cs="宋体" w:hint="eastAsia"/>
          <w:kern w:val="0"/>
          <w:szCs w:val="21"/>
        </w:rPr>
        <w:t>。</w:t>
      </w:r>
    </w:p>
    <w:p w14:paraId="18DF3FFC" w14:textId="77777777" w:rsidR="00DD6361" w:rsidRDefault="00B452BD">
      <w:pPr>
        <w:tabs>
          <w:tab w:val="right" w:leader="dot" w:pos="9185"/>
        </w:tabs>
        <w:spacing w:line="360" w:lineRule="auto"/>
        <w:ind w:firstLineChars="200" w:firstLine="420"/>
        <w:rPr>
          <w:rFonts w:ascii="宋体" w:hAnsi="宋体" w:cs="宋体"/>
        </w:rPr>
      </w:pPr>
      <w:r>
        <w:rPr>
          <w:rFonts w:ascii="宋体" w:hAnsi="宋体" w:cs="宋体" w:hint="eastAsia"/>
          <w:szCs w:val="21"/>
        </w:rPr>
        <w:t>注：①请提供相关证书复印件人员资格证书及</w:t>
      </w:r>
      <w:r>
        <w:rPr>
          <w:rFonts w:hint="eastAsia"/>
          <w:szCs w:val="21"/>
        </w:rPr>
        <w:t>响应</w:t>
      </w:r>
      <w:r>
        <w:rPr>
          <w:szCs w:val="21"/>
        </w:rPr>
        <w:t>截止时间前</w:t>
      </w:r>
      <w:r>
        <w:rPr>
          <w:szCs w:val="21"/>
        </w:rPr>
        <w:t>6</w:t>
      </w:r>
      <w:r>
        <w:rPr>
          <w:szCs w:val="21"/>
        </w:rPr>
        <w:t>个月内，</w:t>
      </w:r>
      <w:r>
        <w:t>任意</w:t>
      </w:r>
      <w:r>
        <w:rPr>
          <w:rFonts w:hint="eastAsia"/>
        </w:rPr>
        <w:t>1</w:t>
      </w:r>
      <w:r>
        <w:rPr>
          <w:rFonts w:hint="eastAsia"/>
        </w:rPr>
        <w:t>个月</w:t>
      </w:r>
      <w:r>
        <w:rPr>
          <w:rFonts w:ascii="宋体" w:hAnsi="宋体" w:cs="宋体" w:hint="eastAsia"/>
          <w:szCs w:val="21"/>
        </w:rPr>
        <w:t>的</w:t>
      </w:r>
      <w:proofErr w:type="gramStart"/>
      <w:r>
        <w:rPr>
          <w:rFonts w:ascii="宋体" w:hAnsi="宋体" w:cs="宋体" w:hint="eastAsia"/>
          <w:szCs w:val="21"/>
        </w:rPr>
        <w:t>社保证明</w:t>
      </w:r>
      <w:proofErr w:type="gramEnd"/>
      <w:r>
        <w:rPr>
          <w:rFonts w:ascii="宋体" w:hAnsi="宋体" w:cs="宋体" w:hint="eastAsia"/>
          <w:szCs w:val="21"/>
        </w:rPr>
        <w:t>材料等；②</w:t>
      </w:r>
      <w:r>
        <w:rPr>
          <w:rFonts w:ascii="宋体" w:hAnsi="宋体" w:cs="宋体" w:hint="eastAsia"/>
          <w:bCs/>
        </w:rPr>
        <w:t>拟投入的二线服务团队（</w:t>
      </w:r>
      <w:r>
        <w:rPr>
          <w:rFonts w:ascii="宋体" w:hAnsi="宋体" w:cs="仿宋_GB2312" w:hint="eastAsia"/>
          <w:szCs w:val="21"/>
        </w:rPr>
        <w:t>储备人员）</w:t>
      </w:r>
      <w:r>
        <w:rPr>
          <w:rFonts w:ascii="宋体" w:hAnsi="宋体" w:cs="宋体" w:hint="eastAsia"/>
          <w:bCs/>
        </w:rPr>
        <w:t>中，同</w:t>
      </w:r>
      <w:proofErr w:type="gramStart"/>
      <w:r>
        <w:rPr>
          <w:rFonts w:ascii="宋体" w:hAnsi="宋体" w:cs="宋体" w:hint="eastAsia"/>
          <w:bCs/>
        </w:rPr>
        <w:t>一人员</w:t>
      </w:r>
      <w:proofErr w:type="gramEnd"/>
      <w:r>
        <w:rPr>
          <w:rFonts w:ascii="宋体" w:hAnsi="宋体" w:cs="宋体" w:hint="eastAsia"/>
          <w:bCs/>
        </w:rPr>
        <w:t>持多证书不重复计分</w:t>
      </w:r>
      <w:r>
        <w:rPr>
          <w:rFonts w:ascii="宋体" w:hAnsi="宋体" w:cs="宋体" w:hint="eastAsia"/>
          <w:szCs w:val="21"/>
        </w:rPr>
        <w:t>；③供应商提供相关内容未达到一档计0分。</w:t>
      </w:r>
    </w:p>
    <w:p w14:paraId="47A66A35" w14:textId="15EC5A7E" w:rsidR="00DD6361" w:rsidRDefault="00B452BD">
      <w:pPr>
        <w:tabs>
          <w:tab w:val="right" w:leader="dot" w:pos="9185"/>
        </w:tabs>
        <w:adjustRightInd w:val="0"/>
        <w:spacing w:line="360" w:lineRule="auto"/>
        <w:textAlignment w:val="baseline"/>
        <w:rPr>
          <w:rFonts w:ascii="宋体" w:hAnsi="宋体" w:cs="宋体"/>
          <w:kern w:val="0"/>
          <w:szCs w:val="21"/>
        </w:rPr>
      </w:pPr>
      <w:bookmarkStart w:id="130" w:name="_Hlk170487761"/>
      <w:bookmarkStart w:id="131" w:name="_Hlk170488241"/>
      <w:bookmarkEnd w:id="129"/>
      <w:r>
        <w:rPr>
          <w:rFonts w:ascii="宋体" w:hAnsi="宋体" w:cs="宋体" w:hint="eastAsia"/>
          <w:b/>
          <w:kern w:val="0"/>
          <w:szCs w:val="21"/>
        </w:rPr>
        <w:t>3.综合实力分</w:t>
      </w:r>
      <w:bookmarkEnd w:id="130"/>
      <w:r>
        <w:rPr>
          <w:rFonts w:ascii="宋体" w:hAnsi="宋体" w:cs="宋体" w:hint="eastAsia"/>
          <w:b/>
          <w:kern w:val="0"/>
          <w:szCs w:val="21"/>
        </w:rPr>
        <w:t>……</w:t>
      </w:r>
      <w:proofErr w:type="gramStart"/>
      <w:r>
        <w:rPr>
          <w:rFonts w:ascii="宋体" w:hAnsi="宋体" w:cs="宋体" w:hint="eastAsia"/>
          <w:b/>
          <w:kern w:val="0"/>
          <w:szCs w:val="21"/>
        </w:rPr>
        <w:t>…………………………………………………………………………………</w:t>
      </w:r>
      <w:proofErr w:type="gramEnd"/>
      <w:r>
        <w:rPr>
          <w:rFonts w:ascii="宋体" w:hAnsi="宋体" w:cs="宋体" w:hint="eastAsia"/>
          <w:b/>
          <w:kern w:val="0"/>
          <w:szCs w:val="21"/>
        </w:rPr>
        <w:t>2</w:t>
      </w:r>
      <w:r w:rsidR="004F00E7">
        <w:rPr>
          <w:rFonts w:ascii="宋体" w:hAnsi="宋体" w:cs="宋体"/>
          <w:b/>
          <w:kern w:val="0"/>
          <w:szCs w:val="21"/>
        </w:rPr>
        <w:t>0</w:t>
      </w:r>
      <w:r>
        <w:rPr>
          <w:rFonts w:ascii="宋体" w:hAnsi="宋体" w:cs="宋体" w:hint="eastAsia"/>
          <w:b/>
          <w:kern w:val="0"/>
          <w:szCs w:val="21"/>
        </w:rPr>
        <w:t>分</w:t>
      </w:r>
    </w:p>
    <w:p w14:paraId="56454DEB" w14:textId="77777777" w:rsidR="00DD6361" w:rsidRDefault="00B452BD">
      <w:pPr>
        <w:spacing w:line="360" w:lineRule="auto"/>
        <w:ind w:firstLineChars="150" w:firstLine="316"/>
        <w:rPr>
          <w:rFonts w:ascii="宋体" w:hAnsi="宋体" w:cs="宋体"/>
          <w:b/>
          <w:bCs/>
          <w:szCs w:val="21"/>
        </w:rPr>
      </w:pPr>
      <w:r>
        <w:rPr>
          <w:rFonts w:ascii="宋体" w:hAnsi="宋体" w:cs="宋体" w:hint="eastAsia"/>
          <w:b/>
          <w:bCs/>
          <w:szCs w:val="21"/>
        </w:rPr>
        <w:t>（1）标准化体系认证及相关证书（满分15分）</w:t>
      </w:r>
    </w:p>
    <w:p w14:paraId="3BCB01F8"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供应商具有有效期内的认证证书：①信息安全管理体系（ISO27001）；②信息技术服务管理体系（ISO20000）；③软件安全开发服务(CCRC)；④质量管理体系（ISO9001）；⑤信息系统建设和服务能力基本级（CS2）；⑥数据中心（ITSS）；⑦运行维护（ITSS），每有1个得3分，最多得15分。响应文件中提供有效的证书复印件并加盖供应商公章。</w:t>
      </w:r>
    </w:p>
    <w:p w14:paraId="76175983" w14:textId="6EB13CE8" w:rsidR="00DD6361" w:rsidRDefault="00B452BD">
      <w:pPr>
        <w:widowControl/>
        <w:spacing w:line="360" w:lineRule="auto"/>
        <w:ind w:firstLineChars="200" w:firstLine="422"/>
        <w:jc w:val="left"/>
        <w:rPr>
          <w:rFonts w:ascii="宋体" w:hAnsi="宋体" w:cs="宋体"/>
          <w:b/>
          <w:bCs/>
          <w:szCs w:val="21"/>
        </w:rPr>
      </w:pPr>
      <w:r>
        <w:rPr>
          <w:rFonts w:ascii="宋体" w:hAnsi="宋体" w:cs="宋体" w:hint="eastAsia"/>
          <w:b/>
          <w:bCs/>
          <w:szCs w:val="21"/>
        </w:rPr>
        <w:t>（</w:t>
      </w:r>
      <w:r>
        <w:rPr>
          <w:rFonts w:ascii="宋体" w:hAnsi="宋体" w:cs="宋体"/>
          <w:b/>
          <w:bCs/>
          <w:szCs w:val="21"/>
        </w:rPr>
        <w:t>2</w:t>
      </w:r>
      <w:r>
        <w:rPr>
          <w:rFonts w:ascii="宋体" w:hAnsi="宋体" w:cs="宋体" w:hint="eastAsia"/>
          <w:b/>
          <w:bCs/>
          <w:szCs w:val="21"/>
        </w:rPr>
        <w:t>）项目业绩分（满分</w:t>
      </w:r>
      <w:r w:rsidR="004F00E7">
        <w:rPr>
          <w:rFonts w:ascii="宋体" w:hAnsi="宋体" w:cs="宋体"/>
          <w:b/>
          <w:bCs/>
          <w:szCs w:val="21"/>
        </w:rPr>
        <w:t>5</w:t>
      </w:r>
      <w:r>
        <w:rPr>
          <w:rFonts w:ascii="宋体" w:hAnsi="宋体" w:cs="宋体" w:hint="eastAsia"/>
          <w:b/>
          <w:bCs/>
          <w:szCs w:val="21"/>
        </w:rPr>
        <w:t>分）</w:t>
      </w:r>
    </w:p>
    <w:p w14:paraId="78D1EF4C" w14:textId="028D7F67" w:rsidR="00DD6361" w:rsidRDefault="00B452BD">
      <w:pPr>
        <w:spacing w:line="360" w:lineRule="auto"/>
        <w:ind w:firstLine="420"/>
        <w:rPr>
          <w:rFonts w:ascii="宋体" w:hAnsi="宋体" w:cs="宋体"/>
          <w:szCs w:val="21"/>
        </w:rPr>
      </w:pPr>
      <w:r>
        <w:rPr>
          <w:rFonts w:ascii="宋体" w:hAnsi="宋体" w:cs="宋体" w:hint="eastAsia"/>
          <w:szCs w:val="21"/>
        </w:rPr>
        <w:t>供应商自2021年（含）至今有信息化运维服务等相关</w:t>
      </w:r>
      <w:r w:rsidR="004F00E7">
        <w:rPr>
          <w:rFonts w:ascii="宋体" w:hAnsi="宋体" w:cs="宋体" w:hint="eastAsia"/>
          <w:szCs w:val="21"/>
        </w:rPr>
        <w:t>同类</w:t>
      </w:r>
      <w:r>
        <w:rPr>
          <w:rFonts w:ascii="宋体" w:hAnsi="宋体" w:cs="宋体" w:hint="eastAsia"/>
          <w:szCs w:val="21"/>
        </w:rPr>
        <w:t>项目业绩的，每提供一份得1分，满分</w:t>
      </w:r>
      <w:r w:rsidR="004F00E7">
        <w:rPr>
          <w:rFonts w:ascii="宋体" w:hAnsi="宋体" w:cs="宋体"/>
          <w:szCs w:val="21"/>
        </w:rPr>
        <w:t>5</w:t>
      </w:r>
      <w:r>
        <w:rPr>
          <w:rFonts w:ascii="宋体" w:hAnsi="宋体" w:cs="宋体" w:hint="eastAsia"/>
          <w:szCs w:val="21"/>
        </w:rPr>
        <w:t>分。（需提供项目采购合同或中标/成交通知书复印件，不提供不得分。</w:t>
      </w:r>
      <w:bookmarkEnd w:id="131"/>
      <w:r>
        <w:rPr>
          <w:rFonts w:ascii="宋体" w:hAnsi="宋体" w:cs="宋体" w:hint="eastAsia"/>
          <w:szCs w:val="21"/>
        </w:rPr>
        <w:t>）</w:t>
      </w:r>
    </w:p>
    <w:p w14:paraId="28D6286D" w14:textId="77777777" w:rsidR="00DD6361" w:rsidRDefault="00B452BD">
      <w:pPr>
        <w:pStyle w:val="af2"/>
        <w:snapToGrid w:val="0"/>
        <w:spacing w:before="120" w:after="120" w:line="320" w:lineRule="exact"/>
        <w:jc w:val="center"/>
        <w:outlineLvl w:val="0"/>
        <w:rPr>
          <w:rFonts w:ascii="Times New Roman" w:hAnsi="Times New Roman" w:cs="Times New Roman"/>
          <w:sz w:val="32"/>
          <w:szCs w:val="32"/>
        </w:rPr>
      </w:pPr>
      <w:r>
        <w:br w:type="page"/>
      </w:r>
      <w:bookmarkStart w:id="132" w:name="_Toc205114393"/>
      <w:r>
        <w:rPr>
          <w:rFonts w:ascii="Times New Roman" w:hAnsi="Times New Roman" w:cs="Times New Roman"/>
          <w:sz w:val="32"/>
          <w:szCs w:val="32"/>
        </w:rPr>
        <w:lastRenderedPageBreak/>
        <w:t>第五章</w:t>
      </w:r>
      <w:r>
        <w:rPr>
          <w:rFonts w:ascii="Times New Roman" w:hAnsi="Times New Roman" w:cs="Times New Roman"/>
          <w:sz w:val="32"/>
          <w:szCs w:val="32"/>
        </w:rPr>
        <w:t xml:space="preserve">  </w:t>
      </w:r>
      <w:r>
        <w:rPr>
          <w:rFonts w:ascii="Times New Roman" w:hAnsi="Times New Roman" w:cs="Times New Roman"/>
          <w:sz w:val="32"/>
          <w:szCs w:val="32"/>
        </w:rPr>
        <w:t>合同主要条款格式</w:t>
      </w:r>
      <w:bookmarkEnd w:id="132"/>
    </w:p>
    <w:p w14:paraId="3AD9B424" w14:textId="77777777" w:rsidR="00DD6361" w:rsidRDefault="00DD6361">
      <w:pPr>
        <w:pStyle w:val="af2"/>
        <w:snapToGrid w:val="0"/>
        <w:jc w:val="center"/>
        <w:rPr>
          <w:rFonts w:ascii="Times New Roman" w:hAnsi="Times New Roman" w:cs="Times New Roman"/>
          <w:b/>
          <w:sz w:val="24"/>
          <w:szCs w:val="24"/>
        </w:rPr>
      </w:pPr>
    </w:p>
    <w:p w14:paraId="4CE09B0D" w14:textId="77777777" w:rsidR="00DD6361" w:rsidRDefault="00B452BD">
      <w:pPr>
        <w:snapToGrid w:val="0"/>
        <w:spacing w:line="360" w:lineRule="exact"/>
        <w:rPr>
          <w:rFonts w:ascii="宋体" w:hAnsi="宋体"/>
          <w:szCs w:val="21"/>
          <w:u w:val="single"/>
        </w:rPr>
      </w:pPr>
      <w:r>
        <w:rPr>
          <w:rFonts w:ascii="宋体" w:hAnsi="宋体" w:hint="eastAsia"/>
          <w:szCs w:val="21"/>
        </w:rPr>
        <w:t>采购单位（甲方）</w:t>
      </w:r>
      <w:r>
        <w:rPr>
          <w:rFonts w:ascii="宋体" w:hAnsi="宋体" w:hint="eastAsia"/>
          <w:szCs w:val="21"/>
          <w:u w:val="single"/>
        </w:rPr>
        <w:t xml:space="preserve">                          </w:t>
      </w:r>
      <w:r>
        <w:rPr>
          <w:rFonts w:ascii="宋体" w:hAnsi="宋体" w:hint="eastAsia"/>
          <w:szCs w:val="21"/>
        </w:rPr>
        <w:t xml:space="preserve">  </w:t>
      </w:r>
      <w:r>
        <w:rPr>
          <w:rFonts w:ascii="宋体" w:hAnsi="宋体" w:hint="eastAsia"/>
          <w:spacing w:val="-20"/>
          <w:szCs w:val="21"/>
        </w:rPr>
        <w:t>采 购 计 划 号</w:t>
      </w:r>
      <w:r>
        <w:rPr>
          <w:rFonts w:ascii="宋体" w:hAnsi="宋体" w:hint="eastAsia"/>
          <w:szCs w:val="21"/>
          <w:u w:val="single"/>
        </w:rPr>
        <w:t xml:space="preserve">                        </w:t>
      </w:r>
    </w:p>
    <w:p w14:paraId="5FA9109F" w14:textId="77777777" w:rsidR="00DD6361" w:rsidRDefault="00B452BD">
      <w:pPr>
        <w:snapToGrid w:val="0"/>
        <w:spacing w:line="360" w:lineRule="exact"/>
        <w:rPr>
          <w:rFonts w:ascii="宋体" w:hAnsi="宋体"/>
          <w:szCs w:val="21"/>
          <w:u w:val="single"/>
        </w:rPr>
      </w:pPr>
      <w:r>
        <w:rPr>
          <w:rFonts w:ascii="宋体" w:hAnsi="宋体" w:hint="eastAsia"/>
          <w:szCs w:val="21"/>
        </w:rPr>
        <w:t>供 应 商（乙方）</w:t>
      </w:r>
      <w:r>
        <w:rPr>
          <w:rFonts w:ascii="宋体" w:hAnsi="宋体" w:hint="eastAsia"/>
          <w:szCs w:val="21"/>
          <w:u w:val="single"/>
        </w:rPr>
        <w:t xml:space="preserve">                          </w:t>
      </w:r>
      <w:r>
        <w:rPr>
          <w:rFonts w:ascii="宋体" w:hAnsi="宋体" w:hint="eastAsia"/>
          <w:szCs w:val="21"/>
        </w:rPr>
        <w:t xml:space="preserve">  项目名称</w:t>
      </w:r>
      <w:r>
        <w:rPr>
          <w:rFonts w:ascii="宋体" w:hAnsi="宋体" w:hint="eastAsia"/>
          <w:spacing w:val="-20"/>
          <w:szCs w:val="21"/>
        </w:rPr>
        <w:t>编号</w:t>
      </w:r>
      <w:r>
        <w:rPr>
          <w:rFonts w:ascii="宋体" w:hAnsi="宋体" w:hint="eastAsia"/>
          <w:szCs w:val="21"/>
          <w:u w:val="single"/>
        </w:rPr>
        <w:t xml:space="preserve">                       </w:t>
      </w:r>
    </w:p>
    <w:p w14:paraId="73EF87DD" w14:textId="77777777" w:rsidR="00DD6361" w:rsidRDefault="00B452BD">
      <w:pPr>
        <w:snapToGrid w:val="0"/>
        <w:spacing w:line="360" w:lineRule="exact"/>
        <w:rPr>
          <w:rFonts w:ascii="宋体" w:hAnsi="宋体"/>
          <w:szCs w:val="21"/>
          <w:u w:val="single"/>
        </w:rPr>
      </w:pPr>
      <w:r>
        <w:rPr>
          <w:rFonts w:ascii="宋体" w:hAnsi="宋体" w:hint="eastAsia"/>
          <w:szCs w:val="21"/>
        </w:rPr>
        <w:t xml:space="preserve">签  订  地  点  </w:t>
      </w:r>
      <w:r>
        <w:rPr>
          <w:rFonts w:ascii="宋体" w:hAnsi="宋体" w:hint="eastAsia"/>
          <w:szCs w:val="21"/>
          <w:u w:val="single"/>
        </w:rPr>
        <w:t xml:space="preserve">                          </w:t>
      </w:r>
      <w:r>
        <w:rPr>
          <w:rFonts w:ascii="宋体" w:hAnsi="宋体" w:hint="eastAsia"/>
          <w:szCs w:val="21"/>
        </w:rPr>
        <w:t xml:space="preserve">  签 订 时 间</w:t>
      </w:r>
      <w:r>
        <w:rPr>
          <w:rFonts w:ascii="宋体" w:hAnsi="宋体" w:hint="eastAsia"/>
          <w:szCs w:val="21"/>
          <w:u w:val="single"/>
        </w:rPr>
        <w:t xml:space="preserve">                       </w:t>
      </w:r>
    </w:p>
    <w:p w14:paraId="473C1CE6" w14:textId="77777777" w:rsidR="00DD6361" w:rsidRDefault="00DD6361">
      <w:pPr>
        <w:snapToGrid w:val="0"/>
        <w:spacing w:line="360" w:lineRule="exact"/>
        <w:ind w:firstLineChars="200" w:firstLine="420"/>
        <w:rPr>
          <w:rFonts w:ascii="宋体" w:hAnsi="宋体"/>
          <w:szCs w:val="21"/>
        </w:rPr>
      </w:pPr>
    </w:p>
    <w:p w14:paraId="682D87E2"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根据《中华人民共和国政府采购法》、《中华人民共和国民法典》等法律、法规规定，按照采购文件规定条款和成交供应商响应文件及其承诺，甲乙双方签订本合同。</w:t>
      </w:r>
    </w:p>
    <w:p w14:paraId="35C2CB42" w14:textId="77777777" w:rsidR="00DD6361" w:rsidRDefault="00B452BD">
      <w:pPr>
        <w:snapToGrid w:val="0"/>
        <w:spacing w:line="380" w:lineRule="exact"/>
        <w:ind w:left="422" w:hangingChars="200" w:hanging="422"/>
        <w:outlineLvl w:val="0"/>
        <w:rPr>
          <w:rFonts w:ascii="宋体" w:hAnsi="宋体" w:cs="宋体"/>
          <w:b/>
          <w:szCs w:val="21"/>
        </w:rPr>
      </w:pPr>
      <w:bookmarkStart w:id="133" w:name="_Toc205114394"/>
      <w:bookmarkStart w:id="134" w:name="_Toc205114160"/>
      <w:bookmarkStart w:id="135" w:name="_Toc205114232"/>
      <w:r>
        <w:rPr>
          <w:rFonts w:ascii="宋体" w:hAnsi="宋体" w:cs="宋体"/>
          <w:b/>
          <w:szCs w:val="21"/>
        </w:rPr>
        <w:t>第一条</w:t>
      </w:r>
      <w:r>
        <w:rPr>
          <w:rFonts w:ascii="宋体" w:hAnsi="宋体" w:cs="宋体" w:hint="eastAsia"/>
          <w:b/>
          <w:szCs w:val="21"/>
        </w:rPr>
        <w:t xml:space="preserve">  合同标的</w:t>
      </w:r>
      <w:bookmarkEnd w:id="133"/>
      <w:bookmarkEnd w:id="134"/>
      <w:bookmarkEnd w:id="135"/>
    </w:p>
    <w:p w14:paraId="0CFC7ADF" w14:textId="77777777" w:rsidR="00DD6361" w:rsidRDefault="00B452BD">
      <w:pPr>
        <w:snapToGrid w:val="0"/>
        <w:spacing w:line="380" w:lineRule="exact"/>
        <w:ind w:firstLineChars="200" w:firstLine="422"/>
        <w:outlineLvl w:val="0"/>
        <w:rPr>
          <w:rFonts w:ascii="宋体" w:hAnsi="宋体" w:cs="宋体"/>
          <w:b/>
          <w:szCs w:val="21"/>
        </w:rPr>
      </w:pPr>
      <w:bookmarkStart w:id="136" w:name="_Toc205114395"/>
      <w:bookmarkStart w:id="137" w:name="_Toc205114233"/>
      <w:bookmarkStart w:id="138" w:name="_Toc205114161"/>
      <w:r>
        <w:rPr>
          <w:rFonts w:ascii="宋体" w:hAnsi="宋体" w:cs="宋体" w:hint="eastAsia"/>
          <w:b/>
          <w:szCs w:val="21"/>
        </w:rPr>
        <w:t>1. 服务名称:</w:t>
      </w:r>
      <w:bookmarkEnd w:id="136"/>
      <w:bookmarkEnd w:id="137"/>
      <w:bookmarkEnd w:id="138"/>
    </w:p>
    <w:p w14:paraId="4D0272F6" w14:textId="77777777" w:rsidR="00DD6361" w:rsidRDefault="00B452BD">
      <w:pPr>
        <w:snapToGrid w:val="0"/>
        <w:spacing w:line="380" w:lineRule="exact"/>
        <w:ind w:firstLineChars="200" w:firstLine="422"/>
        <w:outlineLvl w:val="0"/>
        <w:rPr>
          <w:rFonts w:ascii="宋体" w:hAnsi="宋体" w:cs="宋体"/>
          <w:b/>
          <w:szCs w:val="21"/>
        </w:rPr>
      </w:pPr>
      <w:bookmarkStart w:id="139" w:name="_Toc205114396"/>
      <w:bookmarkStart w:id="140" w:name="_Toc205114234"/>
      <w:bookmarkStart w:id="141" w:name="_Toc205114162"/>
      <w:r>
        <w:rPr>
          <w:rFonts w:ascii="宋体" w:hAnsi="宋体" w:cs="宋体" w:hint="eastAsia"/>
          <w:b/>
          <w:szCs w:val="21"/>
        </w:rPr>
        <w:t>2. 服务数量:</w:t>
      </w:r>
      <w:bookmarkEnd w:id="139"/>
      <w:bookmarkEnd w:id="140"/>
      <w:bookmarkEnd w:id="141"/>
    </w:p>
    <w:p w14:paraId="720118D0" w14:textId="77777777" w:rsidR="00DD6361" w:rsidRDefault="00B452BD">
      <w:pPr>
        <w:snapToGrid w:val="0"/>
        <w:spacing w:line="380" w:lineRule="exact"/>
        <w:ind w:firstLineChars="200" w:firstLine="422"/>
        <w:outlineLvl w:val="0"/>
        <w:rPr>
          <w:rFonts w:ascii="宋体" w:hAnsi="宋体" w:cs="宋体"/>
          <w:b/>
          <w:szCs w:val="21"/>
        </w:rPr>
      </w:pPr>
      <w:bookmarkStart w:id="142" w:name="_Toc205114163"/>
      <w:bookmarkStart w:id="143" w:name="_Toc205114235"/>
      <w:bookmarkStart w:id="144" w:name="_Toc205114397"/>
      <w:r>
        <w:rPr>
          <w:rFonts w:ascii="宋体" w:hAnsi="宋体" w:cs="宋体" w:hint="eastAsia"/>
          <w:b/>
          <w:szCs w:val="21"/>
        </w:rPr>
        <w:t>3. 服务内容:</w:t>
      </w:r>
      <w:bookmarkEnd w:id="142"/>
      <w:bookmarkEnd w:id="143"/>
      <w:bookmarkEnd w:id="144"/>
    </w:p>
    <w:p w14:paraId="2F21CE69" w14:textId="77777777" w:rsidR="00DD6361" w:rsidRDefault="00B452BD">
      <w:pPr>
        <w:snapToGrid w:val="0"/>
        <w:spacing w:line="380" w:lineRule="exact"/>
        <w:rPr>
          <w:rFonts w:ascii="宋体" w:hAnsi="宋体" w:cs="宋体"/>
          <w:b/>
          <w:szCs w:val="21"/>
        </w:rPr>
      </w:pPr>
      <w:r>
        <w:rPr>
          <w:rFonts w:ascii="宋体" w:hAnsi="宋体" w:cs="宋体" w:hint="eastAsia"/>
          <w:b/>
          <w:szCs w:val="21"/>
        </w:rPr>
        <w:t xml:space="preserve">第二条 </w:t>
      </w:r>
      <w:r>
        <w:rPr>
          <w:rFonts w:ascii="宋体" w:hAnsi="宋体" w:cs="宋体"/>
          <w:b/>
          <w:szCs w:val="21"/>
        </w:rPr>
        <w:t xml:space="preserve"> </w:t>
      </w:r>
      <w:r>
        <w:rPr>
          <w:rFonts w:ascii="宋体" w:hAnsi="宋体" w:cs="宋体" w:hint="eastAsia"/>
          <w:b/>
          <w:szCs w:val="21"/>
        </w:rPr>
        <w:t>合同金额</w:t>
      </w:r>
    </w:p>
    <w:p w14:paraId="3EF86CE2" w14:textId="77777777" w:rsidR="00DD6361" w:rsidRDefault="00B452BD">
      <w:pPr>
        <w:snapToGrid w:val="0"/>
        <w:spacing w:line="380" w:lineRule="exact"/>
        <w:ind w:firstLineChars="200" w:firstLine="422"/>
        <w:rPr>
          <w:rFonts w:ascii="宋体" w:hAnsi="宋体" w:cs="宋体"/>
          <w:b/>
          <w:szCs w:val="21"/>
        </w:rPr>
      </w:pPr>
      <w:r>
        <w:rPr>
          <w:rFonts w:ascii="宋体" w:hAnsi="宋体" w:cs="宋体" w:hint="eastAsia"/>
          <w:b/>
          <w:szCs w:val="21"/>
        </w:rPr>
        <w:t xml:space="preserve">本项目合同金额(大写)人民币________ </w:t>
      </w:r>
      <w:r>
        <w:rPr>
          <w:rFonts w:ascii="宋体" w:hAnsi="宋体" w:cs="宋体" w:hint="eastAsia"/>
          <w:bCs/>
          <w:szCs w:val="21"/>
        </w:rPr>
        <w:t>(¥</w:t>
      </w:r>
      <w:r>
        <w:rPr>
          <w:rFonts w:ascii="宋体" w:hAnsi="宋体" w:cs="宋体" w:hint="eastAsia"/>
          <w:bCs/>
          <w:szCs w:val="21"/>
          <w:u w:val="single"/>
        </w:rPr>
        <w:t xml:space="preserve">  </w:t>
      </w:r>
      <w:r>
        <w:rPr>
          <w:rFonts w:ascii="宋体" w:hAnsi="宋体" w:cs="宋体" w:hint="eastAsia"/>
          <w:szCs w:val="21"/>
          <w:u w:val="single"/>
        </w:rPr>
        <w:t xml:space="preserve">         元 )</w:t>
      </w:r>
      <w:r>
        <w:rPr>
          <w:rFonts w:ascii="宋体" w:hAnsi="宋体" w:cs="宋体" w:hint="eastAsia"/>
          <w:szCs w:val="21"/>
        </w:rPr>
        <w:t>。</w:t>
      </w:r>
    </w:p>
    <w:p w14:paraId="5B75F2AA" w14:textId="77777777" w:rsidR="00DD6361" w:rsidRDefault="00B452BD">
      <w:pPr>
        <w:snapToGrid w:val="0"/>
        <w:spacing w:line="380" w:lineRule="exact"/>
        <w:outlineLvl w:val="0"/>
        <w:rPr>
          <w:rFonts w:ascii="宋体" w:hAnsi="宋体" w:cs="宋体"/>
          <w:b/>
          <w:szCs w:val="21"/>
        </w:rPr>
      </w:pPr>
      <w:bookmarkStart w:id="145" w:name="_Toc205114398"/>
      <w:bookmarkStart w:id="146" w:name="_Toc205114164"/>
      <w:bookmarkStart w:id="147" w:name="_Toc205114236"/>
      <w:r>
        <w:rPr>
          <w:rFonts w:ascii="宋体" w:hAnsi="宋体" w:cs="宋体" w:hint="eastAsia"/>
          <w:b/>
          <w:szCs w:val="21"/>
        </w:rPr>
        <w:t xml:space="preserve">第三条 </w:t>
      </w:r>
      <w:r>
        <w:rPr>
          <w:rFonts w:ascii="宋体" w:hAnsi="宋体" w:cs="宋体"/>
          <w:b/>
          <w:szCs w:val="21"/>
        </w:rPr>
        <w:t xml:space="preserve"> </w:t>
      </w:r>
      <w:r>
        <w:rPr>
          <w:rFonts w:ascii="宋体" w:hAnsi="宋体" w:cs="宋体" w:hint="eastAsia"/>
          <w:b/>
          <w:szCs w:val="21"/>
        </w:rPr>
        <w:t>服务期及地点</w:t>
      </w:r>
      <w:bookmarkEnd w:id="145"/>
      <w:bookmarkEnd w:id="146"/>
      <w:bookmarkEnd w:id="147"/>
    </w:p>
    <w:p w14:paraId="56EB586C"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1.服务期：1年，从供应</w:t>
      </w:r>
      <w:proofErr w:type="gramStart"/>
      <w:r>
        <w:rPr>
          <w:rFonts w:ascii="宋体" w:hAnsi="宋体" w:cs="宋体" w:hint="eastAsia"/>
          <w:szCs w:val="21"/>
        </w:rPr>
        <w:t>商服务</w:t>
      </w:r>
      <w:proofErr w:type="gramEnd"/>
      <w:r>
        <w:rPr>
          <w:rFonts w:ascii="宋体" w:hAnsi="宋体" w:cs="宋体" w:hint="eastAsia"/>
          <w:szCs w:val="21"/>
        </w:rPr>
        <w:t>人员正式进场提供服务的时间起算。</w:t>
      </w:r>
    </w:p>
    <w:p w14:paraId="1DABF9F5" w14:textId="77777777" w:rsidR="00DD6361" w:rsidRDefault="00B452BD">
      <w:pPr>
        <w:spacing w:line="380" w:lineRule="exact"/>
        <w:ind w:firstLineChars="200" w:firstLine="420"/>
        <w:rPr>
          <w:rFonts w:ascii="宋体" w:hAnsi="宋体" w:cs="宋体"/>
          <w:szCs w:val="21"/>
        </w:rPr>
      </w:pPr>
      <w:r>
        <w:rPr>
          <w:rFonts w:ascii="宋体" w:hAnsi="宋体" w:cs="宋体" w:hint="eastAsia"/>
          <w:szCs w:val="21"/>
        </w:rPr>
        <w:t>2.进场时间：自合同签订之日起</w:t>
      </w:r>
      <w:r>
        <w:rPr>
          <w:rFonts w:ascii="宋体" w:hAnsi="宋体" w:cs="宋体" w:hint="eastAsia"/>
          <w:szCs w:val="21"/>
          <w:u w:val="single"/>
        </w:rPr>
        <w:t xml:space="preserve"> 7 </w:t>
      </w:r>
      <w:proofErr w:type="gramStart"/>
      <w:r>
        <w:rPr>
          <w:rFonts w:ascii="宋体" w:hAnsi="宋体" w:cs="宋体" w:hint="eastAsia"/>
          <w:szCs w:val="21"/>
        </w:rPr>
        <w:t>个</w:t>
      </w:r>
      <w:proofErr w:type="gramEnd"/>
      <w:r>
        <w:rPr>
          <w:rFonts w:ascii="宋体" w:hAnsi="宋体" w:cs="宋体" w:hint="eastAsia"/>
          <w:szCs w:val="21"/>
        </w:rPr>
        <w:t>日历日内进场。</w:t>
      </w:r>
    </w:p>
    <w:p w14:paraId="69A0F3DC" w14:textId="77777777" w:rsidR="00DD6361" w:rsidRDefault="00B452BD">
      <w:pPr>
        <w:snapToGrid w:val="0"/>
        <w:spacing w:line="380" w:lineRule="exact"/>
        <w:ind w:firstLineChars="200" w:firstLine="420"/>
        <w:outlineLvl w:val="0"/>
        <w:rPr>
          <w:rFonts w:ascii="宋体" w:hAnsi="宋体" w:cs="宋体"/>
          <w:szCs w:val="21"/>
          <w:u w:val="single"/>
        </w:rPr>
      </w:pPr>
      <w:bookmarkStart w:id="148" w:name="_Toc205114399"/>
      <w:bookmarkStart w:id="149" w:name="_Toc205114237"/>
      <w:bookmarkStart w:id="150" w:name="_Toc205114165"/>
      <w:r>
        <w:rPr>
          <w:rFonts w:ascii="宋体" w:hAnsi="宋体" w:cs="宋体" w:hint="eastAsia"/>
          <w:szCs w:val="21"/>
        </w:rPr>
        <w:t>3.服务地点：南宁市</w:t>
      </w:r>
      <w:proofErr w:type="gramStart"/>
      <w:r>
        <w:rPr>
          <w:rFonts w:ascii="宋体" w:hAnsi="宋体" w:cs="宋体" w:hint="eastAsia"/>
          <w:szCs w:val="21"/>
        </w:rPr>
        <w:t>良庆区蕾坛路</w:t>
      </w:r>
      <w:proofErr w:type="gramEnd"/>
      <w:r>
        <w:rPr>
          <w:rFonts w:ascii="宋体" w:hAnsi="宋体" w:cs="宋体" w:hint="eastAsia"/>
          <w:szCs w:val="21"/>
        </w:rPr>
        <w:t>2号五</w:t>
      </w:r>
      <w:proofErr w:type="gramStart"/>
      <w:r>
        <w:rPr>
          <w:rFonts w:ascii="宋体" w:hAnsi="宋体" w:cs="宋体" w:hint="eastAsia"/>
          <w:szCs w:val="21"/>
        </w:rPr>
        <w:t>象</w:t>
      </w:r>
      <w:proofErr w:type="gramEnd"/>
      <w:r>
        <w:rPr>
          <w:rFonts w:ascii="宋体" w:hAnsi="宋体" w:cs="宋体" w:hint="eastAsia"/>
          <w:szCs w:val="21"/>
        </w:rPr>
        <w:t>救援训练基地。</w:t>
      </w:r>
      <w:bookmarkEnd w:id="148"/>
      <w:bookmarkEnd w:id="149"/>
      <w:bookmarkEnd w:id="150"/>
    </w:p>
    <w:p w14:paraId="5EB8202D" w14:textId="77777777" w:rsidR="00DD6361" w:rsidRDefault="00B452BD">
      <w:pPr>
        <w:snapToGrid w:val="0"/>
        <w:spacing w:line="380" w:lineRule="exact"/>
        <w:outlineLvl w:val="0"/>
        <w:rPr>
          <w:rFonts w:ascii="宋体" w:hAnsi="宋体" w:cs="宋体"/>
          <w:b/>
          <w:szCs w:val="21"/>
        </w:rPr>
      </w:pPr>
      <w:bookmarkStart w:id="151" w:name="_Toc205114400"/>
      <w:bookmarkStart w:id="152" w:name="_Toc205114166"/>
      <w:bookmarkStart w:id="153" w:name="_Toc205114238"/>
      <w:r>
        <w:rPr>
          <w:rFonts w:ascii="宋体" w:hAnsi="宋体" w:cs="宋体" w:hint="eastAsia"/>
          <w:b/>
          <w:szCs w:val="21"/>
        </w:rPr>
        <w:t>第四条  售后服务、质保期</w:t>
      </w:r>
      <w:bookmarkEnd w:id="151"/>
      <w:bookmarkEnd w:id="152"/>
      <w:bookmarkEnd w:id="153"/>
    </w:p>
    <w:p w14:paraId="58B755B5"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1. 乙方所提供的服务必须与采购文件和承诺相一致且符合相应的服务规范及标准。</w:t>
      </w:r>
    </w:p>
    <w:p w14:paraId="0C5FE829"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2. 乙方所提供的服务及服务内容必须与投标文件承诺相一致，有国家强制性标准的，还必须符合国家强制性标准的规定，没有国家强制性标准但有其他强制性标准的，必须符合其他强制性标准的规定。</w:t>
      </w:r>
    </w:p>
    <w:p w14:paraId="565A137B" w14:textId="77777777" w:rsidR="00DD6361" w:rsidRDefault="00B452BD">
      <w:pPr>
        <w:snapToGrid w:val="0"/>
        <w:spacing w:line="380" w:lineRule="exact"/>
        <w:ind w:firstLineChars="200" w:firstLine="420"/>
        <w:outlineLvl w:val="0"/>
        <w:rPr>
          <w:rFonts w:ascii="宋体" w:hAnsi="宋体" w:cs="宋体"/>
          <w:b/>
          <w:szCs w:val="21"/>
        </w:rPr>
      </w:pPr>
      <w:bookmarkStart w:id="154" w:name="_Toc205114401"/>
      <w:bookmarkStart w:id="155" w:name="_Toc205114167"/>
      <w:bookmarkStart w:id="156" w:name="_Toc205114239"/>
      <w:r>
        <w:rPr>
          <w:rFonts w:ascii="宋体" w:hAnsi="宋体" w:cs="宋体" w:hint="eastAsia"/>
          <w:bCs/>
          <w:szCs w:val="21"/>
        </w:rPr>
        <w:t>3. 乙方应按照国家有关法律法规和本合同所附的《售后服务承诺》要求为甲方提供相应的售后服务。</w:t>
      </w:r>
      <w:bookmarkEnd w:id="154"/>
      <w:bookmarkEnd w:id="155"/>
      <w:bookmarkEnd w:id="156"/>
    </w:p>
    <w:p w14:paraId="58AA446D" w14:textId="77777777" w:rsidR="00DD6361" w:rsidRDefault="00B452BD">
      <w:pPr>
        <w:snapToGrid w:val="0"/>
        <w:spacing w:line="380" w:lineRule="exact"/>
        <w:outlineLvl w:val="0"/>
        <w:rPr>
          <w:rFonts w:ascii="宋体" w:hAnsi="宋体" w:cs="宋体"/>
          <w:szCs w:val="21"/>
        </w:rPr>
      </w:pPr>
      <w:bookmarkStart w:id="157" w:name="_Toc205114402"/>
      <w:bookmarkStart w:id="158" w:name="_Toc205114168"/>
      <w:bookmarkStart w:id="159" w:name="_Toc205114240"/>
      <w:r>
        <w:rPr>
          <w:rFonts w:ascii="宋体" w:hAnsi="宋体" w:cs="宋体" w:hint="eastAsia"/>
          <w:b/>
          <w:szCs w:val="21"/>
        </w:rPr>
        <w:t xml:space="preserve">第五条 </w:t>
      </w:r>
      <w:r>
        <w:rPr>
          <w:rFonts w:ascii="宋体" w:hAnsi="宋体" w:cs="宋体"/>
          <w:b/>
          <w:szCs w:val="21"/>
        </w:rPr>
        <w:t xml:space="preserve"> </w:t>
      </w:r>
      <w:r>
        <w:rPr>
          <w:rFonts w:ascii="宋体" w:hAnsi="宋体" w:cs="宋体" w:hint="eastAsia"/>
          <w:b/>
          <w:szCs w:val="21"/>
        </w:rPr>
        <w:t>付款方式</w:t>
      </w:r>
      <w:bookmarkEnd w:id="157"/>
      <w:bookmarkEnd w:id="158"/>
      <w:bookmarkEnd w:id="159"/>
    </w:p>
    <w:p w14:paraId="170FF546"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1. 合同签订后7个日历日内，供应商按合同要求提供资质与数量相符的技术人员驻场，采购人审查合格后，采购人向供应商支付合同款项的50%；剩余款项</w:t>
      </w:r>
      <w:proofErr w:type="gramStart"/>
      <w:r>
        <w:rPr>
          <w:rFonts w:ascii="宋体" w:hAnsi="宋体" w:cs="宋体" w:hint="eastAsia"/>
          <w:szCs w:val="21"/>
        </w:rPr>
        <w:t>按供应商服务</w:t>
      </w:r>
      <w:proofErr w:type="gramEnd"/>
      <w:r>
        <w:rPr>
          <w:rFonts w:ascii="宋体" w:hAnsi="宋体" w:cs="宋体" w:hint="eastAsia"/>
          <w:szCs w:val="21"/>
        </w:rPr>
        <w:t>考核情况分期支付。</w:t>
      </w:r>
    </w:p>
    <w:p w14:paraId="5A413294"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2. 供应商进场服务期满，经采购人考核（考核标准见附件一“六、运维服务考核管理”）合格后，采购人凭供应商付款申请书与合同等价发票向供应商支付剩余款项。</w:t>
      </w:r>
    </w:p>
    <w:p w14:paraId="123E41CB" w14:textId="77777777" w:rsidR="00DD6361" w:rsidRDefault="00B452BD">
      <w:pPr>
        <w:snapToGrid w:val="0"/>
        <w:spacing w:line="380" w:lineRule="exact"/>
        <w:outlineLvl w:val="0"/>
        <w:rPr>
          <w:rFonts w:ascii="宋体" w:hAnsi="宋体" w:cs="宋体"/>
          <w:b/>
          <w:szCs w:val="21"/>
          <w:u w:val="single"/>
        </w:rPr>
      </w:pPr>
      <w:bookmarkStart w:id="160" w:name="_Toc205114241"/>
      <w:bookmarkStart w:id="161" w:name="_Toc205114169"/>
      <w:bookmarkStart w:id="162" w:name="_Toc205114403"/>
      <w:r>
        <w:rPr>
          <w:rFonts w:ascii="宋体" w:hAnsi="宋体" w:cs="宋体" w:hint="eastAsia"/>
          <w:b/>
          <w:szCs w:val="21"/>
        </w:rPr>
        <w:t xml:space="preserve">第六条 </w:t>
      </w:r>
      <w:r>
        <w:rPr>
          <w:rFonts w:ascii="宋体" w:hAnsi="宋体" w:cs="宋体"/>
          <w:b/>
          <w:szCs w:val="21"/>
        </w:rPr>
        <w:t xml:space="preserve"> </w:t>
      </w:r>
      <w:r>
        <w:rPr>
          <w:rFonts w:ascii="宋体" w:hAnsi="宋体" w:cs="宋体" w:hint="eastAsia"/>
          <w:b/>
          <w:szCs w:val="21"/>
        </w:rPr>
        <w:t>履约保证金：</w:t>
      </w:r>
      <w:r>
        <w:rPr>
          <w:rFonts w:ascii="宋体" w:hAnsi="宋体" w:cs="宋体" w:hint="eastAsia"/>
          <w:bCs/>
          <w:szCs w:val="21"/>
        </w:rPr>
        <w:t>本项目成交金额的2%。</w:t>
      </w:r>
      <w:bookmarkEnd w:id="160"/>
      <w:bookmarkEnd w:id="161"/>
      <w:bookmarkEnd w:id="162"/>
    </w:p>
    <w:p w14:paraId="796EBD0B" w14:textId="77777777" w:rsidR="00DD6361" w:rsidRDefault="00B452BD">
      <w:pPr>
        <w:snapToGrid w:val="0"/>
        <w:spacing w:line="380" w:lineRule="exact"/>
        <w:outlineLvl w:val="0"/>
        <w:rPr>
          <w:rFonts w:ascii="宋体" w:hAnsi="宋体" w:cs="宋体"/>
          <w:b/>
          <w:szCs w:val="21"/>
        </w:rPr>
      </w:pPr>
      <w:bookmarkStart w:id="163" w:name="_Toc205114170"/>
      <w:bookmarkStart w:id="164" w:name="_Toc205114404"/>
      <w:bookmarkStart w:id="165" w:name="_Toc205114242"/>
      <w:r>
        <w:rPr>
          <w:rFonts w:ascii="宋体" w:hAnsi="宋体" w:cs="宋体" w:hint="eastAsia"/>
          <w:b/>
          <w:szCs w:val="21"/>
        </w:rPr>
        <w:t>第七条  税费  本合同执行中相关的一切税费均由乙方负担。</w:t>
      </w:r>
      <w:bookmarkEnd w:id="163"/>
      <w:bookmarkEnd w:id="164"/>
      <w:bookmarkEnd w:id="165"/>
    </w:p>
    <w:p w14:paraId="285746F5" w14:textId="77777777" w:rsidR="00DD6361" w:rsidRDefault="00B452BD">
      <w:pPr>
        <w:snapToGrid w:val="0"/>
        <w:spacing w:line="380" w:lineRule="exact"/>
        <w:outlineLvl w:val="0"/>
        <w:rPr>
          <w:rFonts w:ascii="宋体" w:hAnsi="宋体" w:cs="宋体"/>
          <w:b/>
          <w:szCs w:val="21"/>
        </w:rPr>
      </w:pPr>
      <w:bookmarkStart w:id="166" w:name="_Toc205114243"/>
      <w:bookmarkStart w:id="167" w:name="_Toc205114405"/>
      <w:bookmarkStart w:id="168" w:name="_Toc205114171"/>
      <w:r>
        <w:rPr>
          <w:rFonts w:ascii="宋体" w:hAnsi="宋体" w:cs="宋体" w:hint="eastAsia"/>
          <w:b/>
          <w:szCs w:val="21"/>
        </w:rPr>
        <w:t>第八条  验收</w:t>
      </w:r>
      <w:bookmarkEnd w:id="166"/>
      <w:bookmarkEnd w:id="167"/>
      <w:bookmarkEnd w:id="168"/>
    </w:p>
    <w:p w14:paraId="3749F780" w14:textId="77777777" w:rsidR="00DD6361" w:rsidRDefault="00B452BD">
      <w:pPr>
        <w:snapToGrid w:val="0"/>
        <w:spacing w:line="380" w:lineRule="exact"/>
        <w:ind w:firstLineChars="200" w:firstLine="420"/>
        <w:jc w:val="left"/>
        <w:rPr>
          <w:rFonts w:ascii="宋体" w:hAnsi="宋体" w:cs="宋体"/>
          <w:szCs w:val="21"/>
        </w:rPr>
      </w:pPr>
      <w:r>
        <w:rPr>
          <w:rFonts w:ascii="宋体" w:hAnsi="宋体" w:cs="宋体" w:hint="eastAsia"/>
          <w:szCs w:val="21"/>
        </w:rPr>
        <w:t>1. 甲方对乙方提交的服务依据采购文件上的服务要求和国家有关质量标准进行现场初步验收，符合采购文件技术要求的，给予签收，初步验收不合格的不予签收。</w:t>
      </w:r>
      <w:r>
        <w:rPr>
          <w:rFonts w:ascii="宋体" w:hAnsi="宋体" w:cs="宋体" w:hint="eastAsia"/>
          <w:bCs/>
          <w:szCs w:val="21"/>
        </w:rPr>
        <w:t>甲方应当在到成交人的服务成果提交后七个工作日内进行验收</w:t>
      </w:r>
      <w:r>
        <w:rPr>
          <w:rFonts w:ascii="宋体" w:hAnsi="宋体" w:cs="宋体" w:hint="eastAsia"/>
          <w:szCs w:val="21"/>
        </w:rPr>
        <w:t>。</w:t>
      </w:r>
    </w:p>
    <w:p w14:paraId="2BA8C2D1"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2. 乙方提交服务成果前应对提交的服务成果</w:t>
      </w:r>
      <w:proofErr w:type="gramStart"/>
      <w:r>
        <w:rPr>
          <w:rFonts w:ascii="宋体" w:hAnsi="宋体" w:cs="宋体" w:hint="eastAsia"/>
          <w:szCs w:val="21"/>
        </w:rPr>
        <w:t>作出</w:t>
      </w:r>
      <w:proofErr w:type="gramEnd"/>
      <w:r>
        <w:rPr>
          <w:rFonts w:ascii="宋体" w:hAnsi="宋体" w:cs="宋体" w:hint="eastAsia"/>
          <w:szCs w:val="21"/>
        </w:rPr>
        <w:t>全面检查和对验收文件进行整理，并列出清</w:t>
      </w:r>
      <w:r>
        <w:rPr>
          <w:rFonts w:ascii="宋体" w:hAnsi="宋体" w:cs="宋体" w:hint="eastAsia"/>
          <w:szCs w:val="21"/>
        </w:rPr>
        <w:lastRenderedPageBreak/>
        <w:t>单，作为甲方验收和使用的技术条件依据，检验的结果应随服务成果交给甲方。</w:t>
      </w:r>
    </w:p>
    <w:p w14:paraId="04469330"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3. 对技术复杂的服务，甲方应请国家认可的专业检测机构参与初步验收及最终验收，并由其出具质量检测报告。</w:t>
      </w:r>
    </w:p>
    <w:p w14:paraId="228941F3"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4. 验收时乙方必须在现场，验收完毕后作出验收结果报告；验收费用由乙方负责。</w:t>
      </w:r>
    </w:p>
    <w:p w14:paraId="06B3D2E2" w14:textId="77777777" w:rsidR="00DD6361" w:rsidRDefault="00B452BD">
      <w:pPr>
        <w:snapToGrid w:val="0"/>
        <w:spacing w:line="380" w:lineRule="exact"/>
        <w:outlineLvl w:val="0"/>
        <w:rPr>
          <w:rFonts w:ascii="宋体" w:hAnsi="宋体" w:cs="宋体"/>
          <w:b/>
          <w:szCs w:val="21"/>
        </w:rPr>
      </w:pPr>
      <w:bookmarkStart w:id="169" w:name="_Toc205114406"/>
      <w:bookmarkStart w:id="170" w:name="_Toc205114172"/>
      <w:bookmarkStart w:id="171" w:name="_Toc205114244"/>
      <w:r>
        <w:rPr>
          <w:rFonts w:ascii="宋体" w:hAnsi="宋体" w:cs="宋体" w:hint="eastAsia"/>
          <w:b/>
          <w:szCs w:val="21"/>
        </w:rPr>
        <w:t>第九条　违约责任</w:t>
      </w:r>
      <w:bookmarkEnd w:id="169"/>
      <w:bookmarkEnd w:id="170"/>
      <w:bookmarkEnd w:id="171"/>
    </w:p>
    <w:p w14:paraId="3BADE625" w14:textId="77777777" w:rsidR="00DD6361" w:rsidRDefault="00B452BD">
      <w:pPr>
        <w:snapToGrid w:val="0"/>
        <w:spacing w:line="380" w:lineRule="exact"/>
        <w:ind w:firstLineChars="250" w:firstLine="525"/>
        <w:rPr>
          <w:rFonts w:ascii="宋体" w:hAnsi="宋体" w:cs="宋体"/>
          <w:szCs w:val="21"/>
        </w:rPr>
      </w:pPr>
      <w:r>
        <w:rPr>
          <w:rFonts w:ascii="宋体" w:hAnsi="宋体" w:cs="宋体" w:hint="eastAsia"/>
          <w:szCs w:val="21"/>
        </w:rPr>
        <w:t xml:space="preserve">1. 乙方所提供的服务成果质量不合格的，应及时更换，更换不及时的按逾期提交服务成果处罚；因质量问题甲方不同意接收的或特殊情况甲方同意接收的，乙方应向甲方支付违约服务成果款额 5%违约金并赔偿甲方经济损失。                                       </w:t>
      </w:r>
    </w:p>
    <w:p w14:paraId="1962DC35"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2. 甲方无故延期接收服务成果、乙方逾期提交服务成果的，每天向对方偿付违约服务成果款额3‰违约金，超过</w:t>
      </w:r>
      <w:r>
        <w:rPr>
          <w:rFonts w:ascii="宋体" w:hAnsi="宋体" w:cs="宋体" w:hint="eastAsia"/>
          <w:szCs w:val="21"/>
          <w:u w:val="single"/>
        </w:rPr>
        <w:t xml:space="preserve"> 10 </w:t>
      </w:r>
      <w:proofErr w:type="gramStart"/>
      <w:r>
        <w:rPr>
          <w:rFonts w:ascii="宋体" w:hAnsi="宋体" w:cs="宋体" w:hint="eastAsia"/>
          <w:szCs w:val="21"/>
        </w:rPr>
        <w:t>天对方</w:t>
      </w:r>
      <w:proofErr w:type="gramEnd"/>
      <w:r>
        <w:rPr>
          <w:rFonts w:ascii="宋体" w:hAnsi="宋体" w:cs="宋体" w:hint="eastAsia"/>
          <w:szCs w:val="21"/>
        </w:rPr>
        <w:t>有权解除合同，违约方承担因此给对方造成经济损失；甲方逾期</w:t>
      </w:r>
      <w:proofErr w:type="gramStart"/>
      <w:r>
        <w:rPr>
          <w:rFonts w:ascii="宋体" w:hAnsi="宋体" w:cs="宋体" w:hint="eastAsia"/>
          <w:szCs w:val="21"/>
        </w:rPr>
        <w:t>付服务</w:t>
      </w:r>
      <w:proofErr w:type="gramEnd"/>
      <w:r>
        <w:rPr>
          <w:rFonts w:ascii="宋体" w:hAnsi="宋体" w:cs="宋体" w:hint="eastAsia"/>
          <w:szCs w:val="21"/>
        </w:rPr>
        <w:t>成果款的，每天向乙方偿付逾期服务成果款额</w:t>
      </w:r>
      <w:r>
        <w:rPr>
          <w:rFonts w:ascii="宋体" w:hAnsi="宋体" w:cs="宋体" w:hint="eastAsia"/>
          <w:szCs w:val="21"/>
          <w:u w:val="single"/>
        </w:rPr>
        <w:t xml:space="preserve">3‰ </w:t>
      </w:r>
      <w:r>
        <w:rPr>
          <w:rFonts w:ascii="宋体" w:hAnsi="宋体" w:cs="宋体" w:hint="eastAsia"/>
          <w:szCs w:val="21"/>
        </w:rPr>
        <w:t>滞纳金。</w:t>
      </w:r>
    </w:p>
    <w:p w14:paraId="00A68AAA"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3. 乙方未按本合同和投标文件中规定的服务承诺提供售后服务的，乙方应按本合同合计金额</w:t>
      </w:r>
      <w:r>
        <w:rPr>
          <w:rFonts w:ascii="宋体" w:hAnsi="宋体" w:cs="宋体" w:hint="eastAsia"/>
          <w:szCs w:val="21"/>
          <w:u w:val="single"/>
        </w:rPr>
        <w:t xml:space="preserve"> 5%</w:t>
      </w:r>
      <w:r>
        <w:rPr>
          <w:rFonts w:ascii="宋体" w:hAnsi="宋体" w:cs="宋体" w:hint="eastAsia"/>
          <w:szCs w:val="21"/>
        </w:rPr>
        <w:t>向甲方支付违约金。</w:t>
      </w:r>
    </w:p>
    <w:p w14:paraId="10225216"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4. 乙方提供的服务成果在质量保证期内，因乙方和其它质量原因造成的问题，由乙方负责。</w:t>
      </w:r>
    </w:p>
    <w:p w14:paraId="0FB3BD8F"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5. 其它违约行为按违约服务成果款额5%收取违约金。</w:t>
      </w:r>
    </w:p>
    <w:p w14:paraId="7D7BD254"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6. 乙方支付的违约金不足以弥补甲方损失的，还应承担赔偿责任。</w:t>
      </w:r>
    </w:p>
    <w:p w14:paraId="1240CBA1" w14:textId="77777777" w:rsidR="00DD6361" w:rsidRDefault="00B452BD">
      <w:pPr>
        <w:snapToGrid w:val="0"/>
        <w:spacing w:line="380" w:lineRule="exact"/>
        <w:outlineLvl w:val="0"/>
        <w:rPr>
          <w:rFonts w:ascii="宋体" w:hAnsi="宋体" w:cs="宋体"/>
          <w:b/>
          <w:szCs w:val="21"/>
        </w:rPr>
      </w:pPr>
      <w:bookmarkStart w:id="172" w:name="_Toc205114407"/>
      <w:bookmarkStart w:id="173" w:name="_Toc205114245"/>
      <w:bookmarkStart w:id="174" w:name="_Toc205114173"/>
      <w:r>
        <w:rPr>
          <w:rFonts w:ascii="宋体" w:hAnsi="宋体" w:cs="宋体" w:hint="eastAsia"/>
          <w:b/>
          <w:szCs w:val="21"/>
        </w:rPr>
        <w:t>第十条 不可抗力事件处理</w:t>
      </w:r>
      <w:bookmarkEnd w:id="172"/>
      <w:bookmarkEnd w:id="173"/>
      <w:bookmarkEnd w:id="174"/>
    </w:p>
    <w:p w14:paraId="5AD098F5"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1. 在合同有效期内，任何一方因不可抗力事件导致不能履行合同，则合同履行期可延长，其延长期与不可抗力影响期相同。</w:t>
      </w:r>
    </w:p>
    <w:p w14:paraId="0F88D50F"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2. 不可抗力事件发生后，应立即通知对方，并寄送有关权威机构出具的证明。</w:t>
      </w:r>
    </w:p>
    <w:p w14:paraId="0F626310"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3. 不可抗力事件延续一百二十天以上，双方应通过友好协商，确定是否继续履行合同。</w:t>
      </w:r>
    </w:p>
    <w:p w14:paraId="4C7F22A5" w14:textId="77777777" w:rsidR="00DD6361" w:rsidRDefault="00B452BD">
      <w:pPr>
        <w:snapToGrid w:val="0"/>
        <w:spacing w:line="380" w:lineRule="exact"/>
        <w:outlineLvl w:val="0"/>
        <w:rPr>
          <w:rFonts w:ascii="宋体" w:hAnsi="宋体" w:cs="宋体"/>
          <w:szCs w:val="21"/>
        </w:rPr>
      </w:pPr>
      <w:bookmarkStart w:id="175" w:name="_Toc205114408"/>
      <w:bookmarkStart w:id="176" w:name="_Toc205114174"/>
      <w:bookmarkStart w:id="177" w:name="_Toc205114246"/>
      <w:r>
        <w:rPr>
          <w:rFonts w:ascii="宋体" w:hAnsi="宋体" w:cs="宋体" w:hint="eastAsia"/>
          <w:b/>
          <w:szCs w:val="21"/>
        </w:rPr>
        <w:t>第十一条  合同争议解决</w:t>
      </w:r>
      <w:bookmarkEnd w:id="175"/>
      <w:bookmarkEnd w:id="176"/>
      <w:bookmarkEnd w:id="177"/>
    </w:p>
    <w:p w14:paraId="4460F8DF"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1. 因服务成果质量问题发生争议的，应邀请国家认可的质量检测机构对服务成果质量进行鉴定。服务成果符合标准的，鉴定费由甲方承担；服务成果不符合标准的，鉴定费由乙方承担。</w:t>
      </w:r>
    </w:p>
    <w:p w14:paraId="57385030"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2. 因履行本合同引起的或与本合同有关的争议，甲乙双方应首先通过友好协商解决，如果协商不能解决，向甲方所在地人民法院提起诉讼。</w:t>
      </w:r>
    </w:p>
    <w:p w14:paraId="26691EBA"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3. 诉讼期间，本合同继续履行。</w:t>
      </w:r>
    </w:p>
    <w:p w14:paraId="29CC7E84" w14:textId="77777777" w:rsidR="00DD6361" w:rsidRDefault="00B452BD">
      <w:pPr>
        <w:snapToGrid w:val="0"/>
        <w:spacing w:line="380" w:lineRule="exact"/>
        <w:outlineLvl w:val="0"/>
        <w:rPr>
          <w:rFonts w:ascii="宋体" w:hAnsi="宋体" w:cs="宋体"/>
          <w:b/>
          <w:szCs w:val="21"/>
        </w:rPr>
      </w:pPr>
      <w:bookmarkStart w:id="178" w:name="_Toc205114247"/>
      <w:bookmarkStart w:id="179" w:name="_Toc205114409"/>
      <w:bookmarkStart w:id="180" w:name="_Toc205114175"/>
      <w:r>
        <w:rPr>
          <w:rFonts w:ascii="宋体" w:hAnsi="宋体" w:cs="宋体" w:hint="eastAsia"/>
          <w:b/>
          <w:szCs w:val="21"/>
        </w:rPr>
        <w:t>第十二条  合同生效及其它</w:t>
      </w:r>
      <w:bookmarkEnd w:id="178"/>
      <w:bookmarkEnd w:id="179"/>
      <w:bookmarkEnd w:id="180"/>
    </w:p>
    <w:p w14:paraId="251E6998" w14:textId="77777777" w:rsidR="00DD6361" w:rsidRDefault="00B452BD">
      <w:pPr>
        <w:snapToGrid w:val="0"/>
        <w:spacing w:line="380" w:lineRule="exact"/>
        <w:ind w:firstLineChars="196" w:firstLine="413"/>
        <w:rPr>
          <w:rFonts w:ascii="宋体" w:hAnsi="宋体" w:cs="宋体"/>
          <w:b/>
          <w:szCs w:val="21"/>
        </w:rPr>
      </w:pPr>
      <w:r>
        <w:rPr>
          <w:rFonts w:ascii="宋体" w:hAnsi="宋体" w:cs="宋体" w:hint="eastAsia"/>
          <w:b/>
          <w:szCs w:val="21"/>
        </w:rPr>
        <w:t>1．合同经双方法定代表人(负责人)或授权代表签字并加盖单位公章后生效。</w:t>
      </w:r>
    </w:p>
    <w:p w14:paraId="1AC5A551" w14:textId="77777777" w:rsidR="00DD6361" w:rsidRDefault="00B452BD">
      <w:pPr>
        <w:snapToGrid w:val="0"/>
        <w:spacing w:line="380" w:lineRule="exact"/>
        <w:ind w:firstLineChars="196" w:firstLine="413"/>
        <w:rPr>
          <w:rFonts w:ascii="宋体" w:hAnsi="宋体" w:cs="宋体"/>
          <w:b/>
          <w:szCs w:val="21"/>
        </w:rPr>
      </w:pPr>
      <w:r>
        <w:rPr>
          <w:rFonts w:ascii="宋体" w:hAnsi="宋体" w:cs="宋体" w:hint="eastAsia"/>
          <w:b/>
          <w:szCs w:val="21"/>
        </w:rPr>
        <w:t>2．合同执行中涉及采购资金和采购内容修改或补充的，须签书面补充协议报财政部门备案，方可作为主合同不可分割的一部分。</w:t>
      </w:r>
    </w:p>
    <w:p w14:paraId="2B63D7A3" w14:textId="77777777" w:rsidR="00DD6361" w:rsidRDefault="00B452BD">
      <w:pPr>
        <w:snapToGrid w:val="0"/>
        <w:spacing w:line="380" w:lineRule="exact"/>
        <w:ind w:firstLineChars="196" w:firstLine="413"/>
        <w:rPr>
          <w:rFonts w:ascii="宋体" w:hAnsi="宋体" w:cs="宋体"/>
          <w:b/>
          <w:szCs w:val="21"/>
        </w:rPr>
      </w:pPr>
      <w:r>
        <w:rPr>
          <w:rFonts w:ascii="宋体" w:hAnsi="宋体" w:cs="宋体" w:hint="eastAsia"/>
          <w:b/>
          <w:szCs w:val="21"/>
        </w:rPr>
        <w:t>3．本合同未尽事宜，遵照《中华人民共和国民法典》有关条文执行。</w:t>
      </w:r>
    </w:p>
    <w:p w14:paraId="30545F6F" w14:textId="77777777" w:rsidR="00DD6361" w:rsidRDefault="00B452BD">
      <w:pPr>
        <w:snapToGrid w:val="0"/>
        <w:spacing w:line="380" w:lineRule="exact"/>
        <w:outlineLvl w:val="0"/>
        <w:rPr>
          <w:rFonts w:ascii="宋体" w:hAnsi="宋体" w:cs="宋体"/>
          <w:b/>
          <w:szCs w:val="21"/>
        </w:rPr>
      </w:pPr>
      <w:bookmarkStart w:id="181" w:name="_Toc205114410"/>
      <w:bookmarkStart w:id="182" w:name="_Toc205114248"/>
      <w:bookmarkStart w:id="183" w:name="_Toc205114176"/>
      <w:r>
        <w:rPr>
          <w:rFonts w:ascii="宋体" w:hAnsi="宋体" w:cs="宋体" w:hint="eastAsia"/>
          <w:b/>
          <w:szCs w:val="21"/>
        </w:rPr>
        <w:t xml:space="preserve">第十三条 </w:t>
      </w:r>
      <w:r>
        <w:rPr>
          <w:rFonts w:ascii="宋体" w:hAnsi="宋体" w:cs="宋体"/>
          <w:b/>
          <w:szCs w:val="21"/>
        </w:rPr>
        <w:t xml:space="preserve"> </w:t>
      </w:r>
      <w:r>
        <w:rPr>
          <w:rFonts w:ascii="宋体" w:hAnsi="宋体" w:cs="宋体" w:hint="eastAsia"/>
          <w:b/>
          <w:szCs w:val="21"/>
        </w:rPr>
        <w:t>合同的变更、终止与转让</w:t>
      </w:r>
      <w:bookmarkEnd w:id="181"/>
      <w:bookmarkEnd w:id="182"/>
      <w:bookmarkEnd w:id="183"/>
    </w:p>
    <w:p w14:paraId="2FDDE949"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1. 除《中华人民共和国政府采购法》第五十条规定的情形外，本合同一经签订，甲乙双方不得擅自变更、中止或终止。</w:t>
      </w:r>
    </w:p>
    <w:p w14:paraId="6F4B65B1" w14:textId="77777777" w:rsidR="00DD6361" w:rsidRDefault="00B452BD">
      <w:pPr>
        <w:snapToGrid w:val="0"/>
        <w:spacing w:line="380" w:lineRule="exact"/>
        <w:ind w:firstLineChars="196" w:firstLine="412"/>
        <w:rPr>
          <w:rFonts w:ascii="宋体" w:hAnsi="宋体" w:cs="宋体"/>
          <w:b/>
          <w:szCs w:val="21"/>
        </w:rPr>
      </w:pPr>
      <w:r>
        <w:rPr>
          <w:rFonts w:ascii="宋体" w:hAnsi="宋体" w:cs="宋体" w:hint="eastAsia"/>
          <w:szCs w:val="21"/>
        </w:rPr>
        <w:t>2. 乙方不得擅自转让其应履行的合同义务。</w:t>
      </w:r>
    </w:p>
    <w:p w14:paraId="3A891EC7" w14:textId="77777777" w:rsidR="00DD6361" w:rsidRDefault="00B452BD">
      <w:pPr>
        <w:snapToGrid w:val="0"/>
        <w:spacing w:line="380" w:lineRule="exact"/>
        <w:outlineLvl w:val="0"/>
        <w:rPr>
          <w:rFonts w:ascii="宋体" w:hAnsi="宋体" w:cs="宋体"/>
          <w:b/>
          <w:szCs w:val="21"/>
        </w:rPr>
      </w:pPr>
      <w:bookmarkStart w:id="184" w:name="_Toc205114177"/>
      <w:bookmarkStart w:id="185" w:name="_Toc205114411"/>
      <w:bookmarkStart w:id="186" w:name="_Toc205114249"/>
      <w:r>
        <w:rPr>
          <w:rFonts w:ascii="宋体" w:hAnsi="宋体" w:cs="宋体" w:hint="eastAsia"/>
          <w:b/>
          <w:szCs w:val="21"/>
        </w:rPr>
        <w:t xml:space="preserve">第十四条 </w:t>
      </w:r>
      <w:r>
        <w:rPr>
          <w:rFonts w:ascii="宋体" w:hAnsi="宋体" w:cs="宋体"/>
          <w:b/>
          <w:szCs w:val="21"/>
        </w:rPr>
        <w:t xml:space="preserve"> </w:t>
      </w:r>
      <w:r>
        <w:rPr>
          <w:rFonts w:ascii="宋体" w:hAnsi="宋体" w:cs="宋体" w:hint="eastAsia"/>
          <w:b/>
          <w:szCs w:val="21"/>
        </w:rPr>
        <w:t>签订本合同依据</w:t>
      </w:r>
      <w:bookmarkEnd w:id="184"/>
      <w:bookmarkEnd w:id="185"/>
      <w:bookmarkEnd w:id="186"/>
    </w:p>
    <w:p w14:paraId="396E8C4A"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lastRenderedPageBreak/>
        <w:t>1. 政府采购文件；</w:t>
      </w:r>
    </w:p>
    <w:p w14:paraId="6108BE1C"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2. 乙方提供的响应文件；</w:t>
      </w:r>
    </w:p>
    <w:p w14:paraId="27722019"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3. 成交通知书。</w:t>
      </w:r>
    </w:p>
    <w:p w14:paraId="60463672" w14:textId="77777777" w:rsidR="00DD6361" w:rsidRDefault="00B452BD">
      <w:pPr>
        <w:snapToGrid w:val="0"/>
        <w:spacing w:line="380" w:lineRule="exact"/>
        <w:rPr>
          <w:rFonts w:ascii="宋体" w:hAnsi="宋体" w:cs="宋体"/>
          <w:szCs w:val="21"/>
        </w:rPr>
      </w:pPr>
      <w:r>
        <w:rPr>
          <w:rFonts w:ascii="宋体" w:hAnsi="宋体" w:cs="宋体" w:hint="eastAsia"/>
          <w:b/>
          <w:szCs w:val="21"/>
        </w:rPr>
        <w:t xml:space="preserve">第十五条 </w:t>
      </w:r>
      <w:r>
        <w:rPr>
          <w:rFonts w:ascii="宋体" w:hAnsi="宋体" w:cs="宋体"/>
          <w:b/>
          <w:szCs w:val="21"/>
        </w:rPr>
        <w:t xml:space="preserve"> </w:t>
      </w:r>
      <w:r>
        <w:rPr>
          <w:rFonts w:ascii="宋体" w:hAnsi="宋体" w:cs="宋体" w:hint="eastAsia"/>
          <w:szCs w:val="21"/>
        </w:rPr>
        <w:t>本合同一式陆份，具有同等法律效力，</w:t>
      </w:r>
      <w:r>
        <w:rPr>
          <w:rFonts w:ascii="宋体" w:hAnsi="宋体" w:cs="宋体" w:hint="eastAsia"/>
          <w:spacing w:val="4"/>
          <w:szCs w:val="21"/>
        </w:rPr>
        <w:t>广西壮族自治区财政厅政府采购监督管理处、采购代理机构</w:t>
      </w:r>
      <w:r>
        <w:rPr>
          <w:rFonts w:ascii="宋体" w:hAnsi="宋体" w:cs="宋体" w:hint="eastAsia"/>
          <w:szCs w:val="21"/>
        </w:rPr>
        <w:t>各一份，甲乙双方各贰份。</w:t>
      </w:r>
    </w:p>
    <w:p w14:paraId="00A3ABAE" w14:textId="77777777" w:rsidR="00DD6361" w:rsidRDefault="00B452BD">
      <w:pPr>
        <w:snapToGrid w:val="0"/>
        <w:spacing w:line="380" w:lineRule="exact"/>
        <w:ind w:firstLineChars="200" w:firstLine="420"/>
        <w:rPr>
          <w:rFonts w:ascii="宋体" w:hAnsi="宋体" w:cs="宋体"/>
          <w:szCs w:val="21"/>
        </w:rPr>
      </w:pPr>
      <w:r>
        <w:rPr>
          <w:rFonts w:ascii="宋体" w:hAnsi="宋体" w:cs="宋体" w:hint="eastAsia"/>
          <w:szCs w:val="21"/>
        </w:rPr>
        <w:t>本合同甲乙双方签字盖章后生效，自签订之日起7个工作日内，采购人应当将合同</w:t>
      </w:r>
      <w:proofErr w:type="gramStart"/>
      <w:r>
        <w:rPr>
          <w:rFonts w:ascii="宋体" w:hAnsi="宋体" w:cs="宋体" w:hint="eastAsia"/>
          <w:szCs w:val="21"/>
        </w:rPr>
        <w:t>副本报</w:t>
      </w:r>
      <w:proofErr w:type="gramEnd"/>
      <w:r>
        <w:rPr>
          <w:rFonts w:ascii="宋体" w:hAnsi="宋体" w:cs="宋体" w:hint="eastAsia"/>
          <w:spacing w:val="4"/>
          <w:szCs w:val="21"/>
        </w:rPr>
        <w:t>同级政府采购监督管理部门和有关部门</w:t>
      </w:r>
      <w:r>
        <w:rPr>
          <w:rFonts w:ascii="宋体" w:hAnsi="宋体" w:cs="宋体" w:hint="eastAsia"/>
          <w:szCs w:val="21"/>
        </w:rPr>
        <w:t>备案，并应当自签订之日起2个工作日内，将政府采购合同在省级以上人民政府财政部门指定的媒体上公告。</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8"/>
        <w:gridCol w:w="4826"/>
      </w:tblGrid>
      <w:tr w:rsidR="00DD6361" w14:paraId="24E2699B" w14:textId="77777777">
        <w:trPr>
          <w:cantSplit/>
          <w:trHeight w:val="1262"/>
          <w:jc w:val="center"/>
        </w:trPr>
        <w:tc>
          <w:tcPr>
            <w:tcW w:w="4568" w:type="dxa"/>
          </w:tcPr>
          <w:p w14:paraId="21FDD3C8" w14:textId="77777777" w:rsidR="00DD6361" w:rsidRDefault="00B452BD">
            <w:pPr>
              <w:snapToGrid w:val="0"/>
              <w:spacing w:line="400" w:lineRule="exact"/>
              <w:rPr>
                <w:rFonts w:ascii="宋体" w:hAnsi="宋体" w:cs="宋体"/>
                <w:szCs w:val="21"/>
              </w:rPr>
            </w:pPr>
            <w:r>
              <w:rPr>
                <w:rFonts w:ascii="宋体" w:hAnsi="宋体" w:cs="宋体" w:hint="eastAsia"/>
                <w:szCs w:val="21"/>
              </w:rPr>
              <w:t xml:space="preserve">甲方（章）           </w:t>
            </w:r>
          </w:p>
          <w:p w14:paraId="21B26186" w14:textId="77777777" w:rsidR="00DD6361" w:rsidRDefault="00DD6361">
            <w:pPr>
              <w:snapToGrid w:val="0"/>
              <w:spacing w:line="400" w:lineRule="exact"/>
              <w:rPr>
                <w:rFonts w:ascii="宋体" w:hAnsi="宋体" w:cs="宋体"/>
                <w:szCs w:val="21"/>
              </w:rPr>
            </w:pPr>
          </w:p>
          <w:p w14:paraId="535403B2" w14:textId="77777777" w:rsidR="00DD6361" w:rsidRDefault="00B452BD">
            <w:pPr>
              <w:snapToGrid w:val="0"/>
              <w:spacing w:line="400" w:lineRule="exact"/>
              <w:ind w:firstLineChars="450" w:firstLine="945"/>
              <w:rPr>
                <w:rFonts w:ascii="宋体" w:hAnsi="宋体" w:cs="宋体"/>
                <w:szCs w:val="21"/>
              </w:rPr>
            </w:pPr>
            <w:r>
              <w:rPr>
                <w:rFonts w:ascii="宋体" w:hAnsi="宋体" w:cs="宋体" w:hint="eastAsia"/>
                <w:szCs w:val="21"/>
              </w:rPr>
              <w:t xml:space="preserve">                 年   月   日</w:t>
            </w:r>
          </w:p>
        </w:tc>
        <w:tc>
          <w:tcPr>
            <w:tcW w:w="4826" w:type="dxa"/>
          </w:tcPr>
          <w:p w14:paraId="591E93B9" w14:textId="77777777" w:rsidR="00DD6361" w:rsidRDefault="00B452BD">
            <w:pPr>
              <w:snapToGrid w:val="0"/>
              <w:spacing w:line="400" w:lineRule="exact"/>
              <w:rPr>
                <w:rFonts w:ascii="宋体" w:hAnsi="宋体" w:cs="宋体"/>
                <w:szCs w:val="21"/>
              </w:rPr>
            </w:pPr>
            <w:r>
              <w:rPr>
                <w:rFonts w:ascii="宋体" w:hAnsi="宋体" w:cs="宋体" w:hint="eastAsia"/>
                <w:szCs w:val="21"/>
              </w:rPr>
              <w:t xml:space="preserve">乙方（章）              </w:t>
            </w:r>
          </w:p>
          <w:p w14:paraId="05161074" w14:textId="77777777" w:rsidR="00DD6361" w:rsidRDefault="00DD6361">
            <w:pPr>
              <w:snapToGrid w:val="0"/>
              <w:spacing w:line="400" w:lineRule="exact"/>
              <w:rPr>
                <w:rFonts w:ascii="宋体" w:hAnsi="宋体" w:cs="宋体"/>
                <w:szCs w:val="21"/>
              </w:rPr>
            </w:pPr>
          </w:p>
          <w:p w14:paraId="3A81E95D" w14:textId="77777777" w:rsidR="00DD6361" w:rsidRDefault="00B452BD">
            <w:pPr>
              <w:snapToGrid w:val="0"/>
              <w:spacing w:line="400" w:lineRule="exact"/>
              <w:rPr>
                <w:rFonts w:ascii="宋体" w:hAnsi="宋体" w:cs="宋体"/>
                <w:szCs w:val="21"/>
              </w:rPr>
            </w:pPr>
            <w:r>
              <w:rPr>
                <w:rFonts w:ascii="宋体" w:hAnsi="宋体" w:cs="宋体" w:hint="eastAsia"/>
                <w:szCs w:val="21"/>
              </w:rPr>
              <w:t xml:space="preserve">                             年   月   日</w:t>
            </w:r>
          </w:p>
        </w:tc>
      </w:tr>
      <w:tr w:rsidR="00DD6361" w14:paraId="45ED6724" w14:textId="77777777">
        <w:trPr>
          <w:cantSplit/>
          <w:trHeight w:val="820"/>
          <w:jc w:val="center"/>
        </w:trPr>
        <w:tc>
          <w:tcPr>
            <w:tcW w:w="4568" w:type="dxa"/>
          </w:tcPr>
          <w:p w14:paraId="1CFA2A77" w14:textId="77777777" w:rsidR="00DD6361" w:rsidRDefault="00B452BD">
            <w:pPr>
              <w:snapToGrid w:val="0"/>
              <w:spacing w:line="400" w:lineRule="exact"/>
              <w:rPr>
                <w:rFonts w:ascii="宋体" w:hAnsi="宋体" w:cs="宋体"/>
                <w:szCs w:val="21"/>
              </w:rPr>
            </w:pPr>
            <w:r>
              <w:rPr>
                <w:rFonts w:ascii="宋体" w:hAnsi="宋体" w:cs="宋体" w:hint="eastAsia"/>
                <w:szCs w:val="21"/>
              </w:rPr>
              <w:t>单位地址：</w:t>
            </w:r>
          </w:p>
        </w:tc>
        <w:tc>
          <w:tcPr>
            <w:tcW w:w="4826" w:type="dxa"/>
          </w:tcPr>
          <w:p w14:paraId="443BD1D3" w14:textId="77777777" w:rsidR="00DD6361" w:rsidRDefault="00B452BD">
            <w:pPr>
              <w:snapToGrid w:val="0"/>
              <w:spacing w:line="400" w:lineRule="exact"/>
              <w:rPr>
                <w:rFonts w:ascii="宋体" w:hAnsi="宋体" w:cs="宋体"/>
                <w:szCs w:val="21"/>
              </w:rPr>
            </w:pPr>
            <w:r>
              <w:rPr>
                <w:rFonts w:ascii="宋体" w:hAnsi="宋体" w:cs="宋体" w:hint="eastAsia"/>
                <w:szCs w:val="21"/>
              </w:rPr>
              <w:t>单位地址：</w:t>
            </w:r>
          </w:p>
        </w:tc>
      </w:tr>
      <w:tr w:rsidR="00DD6361" w14:paraId="02838B87" w14:textId="77777777">
        <w:trPr>
          <w:cantSplit/>
          <w:trHeight w:val="820"/>
          <w:jc w:val="center"/>
        </w:trPr>
        <w:tc>
          <w:tcPr>
            <w:tcW w:w="4568" w:type="dxa"/>
          </w:tcPr>
          <w:p w14:paraId="3F9AA19A" w14:textId="77777777" w:rsidR="00DD6361" w:rsidRDefault="00B452BD">
            <w:pPr>
              <w:snapToGrid w:val="0"/>
              <w:spacing w:line="400" w:lineRule="exact"/>
              <w:rPr>
                <w:rFonts w:ascii="宋体" w:hAnsi="宋体" w:cs="宋体"/>
                <w:szCs w:val="21"/>
              </w:rPr>
            </w:pPr>
            <w:r>
              <w:rPr>
                <w:rFonts w:ascii="宋体" w:hAnsi="宋体" w:cs="宋体" w:hint="eastAsia"/>
                <w:szCs w:val="21"/>
              </w:rPr>
              <w:t>法定代表人(负责人)：</w:t>
            </w:r>
          </w:p>
        </w:tc>
        <w:tc>
          <w:tcPr>
            <w:tcW w:w="4826" w:type="dxa"/>
          </w:tcPr>
          <w:p w14:paraId="2A365C66" w14:textId="77777777" w:rsidR="00DD6361" w:rsidRDefault="00B452BD">
            <w:pPr>
              <w:snapToGrid w:val="0"/>
              <w:spacing w:line="400" w:lineRule="exact"/>
              <w:rPr>
                <w:rFonts w:ascii="宋体" w:hAnsi="宋体" w:cs="宋体"/>
                <w:szCs w:val="21"/>
              </w:rPr>
            </w:pPr>
            <w:r>
              <w:rPr>
                <w:rFonts w:ascii="宋体" w:hAnsi="宋体" w:cs="宋体" w:hint="eastAsia"/>
                <w:szCs w:val="21"/>
              </w:rPr>
              <w:t>法定代表人(负责人)：</w:t>
            </w:r>
          </w:p>
        </w:tc>
      </w:tr>
      <w:tr w:rsidR="00DD6361" w14:paraId="18B6EBF2" w14:textId="77777777">
        <w:trPr>
          <w:cantSplit/>
          <w:trHeight w:val="820"/>
          <w:jc w:val="center"/>
        </w:trPr>
        <w:tc>
          <w:tcPr>
            <w:tcW w:w="4568" w:type="dxa"/>
          </w:tcPr>
          <w:p w14:paraId="0B8C5EB0" w14:textId="77777777" w:rsidR="00DD6361" w:rsidRDefault="00B452BD">
            <w:pPr>
              <w:snapToGrid w:val="0"/>
              <w:spacing w:line="400" w:lineRule="exact"/>
              <w:rPr>
                <w:rFonts w:ascii="宋体" w:hAnsi="宋体" w:cs="宋体"/>
                <w:szCs w:val="21"/>
              </w:rPr>
            </w:pPr>
            <w:r>
              <w:rPr>
                <w:rFonts w:ascii="宋体" w:hAnsi="宋体" w:cs="宋体" w:hint="eastAsia"/>
                <w:szCs w:val="21"/>
              </w:rPr>
              <w:t>委托代理人：</w:t>
            </w:r>
          </w:p>
        </w:tc>
        <w:tc>
          <w:tcPr>
            <w:tcW w:w="4826" w:type="dxa"/>
          </w:tcPr>
          <w:p w14:paraId="23193299" w14:textId="77777777" w:rsidR="00DD6361" w:rsidRDefault="00B452BD">
            <w:pPr>
              <w:snapToGrid w:val="0"/>
              <w:spacing w:line="400" w:lineRule="exact"/>
              <w:rPr>
                <w:rFonts w:ascii="宋体" w:hAnsi="宋体" w:cs="宋体"/>
                <w:szCs w:val="21"/>
              </w:rPr>
            </w:pPr>
            <w:r>
              <w:rPr>
                <w:rFonts w:ascii="宋体" w:hAnsi="宋体" w:cs="宋体" w:hint="eastAsia"/>
                <w:szCs w:val="21"/>
              </w:rPr>
              <w:t>委托代理人：</w:t>
            </w:r>
          </w:p>
        </w:tc>
      </w:tr>
      <w:tr w:rsidR="00DD6361" w14:paraId="16FCB729" w14:textId="77777777">
        <w:trPr>
          <w:cantSplit/>
          <w:trHeight w:val="820"/>
          <w:jc w:val="center"/>
        </w:trPr>
        <w:tc>
          <w:tcPr>
            <w:tcW w:w="4568" w:type="dxa"/>
          </w:tcPr>
          <w:p w14:paraId="3C865B60" w14:textId="77777777" w:rsidR="00DD6361" w:rsidRDefault="00B452BD">
            <w:pPr>
              <w:snapToGrid w:val="0"/>
              <w:spacing w:line="400" w:lineRule="exact"/>
              <w:rPr>
                <w:rFonts w:ascii="宋体" w:hAnsi="宋体" w:cs="宋体"/>
                <w:szCs w:val="21"/>
              </w:rPr>
            </w:pPr>
            <w:r>
              <w:rPr>
                <w:rFonts w:ascii="宋体" w:hAnsi="宋体" w:cs="宋体" w:hint="eastAsia"/>
                <w:szCs w:val="21"/>
              </w:rPr>
              <w:t>电话：</w:t>
            </w:r>
          </w:p>
        </w:tc>
        <w:tc>
          <w:tcPr>
            <w:tcW w:w="4826" w:type="dxa"/>
          </w:tcPr>
          <w:p w14:paraId="096C3367" w14:textId="77777777" w:rsidR="00DD6361" w:rsidRDefault="00B452BD">
            <w:pPr>
              <w:snapToGrid w:val="0"/>
              <w:spacing w:line="400" w:lineRule="exact"/>
              <w:rPr>
                <w:rFonts w:ascii="宋体" w:hAnsi="宋体" w:cs="宋体"/>
                <w:szCs w:val="21"/>
              </w:rPr>
            </w:pPr>
            <w:r>
              <w:rPr>
                <w:rFonts w:ascii="宋体" w:hAnsi="宋体" w:cs="宋体" w:hint="eastAsia"/>
                <w:szCs w:val="21"/>
              </w:rPr>
              <w:t>电话：</w:t>
            </w:r>
          </w:p>
        </w:tc>
      </w:tr>
      <w:tr w:rsidR="00DD6361" w14:paraId="3959E91D" w14:textId="77777777">
        <w:trPr>
          <w:cantSplit/>
          <w:trHeight w:val="820"/>
          <w:jc w:val="center"/>
        </w:trPr>
        <w:tc>
          <w:tcPr>
            <w:tcW w:w="4568" w:type="dxa"/>
          </w:tcPr>
          <w:p w14:paraId="780B50F8" w14:textId="77777777" w:rsidR="00DD6361" w:rsidRDefault="00B452BD">
            <w:pPr>
              <w:snapToGrid w:val="0"/>
              <w:spacing w:line="400" w:lineRule="exact"/>
              <w:rPr>
                <w:rFonts w:ascii="宋体" w:hAnsi="宋体" w:cs="宋体"/>
                <w:szCs w:val="21"/>
              </w:rPr>
            </w:pPr>
            <w:r>
              <w:rPr>
                <w:rFonts w:ascii="宋体" w:hAnsi="宋体" w:cs="宋体" w:hint="eastAsia"/>
                <w:szCs w:val="21"/>
              </w:rPr>
              <w:t>电子邮箱：</w:t>
            </w:r>
          </w:p>
        </w:tc>
        <w:tc>
          <w:tcPr>
            <w:tcW w:w="4826" w:type="dxa"/>
          </w:tcPr>
          <w:p w14:paraId="652E3952" w14:textId="77777777" w:rsidR="00DD6361" w:rsidRDefault="00B452BD">
            <w:pPr>
              <w:snapToGrid w:val="0"/>
              <w:spacing w:line="400" w:lineRule="exact"/>
              <w:rPr>
                <w:rFonts w:ascii="宋体" w:hAnsi="宋体" w:cs="宋体"/>
                <w:szCs w:val="21"/>
              </w:rPr>
            </w:pPr>
            <w:r>
              <w:rPr>
                <w:rFonts w:ascii="宋体" w:hAnsi="宋体" w:cs="宋体" w:hint="eastAsia"/>
                <w:szCs w:val="21"/>
              </w:rPr>
              <w:t>电子邮箱：</w:t>
            </w:r>
          </w:p>
        </w:tc>
      </w:tr>
      <w:tr w:rsidR="00DD6361" w14:paraId="14742B5B" w14:textId="77777777">
        <w:trPr>
          <w:cantSplit/>
          <w:trHeight w:val="820"/>
          <w:jc w:val="center"/>
        </w:trPr>
        <w:tc>
          <w:tcPr>
            <w:tcW w:w="4568" w:type="dxa"/>
          </w:tcPr>
          <w:p w14:paraId="4950CDB5" w14:textId="77777777" w:rsidR="00DD6361" w:rsidRDefault="00B452BD">
            <w:pPr>
              <w:snapToGrid w:val="0"/>
              <w:spacing w:line="400" w:lineRule="exact"/>
              <w:rPr>
                <w:rFonts w:ascii="宋体" w:hAnsi="宋体" w:cs="宋体"/>
                <w:szCs w:val="21"/>
              </w:rPr>
            </w:pPr>
            <w:r>
              <w:rPr>
                <w:rFonts w:ascii="宋体" w:hAnsi="宋体" w:cs="宋体" w:hint="eastAsia"/>
                <w:szCs w:val="21"/>
              </w:rPr>
              <w:t>开户银行：</w:t>
            </w:r>
          </w:p>
        </w:tc>
        <w:tc>
          <w:tcPr>
            <w:tcW w:w="4826" w:type="dxa"/>
          </w:tcPr>
          <w:p w14:paraId="3BF0803B" w14:textId="77777777" w:rsidR="00DD6361" w:rsidRDefault="00B452BD">
            <w:pPr>
              <w:snapToGrid w:val="0"/>
              <w:spacing w:line="400" w:lineRule="exact"/>
              <w:rPr>
                <w:rFonts w:ascii="宋体" w:hAnsi="宋体" w:cs="宋体"/>
                <w:szCs w:val="21"/>
              </w:rPr>
            </w:pPr>
            <w:r>
              <w:rPr>
                <w:rFonts w:ascii="宋体" w:hAnsi="宋体" w:cs="宋体" w:hint="eastAsia"/>
                <w:szCs w:val="21"/>
              </w:rPr>
              <w:t>开户银行：</w:t>
            </w:r>
          </w:p>
        </w:tc>
      </w:tr>
      <w:tr w:rsidR="00DD6361" w14:paraId="631621F2" w14:textId="77777777">
        <w:trPr>
          <w:cantSplit/>
          <w:trHeight w:val="820"/>
          <w:jc w:val="center"/>
        </w:trPr>
        <w:tc>
          <w:tcPr>
            <w:tcW w:w="4568" w:type="dxa"/>
          </w:tcPr>
          <w:p w14:paraId="47B00651" w14:textId="77777777" w:rsidR="00DD6361" w:rsidRDefault="00B452BD">
            <w:pPr>
              <w:snapToGrid w:val="0"/>
              <w:spacing w:line="400" w:lineRule="exact"/>
              <w:rPr>
                <w:rFonts w:ascii="宋体" w:hAnsi="宋体" w:cs="宋体"/>
                <w:szCs w:val="21"/>
              </w:rPr>
            </w:pPr>
            <w:r>
              <w:rPr>
                <w:rFonts w:ascii="宋体" w:hAnsi="宋体" w:cs="宋体" w:hint="eastAsia"/>
                <w:szCs w:val="21"/>
              </w:rPr>
              <w:t>账号：</w:t>
            </w:r>
          </w:p>
        </w:tc>
        <w:tc>
          <w:tcPr>
            <w:tcW w:w="4826" w:type="dxa"/>
          </w:tcPr>
          <w:p w14:paraId="46EF3D79" w14:textId="77777777" w:rsidR="00DD6361" w:rsidRDefault="00B452BD">
            <w:pPr>
              <w:snapToGrid w:val="0"/>
              <w:spacing w:line="400" w:lineRule="exact"/>
              <w:rPr>
                <w:rFonts w:ascii="宋体" w:hAnsi="宋体" w:cs="宋体"/>
                <w:szCs w:val="21"/>
              </w:rPr>
            </w:pPr>
            <w:r>
              <w:rPr>
                <w:rFonts w:ascii="宋体" w:hAnsi="宋体" w:cs="宋体" w:hint="eastAsia"/>
                <w:szCs w:val="21"/>
              </w:rPr>
              <w:t>账号：</w:t>
            </w:r>
          </w:p>
        </w:tc>
      </w:tr>
      <w:tr w:rsidR="00DD6361" w14:paraId="792B6BE0" w14:textId="77777777">
        <w:trPr>
          <w:cantSplit/>
          <w:trHeight w:val="820"/>
          <w:jc w:val="center"/>
        </w:trPr>
        <w:tc>
          <w:tcPr>
            <w:tcW w:w="4568" w:type="dxa"/>
          </w:tcPr>
          <w:p w14:paraId="63213CB2" w14:textId="77777777" w:rsidR="00DD6361" w:rsidRDefault="00B452BD">
            <w:pPr>
              <w:snapToGrid w:val="0"/>
              <w:spacing w:line="400" w:lineRule="exact"/>
              <w:rPr>
                <w:rFonts w:ascii="宋体" w:hAnsi="宋体" w:cs="宋体"/>
                <w:szCs w:val="21"/>
              </w:rPr>
            </w:pPr>
            <w:r>
              <w:rPr>
                <w:rFonts w:ascii="宋体" w:hAnsi="宋体" w:cs="宋体" w:hint="eastAsia"/>
                <w:szCs w:val="21"/>
              </w:rPr>
              <w:t>纳税人识别号或统一社会信用代码：</w:t>
            </w:r>
          </w:p>
        </w:tc>
        <w:tc>
          <w:tcPr>
            <w:tcW w:w="4826" w:type="dxa"/>
          </w:tcPr>
          <w:p w14:paraId="0D225534" w14:textId="77777777" w:rsidR="00DD6361" w:rsidRDefault="00B452BD">
            <w:pPr>
              <w:snapToGrid w:val="0"/>
              <w:spacing w:line="400" w:lineRule="exact"/>
              <w:rPr>
                <w:rFonts w:ascii="宋体" w:hAnsi="宋体" w:cs="宋体"/>
                <w:szCs w:val="21"/>
              </w:rPr>
            </w:pPr>
            <w:r>
              <w:rPr>
                <w:rFonts w:ascii="宋体" w:hAnsi="宋体" w:cs="宋体" w:hint="eastAsia"/>
                <w:szCs w:val="21"/>
              </w:rPr>
              <w:t>纳税人识别号或统一社会信用代码：</w:t>
            </w:r>
          </w:p>
        </w:tc>
      </w:tr>
      <w:tr w:rsidR="00DD6361" w14:paraId="3FCCBA2B" w14:textId="77777777">
        <w:trPr>
          <w:cantSplit/>
          <w:trHeight w:val="820"/>
          <w:jc w:val="center"/>
        </w:trPr>
        <w:tc>
          <w:tcPr>
            <w:tcW w:w="4568" w:type="dxa"/>
          </w:tcPr>
          <w:p w14:paraId="11D6753A" w14:textId="77777777" w:rsidR="00DD6361" w:rsidRDefault="00B452BD">
            <w:pPr>
              <w:snapToGrid w:val="0"/>
              <w:spacing w:line="400" w:lineRule="exact"/>
              <w:rPr>
                <w:rFonts w:ascii="宋体" w:hAnsi="宋体" w:cs="宋体"/>
                <w:szCs w:val="21"/>
              </w:rPr>
            </w:pPr>
            <w:r>
              <w:rPr>
                <w:rFonts w:ascii="宋体" w:hAnsi="宋体" w:cs="宋体" w:hint="eastAsia"/>
                <w:szCs w:val="21"/>
              </w:rPr>
              <w:t>邮政编码：</w:t>
            </w:r>
          </w:p>
        </w:tc>
        <w:tc>
          <w:tcPr>
            <w:tcW w:w="4826" w:type="dxa"/>
          </w:tcPr>
          <w:p w14:paraId="6B5BE77E" w14:textId="77777777" w:rsidR="00DD6361" w:rsidRDefault="00B452BD">
            <w:pPr>
              <w:snapToGrid w:val="0"/>
              <w:spacing w:line="400" w:lineRule="exact"/>
              <w:rPr>
                <w:rFonts w:ascii="宋体" w:hAnsi="宋体" w:cs="宋体"/>
                <w:szCs w:val="21"/>
              </w:rPr>
            </w:pPr>
            <w:r>
              <w:rPr>
                <w:rFonts w:ascii="宋体" w:hAnsi="宋体" w:cs="宋体" w:hint="eastAsia"/>
                <w:szCs w:val="21"/>
              </w:rPr>
              <w:t>邮政编码：</w:t>
            </w:r>
          </w:p>
        </w:tc>
      </w:tr>
    </w:tbl>
    <w:p w14:paraId="2C0EE4F4" w14:textId="77777777" w:rsidR="00DD6361" w:rsidRDefault="00DD6361">
      <w:pPr>
        <w:spacing w:before="120" w:line="320" w:lineRule="atLeast"/>
        <w:rPr>
          <w:szCs w:val="21"/>
        </w:rPr>
        <w:sectPr w:rsidR="00DD6361">
          <w:headerReference w:type="default" r:id="rId19"/>
          <w:pgSz w:w="11906" w:h="16838"/>
          <w:pgMar w:top="1418" w:right="1418" w:bottom="1246" w:left="1418" w:header="851" w:footer="992" w:gutter="0"/>
          <w:cols w:space="720"/>
          <w:docGrid w:linePitch="312"/>
        </w:sectPr>
      </w:pPr>
    </w:p>
    <w:p w14:paraId="52723C9B" w14:textId="77777777" w:rsidR="00DD6361" w:rsidRDefault="00B452BD">
      <w:pPr>
        <w:widowControl/>
        <w:jc w:val="center"/>
        <w:outlineLvl w:val="0"/>
        <w:rPr>
          <w:sz w:val="32"/>
          <w:szCs w:val="32"/>
        </w:rPr>
      </w:pPr>
      <w:bookmarkStart w:id="187" w:name="_Toc205114412"/>
      <w:bookmarkEnd w:id="0"/>
      <w:bookmarkEnd w:id="1"/>
      <w:bookmarkEnd w:id="118"/>
      <w:bookmarkEnd w:id="119"/>
      <w:r>
        <w:rPr>
          <w:sz w:val="32"/>
          <w:szCs w:val="32"/>
        </w:rPr>
        <w:lastRenderedPageBreak/>
        <w:t>第六章</w:t>
      </w:r>
      <w:r>
        <w:rPr>
          <w:sz w:val="32"/>
          <w:szCs w:val="32"/>
        </w:rPr>
        <w:t xml:space="preserve">  </w:t>
      </w:r>
      <w:r>
        <w:rPr>
          <w:sz w:val="32"/>
          <w:szCs w:val="32"/>
        </w:rPr>
        <w:t>响应文件格式</w:t>
      </w:r>
      <w:bookmarkEnd w:id="187"/>
    </w:p>
    <w:p w14:paraId="038BE998" w14:textId="77777777" w:rsidR="00DD6361" w:rsidRDefault="00DD6361">
      <w:pPr>
        <w:rPr>
          <w:sz w:val="28"/>
          <w:szCs w:val="28"/>
        </w:rPr>
      </w:pPr>
      <w:bookmarkStart w:id="188" w:name="_Toc254970556"/>
      <w:bookmarkStart w:id="189" w:name="_Toc254970697"/>
    </w:p>
    <w:bookmarkEnd w:id="188"/>
    <w:bookmarkEnd w:id="189"/>
    <w:p w14:paraId="298D132F" w14:textId="77777777" w:rsidR="00DD6361" w:rsidRDefault="00DD6361">
      <w:pPr>
        <w:rPr>
          <w:sz w:val="28"/>
          <w:szCs w:val="28"/>
        </w:rPr>
      </w:pPr>
    </w:p>
    <w:p w14:paraId="2425B6EF" w14:textId="77777777" w:rsidR="00DD6361" w:rsidRDefault="00B452BD">
      <w:pPr>
        <w:spacing w:line="500" w:lineRule="exact"/>
        <w:ind w:firstLineChars="200" w:firstLine="560"/>
        <w:rPr>
          <w:rFonts w:ascii="宋体" w:hAnsi="宋体"/>
          <w:sz w:val="24"/>
        </w:rPr>
      </w:pPr>
      <w:bookmarkStart w:id="190" w:name="_Hlk19199063"/>
      <w:r>
        <w:rPr>
          <w:rFonts w:hint="eastAsia"/>
          <w:sz w:val="28"/>
          <w:szCs w:val="28"/>
        </w:rPr>
        <w:t>注：有签字、盖章要求的应按要求</w:t>
      </w:r>
      <w:bookmarkEnd w:id="190"/>
      <w:r>
        <w:rPr>
          <w:rFonts w:hint="eastAsia"/>
          <w:sz w:val="28"/>
          <w:szCs w:val="28"/>
        </w:rPr>
        <w:t>签字（签章）、盖章（签章）。</w:t>
      </w:r>
      <w:r>
        <w:rPr>
          <w:bCs/>
          <w:sz w:val="24"/>
        </w:rPr>
        <w:t xml:space="preserve"> </w:t>
      </w:r>
    </w:p>
    <w:p w14:paraId="55E7C5E4" w14:textId="77777777" w:rsidR="00DD6361" w:rsidRDefault="00B452BD">
      <w:pPr>
        <w:snapToGrid w:val="0"/>
        <w:spacing w:beforeLines="50" w:before="120" w:after="50" w:line="440" w:lineRule="exact"/>
        <w:jc w:val="left"/>
        <w:outlineLvl w:val="1"/>
        <w:rPr>
          <w:b/>
          <w:sz w:val="24"/>
        </w:rPr>
      </w:pPr>
      <w:r>
        <w:rPr>
          <w:sz w:val="24"/>
        </w:rPr>
        <w:br w:type="page"/>
      </w:r>
      <w:r>
        <w:rPr>
          <w:rFonts w:hint="eastAsia"/>
          <w:sz w:val="24"/>
        </w:rPr>
        <w:lastRenderedPageBreak/>
        <w:t>1.</w:t>
      </w:r>
      <w:r>
        <w:rPr>
          <w:sz w:val="24"/>
        </w:rPr>
        <w:t>响应文件封面</w:t>
      </w:r>
      <w:r>
        <w:rPr>
          <w:rFonts w:hint="eastAsia"/>
          <w:sz w:val="24"/>
        </w:rPr>
        <w:t>参考</w:t>
      </w:r>
      <w:r>
        <w:rPr>
          <w:sz w:val="24"/>
        </w:rPr>
        <w:t>格式</w:t>
      </w:r>
      <w:bookmarkStart w:id="191" w:name="_Hlk92966991"/>
      <w:r>
        <w:rPr>
          <w:rFonts w:hint="eastAsia"/>
          <w:sz w:val="24"/>
        </w:rPr>
        <w:t>（资格证明文件）</w:t>
      </w:r>
      <w:bookmarkEnd w:id="191"/>
      <w:r>
        <w:rPr>
          <w:sz w:val="24"/>
        </w:rPr>
        <w:t>：</w:t>
      </w:r>
      <w:r>
        <w:rPr>
          <w:b/>
          <w:bCs/>
          <w:sz w:val="24"/>
        </w:rPr>
        <w:t xml:space="preserve"> </w:t>
      </w:r>
    </w:p>
    <w:p w14:paraId="379F9837" w14:textId="77777777" w:rsidR="00DD6361" w:rsidRDefault="00DD6361">
      <w:pPr>
        <w:snapToGrid w:val="0"/>
        <w:spacing w:beforeLines="50" w:before="120" w:after="50" w:line="360" w:lineRule="exact"/>
        <w:rPr>
          <w:sz w:val="24"/>
        </w:rPr>
      </w:pPr>
    </w:p>
    <w:p w14:paraId="009F4E66" w14:textId="77777777" w:rsidR="00DD6361" w:rsidRDefault="00DD6361">
      <w:pPr>
        <w:snapToGrid w:val="0"/>
        <w:spacing w:beforeLines="50" w:before="120" w:after="50" w:line="360" w:lineRule="exact"/>
        <w:jc w:val="right"/>
        <w:rPr>
          <w:bCs/>
          <w:sz w:val="24"/>
        </w:rPr>
      </w:pPr>
    </w:p>
    <w:p w14:paraId="7A8F5F6A" w14:textId="77777777" w:rsidR="00DD6361" w:rsidRDefault="00B452BD">
      <w:pPr>
        <w:snapToGrid w:val="0"/>
        <w:spacing w:beforeLines="50" w:before="120" w:after="50" w:line="360" w:lineRule="exact"/>
        <w:jc w:val="center"/>
        <w:rPr>
          <w:bCs/>
          <w:sz w:val="24"/>
        </w:rPr>
      </w:pPr>
      <w:r>
        <w:rPr>
          <w:rFonts w:ascii="宋体" w:hAnsi="宋体" w:hint="eastAsia"/>
          <w:b/>
          <w:sz w:val="44"/>
        </w:rPr>
        <w:t>电子响应文件</w:t>
      </w:r>
    </w:p>
    <w:p w14:paraId="694C66D5" w14:textId="77777777" w:rsidR="00DD6361" w:rsidRDefault="00DD6361">
      <w:pPr>
        <w:snapToGrid w:val="0"/>
        <w:spacing w:beforeLines="50" w:before="120" w:after="50" w:line="360" w:lineRule="exact"/>
        <w:jc w:val="center"/>
        <w:rPr>
          <w:b/>
          <w:bCs/>
          <w:sz w:val="44"/>
          <w:szCs w:val="44"/>
        </w:rPr>
      </w:pPr>
    </w:p>
    <w:p w14:paraId="3311F264" w14:textId="77777777" w:rsidR="00DD6361" w:rsidRDefault="00DD6361">
      <w:pPr>
        <w:snapToGrid w:val="0"/>
        <w:spacing w:beforeLines="50" w:before="120" w:after="50" w:line="360" w:lineRule="exact"/>
        <w:jc w:val="center"/>
        <w:rPr>
          <w:b/>
          <w:bCs/>
          <w:sz w:val="44"/>
          <w:szCs w:val="44"/>
        </w:rPr>
      </w:pPr>
    </w:p>
    <w:p w14:paraId="528CA737" w14:textId="77777777" w:rsidR="00DD6361" w:rsidRDefault="00B452BD">
      <w:pPr>
        <w:snapToGrid w:val="0"/>
        <w:spacing w:beforeLines="50" w:before="120" w:after="50" w:line="360" w:lineRule="exact"/>
        <w:jc w:val="center"/>
        <w:rPr>
          <w:b/>
          <w:bCs/>
          <w:sz w:val="44"/>
          <w:szCs w:val="44"/>
        </w:rPr>
      </w:pPr>
      <w:bookmarkStart w:id="192" w:name="_Hlk92967018"/>
      <w:r>
        <w:rPr>
          <w:b/>
          <w:bCs/>
          <w:sz w:val="44"/>
          <w:szCs w:val="44"/>
        </w:rPr>
        <w:t>资格</w:t>
      </w:r>
      <w:r>
        <w:rPr>
          <w:rFonts w:hint="eastAsia"/>
          <w:b/>
          <w:bCs/>
          <w:sz w:val="44"/>
          <w:szCs w:val="44"/>
        </w:rPr>
        <w:t>证明文件</w:t>
      </w:r>
    </w:p>
    <w:bookmarkEnd w:id="192"/>
    <w:p w14:paraId="78F7CE5B" w14:textId="77777777" w:rsidR="00DD6361" w:rsidRDefault="00DD6361">
      <w:pPr>
        <w:snapToGrid w:val="0"/>
        <w:spacing w:beforeLines="50" w:before="120" w:after="50" w:line="360" w:lineRule="exact"/>
        <w:jc w:val="center"/>
        <w:rPr>
          <w:b/>
          <w:bCs/>
          <w:sz w:val="44"/>
          <w:szCs w:val="44"/>
        </w:rPr>
      </w:pPr>
    </w:p>
    <w:p w14:paraId="55B4700B" w14:textId="77777777" w:rsidR="00DD6361" w:rsidRDefault="00DD6361">
      <w:pPr>
        <w:snapToGrid w:val="0"/>
        <w:spacing w:beforeLines="50" w:before="120" w:after="50" w:line="360" w:lineRule="exact"/>
        <w:rPr>
          <w:bCs/>
          <w:sz w:val="24"/>
        </w:rPr>
      </w:pPr>
    </w:p>
    <w:p w14:paraId="063B40EC" w14:textId="77777777" w:rsidR="00DD6361" w:rsidRDefault="00B452BD">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2A3658EE" w14:textId="77777777" w:rsidR="00DD6361" w:rsidRDefault="00B452BD">
      <w:pPr>
        <w:snapToGrid w:val="0"/>
        <w:spacing w:beforeLines="50" w:before="120" w:after="50" w:line="360" w:lineRule="exact"/>
        <w:ind w:firstLineChars="300" w:firstLine="720"/>
        <w:rPr>
          <w:bCs/>
          <w:sz w:val="24"/>
        </w:rPr>
      </w:pPr>
      <w:r>
        <w:rPr>
          <w:bCs/>
          <w:sz w:val="24"/>
        </w:rPr>
        <w:t>项目编号：</w:t>
      </w:r>
    </w:p>
    <w:p w14:paraId="01FE68F9" w14:textId="77777777" w:rsidR="00DD6361" w:rsidRDefault="00B452BD">
      <w:pPr>
        <w:snapToGrid w:val="0"/>
        <w:spacing w:beforeLines="50" w:before="120" w:after="50" w:line="44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180DC903" w14:textId="77777777" w:rsidR="00DD6361" w:rsidRDefault="00B452BD">
      <w:pPr>
        <w:snapToGrid w:val="0"/>
        <w:spacing w:beforeLines="50" w:before="120" w:after="50" w:line="360" w:lineRule="exact"/>
        <w:ind w:firstLineChars="300" w:firstLine="720"/>
        <w:rPr>
          <w:bCs/>
          <w:sz w:val="24"/>
        </w:rPr>
      </w:pPr>
      <w:r>
        <w:rPr>
          <w:bCs/>
          <w:sz w:val="24"/>
        </w:rPr>
        <w:t>供应商名称：</w:t>
      </w:r>
    </w:p>
    <w:p w14:paraId="63E5468A" w14:textId="77777777" w:rsidR="00DD6361" w:rsidRDefault="00B452BD">
      <w:pPr>
        <w:snapToGrid w:val="0"/>
        <w:spacing w:beforeLines="50" w:before="120" w:after="50" w:line="360" w:lineRule="exact"/>
        <w:ind w:firstLineChars="300" w:firstLine="720"/>
        <w:rPr>
          <w:bCs/>
          <w:sz w:val="24"/>
        </w:rPr>
      </w:pPr>
      <w:r>
        <w:rPr>
          <w:bCs/>
          <w:sz w:val="24"/>
        </w:rPr>
        <w:t>供应商地址：</w:t>
      </w:r>
    </w:p>
    <w:p w14:paraId="6DD013CA" w14:textId="77777777" w:rsidR="00DD6361" w:rsidRDefault="00DD6361">
      <w:pPr>
        <w:pStyle w:val="a0"/>
        <w:snapToGrid w:val="0"/>
        <w:spacing w:before="50" w:after="50" w:line="360" w:lineRule="exact"/>
        <w:ind w:firstLineChars="400" w:firstLine="960"/>
        <w:rPr>
          <w:bCs/>
          <w:sz w:val="24"/>
          <w:szCs w:val="24"/>
        </w:rPr>
      </w:pPr>
    </w:p>
    <w:p w14:paraId="62942FA8" w14:textId="77777777" w:rsidR="00DD6361" w:rsidRDefault="00B452BD">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69F522DC" w14:textId="77777777" w:rsidR="00DD6361" w:rsidRDefault="00B452BD">
      <w:pPr>
        <w:snapToGrid w:val="0"/>
        <w:spacing w:before="50" w:after="50" w:line="440" w:lineRule="exact"/>
        <w:rPr>
          <w:b/>
          <w:sz w:val="24"/>
        </w:rPr>
      </w:pPr>
      <w:r>
        <w:rPr>
          <w:b/>
          <w:sz w:val="24"/>
        </w:rPr>
        <w:t xml:space="preserve"> </w:t>
      </w:r>
    </w:p>
    <w:p w14:paraId="7C474229" w14:textId="77777777" w:rsidR="00DD6361" w:rsidRDefault="00DD6361">
      <w:pPr>
        <w:snapToGrid w:val="0"/>
        <w:spacing w:beforeLines="50" w:before="120" w:after="50" w:line="360" w:lineRule="exact"/>
        <w:jc w:val="center"/>
        <w:rPr>
          <w:sz w:val="24"/>
        </w:rPr>
      </w:pPr>
    </w:p>
    <w:p w14:paraId="54C222D8" w14:textId="77777777" w:rsidR="00DD6361" w:rsidRDefault="00B452BD">
      <w:pPr>
        <w:snapToGrid w:val="0"/>
        <w:spacing w:beforeLines="50" w:before="120" w:after="50" w:line="440" w:lineRule="exact"/>
        <w:jc w:val="center"/>
        <w:rPr>
          <w:b/>
          <w:bCs/>
          <w:sz w:val="24"/>
        </w:rPr>
      </w:pPr>
      <w:bookmarkStart w:id="193" w:name="_Toc254970698"/>
      <w:bookmarkStart w:id="194" w:name="_Toc254970557"/>
      <w:r>
        <w:rPr>
          <w:sz w:val="24"/>
        </w:rPr>
        <w:br w:type="page"/>
      </w:r>
      <w:bookmarkEnd w:id="193"/>
      <w:bookmarkEnd w:id="194"/>
    </w:p>
    <w:p w14:paraId="36BF8D5D" w14:textId="77777777" w:rsidR="00DD6361" w:rsidRDefault="00DD6361">
      <w:pPr>
        <w:snapToGrid w:val="0"/>
        <w:spacing w:beforeLines="50" w:before="120" w:after="50" w:line="440" w:lineRule="exact"/>
        <w:jc w:val="center"/>
        <w:rPr>
          <w:sz w:val="24"/>
        </w:rPr>
      </w:pPr>
    </w:p>
    <w:p w14:paraId="6D9EFAE7" w14:textId="77777777" w:rsidR="00DD6361" w:rsidRDefault="00B452BD">
      <w:pPr>
        <w:snapToGrid w:val="0"/>
        <w:spacing w:before="50" w:after="50" w:line="440" w:lineRule="exact"/>
        <w:ind w:firstLineChars="49" w:firstLine="138"/>
        <w:jc w:val="center"/>
        <w:rPr>
          <w:b/>
          <w:sz w:val="28"/>
          <w:szCs w:val="28"/>
        </w:rPr>
      </w:pPr>
      <w:r>
        <w:rPr>
          <w:b/>
          <w:sz w:val="28"/>
          <w:szCs w:val="28"/>
        </w:rPr>
        <w:t>目录</w:t>
      </w:r>
    </w:p>
    <w:p w14:paraId="070C731F" w14:textId="77777777" w:rsidR="00DD6361" w:rsidRDefault="00B452BD">
      <w:pPr>
        <w:jc w:val="center"/>
        <w:rPr>
          <w:b/>
          <w:sz w:val="24"/>
        </w:rPr>
      </w:pPr>
      <w:r>
        <w:rPr>
          <w:b/>
          <w:sz w:val="24"/>
        </w:rPr>
        <w:t>（需有页码）</w:t>
      </w:r>
    </w:p>
    <w:p w14:paraId="03A921D7" w14:textId="77777777" w:rsidR="00DD6361" w:rsidRDefault="00B452BD">
      <w:pPr>
        <w:jc w:val="center"/>
        <w:rPr>
          <w:bCs/>
          <w:vanish/>
          <w:sz w:val="24"/>
        </w:rPr>
      </w:pPr>
      <w:r>
        <w:br w:type="page"/>
      </w:r>
      <w:r>
        <w:rPr>
          <w:bCs/>
          <w:sz w:val="24"/>
        </w:rPr>
        <w:lastRenderedPageBreak/>
        <w:t>第一部分</w:t>
      </w:r>
      <w:r>
        <w:rPr>
          <w:bCs/>
          <w:sz w:val="24"/>
        </w:rPr>
        <w:t xml:space="preserve"> </w:t>
      </w:r>
      <w:r>
        <w:rPr>
          <w:bCs/>
          <w:sz w:val="24"/>
        </w:rPr>
        <w:t>资格</w:t>
      </w:r>
      <w:r>
        <w:rPr>
          <w:rFonts w:hint="eastAsia"/>
          <w:bCs/>
          <w:sz w:val="24"/>
        </w:rPr>
        <w:t>证明</w:t>
      </w:r>
      <w:r>
        <w:rPr>
          <w:bCs/>
          <w:sz w:val="24"/>
        </w:rPr>
        <w:t>文件</w:t>
      </w:r>
    </w:p>
    <w:p w14:paraId="0A83E3B7" w14:textId="77777777" w:rsidR="00DD6361" w:rsidRDefault="00DD6361">
      <w:pPr>
        <w:snapToGrid w:val="0"/>
        <w:spacing w:before="50" w:afterLines="50" w:after="120" w:line="400" w:lineRule="exact"/>
        <w:jc w:val="left"/>
        <w:rPr>
          <w:b/>
          <w:szCs w:val="21"/>
        </w:rPr>
      </w:pPr>
      <w:bookmarkStart w:id="195" w:name="_Hlk19199154"/>
    </w:p>
    <w:p w14:paraId="00C39636" w14:textId="77777777" w:rsidR="00DD6361" w:rsidRDefault="00B452BD">
      <w:pPr>
        <w:snapToGrid w:val="0"/>
        <w:spacing w:before="50" w:afterLines="50" w:after="120" w:line="400" w:lineRule="exact"/>
        <w:jc w:val="left"/>
        <w:rPr>
          <w:b/>
          <w:szCs w:val="21"/>
        </w:rPr>
      </w:pPr>
      <w:r>
        <w:rPr>
          <w:b/>
          <w:szCs w:val="21"/>
        </w:rPr>
        <w:t>1</w:t>
      </w:r>
      <w:r>
        <w:rPr>
          <w:b/>
          <w:szCs w:val="21"/>
        </w:rPr>
        <w:t>．响应声明书格式：</w:t>
      </w:r>
      <w:bookmarkEnd w:id="195"/>
    </w:p>
    <w:p w14:paraId="6A6647F7" w14:textId="77777777" w:rsidR="00DD6361" w:rsidRDefault="00B452BD">
      <w:pPr>
        <w:snapToGrid w:val="0"/>
        <w:spacing w:beforeLines="50" w:before="120" w:after="50" w:line="360" w:lineRule="exact"/>
        <w:jc w:val="center"/>
        <w:rPr>
          <w:b/>
          <w:szCs w:val="21"/>
        </w:rPr>
      </w:pPr>
      <w:r>
        <w:rPr>
          <w:b/>
          <w:szCs w:val="21"/>
        </w:rPr>
        <w:t>响应声明书</w:t>
      </w:r>
    </w:p>
    <w:p w14:paraId="70E3D154" w14:textId="77777777" w:rsidR="00DD6361" w:rsidRDefault="00DD6361">
      <w:pPr>
        <w:snapToGrid w:val="0"/>
        <w:spacing w:beforeLines="50" w:before="120" w:after="50" w:line="360" w:lineRule="exact"/>
        <w:jc w:val="center"/>
        <w:rPr>
          <w:szCs w:val="21"/>
        </w:rPr>
      </w:pPr>
    </w:p>
    <w:p w14:paraId="6EE27FD2" w14:textId="77777777" w:rsidR="00DD6361" w:rsidRDefault="00B452BD">
      <w:pPr>
        <w:snapToGrid w:val="0"/>
        <w:spacing w:beforeLines="50" w:before="120" w:after="50" w:line="360" w:lineRule="exact"/>
        <w:rPr>
          <w:szCs w:val="21"/>
        </w:rPr>
      </w:pPr>
      <w:bookmarkStart w:id="196" w:name="_Hlk19199166"/>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024E8252" w14:textId="77777777" w:rsidR="00DD6361" w:rsidRDefault="00B452BD">
      <w:pPr>
        <w:snapToGrid w:val="0"/>
        <w:spacing w:beforeLines="50" w:before="120" w:after="50" w:line="360" w:lineRule="exact"/>
        <w:ind w:firstLineChars="300" w:firstLine="63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18EA2DFA" w14:textId="77777777" w:rsidR="00DD6361" w:rsidRDefault="00B452BD">
      <w:pPr>
        <w:snapToGrid w:val="0"/>
        <w:spacing w:beforeLines="50" w:before="12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项目的磋商，为便于贵方公正、</w:t>
      </w:r>
      <w:proofErr w:type="gramStart"/>
      <w:r>
        <w:rPr>
          <w:szCs w:val="21"/>
        </w:rPr>
        <w:t>择优地</w:t>
      </w:r>
      <w:proofErr w:type="gramEnd"/>
      <w:r>
        <w:rPr>
          <w:szCs w:val="21"/>
        </w:rPr>
        <w:t>确定成交供应商及其响应产品和服务，我方就本次磋商有关事项郑重声明如下：</w:t>
      </w:r>
    </w:p>
    <w:p w14:paraId="6AF28D69" w14:textId="77777777" w:rsidR="00DD6361" w:rsidRDefault="00B452BD">
      <w:pPr>
        <w:snapToGrid w:val="0"/>
        <w:spacing w:beforeLines="50" w:before="120" w:line="360" w:lineRule="exact"/>
        <w:ind w:firstLineChars="200" w:firstLine="420"/>
        <w:rPr>
          <w:szCs w:val="21"/>
        </w:rPr>
      </w:pPr>
      <w:r>
        <w:rPr>
          <w:szCs w:val="21"/>
        </w:rPr>
        <w:t>（</w:t>
      </w:r>
      <w:r>
        <w:rPr>
          <w:szCs w:val="21"/>
        </w:rPr>
        <w:t>1</w:t>
      </w:r>
      <w:r>
        <w:rPr>
          <w:szCs w:val="21"/>
        </w:rPr>
        <w:t>）我方向贵方提交的所有响应文件、资料都是准确的和真实的。</w:t>
      </w:r>
    </w:p>
    <w:p w14:paraId="7627F1D2" w14:textId="77777777" w:rsidR="00DD6361" w:rsidRDefault="00B452BD">
      <w:pPr>
        <w:snapToGrid w:val="0"/>
        <w:spacing w:beforeLines="50" w:before="120" w:line="360" w:lineRule="exact"/>
        <w:ind w:firstLineChars="200" w:firstLine="420"/>
        <w:rPr>
          <w:szCs w:val="21"/>
        </w:rPr>
      </w:pPr>
      <w:r>
        <w:rPr>
          <w:szCs w:val="21"/>
        </w:rPr>
        <w:t>（</w:t>
      </w:r>
      <w:r>
        <w:rPr>
          <w:szCs w:val="21"/>
        </w:rPr>
        <w:t>2</w:t>
      </w:r>
      <w:r>
        <w:rPr>
          <w:szCs w:val="21"/>
        </w:rPr>
        <w:t>）我方不是采购人的附属机构；也不是为本项目提供整体设计、规范编制或者项目管理、监理、检测等服务的供应商或其附属机构。</w:t>
      </w:r>
    </w:p>
    <w:p w14:paraId="75750F14" w14:textId="77777777" w:rsidR="00DD6361" w:rsidRDefault="00B452BD">
      <w:pPr>
        <w:snapToGrid w:val="0"/>
        <w:spacing w:beforeLines="50" w:before="120" w:line="360" w:lineRule="exact"/>
        <w:ind w:firstLineChars="200" w:firstLine="420"/>
        <w:rPr>
          <w:szCs w:val="21"/>
        </w:rPr>
      </w:pPr>
      <w:r>
        <w:rPr>
          <w:szCs w:val="21"/>
        </w:rPr>
        <w:t>（</w:t>
      </w:r>
      <w:r>
        <w:rPr>
          <w:szCs w:val="21"/>
        </w:rPr>
        <w:t>3</w:t>
      </w:r>
      <w:r>
        <w:rPr>
          <w:szCs w:val="21"/>
        </w:rPr>
        <w:t>）</w:t>
      </w:r>
      <w:r>
        <w:rPr>
          <w:szCs w:val="21"/>
        </w:rPr>
        <w:t xml:space="preserve"> </w:t>
      </w:r>
      <w:r>
        <w:rPr>
          <w:szCs w:val="21"/>
        </w:rPr>
        <w:t>我方承诺在参加本政府采购项目活动前，没有被纳入政府部门或银行认定的失信名单，我方具有良好的商业信誉。</w:t>
      </w:r>
    </w:p>
    <w:p w14:paraId="26D073F8" w14:textId="77777777" w:rsidR="00DD6361" w:rsidRDefault="00B452BD">
      <w:pPr>
        <w:snapToGrid w:val="0"/>
        <w:spacing w:beforeLines="50" w:before="120" w:line="360" w:lineRule="exact"/>
        <w:ind w:firstLineChars="200" w:firstLine="420"/>
        <w:rPr>
          <w:szCs w:val="21"/>
        </w:rPr>
      </w:pPr>
      <w:r>
        <w:rPr>
          <w:szCs w:val="21"/>
        </w:rPr>
        <w:t>（</w:t>
      </w:r>
      <w:r>
        <w:rPr>
          <w:szCs w:val="21"/>
        </w:rPr>
        <w:t>4</w:t>
      </w:r>
      <w:r>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5FDB4C2" w14:textId="77777777" w:rsidR="00DD6361" w:rsidRDefault="00B452BD">
      <w:pPr>
        <w:snapToGrid w:val="0"/>
        <w:spacing w:beforeLines="50" w:before="120" w:line="360" w:lineRule="exact"/>
        <w:ind w:firstLineChars="200" w:firstLine="420"/>
        <w:rPr>
          <w:szCs w:val="21"/>
          <w:lang w:val="zh-CN"/>
        </w:rPr>
      </w:pPr>
      <w:r>
        <w:rPr>
          <w:szCs w:val="21"/>
        </w:rPr>
        <w:t>（</w:t>
      </w:r>
      <w:r>
        <w:rPr>
          <w:szCs w:val="21"/>
        </w:rPr>
        <w:t>5</w:t>
      </w:r>
      <w:r>
        <w:rPr>
          <w:szCs w:val="21"/>
        </w:rPr>
        <w:t>）</w:t>
      </w:r>
      <w:r>
        <w:rPr>
          <w:szCs w:val="21"/>
          <w:lang w:val="zh-CN"/>
        </w:rPr>
        <w:t>我方</w:t>
      </w:r>
      <w:r>
        <w:rPr>
          <w:szCs w:val="21"/>
        </w:rPr>
        <w:t>承诺</w:t>
      </w:r>
      <w:r>
        <w:rPr>
          <w:szCs w:val="21"/>
          <w:lang w:val="zh-CN"/>
        </w:rPr>
        <w:t>具有履行本项目合同所必需的设备和专业技术能力。</w:t>
      </w:r>
    </w:p>
    <w:p w14:paraId="110C2AC8" w14:textId="77777777" w:rsidR="00DD6361" w:rsidRDefault="00B452BD">
      <w:pPr>
        <w:snapToGrid w:val="0"/>
        <w:spacing w:beforeLines="50" w:before="120" w:line="360" w:lineRule="exact"/>
        <w:ind w:firstLineChars="200" w:firstLine="420"/>
        <w:rPr>
          <w:szCs w:val="21"/>
        </w:rPr>
      </w:pPr>
      <w:r>
        <w:rPr>
          <w:rFonts w:hint="eastAsia"/>
          <w:szCs w:val="21"/>
        </w:rPr>
        <w:t>（</w:t>
      </w:r>
      <w:r>
        <w:rPr>
          <w:rFonts w:hint="eastAsia"/>
          <w:szCs w:val="21"/>
        </w:rPr>
        <w:t>6</w:t>
      </w:r>
      <w:r>
        <w:rPr>
          <w:rFonts w:hint="eastAsia"/>
          <w:szCs w:val="21"/>
        </w:rPr>
        <w:t>）我方承诺</w:t>
      </w:r>
      <w:r>
        <w:rPr>
          <w:szCs w:val="21"/>
        </w:rPr>
        <w:t>未被列入失信被执行人、重大税收违法失信主体、政府采购严重违法失信行为记录名单</w:t>
      </w:r>
      <w:r>
        <w:rPr>
          <w:rFonts w:hint="eastAsia"/>
          <w:szCs w:val="21"/>
        </w:rPr>
        <w:t>，如我方提供的声明不实，则接受本次响应作为响应无效的处理，</w:t>
      </w:r>
      <w:r>
        <w:rPr>
          <w:szCs w:val="21"/>
        </w:rPr>
        <w:t>并根据财库〔</w:t>
      </w:r>
      <w:r>
        <w:rPr>
          <w:szCs w:val="21"/>
        </w:rPr>
        <w:t>2016</w:t>
      </w:r>
      <w:r>
        <w:rPr>
          <w:szCs w:val="21"/>
        </w:rPr>
        <w:t>〕</w:t>
      </w:r>
      <w:r>
        <w:rPr>
          <w:szCs w:val="21"/>
        </w:rPr>
        <w:t>125</w:t>
      </w:r>
      <w:r>
        <w:rPr>
          <w:szCs w:val="21"/>
        </w:rPr>
        <w:t>号《财政部关于在政府采购活动中查询及使用信用记录有关问题的通知》规定接受失信联合惩戒。</w:t>
      </w:r>
    </w:p>
    <w:p w14:paraId="1AD1E5E4" w14:textId="77777777" w:rsidR="00DD6361" w:rsidRDefault="00B452BD">
      <w:pPr>
        <w:snapToGrid w:val="0"/>
        <w:spacing w:beforeLines="50" w:before="120" w:line="360" w:lineRule="exact"/>
        <w:ind w:firstLineChars="200" w:firstLine="420"/>
        <w:rPr>
          <w:szCs w:val="21"/>
        </w:rPr>
      </w:pPr>
      <w:r>
        <w:rPr>
          <w:rFonts w:hint="eastAsia"/>
          <w:szCs w:val="21"/>
        </w:rPr>
        <w:t>（</w:t>
      </w:r>
      <w:r>
        <w:rPr>
          <w:rFonts w:hint="eastAsia"/>
          <w:szCs w:val="21"/>
        </w:rPr>
        <w:t>7</w:t>
      </w:r>
      <w:r>
        <w:rPr>
          <w:rFonts w:hint="eastAsia"/>
          <w:szCs w:val="21"/>
        </w:rPr>
        <w:t>）我方承诺成交后按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p>
    <w:p w14:paraId="016D2E41" w14:textId="77777777" w:rsidR="00DD6361" w:rsidRDefault="00B452BD">
      <w:pPr>
        <w:pStyle w:val="a5"/>
        <w:ind w:firstLineChars="200" w:firstLine="420"/>
      </w:pPr>
      <w:bookmarkStart w:id="197" w:name="_Hlk33622999"/>
      <w:r>
        <w:rPr>
          <w:rFonts w:hint="eastAsia"/>
          <w:szCs w:val="21"/>
        </w:rPr>
        <w:t>（</w:t>
      </w:r>
      <w:bookmarkStart w:id="198" w:name="_Hlk33623752"/>
      <w:r>
        <w:rPr>
          <w:rFonts w:hint="eastAsia"/>
          <w:szCs w:val="21"/>
        </w:rPr>
        <w:t>8</w:t>
      </w:r>
      <w:r>
        <w:rPr>
          <w:rFonts w:hint="eastAsia"/>
          <w:szCs w:val="21"/>
        </w:rPr>
        <w:t>）我方承诺不属于公益一类事业单位、使用事业编制且由财政拨款保障的群团组织，可以作为政府购买服务的承接主体。</w:t>
      </w:r>
      <w:r>
        <w:rPr>
          <w:rFonts w:hint="eastAsia"/>
          <w:kern w:val="0"/>
          <w:szCs w:val="21"/>
        </w:rPr>
        <w:t>【备注：如不属于政府购买服务，则删除】</w:t>
      </w:r>
      <w:bookmarkEnd w:id="197"/>
      <w:bookmarkEnd w:id="198"/>
    </w:p>
    <w:p w14:paraId="54941F98" w14:textId="77777777" w:rsidR="00DD6361" w:rsidRDefault="00B452BD">
      <w:pPr>
        <w:snapToGrid w:val="0"/>
        <w:spacing w:beforeLines="50" w:before="120" w:line="360" w:lineRule="exact"/>
        <w:ind w:firstLineChars="200" w:firstLine="420"/>
        <w:rPr>
          <w:szCs w:val="21"/>
        </w:rPr>
      </w:pPr>
      <w:r>
        <w:rPr>
          <w:szCs w:val="21"/>
        </w:rPr>
        <w:t>我方对以上声明负全部法律责任。如有虚假或隐瞒，我方愿意承担一切后果，并不再寻求任何旨在减轻或免除法律责任的辩解。</w:t>
      </w:r>
    </w:p>
    <w:bookmarkEnd w:id="196"/>
    <w:p w14:paraId="518CFBF6" w14:textId="77777777" w:rsidR="00DD6361" w:rsidRDefault="00DD6361">
      <w:pPr>
        <w:snapToGrid w:val="0"/>
        <w:spacing w:beforeLines="50" w:before="120" w:line="360" w:lineRule="exact"/>
        <w:ind w:firstLineChars="200" w:firstLine="420"/>
        <w:rPr>
          <w:szCs w:val="21"/>
        </w:rPr>
      </w:pPr>
    </w:p>
    <w:p w14:paraId="28AAE755" w14:textId="77777777" w:rsidR="00DD6361" w:rsidRDefault="00B452BD">
      <w:pPr>
        <w:snapToGrid w:val="0"/>
        <w:spacing w:beforeLines="50" w:before="120" w:after="50" w:line="360" w:lineRule="exact"/>
        <w:ind w:firstLineChars="1700" w:firstLine="3570"/>
        <w:rPr>
          <w:szCs w:val="21"/>
        </w:rPr>
      </w:pPr>
      <w:r>
        <w:rPr>
          <w:szCs w:val="21"/>
        </w:rPr>
        <w:t>供应商</w:t>
      </w:r>
      <w:r>
        <w:rPr>
          <w:rFonts w:hint="eastAsia"/>
          <w:szCs w:val="21"/>
        </w:rPr>
        <w:t>名称（电子签章）</w:t>
      </w:r>
      <w:r>
        <w:rPr>
          <w:szCs w:val="21"/>
        </w:rPr>
        <w:t>：</w:t>
      </w:r>
      <w:r>
        <w:rPr>
          <w:szCs w:val="21"/>
          <w:u w:val="single"/>
        </w:rPr>
        <w:t xml:space="preserve">                </w:t>
      </w:r>
    </w:p>
    <w:p w14:paraId="3F796EFC" w14:textId="77777777" w:rsidR="00DD6361" w:rsidRDefault="00B452BD">
      <w:pPr>
        <w:snapToGrid w:val="0"/>
        <w:spacing w:beforeLines="50" w:before="120" w:after="50" w:line="360" w:lineRule="exact"/>
        <w:ind w:firstLineChars="100" w:firstLine="210"/>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30A3A1D9" w14:textId="77777777" w:rsidR="00DD6361" w:rsidRDefault="00B452BD">
      <w:pPr>
        <w:snapToGrid w:val="0"/>
        <w:spacing w:beforeLines="50" w:before="120" w:after="50" w:line="360" w:lineRule="exact"/>
        <w:rPr>
          <w:szCs w:val="21"/>
        </w:rPr>
      </w:pPr>
      <w:r>
        <w:rPr>
          <w:szCs w:val="21"/>
        </w:rPr>
        <w:br w:type="page"/>
      </w:r>
      <w:r>
        <w:rPr>
          <w:rFonts w:hint="eastAsia"/>
          <w:szCs w:val="21"/>
        </w:rPr>
        <w:lastRenderedPageBreak/>
        <w:t>2</w:t>
      </w:r>
      <w:r>
        <w:rPr>
          <w:szCs w:val="21"/>
        </w:rPr>
        <w:t>．法人或者其他组织的营业执照等证明文件、自然人的身份证明。</w:t>
      </w:r>
      <w:proofErr w:type="gramStart"/>
      <w:r>
        <w:rPr>
          <w:szCs w:val="21"/>
        </w:rPr>
        <w:t>即供应</w:t>
      </w:r>
      <w:proofErr w:type="gramEnd"/>
      <w:r>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Pr>
          <w:szCs w:val="21"/>
        </w:rPr>
        <w:t>商不是</w:t>
      </w:r>
      <w:proofErr w:type="gramEnd"/>
      <w:r>
        <w:rPr>
          <w:szCs w:val="21"/>
        </w:rPr>
        <w:t>以上所列的法人、组织、自然人的，则提供国家规定的相关证明材料。（加盖供应商</w:t>
      </w:r>
      <w:r>
        <w:rPr>
          <w:rFonts w:hint="eastAsia"/>
          <w:szCs w:val="21"/>
        </w:rPr>
        <w:t>电子签章</w:t>
      </w:r>
      <w:r>
        <w:rPr>
          <w:szCs w:val="21"/>
        </w:rPr>
        <w:t>）</w:t>
      </w:r>
      <w:r>
        <w:rPr>
          <w:rFonts w:hint="eastAsia"/>
          <w:szCs w:val="21"/>
        </w:rPr>
        <w:t>。</w:t>
      </w:r>
    </w:p>
    <w:p w14:paraId="1084D5AE" w14:textId="77777777" w:rsidR="00DD6361" w:rsidRDefault="00DD6361">
      <w:pPr>
        <w:snapToGrid w:val="0"/>
        <w:spacing w:beforeLines="50" w:before="120" w:after="50" w:line="440" w:lineRule="exact"/>
        <w:rPr>
          <w:szCs w:val="21"/>
        </w:rPr>
      </w:pPr>
    </w:p>
    <w:p w14:paraId="53063180" w14:textId="77777777" w:rsidR="00DD6361" w:rsidRDefault="00B452BD">
      <w:pPr>
        <w:snapToGrid w:val="0"/>
        <w:spacing w:beforeLines="50" w:before="120" w:after="50" w:line="440" w:lineRule="exact"/>
        <w:rPr>
          <w:szCs w:val="21"/>
        </w:rPr>
      </w:pPr>
      <w:r>
        <w:rPr>
          <w:rFonts w:hint="eastAsia"/>
          <w:szCs w:val="21"/>
        </w:rPr>
        <w:t>3</w:t>
      </w:r>
      <w:r>
        <w:rPr>
          <w:szCs w:val="21"/>
        </w:rPr>
        <w:t>．财务状况报告（表）复印件或银行出具的资信证明复印件。</w:t>
      </w:r>
      <w:r>
        <w:t>对于从取得营业执照时间起到截标时间为止不足</w:t>
      </w:r>
      <w:r>
        <w:t>1</w:t>
      </w:r>
      <w:r>
        <w:t>年的供应商，只需提交</w:t>
      </w:r>
      <w:r>
        <w:rPr>
          <w:szCs w:val="21"/>
        </w:rPr>
        <w:t>截标时间前一个月的财务状况报告（表）复印件。（按</w:t>
      </w:r>
      <w:r>
        <w:rPr>
          <w:szCs w:val="21"/>
        </w:rPr>
        <w:t>“</w:t>
      </w:r>
      <w:r>
        <w:rPr>
          <w:szCs w:val="21"/>
        </w:rPr>
        <w:t>评审方法及标准</w:t>
      </w:r>
      <w:r>
        <w:rPr>
          <w:szCs w:val="21"/>
        </w:rPr>
        <w:t>” “</w:t>
      </w:r>
      <w:r>
        <w:rPr>
          <w:szCs w:val="21"/>
        </w:rPr>
        <w:t>资格审查表</w:t>
      </w:r>
      <w:r>
        <w:rPr>
          <w:szCs w:val="21"/>
        </w:rPr>
        <w:t>”</w:t>
      </w:r>
      <w:r>
        <w:rPr>
          <w:szCs w:val="21"/>
        </w:rPr>
        <w:t>规定提供）。（加盖供应商</w:t>
      </w:r>
      <w:r>
        <w:rPr>
          <w:rFonts w:hint="eastAsia"/>
          <w:szCs w:val="21"/>
        </w:rPr>
        <w:t>电子签章</w:t>
      </w:r>
      <w:r>
        <w:rPr>
          <w:szCs w:val="21"/>
        </w:rPr>
        <w:t>）</w:t>
      </w:r>
      <w:r>
        <w:rPr>
          <w:rFonts w:hint="eastAsia"/>
          <w:szCs w:val="21"/>
        </w:rPr>
        <w:t>。</w:t>
      </w:r>
    </w:p>
    <w:p w14:paraId="2FA5EBAB" w14:textId="77777777" w:rsidR="00DD6361" w:rsidRDefault="00DD6361">
      <w:pPr>
        <w:snapToGrid w:val="0"/>
        <w:spacing w:before="50" w:afterLines="50" w:after="120" w:line="440" w:lineRule="exact"/>
        <w:jc w:val="left"/>
        <w:rPr>
          <w:szCs w:val="21"/>
        </w:rPr>
      </w:pPr>
    </w:p>
    <w:p w14:paraId="0B4ED5BE" w14:textId="77777777" w:rsidR="00DD6361" w:rsidRDefault="00B452BD">
      <w:pPr>
        <w:snapToGrid w:val="0"/>
        <w:spacing w:before="50" w:afterLines="50" w:after="120" w:line="440" w:lineRule="exact"/>
        <w:jc w:val="left"/>
        <w:rPr>
          <w:b/>
          <w:szCs w:val="21"/>
        </w:rPr>
      </w:pPr>
      <w:r>
        <w:rPr>
          <w:rFonts w:hint="eastAsia"/>
          <w:szCs w:val="21"/>
        </w:rPr>
        <w:t>4</w:t>
      </w:r>
      <w:r>
        <w:rPr>
          <w:szCs w:val="21"/>
        </w:rPr>
        <w:t>．</w:t>
      </w:r>
      <w:r>
        <w:t>依法缴纳税费证明和社会保险缴纳证明材料</w:t>
      </w:r>
      <w:r>
        <w:rPr>
          <w:rFonts w:hint="eastAsia"/>
        </w:rPr>
        <w:t>。</w:t>
      </w:r>
      <w:r>
        <w:t>供应</w:t>
      </w:r>
      <w:proofErr w:type="gramStart"/>
      <w:r>
        <w:t>商成立</w:t>
      </w:r>
      <w:proofErr w:type="gramEnd"/>
      <w:r>
        <w:t>不足</w:t>
      </w:r>
      <w:r>
        <w:rPr>
          <w:rFonts w:hint="eastAsia"/>
        </w:rPr>
        <w:t>1</w:t>
      </w:r>
      <w:r>
        <w:rPr>
          <w:rFonts w:hint="eastAsia"/>
        </w:rPr>
        <w:t>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w:t>
      </w:r>
      <w:r>
        <w:rPr>
          <w:szCs w:val="21"/>
        </w:rPr>
        <w:t>“</w:t>
      </w:r>
      <w:r>
        <w:rPr>
          <w:szCs w:val="21"/>
        </w:rPr>
        <w:t>评审方法及标准</w:t>
      </w:r>
      <w:r>
        <w:rPr>
          <w:szCs w:val="21"/>
        </w:rPr>
        <w:t>” “</w:t>
      </w:r>
      <w:r>
        <w:rPr>
          <w:szCs w:val="21"/>
        </w:rPr>
        <w:t>资格性检查表</w:t>
      </w:r>
      <w:r>
        <w:rPr>
          <w:szCs w:val="21"/>
        </w:rPr>
        <w:t>”</w:t>
      </w:r>
      <w:r>
        <w:rPr>
          <w:szCs w:val="21"/>
        </w:rPr>
        <w:t>规定提供）（加盖供应商</w:t>
      </w:r>
      <w:r>
        <w:rPr>
          <w:rFonts w:hint="eastAsia"/>
          <w:szCs w:val="21"/>
        </w:rPr>
        <w:t>电子签章</w:t>
      </w:r>
      <w:r>
        <w:rPr>
          <w:szCs w:val="21"/>
        </w:rPr>
        <w:t>）</w:t>
      </w:r>
      <w:r>
        <w:rPr>
          <w:rFonts w:hint="eastAsia"/>
          <w:szCs w:val="21"/>
        </w:rPr>
        <w:t>。</w:t>
      </w:r>
    </w:p>
    <w:p w14:paraId="6A6A8C99" w14:textId="77777777" w:rsidR="00DD6361" w:rsidRDefault="00DD6361">
      <w:pPr>
        <w:snapToGrid w:val="0"/>
        <w:spacing w:before="50" w:afterLines="50" w:after="120" w:line="440" w:lineRule="exact"/>
        <w:jc w:val="left"/>
      </w:pPr>
    </w:p>
    <w:p w14:paraId="14A0BABA" w14:textId="77777777" w:rsidR="00DD6361" w:rsidRDefault="00B452BD">
      <w:pPr>
        <w:snapToGrid w:val="0"/>
        <w:spacing w:before="50" w:afterLines="50" w:after="120" w:line="440" w:lineRule="exact"/>
        <w:jc w:val="left"/>
        <w:rPr>
          <w:b/>
          <w:szCs w:val="21"/>
        </w:rPr>
      </w:pPr>
      <w:r>
        <w:rPr>
          <w:rFonts w:hint="eastAsia"/>
          <w:szCs w:val="21"/>
        </w:rPr>
        <w:t>5</w:t>
      </w:r>
      <w:r>
        <w:rPr>
          <w:szCs w:val="21"/>
        </w:rPr>
        <w:t>．具备法律、行政法规规定的其他要求的证明材料</w:t>
      </w:r>
      <w:r>
        <w:t>（</w:t>
      </w:r>
      <w:r>
        <w:rPr>
          <w:szCs w:val="21"/>
        </w:rPr>
        <w:t>按</w:t>
      </w:r>
      <w:r>
        <w:rPr>
          <w:szCs w:val="21"/>
        </w:rPr>
        <w:t>“</w:t>
      </w:r>
      <w:r>
        <w:rPr>
          <w:szCs w:val="21"/>
        </w:rPr>
        <w:t>评审方法及标准</w:t>
      </w:r>
      <w:r>
        <w:rPr>
          <w:szCs w:val="21"/>
        </w:rPr>
        <w:t>” “</w:t>
      </w:r>
      <w:r>
        <w:rPr>
          <w:szCs w:val="21"/>
        </w:rPr>
        <w:t>资格性检查表</w:t>
      </w:r>
      <w:r>
        <w:rPr>
          <w:szCs w:val="21"/>
        </w:rPr>
        <w:t>”</w:t>
      </w:r>
      <w:r>
        <w:rPr>
          <w:szCs w:val="21"/>
        </w:rPr>
        <w:t>规定提供</w:t>
      </w:r>
      <w:r>
        <w:t>）。</w:t>
      </w:r>
      <w:r>
        <w:rPr>
          <w:rFonts w:hint="eastAsia"/>
          <w:b/>
          <w:szCs w:val="21"/>
        </w:rPr>
        <w:t>（如采购文件有要求时提供）</w:t>
      </w:r>
    </w:p>
    <w:p w14:paraId="75282FAF" w14:textId="77777777" w:rsidR="00DD6361" w:rsidRDefault="00DD6361">
      <w:pPr>
        <w:snapToGrid w:val="0"/>
        <w:spacing w:before="50" w:afterLines="50" w:after="120" w:line="440" w:lineRule="exact"/>
        <w:jc w:val="left"/>
        <w:rPr>
          <w:szCs w:val="21"/>
        </w:rPr>
      </w:pPr>
    </w:p>
    <w:p w14:paraId="21BA3CAB" w14:textId="77777777" w:rsidR="00DD6361" w:rsidRDefault="00B452BD">
      <w:pPr>
        <w:snapToGrid w:val="0"/>
        <w:spacing w:before="50" w:afterLines="50" w:after="120" w:line="440" w:lineRule="exact"/>
        <w:jc w:val="left"/>
        <w:rPr>
          <w:b/>
          <w:szCs w:val="21"/>
        </w:rPr>
      </w:pPr>
      <w:r>
        <w:rPr>
          <w:rFonts w:hint="eastAsia"/>
          <w:szCs w:val="21"/>
        </w:rPr>
        <w:t>6</w:t>
      </w:r>
      <w:r>
        <w:rPr>
          <w:szCs w:val="21"/>
        </w:rPr>
        <w:t>．</w:t>
      </w:r>
      <w:r>
        <w:rPr>
          <w:rFonts w:hint="eastAsia"/>
        </w:rPr>
        <w:t>落实政府采购政策需满足的资格要求</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（如采购文件有要求时提供）【备注：</w:t>
      </w:r>
      <w:r>
        <w:rPr>
          <w:rFonts w:hint="eastAsia"/>
          <w:kern w:val="0"/>
          <w:szCs w:val="21"/>
        </w:rPr>
        <w:t>整体专门面向中小企业采购的项目、预留份额项目中的预留部分专门面向中小企业采购的采购包、预留一定比例份额专门面向中小企业的项目时提供</w:t>
      </w:r>
      <w:r>
        <w:rPr>
          <w:rFonts w:hint="eastAsia"/>
          <w:b/>
          <w:szCs w:val="21"/>
        </w:rPr>
        <w:t>】</w:t>
      </w:r>
    </w:p>
    <w:p w14:paraId="00B63BC6" w14:textId="77777777" w:rsidR="00DD6361" w:rsidRDefault="00DD6361">
      <w:pPr>
        <w:snapToGrid w:val="0"/>
        <w:spacing w:before="50" w:afterLines="50" w:after="120" w:line="440" w:lineRule="exact"/>
        <w:jc w:val="left"/>
      </w:pPr>
    </w:p>
    <w:p w14:paraId="6A1FD1A0" w14:textId="77777777" w:rsidR="00DD6361" w:rsidRDefault="00B452BD">
      <w:pPr>
        <w:rPr>
          <w:szCs w:val="21"/>
        </w:rPr>
      </w:pPr>
      <w:r>
        <w:br w:type="page"/>
      </w:r>
      <w:r>
        <w:rPr>
          <w:rFonts w:hint="eastAsia"/>
          <w:szCs w:val="21"/>
        </w:rPr>
        <w:lastRenderedPageBreak/>
        <w:t>6</w:t>
      </w:r>
      <w:r>
        <w:rPr>
          <w:szCs w:val="21"/>
        </w:rPr>
        <w:t>.1</w:t>
      </w:r>
      <w:r>
        <w:rPr>
          <w:rFonts w:hint="eastAsia"/>
          <w:bCs/>
          <w:szCs w:val="21"/>
        </w:rPr>
        <w:t>中小企业声明函</w:t>
      </w:r>
      <w:r>
        <w:rPr>
          <w:szCs w:val="21"/>
        </w:rPr>
        <w:t>。</w:t>
      </w:r>
    </w:p>
    <w:p w14:paraId="61B9D7E4" w14:textId="77777777" w:rsidR="00DD6361" w:rsidRDefault="00DD6361">
      <w:pPr>
        <w:spacing w:line="360" w:lineRule="auto"/>
        <w:ind w:firstLineChars="1700" w:firstLine="3584"/>
        <w:rPr>
          <w:b/>
          <w:szCs w:val="21"/>
        </w:rPr>
      </w:pPr>
    </w:p>
    <w:p w14:paraId="319C394B" w14:textId="77777777" w:rsidR="00DD6361" w:rsidRDefault="00B452BD">
      <w:pPr>
        <w:spacing w:line="360" w:lineRule="auto"/>
        <w:ind w:firstLineChars="1700" w:firstLine="3584"/>
        <w:rPr>
          <w:b/>
          <w:szCs w:val="21"/>
        </w:rPr>
      </w:pPr>
      <w:r>
        <w:rPr>
          <w:rFonts w:hint="eastAsia"/>
          <w:b/>
          <w:szCs w:val="21"/>
        </w:rPr>
        <w:t>中小企业声明函（服务）</w:t>
      </w:r>
    </w:p>
    <w:p w14:paraId="514EC890" w14:textId="77777777" w:rsidR="00DD6361" w:rsidRDefault="00B452BD">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w:t>
      </w:r>
      <w:r>
        <w:rPr>
          <w:rFonts w:hint="eastAsia"/>
          <w:bCs/>
          <w:szCs w:val="21"/>
        </w:rPr>
        <w:t xml:space="preserve"> </w:t>
      </w:r>
      <w:r>
        <w:rPr>
          <w:rFonts w:hint="eastAsia"/>
          <w:bCs/>
          <w:szCs w:val="21"/>
        </w:rPr>
        <w:t>的具体情况如下：</w:t>
      </w:r>
    </w:p>
    <w:p w14:paraId="56711FBE" w14:textId="77777777" w:rsidR="00DD6361" w:rsidRDefault="00B452BD">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4CDB9749" w14:textId="77777777" w:rsidR="00DD6361" w:rsidRDefault="00B452BD">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1F47AE81" w14:textId="77777777" w:rsidR="00DD6361" w:rsidRDefault="00B452BD">
      <w:pPr>
        <w:spacing w:line="360" w:lineRule="auto"/>
        <w:ind w:firstLine="420"/>
        <w:rPr>
          <w:bCs/>
          <w:szCs w:val="21"/>
        </w:rPr>
      </w:pPr>
      <w:r>
        <w:rPr>
          <w:rFonts w:hint="eastAsia"/>
          <w:bCs/>
          <w:szCs w:val="21"/>
        </w:rPr>
        <w:t>……</w:t>
      </w:r>
    </w:p>
    <w:p w14:paraId="1BFE3C52" w14:textId="77777777" w:rsidR="00DD6361" w:rsidRDefault="00B452BD">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035CC4C6" w14:textId="77777777" w:rsidR="00DD6361" w:rsidRDefault="00B452BD">
      <w:pPr>
        <w:spacing w:line="360" w:lineRule="auto"/>
        <w:ind w:firstLine="420"/>
        <w:rPr>
          <w:bCs/>
          <w:szCs w:val="21"/>
        </w:rPr>
      </w:pPr>
      <w:r>
        <w:rPr>
          <w:rFonts w:hint="eastAsia"/>
          <w:bCs/>
          <w:szCs w:val="21"/>
        </w:rPr>
        <w:t>本企业对上述声明内容的真实性负责。如有虚假，将依法承担相应责任。</w:t>
      </w:r>
    </w:p>
    <w:p w14:paraId="18F58F23" w14:textId="77777777" w:rsidR="00DD6361" w:rsidRDefault="00B452BD">
      <w:pPr>
        <w:spacing w:line="360" w:lineRule="auto"/>
        <w:ind w:firstLineChars="1500" w:firstLine="3150"/>
        <w:rPr>
          <w:bCs/>
          <w:szCs w:val="21"/>
        </w:rPr>
      </w:pPr>
      <w:r>
        <w:rPr>
          <w:rFonts w:hint="eastAsia"/>
          <w:bCs/>
          <w:szCs w:val="21"/>
        </w:rPr>
        <w:t>企业名称（电子签章）：</w:t>
      </w:r>
      <w:r>
        <w:rPr>
          <w:rFonts w:hint="eastAsia"/>
          <w:bCs/>
          <w:szCs w:val="21"/>
        </w:rPr>
        <w:t xml:space="preserve"> </w:t>
      </w:r>
      <w:r>
        <w:rPr>
          <w:bCs/>
          <w:szCs w:val="21"/>
        </w:rPr>
        <w:t xml:space="preserve"> </w:t>
      </w:r>
      <w:r>
        <w:rPr>
          <w:rFonts w:hint="eastAsia"/>
          <w:bCs/>
          <w:szCs w:val="21"/>
        </w:rPr>
        <w:t>日期：</w:t>
      </w:r>
    </w:p>
    <w:p w14:paraId="1F80F5D4" w14:textId="77777777" w:rsidR="00DD6361" w:rsidRDefault="00B452BD">
      <w:pPr>
        <w:spacing w:line="360" w:lineRule="auto"/>
        <w:jc w:val="left"/>
        <w:rPr>
          <w:bCs/>
          <w:szCs w:val="21"/>
        </w:rPr>
      </w:pPr>
      <w:r>
        <w:rPr>
          <w:rFonts w:hint="eastAsia"/>
          <w:bCs/>
          <w:szCs w:val="21"/>
        </w:rPr>
        <w:t>注：</w:t>
      </w:r>
    </w:p>
    <w:p w14:paraId="31637DC3" w14:textId="77777777" w:rsidR="00DD6361" w:rsidRDefault="00B452BD">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）标的名称按照第二章采购需求一览表中的名称填写，</w:t>
      </w:r>
      <w:r>
        <w:rPr>
          <w:szCs w:val="21"/>
        </w:rPr>
        <w:t>所属行业标明</w:t>
      </w:r>
      <w:r>
        <w:rPr>
          <w:szCs w:val="21"/>
        </w:rPr>
        <w:t>“/”</w:t>
      </w:r>
      <w:r>
        <w:rPr>
          <w:szCs w:val="21"/>
        </w:rPr>
        <w:t>的</w:t>
      </w:r>
      <w:r>
        <w:rPr>
          <w:rFonts w:hint="eastAsia"/>
          <w:bCs/>
          <w:szCs w:val="21"/>
        </w:rPr>
        <w:t>，无需在上表填写。</w:t>
      </w:r>
    </w:p>
    <w:p w14:paraId="50DC8113" w14:textId="77777777" w:rsidR="00DD6361" w:rsidRDefault="00B452BD">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w:t>
      </w:r>
      <w:proofErr w:type="gramStart"/>
      <w:r>
        <w:rPr>
          <w:rFonts w:hint="eastAsia"/>
          <w:bCs/>
          <w:szCs w:val="21"/>
        </w:rPr>
        <w:t>微企业</w:t>
      </w:r>
      <w:proofErr w:type="gramEnd"/>
      <w:r>
        <w:rPr>
          <w:rFonts w:hint="eastAsia"/>
          <w:bCs/>
          <w:szCs w:val="21"/>
        </w:rPr>
        <w:t>承担的具体内容或者小</w:t>
      </w:r>
      <w:proofErr w:type="gramStart"/>
      <w:r>
        <w:rPr>
          <w:rFonts w:hint="eastAsia"/>
          <w:bCs/>
          <w:szCs w:val="21"/>
        </w:rPr>
        <w:t>微企业</w:t>
      </w:r>
      <w:proofErr w:type="gramEnd"/>
      <w:r>
        <w:rPr>
          <w:rFonts w:hint="eastAsia"/>
          <w:bCs/>
          <w:szCs w:val="21"/>
        </w:rPr>
        <w:t>具体分包内容。</w:t>
      </w:r>
    </w:p>
    <w:p w14:paraId="36508A92" w14:textId="77777777" w:rsidR="00DD6361" w:rsidRDefault="00B452BD">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w:t>
      </w:r>
      <w:proofErr w:type="gramStart"/>
      <w:r>
        <w:rPr>
          <w:rFonts w:hint="eastAsia"/>
          <w:bCs/>
          <w:szCs w:val="21"/>
        </w:rPr>
        <w:t>一</w:t>
      </w:r>
      <w:proofErr w:type="gramEnd"/>
      <w:r>
        <w:rPr>
          <w:rFonts w:hint="eastAsia"/>
          <w:bCs/>
          <w:szCs w:val="21"/>
        </w:rPr>
        <w:t>年度数据的新成立企业参照国务院批准的中小企业划分标准，根据企业自身情况如实判断。</w:t>
      </w:r>
    </w:p>
    <w:p w14:paraId="4AE0E69E" w14:textId="77777777" w:rsidR="00DD6361" w:rsidRDefault="00B452BD">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0FC2499" w14:textId="77777777" w:rsidR="00DD6361" w:rsidRDefault="00B452BD">
      <w:pPr>
        <w:spacing w:line="360" w:lineRule="auto"/>
        <w:jc w:val="left"/>
        <w:rPr>
          <w:bCs/>
          <w:szCs w:val="21"/>
        </w:rPr>
      </w:pPr>
      <w:r>
        <w:rPr>
          <w:rFonts w:hint="eastAsia"/>
          <w:bCs/>
          <w:szCs w:val="21"/>
        </w:rPr>
        <w:t>（</w:t>
      </w:r>
      <w:r>
        <w:rPr>
          <w:rFonts w:hint="eastAsia"/>
          <w:bCs/>
          <w:szCs w:val="21"/>
        </w:rPr>
        <w:t>5</w:t>
      </w:r>
      <w:r>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Pr>
          <w:rFonts w:hint="eastAsia"/>
          <w:bCs/>
          <w:szCs w:val="21"/>
        </w:rPr>
        <w:t>和</w:t>
      </w:r>
      <w:proofErr w:type="gramEnd"/>
      <w:r>
        <w:rPr>
          <w:rFonts w:hint="eastAsia"/>
          <w:bCs/>
          <w:szCs w:val="21"/>
        </w:rPr>
        <w:t>。</w:t>
      </w:r>
    </w:p>
    <w:p w14:paraId="5414DC52" w14:textId="77777777" w:rsidR="00DD6361" w:rsidRDefault="00B452BD">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14:paraId="3F550E5B" w14:textId="77777777" w:rsidR="00DD6361" w:rsidRDefault="00B452BD">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3D14875C" w14:textId="77777777" w:rsidR="00DD6361" w:rsidRDefault="00B452BD">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w:t>
      </w:r>
      <w:proofErr w:type="gramStart"/>
      <w:r>
        <w:rPr>
          <w:rFonts w:hint="eastAsia"/>
          <w:bCs/>
          <w:szCs w:val="21"/>
        </w:rPr>
        <w:t>微企业</w:t>
      </w:r>
      <w:proofErr w:type="gramEnd"/>
      <w:r>
        <w:rPr>
          <w:rFonts w:hint="eastAsia"/>
          <w:bCs/>
          <w:szCs w:val="21"/>
        </w:rPr>
        <w:t>与分包企业之间存在直接控股、管理关系的，不得享受价格扣除优惠政策。</w:t>
      </w:r>
    </w:p>
    <w:p w14:paraId="5799A724" w14:textId="77777777" w:rsidR="00DD6361" w:rsidRDefault="00DD6361">
      <w:pPr>
        <w:snapToGrid w:val="0"/>
        <w:spacing w:before="50" w:afterLines="50" w:after="120"/>
        <w:jc w:val="left"/>
        <w:rPr>
          <w:szCs w:val="21"/>
        </w:rPr>
      </w:pPr>
    </w:p>
    <w:p w14:paraId="3CADFE4C" w14:textId="77777777" w:rsidR="00DD6361" w:rsidRDefault="00B452BD">
      <w:pPr>
        <w:snapToGrid w:val="0"/>
        <w:spacing w:before="50" w:afterLines="50" w:after="120"/>
        <w:jc w:val="left"/>
        <w:rPr>
          <w:szCs w:val="21"/>
        </w:rPr>
      </w:pPr>
      <w:r>
        <w:rPr>
          <w:rFonts w:hint="eastAsia"/>
          <w:szCs w:val="21"/>
        </w:rPr>
        <w:t>6</w:t>
      </w:r>
      <w:r>
        <w:rPr>
          <w:szCs w:val="21"/>
        </w:rPr>
        <w:t>.2</w:t>
      </w:r>
      <w:r>
        <w:rPr>
          <w:szCs w:val="21"/>
        </w:rPr>
        <w:t>监狱企业须提供最新一期《</w:t>
      </w:r>
      <w:r>
        <w:rPr>
          <w:szCs w:val="21"/>
        </w:rPr>
        <w:t>XX</w:t>
      </w:r>
      <w:r>
        <w:rPr>
          <w:szCs w:val="21"/>
        </w:rPr>
        <w:t>省监狱企业产品目录》或其他监狱企业证明材料。（非监狱企业无需提供）</w:t>
      </w:r>
    </w:p>
    <w:p w14:paraId="7A018ADD" w14:textId="77777777" w:rsidR="00DD6361" w:rsidRDefault="00DD6361">
      <w:pPr>
        <w:snapToGrid w:val="0"/>
        <w:spacing w:before="50" w:afterLines="50" w:after="120"/>
        <w:jc w:val="left"/>
        <w:rPr>
          <w:szCs w:val="21"/>
        </w:rPr>
      </w:pPr>
    </w:p>
    <w:p w14:paraId="283937A6" w14:textId="77777777" w:rsidR="00DD6361" w:rsidRDefault="00B452BD">
      <w:pPr>
        <w:widowControl/>
        <w:jc w:val="left"/>
        <w:rPr>
          <w:szCs w:val="21"/>
        </w:rPr>
      </w:pPr>
      <w:r>
        <w:rPr>
          <w:rFonts w:hint="eastAsia"/>
          <w:szCs w:val="21"/>
        </w:rPr>
        <w:t>6</w:t>
      </w:r>
      <w:r>
        <w:rPr>
          <w:szCs w:val="21"/>
        </w:rPr>
        <w:t>.3</w:t>
      </w:r>
      <w:r>
        <w:t>残疾人福利性单位须提供《残疾人福利性单位声明函》，格式如下。</w:t>
      </w:r>
      <w:r>
        <w:rPr>
          <w:szCs w:val="21"/>
        </w:rPr>
        <w:t>（非残疾人福利性单位无需提供）</w:t>
      </w:r>
    </w:p>
    <w:p w14:paraId="36189C6B" w14:textId="77777777" w:rsidR="00DD6361" w:rsidRDefault="00DD6361">
      <w:pPr>
        <w:spacing w:line="360" w:lineRule="auto"/>
        <w:jc w:val="center"/>
        <w:rPr>
          <w:b/>
          <w:szCs w:val="21"/>
        </w:rPr>
      </w:pPr>
    </w:p>
    <w:p w14:paraId="693588CA" w14:textId="77777777" w:rsidR="00DD6361" w:rsidRDefault="00B452BD">
      <w:pPr>
        <w:spacing w:line="360" w:lineRule="auto"/>
        <w:jc w:val="center"/>
        <w:rPr>
          <w:b/>
          <w:szCs w:val="21"/>
        </w:rPr>
      </w:pPr>
      <w:r>
        <w:rPr>
          <w:b/>
          <w:szCs w:val="21"/>
        </w:rPr>
        <w:t>残疾人福利性单位声明函</w:t>
      </w:r>
    </w:p>
    <w:p w14:paraId="45CD9801" w14:textId="77777777" w:rsidR="00DD6361" w:rsidRDefault="00B452BD">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7B4D4A68" w14:textId="77777777" w:rsidR="00DD6361" w:rsidRDefault="00B452BD">
      <w:pPr>
        <w:spacing w:line="360" w:lineRule="auto"/>
        <w:ind w:firstLine="420"/>
        <w:rPr>
          <w:szCs w:val="21"/>
        </w:rPr>
      </w:pPr>
      <w:r>
        <w:rPr>
          <w:szCs w:val="21"/>
        </w:rPr>
        <w:t>本单位对上述声明的真实性负责。如有虚假，将依法承担相应责任。</w:t>
      </w:r>
    </w:p>
    <w:p w14:paraId="5F2C7522" w14:textId="77777777" w:rsidR="00DD6361" w:rsidRDefault="00B452BD">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w:t>
      </w:r>
      <w:r>
        <w:rPr>
          <w:rFonts w:hint="eastAsia"/>
          <w:szCs w:val="21"/>
        </w:rPr>
        <w:t>电子签章</w:t>
      </w:r>
      <w:r>
        <w:rPr>
          <w:szCs w:val="21"/>
        </w:rPr>
        <w:t>)</w:t>
      </w:r>
      <w:r>
        <w:rPr>
          <w:spacing w:val="6"/>
          <w:szCs w:val="21"/>
        </w:rPr>
        <w:t>：</w:t>
      </w:r>
      <w:r>
        <w:rPr>
          <w:spacing w:val="6"/>
          <w:szCs w:val="21"/>
        </w:rPr>
        <w:t xml:space="preserve">          </w:t>
      </w:r>
    </w:p>
    <w:p w14:paraId="47969535" w14:textId="77777777" w:rsidR="00DD6361" w:rsidRDefault="00B452BD">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14:paraId="76E6F5C1" w14:textId="77777777" w:rsidR="00DD6361" w:rsidRDefault="00DD6361">
      <w:pPr>
        <w:spacing w:line="360" w:lineRule="auto"/>
        <w:rPr>
          <w:szCs w:val="21"/>
        </w:rPr>
      </w:pPr>
    </w:p>
    <w:p w14:paraId="156EF5B6" w14:textId="77777777" w:rsidR="00DD6361" w:rsidRDefault="00B452BD">
      <w:pPr>
        <w:widowControl/>
        <w:jc w:val="left"/>
        <w:rPr>
          <w:szCs w:val="21"/>
        </w:rPr>
      </w:pPr>
      <w:r>
        <w:rPr>
          <w:szCs w:val="21"/>
        </w:rPr>
        <w:br w:type="page"/>
      </w:r>
      <w:r>
        <w:rPr>
          <w:rFonts w:hint="eastAsia"/>
          <w:szCs w:val="21"/>
        </w:rPr>
        <w:lastRenderedPageBreak/>
        <w:t>6</w:t>
      </w:r>
      <w:r>
        <w:rPr>
          <w:szCs w:val="21"/>
        </w:rPr>
        <w:t>.4</w:t>
      </w:r>
      <w:r>
        <w:rPr>
          <w:rFonts w:hint="eastAsia"/>
          <w:szCs w:val="21"/>
        </w:rPr>
        <w:t>供应商如选择以合同分包形式参与响应，按以下格式提供分包意向协议书。</w:t>
      </w:r>
      <w:r>
        <w:rPr>
          <w:rFonts w:hint="eastAsia"/>
          <w:kern w:val="0"/>
          <w:szCs w:val="21"/>
        </w:rPr>
        <w:t>【备注：允许分包时增加】</w:t>
      </w:r>
      <w:r>
        <w:rPr>
          <w:szCs w:val="21"/>
        </w:rPr>
        <w:t xml:space="preserve"> </w:t>
      </w:r>
    </w:p>
    <w:p w14:paraId="5CD4FFB0" w14:textId="77777777" w:rsidR="00DD6361" w:rsidRDefault="00DD6361">
      <w:pPr>
        <w:widowControl/>
        <w:jc w:val="left"/>
        <w:rPr>
          <w:szCs w:val="21"/>
        </w:rPr>
      </w:pPr>
    </w:p>
    <w:p w14:paraId="7261E218" w14:textId="77777777" w:rsidR="00DD6361" w:rsidRDefault="00B452BD">
      <w:pPr>
        <w:pStyle w:val="a0"/>
        <w:overflowPunct w:val="0"/>
        <w:ind w:firstLine="0"/>
        <w:jc w:val="center"/>
        <w:rPr>
          <w:rFonts w:ascii="宋体" w:hAnsi="宋体"/>
          <w:b/>
          <w:bCs/>
          <w:sz w:val="32"/>
          <w:szCs w:val="32"/>
        </w:rPr>
      </w:pPr>
      <w:r>
        <w:rPr>
          <w:rFonts w:ascii="宋体" w:hAnsi="宋体" w:hint="eastAsia"/>
          <w:b/>
          <w:bCs/>
          <w:sz w:val="32"/>
          <w:szCs w:val="32"/>
        </w:rPr>
        <w:t>分包意向协议书</w:t>
      </w:r>
    </w:p>
    <w:p w14:paraId="302BA6C9" w14:textId="77777777" w:rsidR="00DD6361" w:rsidRDefault="00DD6361">
      <w:pPr>
        <w:pStyle w:val="a0"/>
        <w:overflowPunct w:val="0"/>
        <w:ind w:firstLine="0"/>
        <w:jc w:val="center"/>
        <w:rPr>
          <w:szCs w:val="21"/>
        </w:rPr>
      </w:pPr>
    </w:p>
    <w:p w14:paraId="15AA2E6F" w14:textId="77777777" w:rsidR="00DD6361" w:rsidRDefault="00DD6361">
      <w:pPr>
        <w:pStyle w:val="a0"/>
        <w:overflowPunct w:val="0"/>
        <w:ind w:firstLine="0"/>
        <w:jc w:val="center"/>
        <w:rPr>
          <w:rFonts w:ascii="宋体" w:hAnsi="宋体"/>
          <w:b/>
          <w:bCs/>
          <w:sz w:val="32"/>
          <w:szCs w:val="32"/>
        </w:rPr>
      </w:pPr>
    </w:p>
    <w:p w14:paraId="3CC421C1" w14:textId="77777777" w:rsidR="00DD6361" w:rsidRDefault="00DD6361">
      <w:pPr>
        <w:pStyle w:val="a0"/>
        <w:overflowPunct w:val="0"/>
        <w:jc w:val="left"/>
        <w:rPr>
          <w:b/>
          <w:bCs/>
          <w:szCs w:val="21"/>
        </w:rPr>
      </w:pPr>
    </w:p>
    <w:p w14:paraId="4B4FC340" w14:textId="77777777" w:rsidR="00DD6361" w:rsidRDefault="00DD6361">
      <w:pPr>
        <w:pStyle w:val="a0"/>
        <w:overflowPunct w:val="0"/>
        <w:jc w:val="left"/>
        <w:rPr>
          <w:b/>
          <w:bCs/>
          <w:szCs w:val="21"/>
        </w:rPr>
      </w:pPr>
    </w:p>
    <w:p w14:paraId="4E025BCB" w14:textId="77777777" w:rsidR="00DD6361" w:rsidRDefault="00B452BD">
      <w:pPr>
        <w:pStyle w:val="a0"/>
        <w:overflowPunct w:val="0"/>
        <w:spacing w:line="276" w:lineRule="auto"/>
        <w:ind w:firstLineChars="175" w:firstLine="368"/>
        <w:rPr>
          <w:szCs w:val="21"/>
        </w:rPr>
      </w:pPr>
      <w:r>
        <w:rPr>
          <w:rFonts w:hint="eastAsia"/>
          <w:szCs w:val="21"/>
          <w:u w:val="single"/>
        </w:rPr>
        <w:t>（甲公司全称）、（乙公司全称）、（……公司全称）</w:t>
      </w:r>
      <w:r>
        <w:rPr>
          <w:rFonts w:hint="eastAsia"/>
          <w:szCs w:val="21"/>
        </w:rPr>
        <w:t>自愿达成分包意向，参加</w:t>
      </w:r>
      <w:r>
        <w:rPr>
          <w:rFonts w:hint="eastAsia"/>
          <w:szCs w:val="21"/>
          <w:u w:val="single"/>
        </w:rPr>
        <w:t>（项目名称）</w:t>
      </w:r>
      <w:r>
        <w:rPr>
          <w:rFonts w:hint="eastAsia"/>
          <w:szCs w:val="21"/>
        </w:rPr>
        <w:t>的采购项目响应活动。经各方充分协商一致，就项目的响应和合同实施阶段的有关事务协商一致订立意向如下：</w:t>
      </w:r>
    </w:p>
    <w:p w14:paraId="4B886A04" w14:textId="77777777" w:rsidR="00DD6361" w:rsidRDefault="00B452BD">
      <w:pPr>
        <w:pStyle w:val="a0"/>
        <w:overflowPunct w:val="0"/>
        <w:spacing w:line="276" w:lineRule="auto"/>
        <w:ind w:firstLineChars="175" w:firstLine="368"/>
        <w:rPr>
          <w:szCs w:val="21"/>
        </w:rPr>
      </w:pPr>
      <w:r>
        <w:rPr>
          <w:szCs w:val="21"/>
        </w:rPr>
        <w:t>一、分包意向各方关系</w:t>
      </w:r>
    </w:p>
    <w:p w14:paraId="4B57EB2D" w14:textId="77777777" w:rsidR="00DD6361" w:rsidRDefault="00B452BD">
      <w:pPr>
        <w:pStyle w:val="a0"/>
        <w:overflowPunct w:val="0"/>
        <w:spacing w:line="276" w:lineRule="auto"/>
        <w:ind w:firstLineChars="175" w:firstLine="368"/>
        <w:rPr>
          <w:szCs w:val="21"/>
        </w:rPr>
      </w:pPr>
      <w:r>
        <w:rPr>
          <w:szCs w:val="21"/>
          <w:u w:val="single"/>
        </w:rPr>
        <w:t>（甲公司全称）</w:t>
      </w:r>
      <w:r>
        <w:rPr>
          <w:szCs w:val="21"/>
        </w:rPr>
        <w:t>为响应方、</w:t>
      </w:r>
      <w:r>
        <w:rPr>
          <w:szCs w:val="21"/>
          <w:u w:val="single"/>
        </w:rPr>
        <w:t>（乙公司全称）、（</w:t>
      </w:r>
      <w:r>
        <w:rPr>
          <w:szCs w:val="21"/>
          <w:u w:val="single"/>
        </w:rPr>
        <w:t>……</w:t>
      </w:r>
      <w:r>
        <w:rPr>
          <w:szCs w:val="21"/>
          <w:u w:val="single"/>
        </w:rPr>
        <w:t>公司全称）</w:t>
      </w:r>
      <w:r>
        <w:rPr>
          <w:szCs w:val="21"/>
        </w:rPr>
        <w:t>为分包意向供应商，</w:t>
      </w:r>
      <w:r>
        <w:rPr>
          <w:szCs w:val="21"/>
          <w:u w:val="single"/>
        </w:rPr>
        <w:t>（甲公司全称）</w:t>
      </w:r>
      <w:r>
        <w:rPr>
          <w:szCs w:val="21"/>
        </w:rPr>
        <w:t>以响应供应商的身份参加本项目的响应。若中标，</w:t>
      </w:r>
      <w:r>
        <w:rPr>
          <w:szCs w:val="21"/>
          <w:u w:val="single"/>
        </w:rPr>
        <w:t>（甲公司全称）</w:t>
      </w:r>
      <w:r>
        <w:rPr>
          <w:szCs w:val="21"/>
        </w:rPr>
        <w:t>与采购人签订政府采购合同。承接分包意向的各供应商与</w:t>
      </w:r>
      <w:r>
        <w:rPr>
          <w:szCs w:val="21"/>
          <w:u w:val="single"/>
        </w:rPr>
        <w:t>（甲公司全称）</w:t>
      </w:r>
      <w:r>
        <w:rPr>
          <w:szCs w:val="21"/>
        </w:rPr>
        <w:t>签订分包合同。</w:t>
      </w:r>
      <w:r>
        <w:rPr>
          <w:szCs w:val="21"/>
          <w:u w:val="single"/>
        </w:rPr>
        <w:t>（甲公司全称）</w:t>
      </w:r>
      <w:r>
        <w:rPr>
          <w:szCs w:val="21"/>
        </w:rPr>
        <w:t>就采购项目和分包项目向采购人负责，分包供应商就分包项目承担责任</w:t>
      </w:r>
      <w:r>
        <w:rPr>
          <w:rFonts w:hint="eastAsia"/>
          <w:szCs w:val="21"/>
        </w:rPr>
        <w:t>。</w:t>
      </w:r>
    </w:p>
    <w:p w14:paraId="06E60161" w14:textId="77777777" w:rsidR="00DD6361" w:rsidRDefault="00B452BD">
      <w:pPr>
        <w:pStyle w:val="a0"/>
        <w:overflowPunct w:val="0"/>
        <w:spacing w:line="276" w:lineRule="auto"/>
        <w:ind w:firstLineChars="175" w:firstLine="368"/>
        <w:rPr>
          <w:szCs w:val="21"/>
        </w:rPr>
      </w:pPr>
      <w:r>
        <w:rPr>
          <w:szCs w:val="21"/>
        </w:rPr>
        <w:t>二、有关事项约定如下：</w:t>
      </w:r>
    </w:p>
    <w:p w14:paraId="40CFAC85" w14:textId="77777777" w:rsidR="00DD6361" w:rsidRDefault="00B452BD">
      <w:pPr>
        <w:pStyle w:val="a0"/>
        <w:overflowPunct w:val="0"/>
        <w:spacing w:line="276" w:lineRule="auto"/>
        <w:ind w:firstLineChars="175" w:firstLine="368"/>
        <w:rPr>
          <w:szCs w:val="21"/>
        </w:rPr>
      </w:pPr>
      <w:r>
        <w:rPr>
          <w:szCs w:val="21"/>
        </w:rPr>
        <w:t>1.</w:t>
      </w:r>
      <w:r>
        <w:rPr>
          <w:szCs w:val="21"/>
        </w:rPr>
        <w:t>如中标，分包</w:t>
      </w:r>
      <w:r>
        <w:rPr>
          <w:rFonts w:hint="eastAsia"/>
          <w:szCs w:val="21"/>
        </w:rPr>
        <w:t>意向</w:t>
      </w:r>
      <w:r>
        <w:rPr>
          <w:szCs w:val="21"/>
        </w:rPr>
        <w:t>供应商分别与</w:t>
      </w:r>
      <w:r>
        <w:rPr>
          <w:szCs w:val="21"/>
          <w:u w:val="single"/>
        </w:rPr>
        <w:t>（甲公司全称）</w:t>
      </w:r>
      <w:r>
        <w:rPr>
          <w:szCs w:val="21"/>
        </w:rPr>
        <w:t>签订合同，并就中标项目分包部分向采购人负责连带的和各自的法律责任；</w:t>
      </w:r>
    </w:p>
    <w:p w14:paraId="7A1A52B0" w14:textId="77777777" w:rsidR="00DD6361" w:rsidRDefault="00B452BD">
      <w:pPr>
        <w:pStyle w:val="a0"/>
        <w:overflowPunct w:val="0"/>
        <w:spacing w:line="276" w:lineRule="auto"/>
        <w:ind w:firstLineChars="175" w:firstLine="368"/>
        <w:rPr>
          <w:szCs w:val="21"/>
        </w:rPr>
      </w:pPr>
      <w:r>
        <w:rPr>
          <w:rFonts w:hint="eastAsia"/>
          <w:szCs w:val="21"/>
        </w:rPr>
        <w:t>2</w:t>
      </w:r>
      <w:r>
        <w:rPr>
          <w:szCs w:val="21"/>
        </w:rPr>
        <w:t>.</w:t>
      </w:r>
      <w:r>
        <w:rPr>
          <w:rFonts w:hint="eastAsia"/>
          <w:szCs w:val="21"/>
        </w:rPr>
        <w:t>如因违约过失责任而导致采购人经济损失或被索赔时，（甲公司全称）同意无条件优先清偿采购人的一切债务和经济赔偿。</w:t>
      </w:r>
    </w:p>
    <w:p w14:paraId="5EE32B1D" w14:textId="77777777" w:rsidR="00DD6361" w:rsidRDefault="00B452BD">
      <w:pPr>
        <w:pStyle w:val="a0"/>
        <w:overflowPunct w:val="0"/>
        <w:spacing w:line="276" w:lineRule="auto"/>
        <w:ind w:firstLineChars="175" w:firstLine="368"/>
        <w:rPr>
          <w:szCs w:val="21"/>
        </w:rPr>
      </w:pPr>
      <w:r>
        <w:rPr>
          <w:rFonts w:hint="eastAsia"/>
          <w:szCs w:val="21"/>
        </w:rPr>
        <w:t>3</w:t>
      </w:r>
      <w:r>
        <w:rPr>
          <w:szCs w:val="21"/>
        </w:rPr>
        <w:t>.</w:t>
      </w:r>
      <w:r>
        <w:rPr>
          <w:rFonts w:hint="eastAsia"/>
          <w:szCs w:val="21"/>
        </w:rPr>
        <w:t>如中标，分包意向供应商不得以任何理由提出终止本意向协议。</w:t>
      </w:r>
    </w:p>
    <w:p w14:paraId="4BF9D711" w14:textId="77777777" w:rsidR="00DD6361" w:rsidRDefault="00B452BD">
      <w:pPr>
        <w:pStyle w:val="a0"/>
        <w:overflowPunct w:val="0"/>
        <w:spacing w:line="276" w:lineRule="auto"/>
        <w:ind w:firstLineChars="175" w:firstLine="368"/>
        <w:rPr>
          <w:szCs w:val="21"/>
        </w:rPr>
      </w:pPr>
      <w:r>
        <w:rPr>
          <w:rFonts w:hint="eastAsia"/>
          <w:szCs w:val="21"/>
        </w:rPr>
        <w:t>三</w:t>
      </w:r>
      <w:r>
        <w:rPr>
          <w:szCs w:val="21"/>
        </w:rPr>
        <w:t>、</w:t>
      </w:r>
      <w:r>
        <w:rPr>
          <w:rFonts w:hint="eastAsia"/>
          <w:szCs w:val="21"/>
        </w:rPr>
        <w:t>合同份额声明</w:t>
      </w:r>
      <w:r>
        <w:rPr>
          <w:szCs w:val="21"/>
        </w:rPr>
        <w:t>：</w:t>
      </w:r>
      <w:r>
        <w:rPr>
          <w:rFonts w:hint="eastAsia"/>
        </w:rPr>
        <w:t>【采购文件第二章采购需求一览表中</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合同金额及比例不参与计算</w:t>
      </w:r>
      <w:r>
        <w:rPr>
          <w:rFonts w:hint="eastAsia"/>
        </w:rPr>
        <w:t>】</w:t>
      </w:r>
    </w:p>
    <w:p w14:paraId="4ABC97B8" w14:textId="77777777" w:rsidR="00DD6361" w:rsidRDefault="00B452BD">
      <w:pPr>
        <w:pStyle w:val="a0"/>
        <w:overflowPunct w:val="0"/>
        <w:spacing w:line="276" w:lineRule="auto"/>
        <w:ind w:firstLineChars="175" w:firstLine="368"/>
        <w:rPr>
          <w:szCs w:val="21"/>
        </w:rPr>
      </w:pPr>
      <w:r>
        <w:rPr>
          <w:rFonts w:hint="eastAsia"/>
          <w:szCs w:val="21"/>
        </w:rPr>
        <w:t>1.</w:t>
      </w:r>
      <w:r>
        <w:rPr>
          <w:rFonts w:hint="eastAsia"/>
          <w:szCs w:val="21"/>
        </w:rPr>
        <w:t>中型或小型企业或微型企业承接的金额占合同总金额的</w:t>
      </w:r>
      <w:r>
        <w:rPr>
          <w:szCs w:val="21"/>
          <w:u w:val="single"/>
        </w:rPr>
        <w:t xml:space="preserve">              </w:t>
      </w:r>
      <w:r>
        <w:rPr>
          <w:szCs w:val="21"/>
        </w:rPr>
        <w:t xml:space="preserve"> %</w:t>
      </w:r>
      <w:r>
        <w:rPr>
          <w:rFonts w:hint="eastAsia"/>
          <w:szCs w:val="21"/>
        </w:rPr>
        <w:t>；</w:t>
      </w:r>
      <w:r>
        <w:rPr>
          <w:szCs w:val="21"/>
        </w:rPr>
        <w:t xml:space="preserve"> </w:t>
      </w:r>
    </w:p>
    <w:p w14:paraId="401540F1" w14:textId="77777777" w:rsidR="00DD6361" w:rsidRDefault="00B452BD">
      <w:pPr>
        <w:pStyle w:val="a0"/>
        <w:overflowPunct w:val="0"/>
        <w:spacing w:line="276" w:lineRule="auto"/>
        <w:ind w:firstLineChars="225" w:firstLine="473"/>
        <w:rPr>
          <w:szCs w:val="21"/>
        </w:rPr>
      </w:pPr>
      <w:r>
        <w:rPr>
          <w:rFonts w:hint="eastAsia"/>
          <w:szCs w:val="21"/>
        </w:rPr>
        <w:t>小型企业或微型企业承接的金额占合同总金额的</w:t>
      </w:r>
      <w:r>
        <w:rPr>
          <w:szCs w:val="21"/>
          <w:u w:val="single"/>
        </w:rPr>
        <w:t xml:space="preserve">              </w:t>
      </w:r>
      <w:r>
        <w:rPr>
          <w:szCs w:val="21"/>
        </w:rPr>
        <w:t xml:space="preserve"> %</w:t>
      </w:r>
      <w:r>
        <w:rPr>
          <w:rFonts w:hint="eastAsia"/>
          <w:szCs w:val="21"/>
        </w:rPr>
        <w:t>。</w:t>
      </w:r>
    </w:p>
    <w:p w14:paraId="0A6921E4" w14:textId="77777777" w:rsidR="00DD6361" w:rsidRDefault="00B452BD">
      <w:pPr>
        <w:pStyle w:val="a0"/>
        <w:overflowPunct w:val="0"/>
        <w:spacing w:line="276" w:lineRule="auto"/>
        <w:ind w:firstLineChars="175" w:firstLine="368"/>
        <w:rPr>
          <w:szCs w:val="21"/>
          <w:u w:val="single"/>
        </w:rPr>
      </w:pPr>
      <w:r>
        <w:rPr>
          <w:rFonts w:hint="eastAsia"/>
          <w:szCs w:val="21"/>
        </w:rPr>
        <w:t>2</w:t>
      </w:r>
      <w:r>
        <w:rPr>
          <w:szCs w:val="21"/>
        </w:rPr>
        <w:t>.</w:t>
      </w:r>
      <w:r>
        <w:rPr>
          <w:rFonts w:hint="eastAsia"/>
          <w:szCs w:val="21"/>
        </w:rPr>
        <w:t xml:space="preserve"> </w:t>
      </w:r>
      <w:r>
        <w:rPr>
          <w:rFonts w:hint="eastAsia"/>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7E45CE1D" w14:textId="77777777" w:rsidR="00DD6361" w:rsidRDefault="00B452BD">
      <w:pPr>
        <w:pStyle w:val="a0"/>
        <w:overflowPunct w:val="0"/>
        <w:spacing w:line="276" w:lineRule="auto"/>
        <w:ind w:firstLineChars="175" w:firstLine="368"/>
        <w:rPr>
          <w:szCs w:val="21"/>
        </w:rPr>
      </w:pPr>
      <w:r>
        <w:rPr>
          <w:rFonts w:hint="eastAsia"/>
          <w:szCs w:val="21"/>
        </w:rPr>
        <w:t>四、本意向协议自签署之日起生效。</w:t>
      </w:r>
    </w:p>
    <w:p w14:paraId="570127C5" w14:textId="77777777" w:rsidR="00DD6361" w:rsidRDefault="00DD6361">
      <w:pPr>
        <w:pStyle w:val="a0"/>
        <w:overflowPunct w:val="0"/>
        <w:spacing w:line="276" w:lineRule="auto"/>
        <w:ind w:firstLineChars="175" w:firstLine="368"/>
        <w:rPr>
          <w:szCs w:val="21"/>
        </w:rPr>
      </w:pPr>
    </w:p>
    <w:p w14:paraId="625F8682" w14:textId="77777777" w:rsidR="00DD6361" w:rsidRDefault="00B452BD">
      <w:pPr>
        <w:widowControl/>
        <w:jc w:val="left"/>
        <w:rPr>
          <w:szCs w:val="21"/>
        </w:rPr>
      </w:pPr>
      <w:r>
        <w:rPr>
          <w:szCs w:val="21"/>
        </w:rPr>
        <w:br w:type="page"/>
      </w:r>
      <w:r>
        <w:rPr>
          <w:rFonts w:hint="eastAsia"/>
          <w:szCs w:val="21"/>
        </w:rPr>
        <w:lastRenderedPageBreak/>
        <w:t>6</w:t>
      </w:r>
      <w:r>
        <w:rPr>
          <w:szCs w:val="21"/>
        </w:rPr>
        <w:t>.5</w:t>
      </w:r>
      <w:r>
        <w:rPr>
          <w:rFonts w:hint="eastAsia"/>
          <w:szCs w:val="21"/>
        </w:rPr>
        <w:t>供应商如选择以联合体形</w:t>
      </w:r>
      <w:proofErr w:type="gramStart"/>
      <w:r>
        <w:rPr>
          <w:rFonts w:hint="eastAsia"/>
          <w:szCs w:val="21"/>
        </w:rPr>
        <w:t>式参与</w:t>
      </w:r>
      <w:proofErr w:type="gramEnd"/>
      <w:r>
        <w:rPr>
          <w:rFonts w:hint="eastAsia"/>
          <w:szCs w:val="21"/>
        </w:rPr>
        <w:t>响应，按以下格式提供联合体协议书。</w:t>
      </w:r>
      <w:r>
        <w:rPr>
          <w:rFonts w:hint="eastAsia"/>
          <w:kern w:val="0"/>
          <w:szCs w:val="21"/>
        </w:rPr>
        <w:t>【备注：允许联合体时增加】</w:t>
      </w:r>
      <w:r>
        <w:rPr>
          <w:szCs w:val="21"/>
        </w:rPr>
        <w:t xml:space="preserve"> </w:t>
      </w:r>
    </w:p>
    <w:p w14:paraId="05B8102F" w14:textId="77777777" w:rsidR="00DD6361" w:rsidRDefault="00DD6361">
      <w:pPr>
        <w:pStyle w:val="a0"/>
        <w:overflowPunct w:val="0"/>
        <w:ind w:firstLine="0"/>
        <w:jc w:val="center"/>
        <w:rPr>
          <w:rFonts w:ascii="宋体" w:hAnsi="宋体"/>
          <w:b/>
          <w:bCs/>
          <w:sz w:val="32"/>
          <w:szCs w:val="32"/>
        </w:rPr>
      </w:pPr>
    </w:p>
    <w:p w14:paraId="01517E38" w14:textId="77777777" w:rsidR="00DD6361" w:rsidRDefault="00B452BD">
      <w:pPr>
        <w:pStyle w:val="a0"/>
        <w:overflowPunct w:val="0"/>
        <w:ind w:firstLine="0"/>
        <w:jc w:val="center"/>
        <w:rPr>
          <w:rFonts w:ascii="宋体" w:hAnsi="宋体"/>
          <w:b/>
          <w:bCs/>
          <w:sz w:val="32"/>
          <w:szCs w:val="32"/>
        </w:rPr>
      </w:pPr>
      <w:r>
        <w:rPr>
          <w:rFonts w:ascii="宋体" w:hAnsi="宋体" w:hint="eastAsia"/>
          <w:b/>
          <w:bCs/>
          <w:sz w:val="32"/>
          <w:szCs w:val="32"/>
        </w:rPr>
        <w:t>联合体协议书</w:t>
      </w:r>
    </w:p>
    <w:p w14:paraId="2E63E517" w14:textId="77777777" w:rsidR="00DD6361" w:rsidRDefault="00DD6361">
      <w:pPr>
        <w:pStyle w:val="a0"/>
        <w:overflowPunct w:val="0"/>
        <w:ind w:firstLine="0"/>
        <w:jc w:val="center"/>
        <w:rPr>
          <w:szCs w:val="21"/>
        </w:rPr>
      </w:pPr>
    </w:p>
    <w:p w14:paraId="4958666B" w14:textId="77777777" w:rsidR="00DD6361" w:rsidRDefault="00DD6361">
      <w:pPr>
        <w:pStyle w:val="a0"/>
        <w:overflowPunct w:val="0"/>
        <w:ind w:firstLine="0"/>
        <w:rPr>
          <w:rFonts w:ascii="宋体" w:hAnsi="宋体"/>
          <w:sz w:val="24"/>
        </w:rPr>
      </w:pPr>
    </w:p>
    <w:p w14:paraId="5F5DEBA7" w14:textId="77777777" w:rsidR="00DD6361" w:rsidRDefault="00DD6361">
      <w:pPr>
        <w:pStyle w:val="a0"/>
        <w:overflowPunct w:val="0"/>
        <w:ind w:firstLine="0"/>
        <w:rPr>
          <w:rFonts w:ascii="宋体" w:hAnsi="宋体"/>
          <w:sz w:val="24"/>
          <w:u w:val="single"/>
        </w:rPr>
      </w:pPr>
    </w:p>
    <w:p w14:paraId="3126407B" w14:textId="77777777" w:rsidR="00DD6361" w:rsidRDefault="00B452BD">
      <w:pPr>
        <w:pStyle w:val="a0"/>
        <w:overflowPunct w:val="0"/>
        <w:rPr>
          <w:szCs w:val="21"/>
        </w:rPr>
      </w:pPr>
      <w:r>
        <w:rPr>
          <w:szCs w:val="21"/>
          <w:u w:val="single"/>
        </w:rPr>
        <w:t xml:space="preserve"> </w:t>
      </w:r>
      <w:r>
        <w:rPr>
          <w:szCs w:val="21"/>
          <w:u w:val="single"/>
        </w:rPr>
        <w:tab/>
      </w:r>
      <w:r>
        <w:rPr>
          <w:rFonts w:hint="eastAsia"/>
          <w:szCs w:val="21"/>
          <w:u w:val="single"/>
        </w:rPr>
        <w:t>（所有成员单位名称）</w:t>
      </w:r>
      <w:r>
        <w:rPr>
          <w:rFonts w:hint="eastAsia"/>
          <w:szCs w:val="21"/>
        </w:rPr>
        <w:t>自愿组成</w:t>
      </w:r>
      <w:r>
        <w:rPr>
          <w:szCs w:val="21"/>
        </w:rPr>
        <w:t xml:space="preserve"> </w:t>
      </w:r>
      <w:r>
        <w:rPr>
          <w:szCs w:val="21"/>
          <w:u w:val="single"/>
        </w:rPr>
        <w:t xml:space="preserve">       </w:t>
      </w:r>
      <w:r>
        <w:rPr>
          <w:rFonts w:hint="eastAsia"/>
          <w:szCs w:val="21"/>
          <w:u w:val="single"/>
        </w:rPr>
        <w:t>（联合体名称）</w:t>
      </w:r>
      <w:r>
        <w:rPr>
          <w:rFonts w:hint="eastAsia"/>
          <w:szCs w:val="21"/>
        </w:rPr>
        <w:t>联合体，共同参加</w:t>
      </w:r>
      <w:r>
        <w:rPr>
          <w:szCs w:val="21"/>
        </w:rPr>
        <w:t xml:space="preserve"> </w:t>
      </w:r>
      <w:r>
        <w:rPr>
          <w:szCs w:val="21"/>
          <w:u w:val="single"/>
        </w:rPr>
        <w:tab/>
      </w:r>
      <w:r>
        <w:rPr>
          <w:rFonts w:hint="eastAsia"/>
          <w:szCs w:val="21"/>
          <w:u w:val="single"/>
        </w:rPr>
        <w:t>（项目名称）</w:t>
      </w:r>
      <w:r>
        <w:rPr>
          <w:rFonts w:hint="eastAsia"/>
          <w:szCs w:val="21"/>
        </w:rPr>
        <w:t>采购招标项目响应。现就联合体响应事宜订立如下协议。</w:t>
      </w:r>
    </w:p>
    <w:p w14:paraId="23848E38" w14:textId="77777777" w:rsidR="00DD6361" w:rsidRDefault="00DD6361">
      <w:pPr>
        <w:pStyle w:val="a0"/>
        <w:overflowPunct w:val="0"/>
        <w:rPr>
          <w:szCs w:val="21"/>
        </w:rPr>
      </w:pPr>
    </w:p>
    <w:p w14:paraId="2F50C486" w14:textId="77777777" w:rsidR="00DD6361" w:rsidRDefault="00B452BD">
      <w:pPr>
        <w:pStyle w:val="a0"/>
        <w:overflowPunct w:val="0"/>
        <w:ind w:firstLineChars="175" w:firstLine="368"/>
        <w:rPr>
          <w:szCs w:val="21"/>
        </w:rPr>
      </w:pPr>
      <w:r>
        <w:rPr>
          <w:szCs w:val="21"/>
        </w:rPr>
        <w:t xml:space="preserve">1. </w:t>
      </w:r>
      <w:r>
        <w:rPr>
          <w:szCs w:val="21"/>
          <w:u w:val="single"/>
        </w:rPr>
        <w:t xml:space="preserve">  </w:t>
      </w:r>
      <w:r>
        <w:rPr>
          <w:szCs w:val="21"/>
          <w:u w:val="single"/>
        </w:rPr>
        <w:tab/>
      </w:r>
      <w:r>
        <w:rPr>
          <w:rFonts w:hint="eastAsia"/>
          <w:szCs w:val="21"/>
          <w:u w:val="single"/>
        </w:rPr>
        <w:t>（某成员单位名称）</w:t>
      </w:r>
      <w:r>
        <w:rPr>
          <w:rFonts w:hint="eastAsia"/>
          <w:szCs w:val="21"/>
        </w:rPr>
        <w:t>为</w:t>
      </w:r>
      <w:r>
        <w:rPr>
          <w:szCs w:val="21"/>
          <w:u w:val="single"/>
        </w:rPr>
        <w:t xml:space="preserve"> </w:t>
      </w:r>
      <w:r>
        <w:rPr>
          <w:szCs w:val="21"/>
          <w:u w:val="single"/>
        </w:rPr>
        <w:tab/>
      </w:r>
      <w:r>
        <w:rPr>
          <w:rFonts w:hint="eastAsia"/>
          <w:szCs w:val="21"/>
          <w:u w:val="single"/>
        </w:rPr>
        <w:t>（联合体名称）</w:t>
      </w:r>
      <w:r>
        <w:rPr>
          <w:rFonts w:hint="eastAsia"/>
          <w:szCs w:val="21"/>
        </w:rPr>
        <w:t>牵头人。</w:t>
      </w:r>
    </w:p>
    <w:p w14:paraId="48901BC6" w14:textId="77777777" w:rsidR="00DD6361" w:rsidRDefault="00B452BD">
      <w:pPr>
        <w:pStyle w:val="a0"/>
        <w:overflowPunct w:val="0"/>
        <w:ind w:firstLineChars="175" w:firstLine="368"/>
        <w:rPr>
          <w:szCs w:val="21"/>
        </w:rPr>
      </w:pPr>
      <w:r>
        <w:rPr>
          <w:szCs w:val="21"/>
        </w:rPr>
        <w:t>2.</w:t>
      </w:r>
      <w:r>
        <w:rPr>
          <w:rFonts w:hint="eastAsia"/>
          <w:szCs w:val="21"/>
        </w:rPr>
        <w:t>联合体各成员授权牵头人代表联合体参加响应活动，签署文件及对文件的盖章，提交和接收相关的资料、信息及指示，进行合同谈判活动，负责合同实施阶段的组织和协调工作，以及处理与本招标项</w:t>
      </w:r>
      <w:r>
        <w:rPr>
          <w:szCs w:val="21"/>
        </w:rPr>
        <w:t xml:space="preserve"> </w:t>
      </w:r>
      <w:proofErr w:type="gramStart"/>
      <w:r>
        <w:rPr>
          <w:rFonts w:hint="eastAsia"/>
          <w:szCs w:val="21"/>
        </w:rPr>
        <w:t>目有关</w:t>
      </w:r>
      <w:proofErr w:type="gramEnd"/>
      <w:r>
        <w:rPr>
          <w:rFonts w:hint="eastAsia"/>
          <w:szCs w:val="21"/>
        </w:rPr>
        <w:t>的一切事宜。</w:t>
      </w:r>
    </w:p>
    <w:p w14:paraId="5B8665A0" w14:textId="77777777" w:rsidR="00DD6361" w:rsidRDefault="00B452BD">
      <w:pPr>
        <w:pStyle w:val="a0"/>
        <w:overflowPunct w:val="0"/>
        <w:ind w:firstLineChars="175" w:firstLine="368"/>
        <w:rPr>
          <w:szCs w:val="21"/>
        </w:rPr>
      </w:pPr>
      <w:r>
        <w:rPr>
          <w:szCs w:val="21"/>
        </w:rPr>
        <w:t>3.</w:t>
      </w:r>
      <w:r>
        <w:rPr>
          <w:rFonts w:hint="eastAsia"/>
          <w:szCs w:val="21"/>
        </w:rPr>
        <w:t>联合体牵头人在本项目中签署和盖章的一切文件和处理的一切事宜，联合体各成员均予以承认。联合体各成员将严格按照采购文件、响应文件和合同的要求全面履行义务，并向采购人承担连带责任。</w:t>
      </w:r>
    </w:p>
    <w:p w14:paraId="4DF59E24" w14:textId="77777777" w:rsidR="00DD6361" w:rsidRDefault="00B452BD">
      <w:pPr>
        <w:pStyle w:val="a0"/>
        <w:overflowPunct w:val="0"/>
        <w:ind w:firstLineChars="175" w:firstLine="368"/>
        <w:rPr>
          <w:szCs w:val="21"/>
        </w:rPr>
      </w:pPr>
      <w:r>
        <w:rPr>
          <w:szCs w:val="21"/>
        </w:rPr>
        <w:t>4.</w:t>
      </w:r>
      <w:r>
        <w:rPr>
          <w:rFonts w:hint="eastAsia"/>
          <w:szCs w:val="21"/>
        </w:rPr>
        <w:t>联合体各成员单位内部的职责分工如下：</w:t>
      </w:r>
      <w:r>
        <w:rPr>
          <w:szCs w:val="21"/>
        </w:rPr>
        <w:t xml:space="preserve"> </w:t>
      </w:r>
      <w:r>
        <w:rPr>
          <w:szCs w:val="21"/>
        </w:rPr>
        <w:tab/>
      </w:r>
      <w:r>
        <w:rPr>
          <w:rFonts w:hint="eastAsia"/>
          <w:szCs w:val="21"/>
        </w:rPr>
        <w:t>。</w:t>
      </w:r>
    </w:p>
    <w:p w14:paraId="62C09DF2" w14:textId="77777777" w:rsidR="00DD6361" w:rsidRDefault="00B452BD">
      <w:pPr>
        <w:pStyle w:val="a0"/>
        <w:overflowPunct w:val="0"/>
        <w:ind w:firstLineChars="175" w:firstLine="368"/>
      </w:pPr>
      <w:r>
        <w:rPr>
          <w:rFonts w:hint="eastAsia"/>
          <w:szCs w:val="21"/>
        </w:rPr>
        <w:t>5.</w:t>
      </w:r>
      <w:r>
        <w:rPr>
          <w:rFonts w:hint="eastAsia"/>
          <w:szCs w:val="21"/>
        </w:rPr>
        <w:t>本联合体中，联合体各方</w:t>
      </w:r>
      <w:r>
        <w:rPr>
          <w:rFonts w:hint="eastAsia"/>
          <w:szCs w:val="21"/>
          <w:u w:val="single"/>
        </w:rPr>
        <w:t>为中型企业或小型企业或微型企业合计</w:t>
      </w:r>
      <w:r>
        <w:rPr>
          <w:rFonts w:hint="eastAsia"/>
          <w:szCs w:val="21"/>
        </w:rPr>
        <w:t>金额占合同总金额的</w:t>
      </w:r>
      <w:r>
        <w:rPr>
          <w:szCs w:val="21"/>
          <w:u w:val="single"/>
        </w:rPr>
        <w:t xml:space="preserve">               %</w:t>
      </w:r>
      <w:r>
        <w:rPr>
          <w:rFonts w:hint="eastAsia"/>
          <w:szCs w:val="21"/>
        </w:rPr>
        <w:t>；联合体各方</w:t>
      </w:r>
      <w:r>
        <w:rPr>
          <w:rFonts w:hint="eastAsia"/>
          <w:szCs w:val="21"/>
          <w:u w:val="single"/>
        </w:rPr>
        <w:t>为小型企业或微型企业合计</w:t>
      </w:r>
      <w:r>
        <w:rPr>
          <w:rFonts w:hint="eastAsia"/>
          <w:szCs w:val="21"/>
        </w:rPr>
        <w:t>金额占合同总金额的</w:t>
      </w:r>
      <w:r>
        <w:rPr>
          <w:szCs w:val="21"/>
          <w:u w:val="single"/>
        </w:rPr>
        <w:t xml:space="preserve">               %</w:t>
      </w:r>
      <w:r>
        <w:rPr>
          <w:rFonts w:hint="eastAsia"/>
          <w:szCs w:val="21"/>
          <w:u w:val="single"/>
        </w:rPr>
        <w:t>。</w:t>
      </w:r>
      <w:r>
        <w:rPr>
          <w:rFonts w:hint="eastAsia"/>
        </w:rPr>
        <w:t>【采购文件第二章采购需求一览表中</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的合同金额及比例不参与计算</w:t>
      </w:r>
      <w:r>
        <w:rPr>
          <w:rFonts w:hint="eastAsia"/>
        </w:rPr>
        <w:t>】</w:t>
      </w:r>
    </w:p>
    <w:p w14:paraId="12784913" w14:textId="77777777" w:rsidR="00DD6361" w:rsidRDefault="00B452BD">
      <w:pPr>
        <w:pStyle w:val="a0"/>
        <w:overflowPunct w:val="0"/>
        <w:ind w:firstLineChars="175" w:firstLine="368"/>
        <w:rPr>
          <w:szCs w:val="21"/>
        </w:rPr>
      </w:pPr>
      <w:r>
        <w:rPr>
          <w:szCs w:val="21"/>
        </w:rPr>
        <w:t>6.</w:t>
      </w:r>
      <w:r>
        <w:rPr>
          <w:rFonts w:hint="eastAsia"/>
          <w:szCs w:val="21"/>
        </w:rPr>
        <w:t>本协议书自所有成员单位法定代表人或者其委托代理人签字或者盖公章之日起生效，合同履行完毕后自动失效。</w:t>
      </w:r>
    </w:p>
    <w:p w14:paraId="2B98108E" w14:textId="77777777" w:rsidR="00DD6361" w:rsidRDefault="00B452BD">
      <w:pPr>
        <w:pStyle w:val="a0"/>
        <w:overflowPunct w:val="0"/>
        <w:ind w:firstLineChars="175" w:firstLine="368"/>
        <w:rPr>
          <w:szCs w:val="21"/>
        </w:rPr>
      </w:pPr>
      <w:r>
        <w:rPr>
          <w:szCs w:val="21"/>
        </w:rPr>
        <w:t>7.</w:t>
      </w:r>
      <w:r>
        <w:rPr>
          <w:rFonts w:hint="eastAsia"/>
          <w:szCs w:val="21"/>
        </w:rPr>
        <w:t>本协议书一式</w:t>
      </w:r>
      <w:r>
        <w:rPr>
          <w:szCs w:val="21"/>
          <w:u w:val="single"/>
        </w:rPr>
        <w:t xml:space="preserve"> </w:t>
      </w:r>
      <w:r>
        <w:rPr>
          <w:szCs w:val="21"/>
          <w:u w:val="single"/>
        </w:rPr>
        <w:tab/>
      </w:r>
      <w:r>
        <w:rPr>
          <w:rFonts w:hint="eastAsia"/>
          <w:szCs w:val="21"/>
          <w:u w:val="single"/>
        </w:rPr>
        <w:t>份</w:t>
      </w:r>
      <w:r>
        <w:rPr>
          <w:rFonts w:hint="eastAsia"/>
          <w:szCs w:val="21"/>
        </w:rPr>
        <w:t>，联合体成员和采购人各执一份。</w:t>
      </w:r>
    </w:p>
    <w:p w14:paraId="03BFE956" w14:textId="77777777" w:rsidR="00DD6361" w:rsidRDefault="00DD6361">
      <w:pPr>
        <w:pStyle w:val="a0"/>
        <w:overflowPunct w:val="0"/>
        <w:ind w:firstLine="0"/>
        <w:rPr>
          <w:szCs w:val="21"/>
        </w:rPr>
      </w:pPr>
    </w:p>
    <w:p w14:paraId="7467423C" w14:textId="77777777" w:rsidR="00DD6361" w:rsidRDefault="00B452BD">
      <w:pPr>
        <w:pStyle w:val="a0"/>
        <w:overflowPunct w:val="0"/>
        <w:ind w:firstLineChars="175" w:firstLine="368"/>
        <w:rPr>
          <w:szCs w:val="21"/>
        </w:rPr>
      </w:pPr>
      <w:r>
        <w:rPr>
          <w:rFonts w:hint="eastAsia"/>
          <w:szCs w:val="21"/>
        </w:rPr>
        <w:t>注：本协议书由法定代表人签字的，应附法定代表人身份</w:t>
      </w:r>
    </w:p>
    <w:p w14:paraId="3864E844" w14:textId="77777777" w:rsidR="00DD6361" w:rsidRDefault="00B452BD">
      <w:pPr>
        <w:pStyle w:val="a0"/>
        <w:overflowPunct w:val="0"/>
        <w:ind w:firstLineChars="175" w:firstLine="368"/>
        <w:rPr>
          <w:szCs w:val="21"/>
        </w:rPr>
      </w:pPr>
      <w:r>
        <w:rPr>
          <w:rFonts w:hint="eastAsia"/>
          <w:szCs w:val="21"/>
        </w:rPr>
        <w:t>证明；由委托代理人签字的，应附授权委托书。</w:t>
      </w:r>
    </w:p>
    <w:p w14:paraId="122F44E9" w14:textId="77777777" w:rsidR="00DD6361" w:rsidRDefault="00DD6361">
      <w:pPr>
        <w:pStyle w:val="a0"/>
        <w:overflowPunct w:val="0"/>
        <w:ind w:firstLineChars="175" w:firstLine="368"/>
        <w:rPr>
          <w:szCs w:val="21"/>
        </w:rPr>
      </w:pPr>
    </w:p>
    <w:p w14:paraId="3A7347B5" w14:textId="77777777" w:rsidR="00DD6361" w:rsidRDefault="00B452BD">
      <w:pPr>
        <w:pStyle w:val="a0"/>
        <w:overflowPunct w:val="0"/>
        <w:ind w:firstLineChars="175" w:firstLine="368"/>
        <w:rPr>
          <w:szCs w:val="21"/>
        </w:rPr>
      </w:pPr>
      <w:r>
        <w:rPr>
          <w:rFonts w:hint="eastAsia"/>
          <w:szCs w:val="21"/>
        </w:rPr>
        <w:t>联合体牵头人名称（盖公章或电子签章）：</w:t>
      </w:r>
    </w:p>
    <w:p w14:paraId="7392B2E8" w14:textId="77777777" w:rsidR="00DD6361" w:rsidRDefault="00DD6361">
      <w:pPr>
        <w:pStyle w:val="a0"/>
        <w:overflowPunct w:val="0"/>
        <w:ind w:firstLineChars="175" w:firstLine="368"/>
        <w:rPr>
          <w:szCs w:val="21"/>
        </w:rPr>
      </w:pPr>
    </w:p>
    <w:p w14:paraId="5DE66B69" w14:textId="77777777" w:rsidR="00DD6361" w:rsidRDefault="00B452BD">
      <w:pPr>
        <w:pStyle w:val="a0"/>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6BB3822B" w14:textId="77777777" w:rsidR="00DD6361" w:rsidRDefault="00DD6361">
      <w:pPr>
        <w:pStyle w:val="a0"/>
        <w:overflowPunct w:val="0"/>
        <w:ind w:firstLineChars="175" w:firstLine="368"/>
        <w:rPr>
          <w:szCs w:val="21"/>
        </w:rPr>
      </w:pPr>
    </w:p>
    <w:p w14:paraId="6095A275" w14:textId="77777777" w:rsidR="00DD6361" w:rsidRDefault="00B452BD">
      <w:pPr>
        <w:pStyle w:val="a0"/>
        <w:overflowPunct w:val="0"/>
        <w:ind w:firstLineChars="175" w:firstLine="368"/>
        <w:rPr>
          <w:szCs w:val="21"/>
        </w:rPr>
      </w:pPr>
      <w:r>
        <w:rPr>
          <w:rFonts w:hint="eastAsia"/>
          <w:szCs w:val="21"/>
        </w:rPr>
        <w:t>联合体成员名称（盖公章或电子签章）：</w:t>
      </w:r>
    </w:p>
    <w:p w14:paraId="67863FA3" w14:textId="77777777" w:rsidR="00DD6361" w:rsidRDefault="00DD6361">
      <w:pPr>
        <w:pStyle w:val="a0"/>
        <w:overflowPunct w:val="0"/>
        <w:ind w:firstLineChars="175" w:firstLine="368"/>
        <w:rPr>
          <w:szCs w:val="21"/>
        </w:rPr>
      </w:pPr>
    </w:p>
    <w:p w14:paraId="244447F4" w14:textId="77777777" w:rsidR="00DD6361" w:rsidRDefault="00B452BD">
      <w:pPr>
        <w:pStyle w:val="a0"/>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6A891928" w14:textId="77777777" w:rsidR="00DD6361" w:rsidRDefault="00DD6361">
      <w:pPr>
        <w:pStyle w:val="a0"/>
        <w:overflowPunct w:val="0"/>
        <w:ind w:firstLineChars="175" w:firstLine="368"/>
        <w:rPr>
          <w:szCs w:val="21"/>
        </w:rPr>
      </w:pPr>
    </w:p>
    <w:p w14:paraId="2896F23E" w14:textId="77777777" w:rsidR="00DD6361" w:rsidRDefault="00B452BD">
      <w:pPr>
        <w:pStyle w:val="a0"/>
        <w:overflowPunct w:val="0"/>
        <w:ind w:firstLineChars="175" w:firstLine="368"/>
        <w:rPr>
          <w:szCs w:val="21"/>
        </w:rPr>
      </w:pPr>
      <w:r>
        <w:rPr>
          <w:rFonts w:hint="eastAsia"/>
          <w:szCs w:val="21"/>
        </w:rPr>
        <w:t>联合体成员名称（盖公章或电子签章）：</w:t>
      </w:r>
    </w:p>
    <w:p w14:paraId="41D7FEC7" w14:textId="77777777" w:rsidR="00DD6361" w:rsidRDefault="00DD6361">
      <w:pPr>
        <w:pStyle w:val="a0"/>
        <w:overflowPunct w:val="0"/>
        <w:ind w:firstLineChars="175" w:firstLine="368"/>
        <w:rPr>
          <w:szCs w:val="21"/>
        </w:rPr>
      </w:pPr>
    </w:p>
    <w:p w14:paraId="1655F25C" w14:textId="77777777" w:rsidR="00DD6361" w:rsidRDefault="00B452BD">
      <w:pPr>
        <w:pStyle w:val="a0"/>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7A3F73A2" w14:textId="77777777" w:rsidR="00DD6361" w:rsidRDefault="00DD6361">
      <w:pPr>
        <w:pStyle w:val="a0"/>
        <w:overflowPunct w:val="0"/>
        <w:ind w:firstLineChars="175" w:firstLine="368"/>
        <w:rPr>
          <w:szCs w:val="21"/>
        </w:rPr>
      </w:pPr>
    </w:p>
    <w:p w14:paraId="6F44013D" w14:textId="77777777" w:rsidR="00DD6361" w:rsidRDefault="00B452BD">
      <w:pPr>
        <w:pStyle w:val="a0"/>
        <w:overflowPunct w:val="0"/>
        <w:ind w:firstLineChars="175" w:firstLine="368"/>
        <w:rPr>
          <w:szCs w:val="21"/>
        </w:rPr>
      </w:pPr>
      <w:r>
        <w:rPr>
          <w:szCs w:val="21"/>
        </w:rPr>
        <w:t>……</w:t>
      </w:r>
    </w:p>
    <w:p w14:paraId="1EF076E0" w14:textId="77777777" w:rsidR="00DD6361" w:rsidRDefault="00DD6361">
      <w:pPr>
        <w:pStyle w:val="a0"/>
        <w:overflowPunct w:val="0"/>
        <w:ind w:firstLineChars="175" w:firstLine="368"/>
        <w:rPr>
          <w:szCs w:val="21"/>
        </w:rPr>
      </w:pPr>
    </w:p>
    <w:p w14:paraId="0A0D30A4" w14:textId="77777777" w:rsidR="00DD6361" w:rsidRDefault="00B452BD">
      <w:pPr>
        <w:pStyle w:val="a0"/>
        <w:overflowPunct w:val="0"/>
        <w:ind w:firstLineChars="175" w:firstLine="368"/>
        <w:rPr>
          <w:szCs w:val="21"/>
        </w:rPr>
      </w:pPr>
      <w:r>
        <w:rPr>
          <w:szCs w:val="21"/>
        </w:rPr>
        <w:t xml:space="preserve"> </w:t>
      </w:r>
      <w:r>
        <w:rPr>
          <w:szCs w:val="21"/>
        </w:rPr>
        <w:tab/>
      </w:r>
      <w:r>
        <w:rPr>
          <w:rFonts w:hint="eastAsia"/>
          <w:szCs w:val="21"/>
        </w:rPr>
        <w:t>年</w:t>
      </w:r>
      <w:r>
        <w:rPr>
          <w:szCs w:val="21"/>
        </w:rPr>
        <w:t xml:space="preserve"> </w:t>
      </w:r>
      <w:r>
        <w:rPr>
          <w:szCs w:val="21"/>
        </w:rPr>
        <w:tab/>
      </w:r>
      <w:r>
        <w:rPr>
          <w:rFonts w:hint="eastAsia"/>
          <w:szCs w:val="21"/>
        </w:rPr>
        <w:t>月</w:t>
      </w:r>
      <w:r>
        <w:rPr>
          <w:szCs w:val="21"/>
        </w:rPr>
        <w:t xml:space="preserve"> </w:t>
      </w:r>
      <w:r>
        <w:rPr>
          <w:szCs w:val="21"/>
        </w:rPr>
        <w:tab/>
      </w:r>
      <w:r>
        <w:rPr>
          <w:rFonts w:hint="eastAsia"/>
          <w:szCs w:val="21"/>
        </w:rPr>
        <w:t>日</w:t>
      </w:r>
    </w:p>
    <w:p w14:paraId="370FBF12" w14:textId="77777777" w:rsidR="00DD6361" w:rsidRDefault="00B452BD">
      <w:pPr>
        <w:snapToGrid w:val="0"/>
        <w:spacing w:before="50" w:afterLines="50" w:after="120" w:line="440" w:lineRule="exact"/>
        <w:jc w:val="left"/>
      </w:pPr>
      <w:r>
        <w:rPr>
          <w:b/>
          <w:szCs w:val="21"/>
        </w:rPr>
        <w:br w:type="page"/>
      </w:r>
      <w:r>
        <w:rPr>
          <w:rFonts w:hint="eastAsia"/>
          <w:szCs w:val="21"/>
        </w:rPr>
        <w:lastRenderedPageBreak/>
        <w:t>7</w:t>
      </w:r>
      <w:r>
        <w:rPr>
          <w:szCs w:val="21"/>
        </w:rPr>
        <w:t>．</w:t>
      </w:r>
      <w:r>
        <w:t>满足供应商特定资格条件的其他证明材料</w:t>
      </w:r>
      <w:r>
        <w:rPr>
          <w:szCs w:val="21"/>
        </w:rPr>
        <w:t>加盖供应商</w:t>
      </w:r>
      <w:r>
        <w:rPr>
          <w:rFonts w:hint="eastAsia"/>
          <w:szCs w:val="21"/>
        </w:rPr>
        <w:t>电子签章</w:t>
      </w:r>
      <w:r>
        <w:t>（</w:t>
      </w:r>
      <w:r>
        <w:rPr>
          <w:szCs w:val="21"/>
        </w:rPr>
        <w:t>按</w:t>
      </w:r>
      <w:r>
        <w:rPr>
          <w:szCs w:val="21"/>
        </w:rPr>
        <w:t>“</w:t>
      </w:r>
      <w:r>
        <w:rPr>
          <w:szCs w:val="21"/>
        </w:rPr>
        <w:t>评审方法及标准</w:t>
      </w:r>
      <w:r>
        <w:rPr>
          <w:szCs w:val="21"/>
        </w:rPr>
        <w:t>” “</w:t>
      </w:r>
      <w:r>
        <w:rPr>
          <w:szCs w:val="21"/>
        </w:rPr>
        <w:t>资格性检查表</w:t>
      </w:r>
      <w:r>
        <w:rPr>
          <w:szCs w:val="21"/>
        </w:rPr>
        <w:t>”“</w:t>
      </w:r>
      <w:r>
        <w:rPr>
          <w:szCs w:val="21"/>
          <w:lang w:val="zh-CN"/>
        </w:rPr>
        <w:t xml:space="preserve"> </w:t>
      </w:r>
      <w:r>
        <w:rPr>
          <w:szCs w:val="21"/>
          <w:lang w:val="zh-CN"/>
        </w:rPr>
        <w:t>供应商应符合的</w:t>
      </w:r>
      <w:r>
        <w:rPr>
          <w:szCs w:val="21"/>
        </w:rPr>
        <w:t>特定资格条件</w:t>
      </w:r>
      <w:r>
        <w:rPr>
          <w:szCs w:val="21"/>
        </w:rPr>
        <w:t>”</w:t>
      </w:r>
      <w:r>
        <w:rPr>
          <w:szCs w:val="21"/>
        </w:rPr>
        <w:t>规定提供</w:t>
      </w:r>
      <w:r>
        <w:t>）。</w:t>
      </w:r>
      <w:r>
        <w:rPr>
          <w:rFonts w:hint="eastAsia"/>
          <w:b/>
          <w:szCs w:val="21"/>
        </w:rPr>
        <w:t>（如采购文件有要求时提供）</w:t>
      </w:r>
    </w:p>
    <w:p w14:paraId="7221F7EB" w14:textId="77777777" w:rsidR="00DD6361" w:rsidRDefault="00B452BD">
      <w:pPr>
        <w:snapToGrid w:val="0"/>
        <w:spacing w:before="50" w:afterLines="50" w:after="120" w:line="360" w:lineRule="auto"/>
        <w:jc w:val="left"/>
        <w:rPr>
          <w:szCs w:val="21"/>
        </w:rPr>
      </w:pPr>
      <w:r>
        <w:rPr>
          <w:b/>
          <w:szCs w:val="21"/>
        </w:rPr>
        <w:br w:type="page"/>
      </w:r>
      <w:r>
        <w:rPr>
          <w:rFonts w:hint="eastAsia"/>
          <w:szCs w:val="21"/>
        </w:rPr>
        <w:lastRenderedPageBreak/>
        <w:t>7</w:t>
      </w:r>
      <w:r>
        <w:rPr>
          <w:szCs w:val="21"/>
        </w:rPr>
        <w:t>.1</w:t>
      </w:r>
      <w:r>
        <w:rPr>
          <w:rFonts w:hint="eastAsia"/>
          <w:szCs w:val="21"/>
        </w:rPr>
        <w:t>供应商直接控股股东信息表</w:t>
      </w:r>
    </w:p>
    <w:tbl>
      <w:tblPr>
        <w:tblW w:w="9476" w:type="dxa"/>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DD6361" w14:paraId="5C44CA53"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30DF2B" w14:textId="77777777" w:rsidR="00DD6361" w:rsidRDefault="00B452BD">
            <w:pPr>
              <w:spacing w:line="360" w:lineRule="auto"/>
              <w:jc w:val="center"/>
              <w:rPr>
                <w:szCs w:val="21"/>
              </w:rPr>
            </w:pPr>
            <w:r>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EE4492" w14:textId="77777777" w:rsidR="00DD6361" w:rsidRDefault="00B452BD">
            <w:pPr>
              <w:spacing w:line="360" w:lineRule="auto"/>
              <w:jc w:val="center"/>
              <w:rPr>
                <w:szCs w:val="21"/>
              </w:rPr>
            </w:pPr>
            <w:r>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C9679C" w14:textId="77777777" w:rsidR="00DD6361" w:rsidRDefault="00B452BD">
            <w:pPr>
              <w:spacing w:line="360" w:lineRule="auto"/>
              <w:jc w:val="center"/>
              <w:rPr>
                <w:szCs w:val="21"/>
              </w:rPr>
            </w:pPr>
            <w:r>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98ABF5" w14:textId="77777777" w:rsidR="00DD6361" w:rsidRDefault="00B452BD">
            <w:pPr>
              <w:spacing w:line="360" w:lineRule="auto"/>
              <w:jc w:val="center"/>
              <w:rPr>
                <w:szCs w:val="21"/>
              </w:rPr>
            </w:pPr>
            <w:r>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099925" w14:textId="77777777" w:rsidR="00DD6361" w:rsidRDefault="00B452BD">
            <w:pPr>
              <w:spacing w:line="360" w:lineRule="auto"/>
              <w:jc w:val="center"/>
              <w:rPr>
                <w:szCs w:val="21"/>
              </w:rPr>
            </w:pPr>
            <w:r>
              <w:rPr>
                <w:rFonts w:hint="eastAsia"/>
                <w:szCs w:val="21"/>
              </w:rPr>
              <w:t>备注</w:t>
            </w:r>
          </w:p>
        </w:tc>
      </w:tr>
      <w:tr w:rsidR="00DD6361" w14:paraId="6D74764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12C098" w14:textId="77777777" w:rsidR="00DD6361" w:rsidRDefault="00B452BD">
            <w:pPr>
              <w:spacing w:line="360" w:lineRule="auto"/>
              <w:jc w:val="center"/>
              <w:rPr>
                <w:szCs w:val="21"/>
              </w:rPr>
            </w:pPr>
            <w:r>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737D62" w14:textId="77777777" w:rsidR="00DD6361" w:rsidRDefault="00DD6361">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9DDD3C" w14:textId="77777777" w:rsidR="00DD6361" w:rsidRDefault="00DD6361">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3D2F52" w14:textId="77777777" w:rsidR="00DD6361" w:rsidRDefault="00DD6361">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4D459D" w14:textId="77777777" w:rsidR="00DD6361" w:rsidRDefault="00DD6361">
            <w:pPr>
              <w:spacing w:line="360" w:lineRule="auto"/>
              <w:jc w:val="center"/>
              <w:rPr>
                <w:szCs w:val="21"/>
              </w:rPr>
            </w:pPr>
          </w:p>
        </w:tc>
      </w:tr>
      <w:tr w:rsidR="00DD6361" w14:paraId="068147C2"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EB086B" w14:textId="77777777" w:rsidR="00DD6361" w:rsidRDefault="00B452BD">
            <w:pPr>
              <w:spacing w:line="360" w:lineRule="auto"/>
              <w:jc w:val="center"/>
              <w:rPr>
                <w:szCs w:val="21"/>
              </w:rPr>
            </w:pPr>
            <w:r>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EAEBD5F" w14:textId="77777777" w:rsidR="00DD6361" w:rsidRDefault="00DD6361">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A3D0D0" w14:textId="77777777" w:rsidR="00DD6361" w:rsidRDefault="00DD6361">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8E733B" w14:textId="77777777" w:rsidR="00DD6361" w:rsidRDefault="00DD6361">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E79D10" w14:textId="77777777" w:rsidR="00DD6361" w:rsidRDefault="00DD6361">
            <w:pPr>
              <w:spacing w:line="360" w:lineRule="auto"/>
              <w:jc w:val="center"/>
              <w:rPr>
                <w:szCs w:val="21"/>
              </w:rPr>
            </w:pPr>
          </w:p>
        </w:tc>
      </w:tr>
      <w:tr w:rsidR="00DD6361" w14:paraId="6744CEB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AA81E5" w14:textId="77777777" w:rsidR="00DD6361" w:rsidRDefault="00B452BD">
            <w:pPr>
              <w:spacing w:line="360" w:lineRule="auto"/>
              <w:jc w:val="center"/>
              <w:rPr>
                <w:szCs w:val="21"/>
              </w:rPr>
            </w:pPr>
            <w:r>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045EC4F" w14:textId="77777777" w:rsidR="00DD6361" w:rsidRDefault="00DD6361">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875C6F" w14:textId="77777777" w:rsidR="00DD6361" w:rsidRDefault="00DD6361">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4F1B79C" w14:textId="77777777" w:rsidR="00DD6361" w:rsidRDefault="00DD6361">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1DB8BC" w14:textId="77777777" w:rsidR="00DD6361" w:rsidRDefault="00DD6361">
            <w:pPr>
              <w:spacing w:line="360" w:lineRule="auto"/>
              <w:jc w:val="center"/>
              <w:rPr>
                <w:szCs w:val="21"/>
              </w:rPr>
            </w:pPr>
          </w:p>
        </w:tc>
      </w:tr>
      <w:tr w:rsidR="00DD6361" w14:paraId="54125DC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BA9107" w14:textId="77777777" w:rsidR="00DD6361" w:rsidRDefault="00B452BD">
            <w:pPr>
              <w:spacing w:line="360" w:lineRule="auto"/>
              <w:jc w:val="center"/>
              <w:rPr>
                <w:szCs w:val="21"/>
              </w:rPr>
            </w:pPr>
            <w:r>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5A97E0" w14:textId="77777777" w:rsidR="00DD6361" w:rsidRDefault="00DD6361">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B816084" w14:textId="77777777" w:rsidR="00DD6361" w:rsidRDefault="00DD6361">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D607068" w14:textId="77777777" w:rsidR="00DD6361" w:rsidRDefault="00DD6361">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C5386C" w14:textId="77777777" w:rsidR="00DD6361" w:rsidRDefault="00DD6361">
            <w:pPr>
              <w:spacing w:line="360" w:lineRule="auto"/>
              <w:jc w:val="center"/>
              <w:rPr>
                <w:szCs w:val="21"/>
              </w:rPr>
            </w:pPr>
          </w:p>
        </w:tc>
      </w:tr>
    </w:tbl>
    <w:p w14:paraId="5FA46D43" w14:textId="77777777" w:rsidR="00DD6361" w:rsidRDefault="00B452BD">
      <w:pPr>
        <w:snapToGrid w:val="0"/>
        <w:spacing w:line="360" w:lineRule="auto"/>
        <w:jc w:val="left"/>
        <w:rPr>
          <w:szCs w:val="21"/>
        </w:rPr>
      </w:pPr>
      <w:r>
        <w:rPr>
          <w:rFonts w:hint="eastAsia"/>
          <w:szCs w:val="21"/>
        </w:rPr>
        <w:t>注：</w:t>
      </w:r>
    </w:p>
    <w:p w14:paraId="4200989A" w14:textId="77777777" w:rsidR="00DD6361" w:rsidRDefault="00B452BD">
      <w:pPr>
        <w:snapToGrid w:val="0"/>
        <w:spacing w:line="360" w:lineRule="auto"/>
        <w:jc w:val="left"/>
        <w:rPr>
          <w:szCs w:val="21"/>
        </w:rPr>
      </w:pPr>
      <w:r>
        <w:rPr>
          <w:rFonts w:hint="eastAsia"/>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BEB300D" w14:textId="77777777" w:rsidR="00DD6361" w:rsidRDefault="00B452BD">
      <w:pPr>
        <w:snapToGrid w:val="0"/>
        <w:spacing w:line="360" w:lineRule="auto"/>
        <w:jc w:val="left"/>
        <w:rPr>
          <w:szCs w:val="21"/>
        </w:rPr>
      </w:pPr>
      <w:r>
        <w:rPr>
          <w:rFonts w:hint="eastAsia"/>
          <w:szCs w:val="21"/>
        </w:rPr>
        <w:t>2.</w:t>
      </w:r>
      <w:r>
        <w:rPr>
          <w:rFonts w:hint="eastAsia"/>
          <w:szCs w:val="21"/>
        </w:rPr>
        <w:t>本表所指的控股关系仅限于直接控股关系，不包括间接的控股关系。公司实际控制人与公司之间的关系不属于本表所指的直接控股关系。</w:t>
      </w:r>
    </w:p>
    <w:p w14:paraId="789F2FF8" w14:textId="77777777" w:rsidR="00DD6361" w:rsidRDefault="00B452BD">
      <w:pPr>
        <w:snapToGrid w:val="0"/>
        <w:spacing w:line="360" w:lineRule="auto"/>
        <w:jc w:val="left"/>
        <w:rPr>
          <w:szCs w:val="21"/>
        </w:rPr>
      </w:pPr>
      <w:r>
        <w:rPr>
          <w:rFonts w:hint="eastAsia"/>
          <w:szCs w:val="21"/>
        </w:rPr>
        <w:t>3.</w:t>
      </w:r>
      <w:r>
        <w:rPr>
          <w:rFonts w:hint="eastAsia"/>
          <w:szCs w:val="21"/>
        </w:rPr>
        <w:t>供应商不存在直接控股股东的，则填“无”。</w:t>
      </w:r>
    </w:p>
    <w:p w14:paraId="0E0047B7" w14:textId="77777777" w:rsidR="00DD6361" w:rsidRDefault="00DD6361">
      <w:pPr>
        <w:snapToGrid w:val="0"/>
        <w:spacing w:line="360" w:lineRule="auto"/>
        <w:jc w:val="left"/>
        <w:rPr>
          <w:szCs w:val="21"/>
        </w:rPr>
      </w:pPr>
    </w:p>
    <w:p w14:paraId="3BCBEC75" w14:textId="77777777" w:rsidR="00DD6361" w:rsidRDefault="00DD6361">
      <w:pPr>
        <w:snapToGrid w:val="0"/>
        <w:spacing w:line="360" w:lineRule="auto"/>
        <w:jc w:val="left"/>
        <w:rPr>
          <w:szCs w:val="21"/>
        </w:rPr>
      </w:pPr>
    </w:p>
    <w:p w14:paraId="193B0818" w14:textId="77777777" w:rsidR="00DD6361" w:rsidRDefault="00DD6361">
      <w:pPr>
        <w:snapToGrid w:val="0"/>
        <w:spacing w:line="360" w:lineRule="auto"/>
        <w:jc w:val="left"/>
        <w:rPr>
          <w:szCs w:val="21"/>
        </w:rPr>
      </w:pPr>
    </w:p>
    <w:p w14:paraId="08B22E0E" w14:textId="77777777" w:rsidR="00DD6361" w:rsidRDefault="00DD6361">
      <w:pPr>
        <w:snapToGrid w:val="0"/>
        <w:spacing w:line="360" w:lineRule="auto"/>
        <w:jc w:val="left"/>
        <w:rPr>
          <w:szCs w:val="21"/>
        </w:rPr>
      </w:pPr>
    </w:p>
    <w:p w14:paraId="369D7E71" w14:textId="77777777" w:rsidR="00DD6361" w:rsidRDefault="00DD6361">
      <w:pPr>
        <w:snapToGrid w:val="0"/>
        <w:spacing w:line="360" w:lineRule="auto"/>
        <w:jc w:val="left"/>
        <w:rPr>
          <w:szCs w:val="21"/>
        </w:rPr>
      </w:pPr>
    </w:p>
    <w:p w14:paraId="53088719" w14:textId="77777777" w:rsidR="00DD6361" w:rsidRDefault="00B452BD">
      <w:pPr>
        <w:snapToGrid w:val="0"/>
        <w:spacing w:line="360" w:lineRule="auto"/>
        <w:ind w:firstLineChars="2100" w:firstLine="4410"/>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09339FF4" w14:textId="77777777" w:rsidR="00DD6361" w:rsidRDefault="00B452BD">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1C8C0D43" w14:textId="77777777" w:rsidR="00DD6361" w:rsidRDefault="00B452BD">
      <w:pPr>
        <w:snapToGrid w:val="0"/>
        <w:jc w:val="left"/>
        <w:rPr>
          <w:szCs w:val="21"/>
        </w:rPr>
      </w:pPr>
      <w:r>
        <w:rPr>
          <w:rFonts w:ascii="宋体" w:hAnsi="宋体"/>
          <w:b/>
          <w:sz w:val="28"/>
          <w:szCs w:val="28"/>
        </w:rPr>
        <w:br w:type="page"/>
      </w:r>
      <w:r>
        <w:rPr>
          <w:rFonts w:hint="eastAsia"/>
          <w:szCs w:val="21"/>
        </w:rPr>
        <w:lastRenderedPageBreak/>
        <w:t>7</w:t>
      </w:r>
      <w:r>
        <w:rPr>
          <w:szCs w:val="21"/>
        </w:rPr>
        <w:t>.2</w:t>
      </w:r>
      <w:r>
        <w:rPr>
          <w:rFonts w:hint="eastAsia"/>
          <w:szCs w:val="21"/>
        </w:rPr>
        <w:t>供应商直接管理关系信息表</w:t>
      </w:r>
    </w:p>
    <w:tbl>
      <w:tblPr>
        <w:tblW w:w="9652" w:type="dxa"/>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DD6361" w14:paraId="455E021B"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3E590F7" w14:textId="77777777" w:rsidR="00DD6361" w:rsidRDefault="00B452BD">
            <w:pPr>
              <w:spacing w:line="360" w:lineRule="auto"/>
              <w:jc w:val="center"/>
              <w:rPr>
                <w:szCs w:val="21"/>
              </w:rPr>
            </w:pPr>
            <w:r>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8F73476" w14:textId="77777777" w:rsidR="00DD6361" w:rsidRDefault="00B452BD">
            <w:pPr>
              <w:spacing w:line="360" w:lineRule="auto"/>
              <w:jc w:val="center"/>
              <w:rPr>
                <w:szCs w:val="21"/>
              </w:rPr>
            </w:pPr>
            <w:r>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EA47FD1" w14:textId="77777777" w:rsidR="00DD6361" w:rsidRDefault="00B452BD">
            <w:pPr>
              <w:spacing w:line="360" w:lineRule="auto"/>
              <w:jc w:val="center"/>
              <w:rPr>
                <w:szCs w:val="21"/>
              </w:rPr>
            </w:pPr>
            <w:r>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7C82C73" w14:textId="77777777" w:rsidR="00DD6361" w:rsidRDefault="00B452BD">
            <w:pPr>
              <w:spacing w:line="360" w:lineRule="auto"/>
              <w:jc w:val="center"/>
              <w:rPr>
                <w:szCs w:val="21"/>
              </w:rPr>
            </w:pPr>
            <w:r>
              <w:rPr>
                <w:rFonts w:hint="eastAsia"/>
                <w:szCs w:val="21"/>
              </w:rPr>
              <w:t>备注</w:t>
            </w:r>
          </w:p>
        </w:tc>
      </w:tr>
      <w:tr w:rsidR="00DD6361" w14:paraId="371632A5"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283A6D7" w14:textId="77777777" w:rsidR="00DD6361" w:rsidRDefault="00B452BD">
            <w:pPr>
              <w:spacing w:line="360" w:lineRule="auto"/>
              <w:jc w:val="center"/>
              <w:rPr>
                <w:szCs w:val="21"/>
              </w:rPr>
            </w:pPr>
            <w:r>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FA46890" w14:textId="77777777" w:rsidR="00DD6361" w:rsidRDefault="00DD6361">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14C29B6" w14:textId="77777777" w:rsidR="00DD6361" w:rsidRDefault="00DD6361">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1E91D50" w14:textId="77777777" w:rsidR="00DD6361" w:rsidRDefault="00DD6361">
            <w:pPr>
              <w:spacing w:line="360" w:lineRule="auto"/>
              <w:jc w:val="center"/>
              <w:rPr>
                <w:szCs w:val="21"/>
              </w:rPr>
            </w:pPr>
          </w:p>
        </w:tc>
      </w:tr>
      <w:tr w:rsidR="00DD6361" w14:paraId="503C8672"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9A1C0B3" w14:textId="77777777" w:rsidR="00DD6361" w:rsidRDefault="00B452BD">
            <w:pPr>
              <w:spacing w:line="360" w:lineRule="auto"/>
              <w:jc w:val="center"/>
              <w:rPr>
                <w:szCs w:val="21"/>
              </w:rPr>
            </w:pPr>
            <w:r>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D6A8E48" w14:textId="77777777" w:rsidR="00DD6361" w:rsidRDefault="00DD6361">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BE158A3" w14:textId="77777777" w:rsidR="00DD6361" w:rsidRDefault="00DD6361">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F12686B" w14:textId="77777777" w:rsidR="00DD6361" w:rsidRDefault="00DD6361">
            <w:pPr>
              <w:spacing w:line="360" w:lineRule="auto"/>
              <w:jc w:val="center"/>
              <w:rPr>
                <w:szCs w:val="21"/>
              </w:rPr>
            </w:pPr>
          </w:p>
        </w:tc>
      </w:tr>
      <w:tr w:rsidR="00DD6361" w14:paraId="0F4128C8"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CFE9862" w14:textId="77777777" w:rsidR="00DD6361" w:rsidRDefault="00B452BD">
            <w:pPr>
              <w:spacing w:line="360" w:lineRule="auto"/>
              <w:jc w:val="center"/>
              <w:rPr>
                <w:szCs w:val="21"/>
              </w:rPr>
            </w:pPr>
            <w:r>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E28C0B2" w14:textId="77777777" w:rsidR="00DD6361" w:rsidRDefault="00DD6361">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C751F04" w14:textId="77777777" w:rsidR="00DD6361" w:rsidRDefault="00DD6361">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433B8B1" w14:textId="77777777" w:rsidR="00DD6361" w:rsidRDefault="00DD6361">
            <w:pPr>
              <w:spacing w:line="360" w:lineRule="auto"/>
              <w:jc w:val="center"/>
              <w:rPr>
                <w:szCs w:val="21"/>
              </w:rPr>
            </w:pPr>
          </w:p>
        </w:tc>
      </w:tr>
      <w:tr w:rsidR="00DD6361" w14:paraId="348BCA83"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1C64943" w14:textId="77777777" w:rsidR="00DD6361" w:rsidRDefault="00B452BD">
            <w:pPr>
              <w:spacing w:line="360" w:lineRule="auto"/>
              <w:jc w:val="center"/>
              <w:rPr>
                <w:szCs w:val="21"/>
              </w:rPr>
            </w:pPr>
            <w:r>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EF5698E" w14:textId="77777777" w:rsidR="00DD6361" w:rsidRDefault="00DD6361">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7DF3ABC" w14:textId="77777777" w:rsidR="00DD6361" w:rsidRDefault="00DD6361">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9DD2971" w14:textId="77777777" w:rsidR="00DD6361" w:rsidRDefault="00DD6361">
            <w:pPr>
              <w:spacing w:line="360" w:lineRule="auto"/>
              <w:jc w:val="center"/>
              <w:rPr>
                <w:szCs w:val="21"/>
              </w:rPr>
            </w:pPr>
          </w:p>
        </w:tc>
      </w:tr>
    </w:tbl>
    <w:p w14:paraId="71E4E42B" w14:textId="77777777" w:rsidR="00DD6361" w:rsidRDefault="00B452BD">
      <w:pPr>
        <w:snapToGrid w:val="0"/>
        <w:spacing w:line="360" w:lineRule="auto"/>
        <w:jc w:val="left"/>
        <w:rPr>
          <w:szCs w:val="21"/>
        </w:rPr>
      </w:pPr>
      <w:r>
        <w:rPr>
          <w:rFonts w:hint="eastAsia"/>
          <w:szCs w:val="21"/>
        </w:rPr>
        <w:t>注：</w:t>
      </w:r>
    </w:p>
    <w:p w14:paraId="75124AFE" w14:textId="77777777" w:rsidR="00DD6361" w:rsidRDefault="00B452BD">
      <w:pPr>
        <w:snapToGrid w:val="0"/>
        <w:spacing w:line="360" w:lineRule="auto"/>
        <w:ind w:firstLineChars="200" w:firstLine="420"/>
        <w:jc w:val="left"/>
        <w:rPr>
          <w:szCs w:val="21"/>
        </w:rPr>
      </w:pPr>
      <w:r>
        <w:rPr>
          <w:rFonts w:hint="eastAsia"/>
          <w:szCs w:val="21"/>
        </w:rPr>
        <w:t>1.</w:t>
      </w:r>
      <w:r>
        <w:rPr>
          <w:rFonts w:hint="eastAsia"/>
          <w:szCs w:val="21"/>
        </w:rPr>
        <w:t>管理关系：是指不具有出资持股关系的其他单位之间存在的管理与被管理关系，如一些上下级关系的事业单位和团体组织。</w:t>
      </w:r>
    </w:p>
    <w:p w14:paraId="59D3D866" w14:textId="77777777" w:rsidR="00DD6361" w:rsidRDefault="00B452BD">
      <w:pPr>
        <w:snapToGrid w:val="0"/>
        <w:spacing w:line="360" w:lineRule="auto"/>
        <w:ind w:firstLineChars="200" w:firstLine="420"/>
        <w:jc w:val="left"/>
        <w:rPr>
          <w:szCs w:val="21"/>
        </w:rPr>
      </w:pPr>
      <w:r>
        <w:rPr>
          <w:rFonts w:hint="eastAsia"/>
          <w:szCs w:val="21"/>
        </w:rPr>
        <w:t>2.</w:t>
      </w:r>
      <w:r>
        <w:rPr>
          <w:rFonts w:hint="eastAsia"/>
          <w:szCs w:val="21"/>
        </w:rPr>
        <w:t>本表所指的管理关系仅限于直接管理关系，不包括间接的管理关系。</w:t>
      </w:r>
    </w:p>
    <w:p w14:paraId="2F21B113" w14:textId="77777777" w:rsidR="00DD6361" w:rsidRDefault="00B452BD">
      <w:pPr>
        <w:snapToGrid w:val="0"/>
        <w:spacing w:line="360" w:lineRule="auto"/>
        <w:ind w:firstLineChars="200" w:firstLine="420"/>
        <w:jc w:val="left"/>
        <w:rPr>
          <w:szCs w:val="21"/>
        </w:rPr>
      </w:pPr>
      <w:r>
        <w:rPr>
          <w:rFonts w:hint="eastAsia"/>
          <w:szCs w:val="21"/>
        </w:rPr>
        <w:t>3.</w:t>
      </w:r>
      <w:r>
        <w:rPr>
          <w:rFonts w:hint="eastAsia"/>
          <w:szCs w:val="21"/>
        </w:rPr>
        <w:t>供应商不存在直接管理关系的，则填“无”。</w:t>
      </w:r>
    </w:p>
    <w:p w14:paraId="3A92EE95" w14:textId="77777777" w:rsidR="00DD6361" w:rsidRDefault="00DD6361">
      <w:pPr>
        <w:snapToGrid w:val="0"/>
        <w:spacing w:line="360" w:lineRule="auto"/>
        <w:jc w:val="left"/>
        <w:rPr>
          <w:szCs w:val="21"/>
        </w:rPr>
      </w:pPr>
    </w:p>
    <w:p w14:paraId="31D7AB50" w14:textId="77777777" w:rsidR="00DD6361" w:rsidRDefault="00DD6361">
      <w:pPr>
        <w:snapToGrid w:val="0"/>
        <w:spacing w:line="360" w:lineRule="auto"/>
        <w:jc w:val="left"/>
        <w:rPr>
          <w:szCs w:val="21"/>
        </w:rPr>
      </w:pPr>
    </w:p>
    <w:p w14:paraId="39D3E618" w14:textId="77777777" w:rsidR="00DD6361" w:rsidRDefault="00DD6361">
      <w:pPr>
        <w:snapToGrid w:val="0"/>
        <w:spacing w:line="360" w:lineRule="auto"/>
        <w:jc w:val="left"/>
        <w:rPr>
          <w:szCs w:val="21"/>
        </w:rPr>
      </w:pPr>
    </w:p>
    <w:p w14:paraId="112EEBE1" w14:textId="77777777" w:rsidR="00DD6361" w:rsidRDefault="00DD6361">
      <w:pPr>
        <w:snapToGrid w:val="0"/>
        <w:spacing w:line="360" w:lineRule="auto"/>
        <w:jc w:val="left"/>
        <w:rPr>
          <w:szCs w:val="21"/>
        </w:rPr>
      </w:pPr>
    </w:p>
    <w:p w14:paraId="501BE350" w14:textId="77777777" w:rsidR="00DD6361" w:rsidRDefault="00DD6361">
      <w:pPr>
        <w:snapToGrid w:val="0"/>
        <w:spacing w:line="360" w:lineRule="auto"/>
        <w:jc w:val="left"/>
        <w:rPr>
          <w:szCs w:val="21"/>
        </w:rPr>
      </w:pPr>
    </w:p>
    <w:p w14:paraId="58EC6654" w14:textId="77777777" w:rsidR="00DD6361" w:rsidRDefault="00DD6361">
      <w:pPr>
        <w:snapToGrid w:val="0"/>
        <w:spacing w:line="360" w:lineRule="auto"/>
        <w:jc w:val="left"/>
        <w:rPr>
          <w:szCs w:val="21"/>
        </w:rPr>
      </w:pPr>
    </w:p>
    <w:p w14:paraId="001E7E6F" w14:textId="77777777" w:rsidR="00DD6361" w:rsidRDefault="00DD6361">
      <w:pPr>
        <w:snapToGrid w:val="0"/>
        <w:spacing w:line="360" w:lineRule="auto"/>
        <w:jc w:val="left"/>
        <w:rPr>
          <w:szCs w:val="21"/>
        </w:rPr>
      </w:pPr>
    </w:p>
    <w:p w14:paraId="2CE51A9A" w14:textId="77777777" w:rsidR="00DD6361" w:rsidRDefault="00DD6361">
      <w:pPr>
        <w:snapToGrid w:val="0"/>
        <w:spacing w:line="360" w:lineRule="auto"/>
        <w:jc w:val="left"/>
        <w:rPr>
          <w:szCs w:val="21"/>
        </w:rPr>
      </w:pPr>
    </w:p>
    <w:p w14:paraId="6C3A5B36" w14:textId="77777777" w:rsidR="00DD6361" w:rsidRDefault="00B452BD">
      <w:pPr>
        <w:snapToGrid w:val="0"/>
        <w:spacing w:line="360" w:lineRule="auto"/>
        <w:ind w:firstLineChars="2100" w:firstLine="4410"/>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15CA29F8" w14:textId="77777777" w:rsidR="00DD6361" w:rsidRDefault="00B452BD">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07B8D29C" w14:textId="77777777" w:rsidR="00DD6361" w:rsidRDefault="00DD6361">
      <w:pPr>
        <w:pStyle w:val="af2"/>
        <w:tabs>
          <w:tab w:val="left" w:pos="2127"/>
        </w:tabs>
        <w:spacing w:line="340" w:lineRule="exact"/>
        <w:rPr>
          <w:rFonts w:ascii="Times New Roman" w:hAnsi="Times New Roman" w:cs="Times New Roman"/>
        </w:rPr>
      </w:pPr>
    </w:p>
    <w:p w14:paraId="58745109" w14:textId="77777777" w:rsidR="00DD6361" w:rsidRDefault="00B452BD">
      <w:pPr>
        <w:snapToGrid w:val="0"/>
        <w:spacing w:before="50" w:afterLines="50" w:after="120" w:line="440" w:lineRule="exact"/>
        <w:jc w:val="left"/>
        <w:rPr>
          <w:b/>
          <w:szCs w:val="21"/>
        </w:rPr>
      </w:pPr>
      <w:r>
        <w:br w:type="page"/>
      </w:r>
      <w:r>
        <w:rPr>
          <w:rFonts w:hint="eastAsia"/>
          <w:szCs w:val="21"/>
        </w:rPr>
        <w:lastRenderedPageBreak/>
        <w:t>8</w:t>
      </w:r>
      <w:r>
        <w:rPr>
          <w:szCs w:val="21"/>
        </w:rPr>
        <w:t>．</w:t>
      </w:r>
      <w:r>
        <w:rPr>
          <w:rFonts w:hint="eastAsia"/>
          <w:szCs w:val="21"/>
        </w:rPr>
        <w:t>磋商</w:t>
      </w:r>
      <w:r>
        <w:rPr>
          <w:szCs w:val="21"/>
        </w:rPr>
        <w:t>保证金缴纳证明</w:t>
      </w:r>
      <w:r>
        <w:rPr>
          <w:rFonts w:hint="eastAsia"/>
          <w:szCs w:val="21"/>
        </w:rPr>
        <w:t>。</w:t>
      </w:r>
      <w:r>
        <w:rPr>
          <w:rFonts w:hint="eastAsia"/>
          <w:b/>
          <w:szCs w:val="21"/>
        </w:rPr>
        <w:t>（如采购文件有要求时提供）</w:t>
      </w:r>
    </w:p>
    <w:p w14:paraId="0155A01D" w14:textId="77777777" w:rsidR="00DD6361" w:rsidRDefault="00B452BD">
      <w:pPr>
        <w:snapToGrid w:val="0"/>
        <w:spacing w:before="50" w:afterLines="50" w:after="120" w:line="440" w:lineRule="exact"/>
        <w:jc w:val="left"/>
      </w:pPr>
      <w:r>
        <w:rPr>
          <w:rFonts w:hint="eastAsia"/>
        </w:rPr>
        <w:t>（</w:t>
      </w:r>
      <w:r>
        <w:rPr>
          <w:rFonts w:hint="eastAsia"/>
        </w:rPr>
        <w:t>1</w:t>
      </w:r>
      <w:r>
        <w:rPr>
          <w:rFonts w:hint="eastAsia"/>
        </w:rPr>
        <w:t>）以转账、电汇形式缴纳的，提供转账、电汇凭证扫描件或复印件（</w:t>
      </w:r>
      <w:proofErr w:type="gramStart"/>
      <w:r>
        <w:rPr>
          <w:rFonts w:hint="eastAsia"/>
        </w:rPr>
        <w:t>网银可</w:t>
      </w:r>
      <w:proofErr w:type="gramEnd"/>
      <w:r>
        <w:rPr>
          <w:rFonts w:hint="eastAsia"/>
        </w:rPr>
        <w:t>提供截图）</w:t>
      </w:r>
      <w:r>
        <w:t>加盖</w:t>
      </w:r>
      <w:r>
        <w:rPr>
          <w:szCs w:val="21"/>
        </w:rPr>
        <w:t>供应商</w:t>
      </w:r>
      <w:r>
        <w:rPr>
          <w:rFonts w:hint="eastAsia"/>
          <w:szCs w:val="21"/>
        </w:rPr>
        <w:t>电子签章</w:t>
      </w:r>
      <w:r>
        <w:rPr>
          <w:rFonts w:hint="eastAsia"/>
        </w:rPr>
        <w:t>；</w:t>
      </w:r>
    </w:p>
    <w:p w14:paraId="4CEC23D8" w14:textId="77777777" w:rsidR="00DD6361" w:rsidRDefault="00B452BD">
      <w:pPr>
        <w:snapToGrid w:val="0"/>
        <w:spacing w:before="50" w:afterLines="50" w:after="120" w:line="440" w:lineRule="exact"/>
        <w:jc w:val="left"/>
      </w:pPr>
      <w:r>
        <w:rPr>
          <w:rFonts w:hint="eastAsia"/>
        </w:rPr>
        <w:t>（</w:t>
      </w:r>
      <w:r>
        <w:rPr>
          <w:rFonts w:hint="eastAsia"/>
        </w:rPr>
        <w:t>2</w:t>
      </w:r>
      <w:r>
        <w:rPr>
          <w:rFonts w:hint="eastAsia"/>
        </w:rPr>
        <w:t>）以支票、汇票、本票或金融机构、担保机构出具的保函等非现金形式缴纳的，提供原件扫描件或复印件并加盖供应商电子签章。响应保函参考如下格式开具：</w:t>
      </w:r>
    </w:p>
    <w:p w14:paraId="1A27EEDD" w14:textId="77777777" w:rsidR="00DD6361" w:rsidRDefault="00DD6361">
      <w:pPr>
        <w:spacing w:line="360" w:lineRule="auto"/>
        <w:jc w:val="center"/>
        <w:rPr>
          <w:b/>
          <w:bCs/>
          <w:sz w:val="28"/>
          <w:szCs w:val="36"/>
        </w:rPr>
      </w:pPr>
    </w:p>
    <w:p w14:paraId="0903479D" w14:textId="77777777" w:rsidR="00DD6361" w:rsidRDefault="00B452BD">
      <w:pPr>
        <w:spacing w:line="360" w:lineRule="auto"/>
        <w:jc w:val="center"/>
        <w:rPr>
          <w:b/>
          <w:bCs/>
          <w:sz w:val="28"/>
          <w:szCs w:val="36"/>
        </w:rPr>
      </w:pPr>
      <w:r>
        <w:rPr>
          <w:rFonts w:hint="eastAsia"/>
          <w:b/>
          <w:bCs/>
          <w:sz w:val="28"/>
          <w:szCs w:val="36"/>
        </w:rPr>
        <w:t>响应保函格式</w:t>
      </w:r>
    </w:p>
    <w:p w14:paraId="5DDF15C5" w14:textId="77777777" w:rsidR="00DD6361" w:rsidRDefault="00B452BD">
      <w:pPr>
        <w:snapToGrid w:val="0"/>
        <w:spacing w:before="50" w:afterLines="50" w:after="120"/>
        <w:jc w:val="left"/>
      </w:pPr>
      <w:r>
        <w:rPr>
          <w:rFonts w:hint="eastAsia"/>
        </w:rPr>
        <w:t>编号：</w:t>
      </w:r>
      <w:r>
        <w:rPr>
          <w:rFonts w:hint="eastAsia"/>
        </w:rPr>
        <w:t xml:space="preserve">           </w:t>
      </w:r>
    </w:p>
    <w:p w14:paraId="52530832" w14:textId="77777777" w:rsidR="00DD6361" w:rsidRDefault="00B452BD">
      <w:pPr>
        <w:snapToGrid w:val="0"/>
        <w:spacing w:before="50" w:afterLines="50" w:after="120"/>
        <w:jc w:val="left"/>
      </w:pPr>
      <w:r>
        <w:rPr>
          <w:rFonts w:hint="eastAsia"/>
        </w:rPr>
        <w:t>申请人：</w:t>
      </w:r>
    </w:p>
    <w:p w14:paraId="566E5A01" w14:textId="77777777" w:rsidR="00DD6361" w:rsidRDefault="00B452BD">
      <w:pPr>
        <w:snapToGrid w:val="0"/>
        <w:spacing w:before="50" w:afterLines="50" w:after="120"/>
        <w:jc w:val="left"/>
      </w:pPr>
      <w:r>
        <w:rPr>
          <w:rFonts w:hint="eastAsia"/>
        </w:rPr>
        <w:t>地址：</w:t>
      </w:r>
    </w:p>
    <w:p w14:paraId="627FAB28" w14:textId="77777777" w:rsidR="00DD6361" w:rsidRDefault="00B452BD">
      <w:pPr>
        <w:snapToGrid w:val="0"/>
        <w:spacing w:before="50" w:afterLines="50" w:after="120"/>
        <w:jc w:val="left"/>
      </w:pPr>
      <w:r>
        <w:rPr>
          <w:rFonts w:hint="eastAsia"/>
        </w:rPr>
        <w:t>受益人：广西机电设备招标有限公司</w:t>
      </w:r>
      <w:r>
        <w:rPr>
          <w:rFonts w:hint="eastAsia"/>
        </w:rPr>
        <w:t xml:space="preserve"> </w:t>
      </w:r>
    </w:p>
    <w:p w14:paraId="56D612B8" w14:textId="77777777" w:rsidR="00DD6361" w:rsidRDefault="00B452BD">
      <w:pPr>
        <w:snapToGrid w:val="0"/>
        <w:spacing w:before="50" w:afterLines="50" w:after="120"/>
        <w:jc w:val="left"/>
      </w:pPr>
      <w:r>
        <w:rPr>
          <w:rFonts w:hint="eastAsia"/>
        </w:rPr>
        <w:t>地址：</w:t>
      </w:r>
    </w:p>
    <w:p w14:paraId="6D98F9FA" w14:textId="77777777" w:rsidR="00DD6361" w:rsidRDefault="00B452BD">
      <w:pPr>
        <w:snapToGrid w:val="0"/>
        <w:spacing w:before="50" w:afterLines="50" w:after="120"/>
        <w:jc w:val="left"/>
      </w:pPr>
      <w:r>
        <w:rPr>
          <w:rFonts w:hint="eastAsia"/>
        </w:rPr>
        <w:t>开立人：</w:t>
      </w:r>
    </w:p>
    <w:p w14:paraId="20BAE38F" w14:textId="77777777" w:rsidR="00DD6361" w:rsidRDefault="00B452BD">
      <w:pPr>
        <w:snapToGrid w:val="0"/>
        <w:spacing w:before="50" w:afterLines="50" w:after="120"/>
        <w:jc w:val="left"/>
      </w:pPr>
      <w:r>
        <w:rPr>
          <w:rFonts w:hint="eastAsia"/>
        </w:rPr>
        <w:t>地址：</w:t>
      </w:r>
    </w:p>
    <w:p w14:paraId="3CB8A29E" w14:textId="77777777" w:rsidR="00DD6361" w:rsidRDefault="00DD6361">
      <w:pPr>
        <w:snapToGrid w:val="0"/>
        <w:spacing w:before="50" w:afterLines="50" w:after="120" w:line="440" w:lineRule="exact"/>
        <w:jc w:val="left"/>
      </w:pPr>
    </w:p>
    <w:p w14:paraId="12434DAF" w14:textId="77777777" w:rsidR="00DD6361" w:rsidRDefault="00B452BD">
      <w:pPr>
        <w:snapToGrid w:val="0"/>
        <w:spacing w:before="50" w:afterLines="50" w:after="120" w:line="276" w:lineRule="auto"/>
        <w:jc w:val="left"/>
      </w:pPr>
      <w:r>
        <w:rPr>
          <w:rFonts w:hint="eastAsia"/>
        </w:rPr>
        <w:t>致：广西机电设备招标有限公司</w:t>
      </w:r>
    </w:p>
    <w:p w14:paraId="3B07F496" w14:textId="77777777" w:rsidR="00DD6361" w:rsidRDefault="00B452BD">
      <w:pPr>
        <w:snapToGrid w:val="0"/>
        <w:spacing w:before="50" w:afterLines="50" w:after="120" w:line="276" w:lineRule="auto"/>
        <w:ind w:firstLineChars="200" w:firstLine="42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日就</w:t>
      </w:r>
      <w:r>
        <w:rPr>
          <w:rFonts w:hint="eastAsia"/>
        </w:rPr>
        <w:t xml:space="preserve"> </w:t>
      </w:r>
      <w:r>
        <w:rPr>
          <w:rFonts w:hint="eastAsia"/>
          <w:u w:val="single"/>
        </w:rPr>
        <w:t xml:space="preserve">                                          </w:t>
      </w:r>
      <w:r>
        <w:rPr>
          <w:rFonts w:hint="eastAsia"/>
        </w:rPr>
        <w:t>（以下简称“本项目”）发出的招标文件，并已向采购代理机构（即“受益人”）提交了投标文件。</w:t>
      </w:r>
    </w:p>
    <w:p w14:paraId="3B3EF94E" w14:textId="77777777" w:rsidR="00DD6361" w:rsidRDefault="00B452BD">
      <w:pPr>
        <w:snapToGrid w:val="0"/>
        <w:spacing w:before="50" w:afterLines="50" w:after="120" w:line="276" w:lineRule="auto"/>
        <w:ind w:firstLineChars="200" w:firstLine="42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rPr>
        <w:t>¥</w:t>
      </w:r>
      <w:r>
        <w:rPr>
          <w:rFonts w:hint="eastAsia"/>
          <w:u w:val="single"/>
        </w:rPr>
        <w:t xml:space="preserve">                         </w:t>
      </w:r>
      <w:r>
        <w:rPr>
          <w:rFonts w:hint="eastAsia"/>
        </w:rPr>
        <w:t>）。</w:t>
      </w:r>
    </w:p>
    <w:p w14:paraId="79EF04DE" w14:textId="77777777" w:rsidR="00DD6361" w:rsidRDefault="00B452BD">
      <w:pPr>
        <w:snapToGrid w:val="0"/>
        <w:spacing w:before="50" w:afterLines="50" w:after="120" w:line="276" w:lineRule="auto"/>
        <w:ind w:firstLineChars="200" w:firstLine="420"/>
        <w:jc w:val="left"/>
      </w:pPr>
      <w:r>
        <w:rPr>
          <w:rFonts w:hint="eastAsia"/>
        </w:rPr>
        <w:t>二、我方在供应商发生以下情形时承担保证担保责任：</w:t>
      </w:r>
      <w:r>
        <w:rPr>
          <w:rFonts w:hint="eastAsia"/>
        </w:rPr>
        <w:t xml:space="preserve"> </w:t>
      </w:r>
    </w:p>
    <w:p w14:paraId="619AA930" w14:textId="77777777" w:rsidR="00DD6361" w:rsidRDefault="00B452BD">
      <w:pPr>
        <w:snapToGrid w:val="0"/>
        <w:spacing w:before="50" w:afterLines="50" w:after="120" w:line="276" w:lineRule="auto"/>
        <w:ind w:firstLineChars="200" w:firstLine="420"/>
        <w:jc w:val="left"/>
      </w:pPr>
      <w:r>
        <w:rPr>
          <w:rFonts w:hint="eastAsia"/>
        </w:rPr>
        <w:t>（</w:t>
      </w:r>
      <w:r>
        <w:rPr>
          <w:rFonts w:hint="eastAsia"/>
        </w:rPr>
        <w:t>1</w:t>
      </w:r>
      <w:r>
        <w:rPr>
          <w:rFonts w:hint="eastAsia"/>
        </w:rPr>
        <w:t>）投标人在开标后和投标有效期满之前撤销投标文件的；</w:t>
      </w:r>
      <w:r>
        <w:rPr>
          <w:rFonts w:hint="eastAsia"/>
        </w:rPr>
        <w:t xml:space="preserve"> </w:t>
      </w:r>
    </w:p>
    <w:p w14:paraId="0559900D" w14:textId="77777777" w:rsidR="00DD6361" w:rsidRDefault="00B452BD">
      <w:pPr>
        <w:snapToGrid w:val="0"/>
        <w:spacing w:before="50" w:afterLines="50" w:after="120" w:line="276" w:lineRule="auto"/>
        <w:ind w:firstLineChars="200" w:firstLine="420"/>
        <w:jc w:val="left"/>
      </w:pPr>
      <w:r>
        <w:rPr>
          <w:rFonts w:hint="eastAsia"/>
        </w:rPr>
        <w:t>（</w:t>
      </w:r>
      <w:r>
        <w:rPr>
          <w:rFonts w:hint="eastAsia"/>
        </w:rPr>
        <w:t>2</w:t>
      </w:r>
      <w:r>
        <w:rPr>
          <w:rFonts w:hint="eastAsia"/>
        </w:rPr>
        <w:t>）投标人在收到中标通知书后，不能或拒绝按招标文件规定的时间内与采购人签订合同；</w:t>
      </w:r>
      <w:r>
        <w:rPr>
          <w:rFonts w:hint="eastAsia"/>
        </w:rPr>
        <w:t xml:space="preserve"> </w:t>
      </w:r>
    </w:p>
    <w:p w14:paraId="57F7EEA1" w14:textId="77777777" w:rsidR="00DD6361" w:rsidRDefault="00B452BD">
      <w:pPr>
        <w:snapToGrid w:val="0"/>
        <w:spacing w:before="50" w:afterLines="50" w:after="120" w:line="276" w:lineRule="auto"/>
        <w:ind w:firstLineChars="200" w:firstLine="420"/>
        <w:jc w:val="left"/>
      </w:pPr>
      <w:r>
        <w:rPr>
          <w:rFonts w:hint="eastAsia"/>
        </w:rPr>
        <w:t>（</w:t>
      </w:r>
      <w:r>
        <w:rPr>
          <w:rFonts w:hint="eastAsia"/>
        </w:rPr>
        <w:t>3</w:t>
      </w:r>
      <w:r>
        <w:rPr>
          <w:rFonts w:hint="eastAsia"/>
        </w:rPr>
        <w:t>）投标人在与采购人签订合同后，未在规定的时间内提交符合招标文件要求的履约担保；</w:t>
      </w:r>
    </w:p>
    <w:p w14:paraId="5D8A8142" w14:textId="77777777" w:rsidR="00DD6361" w:rsidRDefault="00B452BD">
      <w:pPr>
        <w:snapToGrid w:val="0"/>
        <w:spacing w:before="50" w:afterLines="50" w:after="120" w:line="276" w:lineRule="auto"/>
        <w:ind w:firstLineChars="200" w:firstLine="420"/>
        <w:jc w:val="left"/>
      </w:pPr>
      <w:r>
        <w:rPr>
          <w:rFonts w:hint="eastAsia"/>
        </w:rPr>
        <w:t>（</w:t>
      </w:r>
      <w:r>
        <w:rPr>
          <w:rFonts w:hint="eastAsia"/>
        </w:rPr>
        <w:t>4</w:t>
      </w:r>
      <w:r>
        <w:rPr>
          <w:rFonts w:hint="eastAsia"/>
        </w:rPr>
        <w:t>）投标人在中标通知书发出之日起</w:t>
      </w:r>
      <w:r>
        <w:rPr>
          <w:rFonts w:hint="eastAsia"/>
        </w:rPr>
        <w:t>5</w:t>
      </w:r>
      <w:r>
        <w:rPr>
          <w:rFonts w:hint="eastAsia"/>
        </w:rPr>
        <w:t>个工作日内，未缴纳本项目代理服务费的；</w:t>
      </w:r>
    </w:p>
    <w:p w14:paraId="258DBAF6" w14:textId="77777777" w:rsidR="00DD6361" w:rsidRDefault="00B452BD">
      <w:pPr>
        <w:snapToGrid w:val="0"/>
        <w:spacing w:before="50" w:afterLines="50" w:after="120" w:line="276" w:lineRule="auto"/>
        <w:ind w:firstLineChars="200" w:firstLine="420"/>
        <w:jc w:val="left"/>
      </w:pPr>
      <w:r>
        <w:rPr>
          <w:rFonts w:hint="eastAsia"/>
        </w:rPr>
        <w:t>（</w:t>
      </w:r>
      <w:r>
        <w:rPr>
          <w:rFonts w:hint="eastAsia"/>
        </w:rPr>
        <w:t>5</w:t>
      </w:r>
      <w:r>
        <w:rPr>
          <w:rFonts w:hint="eastAsia"/>
        </w:rPr>
        <w:t>）投标人违反招标文件规定的其他情形。</w:t>
      </w:r>
    </w:p>
    <w:p w14:paraId="494A3E1E" w14:textId="77777777" w:rsidR="00DD6361" w:rsidRDefault="00B452BD">
      <w:pPr>
        <w:snapToGrid w:val="0"/>
        <w:spacing w:before="50" w:afterLines="50" w:after="120" w:line="276" w:lineRule="auto"/>
        <w:ind w:firstLineChars="100" w:firstLine="210"/>
        <w:jc w:val="left"/>
      </w:pPr>
      <w:r>
        <w:rPr>
          <w:rFonts w:hint="eastAsia"/>
        </w:rPr>
        <w:t xml:space="preserve">    </w:t>
      </w:r>
      <w:r>
        <w:rPr>
          <w:rFonts w:hint="eastAsia"/>
        </w:rPr>
        <w:t>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403DDB11" w14:textId="77777777" w:rsidR="00DD6361" w:rsidRDefault="00B452BD">
      <w:pPr>
        <w:snapToGrid w:val="0"/>
        <w:spacing w:before="50" w:afterLines="50" w:after="120" w:line="276" w:lineRule="auto"/>
        <w:ind w:firstLineChars="200" w:firstLine="42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2009F0AC" w14:textId="77777777" w:rsidR="00DD6361" w:rsidRDefault="00B452BD">
      <w:pPr>
        <w:snapToGrid w:val="0"/>
        <w:spacing w:before="50" w:afterLines="50" w:after="120" w:line="276" w:lineRule="auto"/>
        <w:ind w:firstLineChars="200" w:firstLine="420"/>
        <w:jc w:val="left"/>
      </w:pPr>
      <w:r>
        <w:rPr>
          <w:rFonts w:hint="eastAsia"/>
        </w:rPr>
        <w:lastRenderedPageBreak/>
        <w:t>（</w:t>
      </w:r>
      <w:r>
        <w:rPr>
          <w:rFonts w:hint="eastAsia"/>
        </w:rPr>
        <w:t>1</w:t>
      </w:r>
      <w:r>
        <w:rPr>
          <w:rFonts w:hint="eastAsia"/>
        </w:rPr>
        <w:t>）付款通知到达的日期在本保函的有效期内；</w:t>
      </w:r>
    </w:p>
    <w:p w14:paraId="3862B3A0" w14:textId="77777777" w:rsidR="00DD6361" w:rsidRDefault="00B452BD">
      <w:pPr>
        <w:snapToGrid w:val="0"/>
        <w:spacing w:before="50" w:afterLines="50" w:after="120" w:line="276" w:lineRule="auto"/>
        <w:ind w:firstLineChars="200" w:firstLine="420"/>
        <w:jc w:val="left"/>
      </w:pPr>
      <w:r>
        <w:rPr>
          <w:rFonts w:hint="eastAsia"/>
        </w:rPr>
        <w:t>（</w:t>
      </w:r>
      <w:r>
        <w:rPr>
          <w:rFonts w:hint="eastAsia"/>
        </w:rPr>
        <w:t>2</w:t>
      </w:r>
      <w:r>
        <w:rPr>
          <w:rFonts w:hint="eastAsia"/>
        </w:rPr>
        <w:t>）载明要求支付的金额；</w:t>
      </w:r>
    </w:p>
    <w:p w14:paraId="3D91E35B" w14:textId="77777777" w:rsidR="00DD6361" w:rsidRDefault="00B452BD">
      <w:pPr>
        <w:snapToGrid w:val="0"/>
        <w:spacing w:before="50" w:afterLines="50" w:after="120" w:line="276" w:lineRule="auto"/>
        <w:ind w:firstLineChars="200" w:firstLine="420"/>
        <w:jc w:val="left"/>
      </w:pPr>
      <w:r>
        <w:rPr>
          <w:rFonts w:hint="eastAsia"/>
        </w:rPr>
        <w:t>（</w:t>
      </w:r>
      <w:r>
        <w:rPr>
          <w:rFonts w:hint="eastAsia"/>
        </w:rPr>
        <w:t>3</w:t>
      </w:r>
      <w:r>
        <w:rPr>
          <w:rFonts w:hint="eastAsia"/>
        </w:rPr>
        <w:t>）载明申请人违反采购文件规定的义务内容和具体条款；</w:t>
      </w:r>
    </w:p>
    <w:p w14:paraId="20CBF8EC" w14:textId="77777777" w:rsidR="00DD6361" w:rsidRDefault="00B452BD">
      <w:pPr>
        <w:snapToGrid w:val="0"/>
        <w:spacing w:before="50" w:afterLines="50" w:after="120" w:line="276" w:lineRule="auto"/>
        <w:ind w:firstLineChars="200" w:firstLine="420"/>
        <w:jc w:val="left"/>
      </w:pPr>
      <w:r>
        <w:rPr>
          <w:rFonts w:hint="eastAsia"/>
        </w:rPr>
        <w:t>（</w:t>
      </w:r>
      <w:r>
        <w:rPr>
          <w:rFonts w:hint="eastAsia"/>
        </w:rPr>
        <w:t>4</w:t>
      </w:r>
      <w:r>
        <w:rPr>
          <w:rFonts w:hint="eastAsia"/>
        </w:rPr>
        <w:t>）声明不存在采购文件规定或我国法律规定免除申请人或我方支付责任的情形；</w:t>
      </w:r>
    </w:p>
    <w:p w14:paraId="4C192790" w14:textId="77777777" w:rsidR="00DD6361" w:rsidRDefault="00B452BD">
      <w:pPr>
        <w:snapToGrid w:val="0"/>
        <w:spacing w:before="50" w:afterLines="50" w:after="120" w:line="276" w:lineRule="auto"/>
        <w:ind w:firstLineChars="200" w:firstLine="420"/>
        <w:jc w:val="left"/>
      </w:pPr>
      <w:r>
        <w:rPr>
          <w:rFonts w:hint="eastAsia"/>
        </w:rPr>
        <w:t>（</w:t>
      </w:r>
      <w:r>
        <w:rPr>
          <w:rFonts w:hint="eastAsia"/>
        </w:rPr>
        <w:t>5</w:t>
      </w:r>
      <w:r>
        <w:rPr>
          <w:rFonts w:hint="eastAsia"/>
        </w:rPr>
        <w:t>）书面付款通知应在本保函有效期内到达的地址是：</w:t>
      </w:r>
      <w:r>
        <w:rPr>
          <w:rFonts w:hint="eastAsia"/>
          <w:u w:val="single"/>
        </w:rPr>
        <w:t xml:space="preserve">                                     </w:t>
      </w:r>
      <w:r>
        <w:rPr>
          <w:rFonts w:hint="eastAsia"/>
        </w:rPr>
        <w:t>。</w:t>
      </w:r>
    </w:p>
    <w:p w14:paraId="7C0F9121" w14:textId="77777777" w:rsidR="00DD6361" w:rsidRDefault="00B452BD">
      <w:pPr>
        <w:snapToGrid w:val="0"/>
        <w:spacing w:before="50" w:afterLines="50" w:after="120" w:line="276" w:lineRule="auto"/>
        <w:jc w:val="left"/>
      </w:pPr>
      <w:r>
        <w:rPr>
          <w:rFonts w:hint="eastAsia"/>
        </w:rPr>
        <w:t xml:space="preserve">        </w:t>
      </w:r>
      <w:r>
        <w:rPr>
          <w:rFonts w:hint="eastAsia"/>
        </w:rPr>
        <w:t>受益人发出的书面付款通知应由其为鉴明受益人法定代表人（负责人）或授权代理人签字并加盖公章。</w:t>
      </w:r>
    </w:p>
    <w:p w14:paraId="7C3FACAD" w14:textId="77777777" w:rsidR="00DD6361" w:rsidRDefault="00B452BD">
      <w:pPr>
        <w:snapToGrid w:val="0"/>
        <w:spacing w:before="50" w:afterLines="50" w:after="120" w:line="276" w:lineRule="auto"/>
        <w:ind w:firstLineChars="200" w:firstLine="420"/>
        <w:jc w:val="left"/>
      </w:pPr>
      <w:r>
        <w:rPr>
          <w:rFonts w:hint="eastAsia"/>
        </w:rPr>
        <w:t>五、本保函项下的权利不得转让，不得设定担保。贵方未经我方书面同意转让本保函或其项下任何权利，对我方不发生法律效力。</w:t>
      </w:r>
      <w:r>
        <w:rPr>
          <w:rFonts w:hint="eastAsia"/>
        </w:rPr>
        <w:t xml:space="preserve"> </w:t>
      </w:r>
    </w:p>
    <w:p w14:paraId="31D05545" w14:textId="77777777" w:rsidR="00DD6361" w:rsidRDefault="00B452BD">
      <w:pPr>
        <w:snapToGrid w:val="0"/>
        <w:spacing w:before="50" w:afterLines="50" w:after="120" w:line="276" w:lineRule="auto"/>
        <w:ind w:firstLineChars="200" w:firstLine="420"/>
        <w:jc w:val="left"/>
      </w:pPr>
      <w:r>
        <w:rPr>
          <w:rFonts w:hint="eastAsia"/>
        </w:rPr>
        <w:t>六、本保函项下的基础交易不成立、不生效、无效、被撤销、被解除，不影响本保函的独立有效。</w:t>
      </w:r>
      <w:r>
        <w:rPr>
          <w:rFonts w:hint="eastAsia"/>
        </w:rPr>
        <w:t xml:space="preserve"> </w:t>
      </w:r>
    </w:p>
    <w:p w14:paraId="20640B9D" w14:textId="77777777" w:rsidR="00DD6361" w:rsidRDefault="00B452BD">
      <w:pPr>
        <w:snapToGrid w:val="0"/>
        <w:spacing w:before="50" w:afterLines="50" w:after="120" w:line="276" w:lineRule="auto"/>
        <w:ind w:firstLineChars="200" w:firstLine="420"/>
        <w:jc w:val="left"/>
      </w:pPr>
      <w:r>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rPr>
        <w:t xml:space="preserve"> </w:t>
      </w:r>
    </w:p>
    <w:p w14:paraId="391E4DD1" w14:textId="77777777" w:rsidR="00DD6361" w:rsidRDefault="00B452BD">
      <w:pPr>
        <w:snapToGrid w:val="0"/>
        <w:spacing w:before="50" w:afterLines="50" w:after="120" w:line="276" w:lineRule="auto"/>
        <w:ind w:firstLineChars="200" w:firstLine="420"/>
        <w:jc w:val="left"/>
      </w:pPr>
      <w:r>
        <w:rPr>
          <w:rFonts w:hint="eastAsia"/>
        </w:rPr>
        <w:t>八、本保函适用的法律为中华人民共和国法律，争议裁判管辖地为中华人民共和国。</w:t>
      </w:r>
      <w:r>
        <w:rPr>
          <w:rFonts w:hint="eastAsia"/>
        </w:rPr>
        <w:t xml:space="preserve"> </w:t>
      </w:r>
    </w:p>
    <w:p w14:paraId="5A9C2537" w14:textId="77777777" w:rsidR="00DD6361" w:rsidRDefault="00B452BD">
      <w:pPr>
        <w:snapToGrid w:val="0"/>
        <w:spacing w:before="50" w:afterLines="50" w:after="120" w:line="276" w:lineRule="auto"/>
        <w:ind w:firstLineChars="200" w:firstLine="420"/>
        <w:jc w:val="left"/>
      </w:pPr>
      <w:r>
        <w:rPr>
          <w:rFonts w:hint="eastAsia"/>
        </w:rPr>
        <w:t>九、本保函自我方法定代表人或授权代表签字并加盖公章之日起生效。</w:t>
      </w:r>
      <w:r>
        <w:rPr>
          <w:rFonts w:hint="eastAsia"/>
        </w:rPr>
        <w:t xml:space="preserve"> </w:t>
      </w:r>
    </w:p>
    <w:p w14:paraId="334C841A" w14:textId="77777777" w:rsidR="00DD6361" w:rsidRDefault="00DD6361">
      <w:pPr>
        <w:snapToGrid w:val="0"/>
        <w:spacing w:before="50" w:afterLines="50" w:after="120" w:line="276" w:lineRule="auto"/>
        <w:jc w:val="left"/>
      </w:pPr>
    </w:p>
    <w:p w14:paraId="19749A1C" w14:textId="77777777" w:rsidR="00DD6361" w:rsidRDefault="00B452BD">
      <w:pPr>
        <w:snapToGrid w:val="0"/>
        <w:spacing w:before="50" w:afterLines="50" w:after="120" w:line="276" w:lineRule="auto"/>
        <w:jc w:val="left"/>
      </w:pPr>
      <w:r>
        <w:rPr>
          <w:rFonts w:hint="eastAsia"/>
        </w:rPr>
        <w:t>开</w:t>
      </w:r>
      <w:r>
        <w:rPr>
          <w:rFonts w:hint="eastAsia"/>
        </w:rPr>
        <w:t xml:space="preserve"> </w:t>
      </w:r>
      <w:r>
        <w:rPr>
          <w:rFonts w:hint="eastAsia"/>
        </w:rPr>
        <w:t>立</w:t>
      </w:r>
      <w:r>
        <w:rPr>
          <w:rFonts w:hint="eastAsia"/>
        </w:rPr>
        <w:t xml:space="preserve"> </w:t>
      </w:r>
      <w:r>
        <w:rPr>
          <w:rFonts w:hint="eastAsia"/>
        </w:rPr>
        <w:t>人：</w:t>
      </w:r>
      <w:r>
        <w:rPr>
          <w:rFonts w:hint="eastAsia"/>
        </w:rPr>
        <w:t xml:space="preserve">                                                  </w:t>
      </w:r>
      <w:r>
        <w:rPr>
          <w:rFonts w:hint="eastAsia"/>
        </w:rPr>
        <w:t>（公章）</w:t>
      </w:r>
      <w:r>
        <w:rPr>
          <w:rFonts w:hint="eastAsia"/>
        </w:rPr>
        <w:t xml:space="preserve"> </w:t>
      </w:r>
    </w:p>
    <w:p w14:paraId="2948F4A6" w14:textId="77777777" w:rsidR="00DD6361" w:rsidRDefault="00B452BD">
      <w:pPr>
        <w:snapToGrid w:val="0"/>
        <w:spacing w:before="50" w:afterLines="50" w:after="120" w:line="276" w:lineRule="auto"/>
        <w:jc w:val="left"/>
      </w:pPr>
      <w:r>
        <w:rPr>
          <w:rFonts w:hint="eastAsia"/>
        </w:rPr>
        <w:t>法定代表人（或授权代表）</w:t>
      </w:r>
      <w:r>
        <w:rPr>
          <w:rFonts w:hint="eastAsia"/>
        </w:rPr>
        <w:t xml:space="preserve"> </w:t>
      </w:r>
      <w:r>
        <w:rPr>
          <w:rFonts w:hint="eastAsia"/>
        </w:rPr>
        <w:t>：</w:t>
      </w:r>
      <w:r>
        <w:rPr>
          <w:rFonts w:hint="eastAsia"/>
        </w:rPr>
        <w:t xml:space="preserve">               </w:t>
      </w:r>
      <w:r>
        <w:rPr>
          <w:rFonts w:hint="eastAsia"/>
        </w:rPr>
        <w:t>（签字）</w:t>
      </w:r>
      <w:r>
        <w:rPr>
          <w:rFonts w:hint="eastAsia"/>
        </w:rPr>
        <w:t xml:space="preserve"> </w:t>
      </w:r>
    </w:p>
    <w:p w14:paraId="6EDE3AED" w14:textId="77777777" w:rsidR="00DD6361" w:rsidRDefault="00B452BD">
      <w:pPr>
        <w:snapToGrid w:val="0"/>
        <w:spacing w:before="50" w:afterLines="50" w:after="120" w:line="276" w:lineRule="auto"/>
        <w:jc w:val="left"/>
      </w:pPr>
      <w:r>
        <w:rPr>
          <w:rFonts w:hint="eastAsia"/>
        </w:rPr>
        <w:t>地</w:t>
      </w:r>
      <w:r>
        <w:rPr>
          <w:rFonts w:hint="eastAsia"/>
        </w:rPr>
        <w:t xml:space="preserve">    </w:t>
      </w:r>
      <w:r>
        <w:rPr>
          <w:rFonts w:hint="eastAsia"/>
        </w:rPr>
        <w:t>址：</w:t>
      </w:r>
      <w:r>
        <w:rPr>
          <w:rFonts w:hint="eastAsia"/>
        </w:rPr>
        <w:t xml:space="preserve">                                       </w:t>
      </w:r>
    </w:p>
    <w:p w14:paraId="5E877FE5" w14:textId="77777777" w:rsidR="00DD6361" w:rsidRDefault="00B452BD">
      <w:pPr>
        <w:snapToGrid w:val="0"/>
        <w:spacing w:before="50" w:afterLines="50" w:after="120" w:line="276" w:lineRule="auto"/>
        <w:jc w:val="left"/>
      </w:pPr>
      <w:r>
        <w:rPr>
          <w:rFonts w:hint="eastAsia"/>
        </w:rPr>
        <w:t>邮政编码：</w:t>
      </w:r>
      <w:r>
        <w:rPr>
          <w:rFonts w:hint="eastAsia"/>
        </w:rPr>
        <w:t xml:space="preserve">                 </w:t>
      </w:r>
    </w:p>
    <w:p w14:paraId="0F426051" w14:textId="77777777" w:rsidR="00DD6361" w:rsidRDefault="00B452BD">
      <w:pPr>
        <w:snapToGrid w:val="0"/>
        <w:spacing w:before="50" w:afterLines="50" w:after="120" w:line="276" w:lineRule="auto"/>
        <w:jc w:val="left"/>
      </w:pPr>
      <w:r>
        <w:rPr>
          <w:rFonts w:hint="eastAsia"/>
        </w:rPr>
        <w:t>电</w:t>
      </w:r>
      <w:r>
        <w:rPr>
          <w:rFonts w:hint="eastAsia"/>
        </w:rPr>
        <w:t xml:space="preserve">    </w:t>
      </w:r>
      <w:r>
        <w:rPr>
          <w:rFonts w:hint="eastAsia"/>
        </w:rPr>
        <w:t>话：</w:t>
      </w:r>
      <w:r>
        <w:rPr>
          <w:rFonts w:hint="eastAsia"/>
        </w:rPr>
        <w:t xml:space="preserve">                 </w:t>
      </w:r>
    </w:p>
    <w:p w14:paraId="0075BB07" w14:textId="77777777" w:rsidR="00DD6361" w:rsidRDefault="00B452BD">
      <w:pPr>
        <w:snapToGrid w:val="0"/>
        <w:spacing w:before="50" w:afterLines="50" w:after="120" w:line="276" w:lineRule="auto"/>
        <w:jc w:val="left"/>
      </w:pPr>
      <w:r>
        <w:rPr>
          <w:rFonts w:hint="eastAsia"/>
        </w:rPr>
        <w:t>传</w:t>
      </w:r>
      <w:r>
        <w:rPr>
          <w:rFonts w:hint="eastAsia"/>
        </w:rPr>
        <w:t xml:space="preserve">    </w:t>
      </w:r>
      <w:r>
        <w:rPr>
          <w:rFonts w:hint="eastAsia"/>
        </w:rPr>
        <w:t>真：</w:t>
      </w:r>
      <w:r>
        <w:rPr>
          <w:rFonts w:hint="eastAsia"/>
        </w:rPr>
        <w:t xml:space="preserve">                 </w:t>
      </w:r>
    </w:p>
    <w:p w14:paraId="3F94A67A" w14:textId="77777777" w:rsidR="00DD6361" w:rsidRDefault="00B452BD">
      <w:pPr>
        <w:snapToGrid w:val="0"/>
        <w:spacing w:before="50" w:afterLines="50" w:after="120" w:line="276" w:lineRule="auto"/>
        <w:jc w:val="left"/>
      </w:pPr>
      <w:r>
        <w:rPr>
          <w:rFonts w:hint="eastAsia"/>
        </w:rPr>
        <w:t>开立时间：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44C3733C" w14:textId="77777777" w:rsidR="00DD6361" w:rsidRDefault="00B452BD">
      <w:pPr>
        <w:snapToGrid w:val="0"/>
        <w:spacing w:before="50" w:afterLines="50" w:after="120" w:line="440" w:lineRule="exact"/>
        <w:jc w:val="left"/>
      </w:pPr>
      <w:r>
        <w:br w:type="page"/>
      </w:r>
      <w:r>
        <w:rPr>
          <w:rFonts w:hint="eastAsia"/>
          <w:szCs w:val="21"/>
        </w:rPr>
        <w:lastRenderedPageBreak/>
        <w:t>9</w:t>
      </w:r>
      <w:r>
        <w:rPr>
          <w:szCs w:val="21"/>
        </w:rPr>
        <w:t>．供应商认为应当要提交的资格证明材料。</w:t>
      </w:r>
    </w:p>
    <w:p w14:paraId="19288CBB" w14:textId="77777777" w:rsidR="00DD6361" w:rsidRDefault="00DD6361">
      <w:pPr>
        <w:spacing w:line="276" w:lineRule="auto"/>
        <w:rPr>
          <w:szCs w:val="21"/>
        </w:rPr>
      </w:pPr>
    </w:p>
    <w:p w14:paraId="43ABA3CC" w14:textId="77777777" w:rsidR="00DD6361" w:rsidRDefault="00DD6361">
      <w:pPr>
        <w:pStyle w:val="a0"/>
        <w:overflowPunct w:val="0"/>
        <w:ind w:firstLine="0"/>
      </w:pPr>
    </w:p>
    <w:p w14:paraId="2AB795FD" w14:textId="77777777" w:rsidR="00DD6361" w:rsidRDefault="00DD6361">
      <w:pPr>
        <w:snapToGrid w:val="0"/>
        <w:spacing w:before="50" w:afterLines="50" w:after="120" w:line="400" w:lineRule="exact"/>
        <w:jc w:val="left"/>
        <w:rPr>
          <w:bCs/>
          <w:sz w:val="24"/>
        </w:rPr>
      </w:pPr>
    </w:p>
    <w:p w14:paraId="6001CC52" w14:textId="77777777" w:rsidR="00DD6361" w:rsidRDefault="00B452BD">
      <w:pPr>
        <w:snapToGrid w:val="0"/>
        <w:spacing w:beforeLines="50" w:before="120" w:after="50" w:line="440" w:lineRule="exact"/>
        <w:jc w:val="left"/>
        <w:outlineLvl w:val="1"/>
        <w:rPr>
          <w:b/>
          <w:sz w:val="24"/>
        </w:rPr>
      </w:pPr>
      <w:r>
        <w:br w:type="page"/>
      </w:r>
      <w:r>
        <w:rPr>
          <w:rFonts w:hint="eastAsia"/>
          <w:sz w:val="24"/>
        </w:rPr>
        <w:lastRenderedPageBreak/>
        <w:t>2</w:t>
      </w:r>
      <w:r>
        <w:rPr>
          <w:sz w:val="24"/>
        </w:rPr>
        <w:t>.</w:t>
      </w:r>
      <w:r>
        <w:rPr>
          <w:rFonts w:ascii="宋体" w:hAnsi="宋体" w:hint="eastAsia"/>
          <w:sz w:val="24"/>
        </w:rPr>
        <w:t xml:space="preserve">响应文件封面参考格式（商务技术文件）： </w:t>
      </w:r>
    </w:p>
    <w:p w14:paraId="40085595" w14:textId="77777777" w:rsidR="00DD6361" w:rsidRDefault="00DD6361">
      <w:pPr>
        <w:snapToGrid w:val="0"/>
        <w:spacing w:beforeLines="50" w:before="120" w:after="50" w:line="360" w:lineRule="exact"/>
        <w:rPr>
          <w:sz w:val="24"/>
        </w:rPr>
      </w:pPr>
    </w:p>
    <w:p w14:paraId="1AC80F45" w14:textId="77777777" w:rsidR="00DD6361" w:rsidRDefault="00DD6361">
      <w:pPr>
        <w:snapToGrid w:val="0"/>
        <w:spacing w:beforeLines="50" w:before="120" w:after="50" w:line="360" w:lineRule="exact"/>
        <w:jc w:val="right"/>
        <w:rPr>
          <w:sz w:val="24"/>
        </w:rPr>
      </w:pPr>
    </w:p>
    <w:p w14:paraId="07FE9141" w14:textId="77777777" w:rsidR="00DD6361" w:rsidRDefault="00B452BD">
      <w:pPr>
        <w:snapToGrid w:val="0"/>
        <w:spacing w:beforeLines="50" w:before="120" w:after="50" w:line="360" w:lineRule="exact"/>
        <w:jc w:val="center"/>
        <w:rPr>
          <w:sz w:val="24"/>
        </w:rPr>
      </w:pPr>
      <w:r>
        <w:rPr>
          <w:rFonts w:ascii="宋体" w:hAnsi="宋体" w:hint="eastAsia"/>
          <w:b/>
          <w:sz w:val="44"/>
        </w:rPr>
        <w:t>电子响应文件</w:t>
      </w:r>
    </w:p>
    <w:p w14:paraId="4C170D28" w14:textId="77777777" w:rsidR="00DD6361" w:rsidRDefault="00DD6361">
      <w:pPr>
        <w:snapToGrid w:val="0"/>
        <w:spacing w:beforeLines="50" w:before="120" w:after="50" w:line="360" w:lineRule="exact"/>
        <w:jc w:val="center"/>
        <w:rPr>
          <w:b/>
          <w:sz w:val="44"/>
        </w:rPr>
      </w:pPr>
    </w:p>
    <w:p w14:paraId="2B608742" w14:textId="77777777" w:rsidR="00DD6361" w:rsidRDefault="00DD6361">
      <w:pPr>
        <w:snapToGrid w:val="0"/>
        <w:spacing w:beforeLines="50" w:before="120" w:after="50" w:line="360" w:lineRule="exact"/>
        <w:jc w:val="center"/>
        <w:rPr>
          <w:b/>
          <w:sz w:val="44"/>
        </w:rPr>
      </w:pPr>
    </w:p>
    <w:p w14:paraId="3131ACA5" w14:textId="77777777" w:rsidR="00DD6361" w:rsidRDefault="00B452BD">
      <w:pPr>
        <w:snapToGrid w:val="0"/>
        <w:spacing w:beforeLines="50" w:before="120" w:after="50" w:line="360" w:lineRule="exact"/>
        <w:jc w:val="center"/>
        <w:rPr>
          <w:b/>
          <w:sz w:val="44"/>
        </w:rPr>
      </w:pPr>
      <w:r>
        <w:rPr>
          <w:rFonts w:hint="eastAsia"/>
          <w:b/>
          <w:sz w:val="44"/>
        </w:rPr>
        <w:t>商务技术文件</w:t>
      </w:r>
    </w:p>
    <w:p w14:paraId="59B8FC39" w14:textId="77777777" w:rsidR="00DD6361" w:rsidRDefault="00DD6361">
      <w:pPr>
        <w:snapToGrid w:val="0"/>
        <w:spacing w:beforeLines="50" w:before="120" w:after="50" w:line="360" w:lineRule="exact"/>
        <w:jc w:val="center"/>
        <w:rPr>
          <w:b/>
          <w:sz w:val="44"/>
        </w:rPr>
      </w:pPr>
    </w:p>
    <w:p w14:paraId="28B0FF15" w14:textId="77777777" w:rsidR="00DD6361" w:rsidRDefault="00DD6361">
      <w:pPr>
        <w:snapToGrid w:val="0"/>
        <w:spacing w:beforeLines="50" w:before="120" w:after="50" w:line="360" w:lineRule="exact"/>
        <w:rPr>
          <w:sz w:val="24"/>
        </w:rPr>
      </w:pPr>
    </w:p>
    <w:p w14:paraId="2936A372" w14:textId="77777777" w:rsidR="00DD6361" w:rsidRDefault="00B452BD">
      <w:pPr>
        <w:snapToGrid w:val="0"/>
        <w:spacing w:beforeLines="50" w:before="120" w:after="50" w:line="360" w:lineRule="exact"/>
        <w:ind w:firstLineChars="300" w:firstLine="720"/>
        <w:rPr>
          <w:sz w:val="24"/>
        </w:rPr>
      </w:pPr>
      <w:r>
        <w:rPr>
          <w:rFonts w:hint="eastAsia"/>
          <w:sz w:val="24"/>
        </w:rPr>
        <w:t>项目名称：</w:t>
      </w:r>
      <w:r>
        <w:rPr>
          <w:rFonts w:hint="eastAsia"/>
          <w:sz w:val="24"/>
        </w:rPr>
        <w:t xml:space="preserve"> </w:t>
      </w:r>
    </w:p>
    <w:p w14:paraId="30290596" w14:textId="77777777" w:rsidR="00DD6361" w:rsidRDefault="00B452BD">
      <w:pPr>
        <w:snapToGrid w:val="0"/>
        <w:spacing w:beforeLines="50" w:before="120" w:after="50" w:line="360" w:lineRule="exact"/>
        <w:ind w:firstLineChars="300" w:firstLine="720"/>
        <w:rPr>
          <w:sz w:val="24"/>
        </w:rPr>
      </w:pPr>
      <w:r>
        <w:rPr>
          <w:rFonts w:hint="eastAsia"/>
          <w:sz w:val="24"/>
        </w:rPr>
        <w:t>项目编号：</w:t>
      </w:r>
    </w:p>
    <w:p w14:paraId="30C815AC" w14:textId="77777777" w:rsidR="00DD6361" w:rsidRDefault="00B452BD">
      <w:pPr>
        <w:snapToGrid w:val="0"/>
        <w:spacing w:beforeLines="50" w:before="120" w:after="50" w:line="440" w:lineRule="exact"/>
        <w:ind w:firstLineChars="300" w:firstLine="720"/>
        <w:rPr>
          <w:sz w:val="24"/>
        </w:rPr>
      </w:pPr>
      <w:r>
        <w:rPr>
          <w:rFonts w:hint="eastAsia"/>
          <w:sz w:val="24"/>
        </w:rPr>
        <w:t>分标号：（若无留空或写</w:t>
      </w:r>
      <w:r>
        <w:rPr>
          <w:sz w:val="24"/>
        </w:rPr>
        <w:t>“/”</w:t>
      </w:r>
      <w:r>
        <w:rPr>
          <w:rFonts w:hint="eastAsia"/>
          <w:sz w:val="24"/>
        </w:rPr>
        <w:t>）</w:t>
      </w:r>
    </w:p>
    <w:p w14:paraId="06F43A95" w14:textId="77777777" w:rsidR="00DD6361" w:rsidRDefault="00B452BD">
      <w:pPr>
        <w:snapToGrid w:val="0"/>
        <w:spacing w:beforeLines="50" w:before="120" w:after="50" w:line="360" w:lineRule="exact"/>
        <w:ind w:firstLineChars="300" w:firstLine="720"/>
        <w:rPr>
          <w:sz w:val="24"/>
        </w:rPr>
      </w:pPr>
      <w:r>
        <w:rPr>
          <w:rFonts w:hint="eastAsia"/>
          <w:sz w:val="24"/>
        </w:rPr>
        <w:t>供应商名称：</w:t>
      </w:r>
    </w:p>
    <w:p w14:paraId="62782A76" w14:textId="77777777" w:rsidR="00DD6361" w:rsidRDefault="00B452BD">
      <w:pPr>
        <w:snapToGrid w:val="0"/>
        <w:spacing w:beforeLines="50" w:before="120" w:after="50" w:line="360" w:lineRule="exact"/>
        <w:ind w:firstLineChars="300" w:firstLine="720"/>
        <w:rPr>
          <w:sz w:val="24"/>
        </w:rPr>
      </w:pPr>
      <w:r>
        <w:rPr>
          <w:rFonts w:hint="eastAsia"/>
          <w:sz w:val="24"/>
        </w:rPr>
        <w:t>供应商地址：</w:t>
      </w:r>
    </w:p>
    <w:p w14:paraId="3701E3E2" w14:textId="77777777" w:rsidR="00DD6361" w:rsidRDefault="00DD6361">
      <w:pPr>
        <w:pStyle w:val="a0"/>
        <w:snapToGrid w:val="0"/>
        <w:spacing w:before="50" w:after="50" w:line="360" w:lineRule="exact"/>
        <w:ind w:firstLineChars="400" w:firstLine="960"/>
        <w:rPr>
          <w:sz w:val="24"/>
          <w:szCs w:val="24"/>
        </w:rPr>
      </w:pPr>
    </w:p>
    <w:p w14:paraId="5E9027F9" w14:textId="77777777" w:rsidR="00DD6361" w:rsidRDefault="00B452BD">
      <w:pPr>
        <w:snapToGrid w:val="0"/>
        <w:spacing w:beforeLines="50" w:before="120" w:after="50" w:line="360" w:lineRule="exact"/>
        <w:jc w:val="center"/>
        <w:rPr>
          <w:sz w:val="24"/>
        </w:rPr>
      </w:pP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5B5A5140" w14:textId="77777777" w:rsidR="00DD6361" w:rsidRDefault="00DD6361">
      <w:pPr>
        <w:snapToGrid w:val="0"/>
        <w:spacing w:beforeLines="50" w:before="120" w:after="50" w:line="440" w:lineRule="exact"/>
        <w:jc w:val="center"/>
        <w:outlineLvl w:val="1"/>
        <w:rPr>
          <w:bCs/>
          <w:sz w:val="24"/>
        </w:rPr>
        <w:sectPr w:rsidR="00DD6361">
          <w:headerReference w:type="default" r:id="rId20"/>
          <w:footerReference w:type="default" r:id="rId21"/>
          <w:pgSz w:w="11906" w:h="16838"/>
          <w:pgMar w:top="1418" w:right="1274" w:bottom="1418" w:left="1418" w:header="851" w:footer="992" w:gutter="0"/>
          <w:cols w:space="720"/>
          <w:docGrid w:linePitch="312"/>
        </w:sectPr>
      </w:pPr>
    </w:p>
    <w:p w14:paraId="32EBDD44" w14:textId="77777777" w:rsidR="00DD6361" w:rsidRDefault="00DD6361">
      <w:pPr>
        <w:snapToGrid w:val="0"/>
        <w:spacing w:beforeLines="50" w:before="120" w:after="50" w:line="440" w:lineRule="exact"/>
        <w:jc w:val="center"/>
        <w:rPr>
          <w:b/>
          <w:bCs/>
          <w:sz w:val="24"/>
        </w:rPr>
      </w:pPr>
    </w:p>
    <w:p w14:paraId="1D944B74" w14:textId="77777777" w:rsidR="00DD6361" w:rsidRDefault="00DD6361">
      <w:pPr>
        <w:snapToGrid w:val="0"/>
        <w:spacing w:beforeLines="50" w:before="120" w:after="50" w:line="440" w:lineRule="exact"/>
        <w:jc w:val="center"/>
        <w:rPr>
          <w:sz w:val="24"/>
        </w:rPr>
      </w:pPr>
    </w:p>
    <w:p w14:paraId="5D1F5B22" w14:textId="77777777" w:rsidR="00DD6361" w:rsidRDefault="00B452BD">
      <w:pPr>
        <w:snapToGrid w:val="0"/>
        <w:spacing w:before="50" w:after="50" w:line="440" w:lineRule="exact"/>
        <w:ind w:firstLineChars="49" w:firstLine="138"/>
        <w:jc w:val="center"/>
        <w:rPr>
          <w:b/>
          <w:sz w:val="28"/>
          <w:szCs w:val="28"/>
        </w:rPr>
      </w:pPr>
      <w:r>
        <w:rPr>
          <w:b/>
          <w:sz w:val="28"/>
          <w:szCs w:val="28"/>
        </w:rPr>
        <w:t>目录</w:t>
      </w:r>
    </w:p>
    <w:p w14:paraId="16F817D2" w14:textId="77777777" w:rsidR="00DD6361" w:rsidRDefault="00B452BD">
      <w:pPr>
        <w:jc w:val="center"/>
        <w:rPr>
          <w:b/>
          <w:sz w:val="24"/>
        </w:rPr>
      </w:pPr>
      <w:r>
        <w:rPr>
          <w:b/>
          <w:sz w:val="24"/>
        </w:rPr>
        <w:t>（需有页码）</w:t>
      </w:r>
    </w:p>
    <w:p w14:paraId="46B69F6B" w14:textId="77777777" w:rsidR="00DD6361" w:rsidRDefault="00DD6361">
      <w:pPr>
        <w:snapToGrid w:val="0"/>
        <w:spacing w:beforeLines="50" w:before="120" w:after="50" w:line="440" w:lineRule="exact"/>
        <w:jc w:val="center"/>
        <w:rPr>
          <w:bCs/>
          <w:sz w:val="24"/>
        </w:rPr>
        <w:sectPr w:rsidR="00DD6361">
          <w:headerReference w:type="default" r:id="rId22"/>
          <w:pgSz w:w="11906" w:h="16838"/>
          <w:pgMar w:top="1304" w:right="1418" w:bottom="1304" w:left="1418" w:header="851" w:footer="992" w:gutter="0"/>
          <w:cols w:space="720"/>
          <w:docGrid w:linePitch="312"/>
        </w:sectPr>
      </w:pPr>
    </w:p>
    <w:p w14:paraId="670E9453" w14:textId="77777777" w:rsidR="00DD6361" w:rsidRDefault="00B452BD">
      <w:pPr>
        <w:snapToGrid w:val="0"/>
        <w:spacing w:beforeLines="50" w:before="120" w:after="50" w:line="440" w:lineRule="exact"/>
        <w:jc w:val="center"/>
        <w:rPr>
          <w:bCs/>
          <w:sz w:val="24"/>
        </w:rPr>
      </w:pPr>
      <w:r>
        <w:rPr>
          <w:bCs/>
          <w:sz w:val="24"/>
        </w:rPr>
        <w:lastRenderedPageBreak/>
        <w:t>第二部分</w:t>
      </w:r>
      <w:r>
        <w:rPr>
          <w:bCs/>
          <w:sz w:val="24"/>
        </w:rPr>
        <w:t xml:space="preserve"> </w:t>
      </w:r>
      <w:r>
        <w:rPr>
          <w:bCs/>
          <w:sz w:val="24"/>
        </w:rPr>
        <w:t>商务</w:t>
      </w:r>
      <w:r>
        <w:rPr>
          <w:rFonts w:hint="eastAsia"/>
          <w:bCs/>
          <w:sz w:val="24"/>
        </w:rPr>
        <w:t>技术</w:t>
      </w:r>
      <w:r>
        <w:rPr>
          <w:bCs/>
          <w:sz w:val="24"/>
        </w:rPr>
        <w:t>文件</w:t>
      </w:r>
    </w:p>
    <w:p w14:paraId="355D26CB" w14:textId="77777777" w:rsidR="00DD6361" w:rsidRDefault="00B452BD">
      <w:pPr>
        <w:snapToGrid w:val="0"/>
        <w:spacing w:beforeLines="50" w:before="120" w:after="50" w:line="360" w:lineRule="exact"/>
        <w:rPr>
          <w:b/>
          <w:szCs w:val="21"/>
        </w:rPr>
      </w:pPr>
      <w:bookmarkStart w:id="199" w:name="_Hlk19199735"/>
      <w:r>
        <w:rPr>
          <w:rFonts w:hint="eastAsia"/>
          <w:b/>
          <w:szCs w:val="21"/>
        </w:rPr>
        <w:t>1</w:t>
      </w:r>
      <w:r>
        <w:rPr>
          <w:b/>
          <w:szCs w:val="21"/>
        </w:rPr>
        <w:t>．</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p w14:paraId="51A61023" w14:textId="77777777" w:rsidR="00DD6361" w:rsidRDefault="00DD6361">
      <w:pPr>
        <w:jc w:val="center"/>
      </w:pPr>
      <w:bookmarkStart w:id="200" w:name="_Toc455309222"/>
      <w:bookmarkStart w:id="201" w:name="_Toc462223472"/>
      <w:bookmarkStart w:id="202" w:name="_Toc462320613"/>
      <w:bookmarkEnd w:id="199"/>
    </w:p>
    <w:bookmarkEnd w:id="200"/>
    <w:bookmarkEnd w:id="201"/>
    <w:bookmarkEnd w:id="202"/>
    <w:p w14:paraId="6AC5F91C" w14:textId="77777777" w:rsidR="00DD6361" w:rsidRDefault="00B452BD">
      <w:pPr>
        <w:snapToGrid w:val="0"/>
        <w:spacing w:beforeLines="50" w:before="120" w:after="50" w:line="440" w:lineRule="exact"/>
        <w:jc w:val="center"/>
        <w:rPr>
          <w:b/>
          <w:szCs w:val="21"/>
        </w:rPr>
      </w:pPr>
      <w:r>
        <w:rPr>
          <w:b/>
          <w:szCs w:val="21"/>
        </w:rPr>
        <w:t>法定代表人身份证明</w:t>
      </w:r>
    </w:p>
    <w:p w14:paraId="47F2A4AD" w14:textId="77777777" w:rsidR="00DD6361" w:rsidRDefault="00DD6361">
      <w:pPr>
        <w:spacing w:line="360" w:lineRule="auto"/>
      </w:pPr>
    </w:p>
    <w:p w14:paraId="42A46447" w14:textId="77777777" w:rsidR="00DD6361" w:rsidRDefault="00DD6361">
      <w:pPr>
        <w:spacing w:line="360" w:lineRule="auto"/>
      </w:pPr>
    </w:p>
    <w:p w14:paraId="37A7D30E" w14:textId="77777777" w:rsidR="00DD6361" w:rsidRDefault="00B452BD">
      <w:pPr>
        <w:spacing w:line="540" w:lineRule="exact"/>
        <w:rPr>
          <w:szCs w:val="21"/>
        </w:rPr>
      </w:pPr>
      <w:r>
        <w:rPr>
          <w:szCs w:val="21"/>
        </w:rPr>
        <w:t>供应商名称：</w:t>
      </w:r>
      <w:r>
        <w:rPr>
          <w:szCs w:val="21"/>
          <w:u w:val="single"/>
        </w:rPr>
        <w:t xml:space="preserve">                                         </w:t>
      </w:r>
    </w:p>
    <w:p w14:paraId="3C58A311" w14:textId="77777777" w:rsidR="00DD6361" w:rsidRDefault="00B452BD">
      <w:pPr>
        <w:spacing w:line="540" w:lineRule="exact"/>
        <w:rPr>
          <w:szCs w:val="21"/>
        </w:rPr>
      </w:pPr>
      <w:r>
        <w:rPr>
          <w:szCs w:val="21"/>
        </w:rPr>
        <w:t>单位性质：</w:t>
      </w:r>
      <w:r>
        <w:rPr>
          <w:szCs w:val="21"/>
          <w:u w:val="single"/>
        </w:rPr>
        <w:t xml:space="preserve">                                           </w:t>
      </w:r>
    </w:p>
    <w:p w14:paraId="2F749AFE" w14:textId="77777777" w:rsidR="00DD6361" w:rsidRDefault="00B452BD">
      <w:pPr>
        <w:spacing w:line="540" w:lineRule="exact"/>
        <w:rPr>
          <w:szCs w:val="21"/>
        </w:rPr>
      </w:pPr>
      <w:r>
        <w:rPr>
          <w:szCs w:val="21"/>
        </w:rPr>
        <w:t>地址：</w:t>
      </w:r>
      <w:r>
        <w:rPr>
          <w:szCs w:val="21"/>
          <w:u w:val="single"/>
        </w:rPr>
        <w:t xml:space="preserve">                                               </w:t>
      </w:r>
    </w:p>
    <w:p w14:paraId="276AD79E" w14:textId="77777777" w:rsidR="00DD6361" w:rsidRDefault="00B452BD">
      <w:pPr>
        <w:spacing w:line="540" w:lineRule="exact"/>
        <w:rPr>
          <w:szCs w:val="21"/>
          <w:u w:val="single"/>
        </w:rPr>
      </w:pPr>
      <w:r>
        <w:rPr>
          <w:szCs w:val="21"/>
        </w:rPr>
        <w:t>成立时间：</w:t>
      </w:r>
      <w:r>
        <w:rPr>
          <w:szCs w:val="21"/>
          <w:u w:val="single"/>
        </w:rPr>
        <w:t xml:space="preserve">          </w:t>
      </w:r>
      <w:r>
        <w:rPr>
          <w:szCs w:val="21"/>
          <w:u w:val="single"/>
        </w:rPr>
        <w:t>年</w:t>
      </w:r>
      <w:r>
        <w:rPr>
          <w:szCs w:val="21"/>
          <w:u w:val="single"/>
        </w:rPr>
        <w:t xml:space="preserve">        </w:t>
      </w:r>
      <w:r>
        <w:rPr>
          <w:szCs w:val="21"/>
          <w:u w:val="single"/>
        </w:rPr>
        <w:t>月</w:t>
      </w:r>
      <w:r>
        <w:rPr>
          <w:szCs w:val="21"/>
          <w:u w:val="single"/>
        </w:rPr>
        <w:t xml:space="preserve">        </w:t>
      </w:r>
      <w:r>
        <w:rPr>
          <w:szCs w:val="21"/>
          <w:u w:val="single"/>
        </w:rPr>
        <w:t>日</w:t>
      </w:r>
    </w:p>
    <w:p w14:paraId="48DE9DF7" w14:textId="77777777" w:rsidR="00DD6361" w:rsidRDefault="00B452BD">
      <w:pPr>
        <w:spacing w:line="540" w:lineRule="exact"/>
        <w:rPr>
          <w:szCs w:val="21"/>
        </w:rPr>
      </w:pPr>
      <w:r>
        <w:rPr>
          <w:szCs w:val="21"/>
        </w:rPr>
        <w:t>经营期限：</w:t>
      </w:r>
      <w:r>
        <w:rPr>
          <w:szCs w:val="21"/>
          <w:u w:val="single"/>
        </w:rPr>
        <w:t xml:space="preserve">                                           </w:t>
      </w:r>
    </w:p>
    <w:p w14:paraId="1F5EF735" w14:textId="77777777" w:rsidR="00DD6361" w:rsidRDefault="00B452BD">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193E6401" w14:textId="77777777" w:rsidR="00DD6361" w:rsidRDefault="00B452BD">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098F333D" w14:textId="77777777" w:rsidR="00DD6361" w:rsidRDefault="00B452BD">
      <w:pPr>
        <w:spacing w:line="540" w:lineRule="exact"/>
        <w:rPr>
          <w:szCs w:val="21"/>
        </w:rPr>
      </w:pPr>
      <w:r>
        <w:rPr>
          <w:szCs w:val="21"/>
        </w:rPr>
        <w:t>系</w:t>
      </w:r>
      <w:r>
        <w:rPr>
          <w:szCs w:val="21"/>
          <w:u w:val="single"/>
        </w:rPr>
        <w:t xml:space="preserve">                                      </w:t>
      </w:r>
      <w:r>
        <w:rPr>
          <w:szCs w:val="21"/>
          <w:u w:val="single"/>
        </w:rPr>
        <w:t>（</w:t>
      </w:r>
      <w:r>
        <w:rPr>
          <w:szCs w:val="21"/>
          <w:u w:val="single"/>
        </w:rPr>
        <w:t xml:space="preserve"> </w:t>
      </w:r>
      <w:r>
        <w:rPr>
          <w:szCs w:val="21"/>
          <w:u w:val="single"/>
        </w:rPr>
        <w:t>供应商名称）</w:t>
      </w:r>
      <w:r>
        <w:rPr>
          <w:szCs w:val="21"/>
        </w:rPr>
        <w:t>的法定代表人。</w:t>
      </w:r>
    </w:p>
    <w:p w14:paraId="55AD5977" w14:textId="77777777" w:rsidR="00DD6361" w:rsidRDefault="00DD6361">
      <w:pPr>
        <w:spacing w:line="540" w:lineRule="exact"/>
        <w:rPr>
          <w:szCs w:val="21"/>
        </w:rPr>
      </w:pPr>
    </w:p>
    <w:p w14:paraId="764E0DCF" w14:textId="77777777" w:rsidR="00DD6361" w:rsidRDefault="00B452BD">
      <w:pPr>
        <w:spacing w:line="540" w:lineRule="exact"/>
        <w:ind w:firstLineChars="200" w:firstLine="420"/>
        <w:rPr>
          <w:szCs w:val="21"/>
        </w:rPr>
      </w:pPr>
      <w:r>
        <w:rPr>
          <w:szCs w:val="21"/>
        </w:rPr>
        <w:t>特此证明。</w:t>
      </w:r>
    </w:p>
    <w:p w14:paraId="2B74A766" w14:textId="77777777" w:rsidR="00DD6361" w:rsidRDefault="00DD6361">
      <w:pPr>
        <w:spacing w:line="540" w:lineRule="exact"/>
        <w:rPr>
          <w:szCs w:val="21"/>
        </w:rPr>
      </w:pPr>
    </w:p>
    <w:p w14:paraId="3546CECB" w14:textId="77777777" w:rsidR="00DD6361" w:rsidRDefault="00B452BD">
      <w:pPr>
        <w:spacing w:line="360" w:lineRule="auto"/>
        <w:ind w:firstLineChars="2300" w:firstLine="4830"/>
        <w:rPr>
          <w:szCs w:val="21"/>
        </w:rPr>
      </w:pPr>
      <w:r>
        <w:rPr>
          <w:szCs w:val="21"/>
        </w:rPr>
        <w:t>供应商</w:t>
      </w:r>
      <w:r>
        <w:rPr>
          <w:rFonts w:hint="eastAsia"/>
          <w:szCs w:val="21"/>
        </w:rPr>
        <w:t>名称（电子签章）</w:t>
      </w:r>
      <w:r>
        <w:rPr>
          <w:szCs w:val="21"/>
        </w:rPr>
        <w:t>：</w:t>
      </w:r>
      <w:r>
        <w:rPr>
          <w:szCs w:val="21"/>
          <w:u w:val="single"/>
        </w:rPr>
        <w:t xml:space="preserve">                </w:t>
      </w:r>
    </w:p>
    <w:p w14:paraId="78781A4F" w14:textId="77777777" w:rsidR="00DD6361" w:rsidRDefault="00B452BD">
      <w:pPr>
        <w:spacing w:line="360" w:lineRule="auto"/>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p w14:paraId="32963D5D" w14:textId="77777777" w:rsidR="00DD6361" w:rsidRDefault="00DD6361">
      <w:pPr>
        <w:spacing w:line="540" w:lineRule="exact"/>
        <w:rPr>
          <w:szCs w:val="21"/>
        </w:rPr>
      </w:pPr>
    </w:p>
    <w:p w14:paraId="48BCEB95" w14:textId="77777777" w:rsidR="00DD6361" w:rsidRDefault="00B452BD">
      <w:pPr>
        <w:spacing w:line="360" w:lineRule="auto"/>
        <w:rPr>
          <w:szCs w:val="21"/>
        </w:rPr>
      </w:pPr>
      <w:bookmarkStart w:id="203" w:name="_Hlk19199756"/>
      <w:r>
        <w:rPr>
          <w:szCs w:val="21"/>
        </w:rPr>
        <w:t>附件：法定代表人身份证复印件</w:t>
      </w:r>
    </w:p>
    <w:p w14:paraId="12A681F5" w14:textId="77777777" w:rsidR="00DD6361" w:rsidRDefault="00DD6361">
      <w:pPr>
        <w:spacing w:line="360" w:lineRule="auto"/>
        <w:rPr>
          <w:szCs w:val="21"/>
        </w:rPr>
      </w:pPr>
    </w:p>
    <w:bookmarkEnd w:id="203"/>
    <w:p w14:paraId="18D44AC7" w14:textId="77777777" w:rsidR="00DD6361" w:rsidRDefault="00B452BD">
      <w:pPr>
        <w:snapToGrid w:val="0"/>
        <w:spacing w:beforeLines="50" w:before="120" w:after="50" w:line="360" w:lineRule="exact"/>
        <w:jc w:val="left"/>
      </w:pPr>
      <w:r>
        <w:rPr>
          <w:b/>
          <w:szCs w:val="21"/>
        </w:rPr>
        <w:br w:type="page"/>
      </w:r>
      <w:bookmarkStart w:id="204" w:name="_Hlk19199766"/>
      <w:r>
        <w:rPr>
          <w:rFonts w:hint="eastAsia"/>
          <w:b/>
          <w:szCs w:val="21"/>
        </w:rPr>
        <w:lastRenderedPageBreak/>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bookmarkEnd w:id="204"/>
    <w:p w14:paraId="234585AB" w14:textId="77777777" w:rsidR="00DD6361" w:rsidRDefault="00B452BD">
      <w:pPr>
        <w:snapToGrid w:val="0"/>
        <w:spacing w:beforeLines="50" w:before="120" w:after="50" w:line="360" w:lineRule="exact"/>
        <w:jc w:val="center"/>
        <w:rPr>
          <w:b/>
          <w:szCs w:val="21"/>
        </w:rPr>
      </w:pPr>
      <w:r>
        <w:rPr>
          <w:b/>
          <w:szCs w:val="21"/>
        </w:rPr>
        <w:t>法定代表人授权委托书</w:t>
      </w:r>
    </w:p>
    <w:p w14:paraId="3D25AEA3" w14:textId="77777777" w:rsidR="00DD6361" w:rsidRDefault="00B452BD">
      <w:pPr>
        <w:snapToGrid w:val="0"/>
        <w:spacing w:beforeLines="50" w:before="120" w:after="50" w:line="440" w:lineRule="exact"/>
        <w:rPr>
          <w:b/>
          <w:bCs/>
          <w:szCs w:val="21"/>
        </w:rPr>
      </w:pPr>
      <w:r>
        <w:rPr>
          <w:bCs/>
          <w:szCs w:val="21"/>
        </w:rPr>
        <w:t>致：</w:t>
      </w:r>
      <w:r>
        <w:rPr>
          <w:i/>
          <w:iCs/>
          <w:szCs w:val="21"/>
          <w:u w:val="single"/>
        </w:rPr>
        <w:t>（采购人名称）</w:t>
      </w:r>
    </w:p>
    <w:p w14:paraId="69A981EC" w14:textId="77777777" w:rsidR="00DD6361" w:rsidRDefault="00B452BD">
      <w:pPr>
        <w:snapToGrid w:val="0"/>
        <w:spacing w:beforeLines="50" w:before="120" w:after="50" w:line="440" w:lineRule="exact"/>
        <w:ind w:firstLineChars="200" w:firstLine="42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w:t>
      </w:r>
      <w:r>
        <w:rPr>
          <w:rFonts w:hint="eastAsia"/>
          <w:i/>
          <w:iCs/>
          <w:szCs w:val="21"/>
          <w:u w:val="single"/>
        </w:rPr>
        <w:t xml:space="preserve"> </w:t>
      </w:r>
      <w:r>
        <w:rPr>
          <w:rFonts w:hint="eastAsia"/>
          <w:i/>
          <w:iCs/>
          <w:szCs w:val="21"/>
          <w:u w:val="single"/>
        </w:rPr>
        <w:t>）</w:t>
      </w:r>
      <w:r>
        <w:rPr>
          <w:szCs w:val="21"/>
        </w:rPr>
        <w:t>项目的磋商活动，并代表我方全权办理针对上述项目的磋商、截标、评审、签约等具体事务和签署相关文件。</w:t>
      </w:r>
    </w:p>
    <w:p w14:paraId="26EA2B5A" w14:textId="77777777" w:rsidR="00DD6361" w:rsidRDefault="00B452BD">
      <w:pPr>
        <w:snapToGrid w:val="0"/>
        <w:spacing w:beforeLines="50" w:before="120" w:after="50" w:line="440" w:lineRule="exact"/>
        <w:rPr>
          <w:szCs w:val="21"/>
        </w:rPr>
      </w:pPr>
      <w:r>
        <w:rPr>
          <w:szCs w:val="21"/>
        </w:rPr>
        <w:t xml:space="preserve">    </w:t>
      </w:r>
      <w:r>
        <w:rPr>
          <w:szCs w:val="21"/>
        </w:rPr>
        <w:t>我方对被授权人的签名事项负全部责任。</w:t>
      </w:r>
    </w:p>
    <w:p w14:paraId="008DF5C3" w14:textId="77777777" w:rsidR="00DD6361" w:rsidRDefault="00B452BD">
      <w:pPr>
        <w:snapToGrid w:val="0"/>
        <w:spacing w:beforeLines="50" w:before="120" w:after="50" w:line="440" w:lineRule="exact"/>
        <w:ind w:firstLine="480"/>
        <w:rPr>
          <w:szCs w:val="21"/>
        </w:rPr>
      </w:pPr>
      <w:r>
        <w:rPr>
          <w:szCs w:val="21"/>
        </w:rPr>
        <w:t>在撤销授权的书面通知以前，本授权书一直有效。被授权人在授权书有效期内签署的所有文件不因授权的撤销而失效。</w:t>
      </w:r>
    </w:p>
    <w:p w14:paraId="6119FA0D" w14:textId="77777777" w:rsidR="00DD6361" w:rsidRDefault="00B452BD">
      <w:pPr>
        <w:snapToGrid w:val="0"/>
        <w:spacing w:beforeLines="50" w:before="120" w:after="50" w:line="440" w:lineRule="exact"/>
        <w:ind w:firstLine="480"/>
        <w:rPr>
          <w:szCs w:val="21"/>
        </w:rPr>
      </w:pPr>
      <w:r>
        <w:rPr>
          <w:szCs w:val="21"/>
        </w:rPr>
        <w:t>被授权人无转委托权，特此委托。</w:t>
      </w:r>
    </w:p>
    <w:p w14:paraId="3C9AB81D" w14:textId="77777777" w:rsidR="00DD6361" w:rsidRDefault="00B452BD">
      <w:pPr>
        <w:snapToGrid w:val="0"/>
        <w:spacing w:beforeLines="50" w:before="120" w:after="50" w:line="440" w:lineRule="exact"/>
        <w:rPr>
          <w:szCs w:val="21"/>
          <w:u w:val="single"/>
        </w:rPr>
      </w:pPr>
      <w:r>
        <w:rPr>
          <w:szCs w:val="21"/>
        </w:rPr>
        <w:t>被授权人签名或</w:t>
      </w:r>
      <w:r>
        <w:rPr>
          <w:rFonts w:hint="eastAsia"/>
          <w:szCs w:val="21"/>
        </w:rPr>
        <w:t>签章</w:t>
      </w:r>
      <w:r>
        <w:rPr>
          <w:szCs w:val="21"/>
        </w:rPr>
        <w:t>：</w:t>
      </w:r>
      <w:r>
        <w:rPr>
          <w:szCs w:val="21"/>
          <w:u w:val="single"/>
        </w:rPr>
        <w:t xml:space="preserve">          </w:t>
      </w:r>
      <w:r>
        <w:rPr>
          <w:szCs w:val="21"/>
        </w:rPr>
        <w:t xml:space="preserve">                     </w:t>
      </w:r>
      <w:r>
        <w:rPr>
          <w:szCs w:val="21"/>
        </w:rPr>
        <w:t>法定代表人签名或</w:t>
      </w:r>
      <w:r>
        <w:rPr>
          <w:rFonts w:hint="eastAsia"/>
          <w:szCs w:val="21"/>
        </w:rPr>
        <w:t>签章</w:t>
      </w:r>
      <w:r>
        <w:rPr>
          <w:szCs w:val="21"/>
        </w:rPr>
        <w:t>：</w:t>
      </w:r>
      <w:r>
        <w:rPr>
          <w:szCs w:val="21"/>
          <w:u w:val="single"/>
        </w:rPr>
        <w:t xml:space="preserve">          </w:t>
      </w:r>
    </w:p>
    <w:p w14:paraId="16960B5A" w14:textId="77777777" w:rsidR="00DD6361" w:rsidRDefault="00B452BD">
      <w:pPr>
        <w:snapToGrid w:val="0"/>
        <w:spacing w:beforeLines="50" w:before="120" w:after="50" w:line="440" w:lineRule="exact"/>
        <w:rPr>
          <w:szCs w:val="21"/>
        </w:rPr>
      </w:pPr>
      <w:r>
        <w:rPr>
          <w:szCs w:val="21"/>
        </w:rPr>
        <w:t>职务：</w:t>
      </w:r>
      <w:r>
        <w:rPr>
          <w:szCs w:val="21"/>
          <w:u w:val="single"/>
        </w:rPr>
        <w:t xml:space="preserve">           </w:t>
      </w:r>
      <w:r>
        <w:rPr>
          <w:szCs w:val="21"/>
        </w:rPr>
        <w:t xml:space="preserve"> </w:t>
      </w:r>
    </w:p>
    <w:p w14:paraId="153E34DE" w14:textId="77777777" w:rsidR="00DD6361" w:rsidRDefault="00B452BD">
      <w:pPr>
        <w:snapToGrid w:val="0"/>
        <w:spacing w:beforeLines="50" w:before="120" w:after="50" w:line="440" w:lineRule="exact"/>
        <w:rPr>
          <w:szCs w:val="21"/>
        </w:rPr>
      </w:pPr>
      <w:r>
        <w:rPr>
          <w:szCs w:val="21"/>
        </w:rPr>
        <w:t>被授权人身份证号码：</w:t>
      </w:r>
      <w:r>
        <w:rPr>
          <w:szCs w:val="21"/>
          <w:u w:val="single"/>
        </w:rPr>
        <w:t xml:space="preserve">                   </w:t>
      </w:r>
      <w:r>
        <w:rPr>
          <w:szCs w:val="21"/>
        </w:rPr>
        <w:t xml:space="preserve">                                   </w:t>
      </w:r>
      <w:r>
        <w:rPr>
          <w:szCs w:val="21"/>
        </w:rPr>
        <w:t>职务：</w:t>
      </w:r>
      <w:r>
        <w:rPr>
          <w:szCs w:val="21"/>
          <w:u w:val="single"/>
        </w:rPr>
        <w:t xml:space="preserve">           </w:t>
      </w:r>
    </w:p>
    <w:p w14:paraId="0E7EF2D5" w14:textId="77777777" w:rsidR="00DD6361" w:rsidRDefault="00B452BD">
      <w:pPr>
        <w:snapToGrid w:val="0"/>
        <w:spacing w:beforeLines="50" w:before="120" w:after="50" w:line="440" w:lineRule="exact"/>
        <w:rPr>
          <w:szCs w:val="21"/>
        </w:rPr>
      </w:pPr>
      <w:r>
        <w:rPr>
          <w:rFonts w:hint="eastAsia"/>
          <w:szCs w:val="21"/>
        </w:rPr>
        <w:t>被授权人手机号码及邮箱</w:t>
      </w:r>
      <w:r>
        <w:rPr>
          <w:szCs w:val="21"/>
        </w:rPr>
        <w:t>：</w:t>
      </w:r>
      <w:r>
        <w:rPr>
          <w:szCs w:val="21"/>
          <w:u w:val="single"/>
        </w:rPr>
        <w:t xml:space="preserve">                   </w:t>
      </w:r>
      <w:r>
        <w:rPr>
          <w:szCs w:val="21"/>
        </w:rPr>
        <w:t xml:space="preserve">            </w:t>
      </w:r>
      <w:r>
        <w:rPr>
          <w:szCs w:val="21"/>
        </w:rPr>
        <w:t>授权人身份证号码：</w:t>
      </w:r>
      <w:r>
        <w:rPr>
          <w:szCs w:val="21"/>
          <w:u w:val="single"/>
        </w:rPr>
        <w:t xml:space="preserve">                 </w:t>
      </w:r>
    </w:p>
    <w:p w14:paraId="3736821D" w14:textId="77777777" w:rsidR="00DD6361" w:rsidRDefault="00B452BD">
      <w:pPr>
        <w:snapToGrid w:val="0"/>
        <w:spacing w:beforeLines="50" w:before="120" w:after="50" w:line="440" w:lineRule="exact"/>
        <w:rPr>
          <w:szCs w:val="21"/>
        </w:rPr>
      </w:pPr>
      <w:r>
        <w:rPr>
          <w:szCs w:val="21"/>
        </w:rPr>
        <w:t xml:space="preserve">                                </w:t>
      </w:r>
    </w:p>
    <w:p w14:paraId="412A56DF" w14:textId="77777777" w:rsidR="00DD6361" w:rsidRDefault="00B452BD">
      <w:pPr>
        <w:snapToGrid w:val="0"/>
        <w:spacing w:beforeLines="50" w:before="120" w:after="50" w:line="440" w:lineRule="exact"/>
        <w:ind w:firstLineChars="2700" w:firstLine="5670"/>
        <w:rPr>
          <w:szCs w:val="21"/>
        </w:rPr>
      </w:pPr>
      <w:r>
        <w:rPr>
          <w:szCs w:val="21"/>
        </w:rPr>
        <w:t>供应商</w:t>
      </w:r>
      <w:r>
        <w:rPr>
          <w:rFonts w:hint="eastAsia"/>
          <w:szCs w:val="21"/>
        </w:rPr>
        <w:t>名称（电子签章）</w:t>
      </w:r>
      <w:r>
        <w:rPr>
          <w:szCs w:val="21"/>
        </w:rPr>
        <w:t>：</w:t>
      </w:r>
      <w:r>
        <w:rPr>
          <w:szCs w:val="21"/>
          <w:u w:val="single"/>
        </w:rPr>
        <w:t xml:space="preserve">                </w:t>
      </w:r>
    </w:p>
    <w:p w14:paraId="105375AB" w14:textId="77777777" w:rsidR="00DD6361" w:rsidRDefault="00B452BD">
      <w:pPr>
        <w:snapToGrid w:val="0"/>
        <w:spacing w:beforeLines="50" w:before="120" w:after="50" w:line="44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6CD5CDA0" w14:textId="77777777" w:rsidR="00DD6361" w:rsidRDefault="00B452BD">
      <w:pPr>
        <w:spacing w:line="360" w:lineRule="auto"/>
        <w:rPr>
          <w:szCs w:val="21"/>
        </w:rPr>
      </w:pPr>
      <w:r>
        <w:rPr>
          <w:szCs w:val="21"/>
        </w:rPr>
        <w:t>附件：法定代表人身份证复印件及授权代表身份证复印件</w:t>
      </w:r>
    </w:p>
    <w:p w14:paraId="613E6F48" w14:textId="77777777" w:rsidR="00DD6361" w:rsidRDefault="00B452BD">
      <w:pPr>
        <w:jc w:val="center"/>
        <w:rPr>
          <w:bCs/>
          <w:sz w:val="24"/>
        </w:rPr>
      </w:pPr>
      <w:r>
        <w:br w:type="page"/>
      </w:r>
      <w:r>
        <w:lastRenderedPageBreak/>
        <w:t>（本商务文件供应商可自行编写，也可参照下述提纲编写）</w:t>
      </w:r>
    </w:p>
    <w:p w14:paraId="333FF63F" w14:textId="77777777" w:rsidR="00DD6361" w:rsidRDefault="00DD6361">
      <w:pPr>
        <w:snapToGrid w:val="0"/>
        <w:spacing w:before="50" w:afterLines="50" w:after="120"/>
        <w:jc w:val="left"/>
        <w:rPr>
          <w:szCs w:val="21"/>
        </w:rPr>
      </w:pPr>
    </w:p>
    <w:p w14:paraId="37D6A79A" w14:textId="77777777" w:rsidR="00DD6361" w:rsidRDefault="00B452BD">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r>
        <w:rPr>
          <w:szCs w:val="21"/>
        </w:rPr>
        <w:t>：</w:t>
      </w:r>
    </w:p>
    <w:tbl>
      <w:tblPr>
        <w:tblW w:w="88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DD6361" w14:paraId="5D6CD59A"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40E89B2F" w14:textId="77777777" w:rsidR="00DD6361" w:rsidRDefault="00B452BD">
            <w:pPr>
              <w:snapToGrid w:val="0"/>
              <w:spacing w:beforeLines="50" w:before="120"/>
              <w:jc w:val="center"/>
              <w:rPr>
                <w:szCs w:val="21"/>
              </w:rPr>
            </w:pPr>
            <w:r>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3696248E" w14:textId="77777777" w:rsidR="00DD6361" w:rsidRDefault="00B452BD">
            <w:pPr>
              <w:snapToGrid w:val="0"/>
              <w:spacing w:beforeLines="50" w:before="120"/>
              <w:jc w:val="center"/>
              <w:rPr>
                <w:szCs w:val="21"/>
              </w:rPr>
            </w:pPr>
            <w:r>
              <w:rPr>
                <w:rFonts w:hint="eastAsia"/>
                <w:szCs w:val="21"/>
              </w:rPr>
              <w:t>采购文件</w:t>
            </w:r>
            <w:r>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39052431" w14:textId="77777777" w:rsidR="00DD6361" w:rsidRDefault="00B452BD">
            <w:pPr>
              <w:snapToGrid w:val="0"/>
              <w:spacing w:beforeLines="50" w:before="120"/>
              <w:jc w:val="center"/>
              <w:rPr>
                <w:szCs w:val="21"/>
              </w:rPr>
            </w:pPr>
            <w:r>
              <w:rPr>
                <w:rFonts w:hint="eastAsia"/>
                <w:szCs w:val="21"/>
              </w:rPr>
              <w:t>响应</w:t>
            </w:r>
            <w:r>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154A4604" w14:textId="77777777" w:rsidR="00DD6361" w:rsidRDefault="00B452BD">
            <w:pPr>
              <w:snapToGrid w:val="0"/>
              <w:spacing w:beforeLines="50" w:before="120"/>
              <w:jc w:val="center"/>
              <w:rPr>
                <w:szCs w:val="21"/>
              </w:rPr>
            </w:pPr>
            <w:r>
              <w:t>偏离</w:t>
            </w:r>
            <w:r>
              <w:rPr>
                <w:szCs w:val="21"/>
              </w:rPr>
              <w:t>说明</w:t>
            </w:r>
          </w:p>
        </w:tc>
      </w:tr>
      <w:tr w:rsidR="00DD6361" w14:paraId="5E44D61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34B6018" w14:textId="77777777" w:rsidR="00DD6361" w:rsidRDefault="00DD6361">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DB248D1" w14:textId="77777777" w:rsidR="00DD6361" w:rsidRDefault="00DD636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BA05A6E" w14:textId="77777777" w:rsidR="00DD6361" w:rsidRDefault="00DD636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1BA2C5E" w14:textId="77777777" w:rsidR="00DD6361" w:rsidRDefault="00DD6361">
            <w:pPr>
              <w:snapToGrid w:val="0"/>
              <w:spacing w:beforeLines="50" w:before="120"/>
              <w:jc w:val="center"/>
              <w:rPr>
                <w:szCs w:val="21"/>
              </w:rPr>
            </w:pPr>
          </w:p>
        </w:tc>
      </w:tr>
      <w:tr w:rsidR="00DD6361" w14:paraId="4350F7A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1D6C05A" w14:textId="77777777" w:rsidR="00DD6361" w:rsidRDefault="00DD6361">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69DEE72" w14:textId="77777777" w:rsidR="00DD6361" w:rsidRDefault="00DD636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3D17CA2" w14:textId="77777777" w:rsidR="00DD6361" w:rsidRDefault="00DD636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6A71803" w14:textId="77777777" w:rsidR="00DD6361" w:rsidRDefault="00DD6361">
            <w:pPr>
              <w:snapToGrid w:val="0"/>
              <w:spacing w:beforeLines="50" w:before="120"/>
              <w:jc w:val="center"/>
              <w:rPr>
                <w:szCs w:val="21"/>
              </w:rPr>
            </w:pPr>
          </w:p>
        </w:tc>
      </w:tr>
      <w:tr w:rsidR="00DD6361" w14:paraId="680C0AE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43A2707" w14:textId="77777777" w:rsidR="00DD6361" w:rsidRDefault="00B452BD">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5F7EB19" w14:textId="77777777" w:rsidR="00DD6361" w:rsidRDefault="00DD636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302D05B" w14:textId="77777777" w:rsidR="00DD6361" w:rsidRDefault="00DD636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E002EB0" w14:textId="77777777" w:rsidR="00DD6361" w:rsidRDefault="00DD6361">
            <w:pPr>
              <w:snapToGrid w:val="0"/>
              <w:spacing w:beforeLines="50" w:before="120"/>
              <w:jc w:val="center"/>
              <w:rPr>
                <w:szCs w:val="21"/>
              </w:rPr>
            </w:pPr>
          </w:p>
        </w:tc>
      </w:tr>
      <w:tr w:rsidR="00DD6361" w14:paraId="5BFC87B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10B083A" w14:textId="77777777" w:rsidR="00DD6361" w:rsidRDefault="00B452BD">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F47576A" w14:textId="77777777" w:rsidR="00DD6361" w:rsidRDefault="00DD636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EF135C8" w14:textId="77777777" w:rsidR="00DD6361" w:rsidRDefault="00DD636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6A8FCF1" w14:textId="77777777" w:rsidR="00DD6361" w:rsidRDefault="00DD6361">
            <w:pPr>
              <w:snapToGrid w:val="0"/>
              <w:spacing w:beforeLines="50" w:before="120"/>
              <w:jc w:val="center"/>
              <w:rPr>
                <w:szCs w:val="21"/>
              </w:rPr>
            </w:pPr>
          </w:p>
        </w:tc>
      </w:tr>
    </w:tbl>
    <w:p w14:paraId="01F01D81" w14:textId="77777777" w:rsidR="00DD6361" w:rsidRDefault="00DD6361">
      <w:pPr>
        <w:rPr>
          <w:szCs w:val="21"/>
        </w:rPr>
      </w:pPr>
    </w:p>
    <w:p w14:paraId="73A8880C" w14:textId="77777777" w:rsidR="00DD6361" w:rsidRDefault="00B452BD">
      <w:pPr>
        <w:pStyle w:val="af2"/>
        <w:tabs>
          <w:tab w:val="left" w:pos="2127"/>
        </w:tabs>
        <w:spacing w:line="340" w:lineRule="exact"/>
        <w:jc w:val="left"/>
        <w:rPr>
          <w:rFonts w:ascii="Times New Roman" w:hAnsi="Times New Roman" w:cs="Times New Roman"/>
        </w:rPr>
      </w:pPr>
      <w:r>
        <w:t>注：（1）</w:t>
      </w:r>
      <w:r>
        <w:rPr>
          <w:rFonts w:ascii="Times New Roman" w:hAnsi="Times New Roman" w:cs="Times New Roman"/>
        </w:rPr>
        <w:t>本表应对采购文件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hint="eastAsia"/>
        </w:rPr>
        <w:t>技术</w:t>
      </w:r>
      <w:r>
        <w:rPr>
          <w:rFonts w:ascii="Times New Roman" w:hAnsi="Times New Roman" w:cs="Times New Roman"/>
        </w:rPr>
        <w:t>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23781851" w14:textId="77777777" w:rsidR="00DD6361" w:rsidRDefault="00B452BD">
      <w:r>
        <w:rPr>
          <w:rFonts w:hint="eastAsia"/>
        </w:rPr>
        <w:t>（</w:t>
      </w:r>
      <w:r>
        <w:rPr>
          <w:rFonts w:hint="eastAsia"/>
        </w:rPr>
        <w:t>2</w:t>
      </w:r>
      <w:r>
        <w:rPr>
          <w:rFonts w:hint="eastAsia"/>
        </w:rPr>
        <w:t>）</w:t>
      </w:r>
      <w:r>
        <w:t>第</w:t>
      </w:r>
      <w:r>
        <w:rPr>
          <w:rFonts w:hint="eastAsia"/>
        </w:rPr>
        <w:t>二</w:t>
      </w:r>
      <w:r>
        <w:t>章</w:t>
      </w:r>
      <w:r>
        <w:rPr>
          <w:rFonts w:hint="eastAsia"/>
        </w:rPr>
        <w:t>《采购需求》中的总体要求无需响应。</w:t>
      </w:r>
    </w:p>
    <w:p w14:paraId="5149B1D1" w14:textId="77777777" w:rsidR="00DD6361" w:rsidRDefault="00B452BD">
      <w:r>
        <w:rPr>
          <w:rFonts w:hint="eastAsia"/>
        </w:rPr>
        <w:t>（</w:t>
      </w:r>
      <w:r>
        <w:t>3</w:t>
      </w:r>
      <w:r>
        <w:rPr>
          <w:rFonts w:hint="eastAsia"/>
        </w:rPr>
        <w:t>）偏离认定说明详见评审方法及标准。</w:t>
      </w:r>
    </w:p>
    <w:p w14:paraId="13378954" w14:textId="77777777" w:rsidR="00DD6361" w:rsidRDefault="00B452BD">
      <w:r>
        <w:t>（</w:t>
      </w:r>
      <w:r>
        <w:t>4</w:t>
      </w:r>
      <w:r>
        <w:t>）本表可扩展。</w:t>
      </w:r>
    </w:p>
    <w:p w14:paraId="549C0C4B" w14:textId="77777777" w:rsidR="00DD6361" w:rsidRDefault="00DD6361">
      <w:pPr>
        <w:rPr>
          <w:szCs w:val="21"/>
        </w:rPr>
      </w:pPr>
    </w:p>
    <w:p w14:paraId="01907C9B" w14:textId="77777777" w:rsidR="00DD6361" w:rsidRDefault="00DD6361">
      <w:pPr>
        <w:rPr>
          <w:spacing w:val="20"/>
          <w:szCs w:val="21"/>
          <w:u w:val="single"/>
        </w:rPr>
      </w:pPr>
    </w:p>
    <w:p w14:paraId="1F08F43E" w14:textId="77777777" w:rsidR="00DD6361" w:rsidRDefault="00B452BD">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358EAF43" w14:textId="77777777" w:rsidR="00DD6361" w:rsidRDefault="00DD6361">
      <w:pPr>
        <w:rPr>
          <w:spacing w:val="20"/>
          <w:szCs w:val="21"/>
          <w:u w:val="single"/>
        </w:rPr>
      </w:pPr>
    </w:p>
    <w:p w14:paraId="3DE68048" w14:textId="77777777" w:rsidR="00DD6361" w:rsidRDefault="00DD6361">
      <w:pPr>
        <w:rPr>
          <w:spacing w:val="20"/>
          <w:szCs w:val="21"/>
          <w:u w:val="single"/>
        </w:rPr>
      </w:pPr>
    </w:p>
    <w:p w14:paraId="4ED431B5" w14:textId="77777777" w:rsidR="00DD6361" w:rsidRDefault="00DD6361">
      <w:pPr>
        <w:rPr>
          <w:szCs w:val="21"/>
        </w:rPr>
      </w:pPr>
    </w:p>
    <w:p w14:paraId="3D83C7A4" w14:textId="77777777" w:rsidR="00DD6361" w:rsidRDefault="00DD6361">
      <w:pPr>
        <w:snapToGrid w:val="0"/>
        <w:spacing w:before="50" w:afterLines="50" w:after="120"/>
        <w:jc w:val="left"/>
        <w:rPr>
          <w:szCs w:val="21"/>
        </w:rPr>
      </w:pPr>
    </w:p>
    <w:p w14:paraId="038EC516" w14:textId="77777777" w:rsidR="00DD6361" w:rsidRDefault="00B452BD">
      <w:pPr>
        <w:snapToGrid w:val="0"/>
        <w:spacing w:before="50" w:afterLines="50" w:after="120"/>
        <w:jc w:val="left"/>
        <w:rPr>
          <w:szCs w:val="21"/>
        </w:rPr>
      </w:pPr>
      <w:r>
        <w:rPr>
          <w:szCs w:val="21"/>
        </w:rPr>
        <w:t>2</w:t>
      </w:r>
      <w:r>
        <w:rPr>
          <w:szCs w:val="21"/>
        </w:rPr>
        <w:t>．对本项目总体要求的理解。包括：服务目标、服务质量等的认识）</w:t>
      </w:r>
    </w:p>
    <w:p w14:paraId="172B7CB1" w14:textId="77777777" w:rsidR="00DD6361" w:rsidRDefault="00DD6361">
      <w:pPr>
        <w:snapToGrid w:val="0"/>
        <w:spacing w:before="50" w:afterLines="50" w:after="120"/>
        <w:jc w:val="left"/>
        <w:rPr>
          <w:szCs w:val="21"/>
        </w:rPr>
      </w:pPr>
    </w:p>
    <w:p w14:paraId="7A5B3F68" w14:textId="77777777" w:rsidR="00DD6361" w:rsidRDefault="00B452BD">
      <w:pPr>
        <w:snapToGrid w:val="0"/>
        <w:spacing w:before="50" w:afterLines="50" w:after="120"/>
        <w:jc w:val="left"/>
        <w:rPr>
          <w:szCs w:val="21"/>
        </w:rPr>
      </w:pPr>
      <w:r>
        <w:rPr>
          <w:szCs w:val="21"/>
        </w:rPr>
        <w:t>3</w:t>
      </w:r>
      <w:r>
        <w:rPr>
          <w:szCs w:val="21"/>
        </w:rPr>
        <w:t>．服务方案及进度措施（针对本项目的服务要求提供详细的服务方案，</w:t>
      </w:r>
      <w:proofErr w:type="gramStart"/>
      <w:r>
        <w:rPr>
          <w:szCs w:val="21"/>
        </w:rPr>
        <w:t>含服务</w:t>
      </w:r>
      <w:proofErr w:type="gramEnd"/>
      <w:r>
        <w:rPr>
          <w:szCs w:val="21"/>
        </w:rPr>
        <w:t>响应时间、日常服务工作的内容、增值服务、进度计划等）</w:t>
      </w:r>
    </w:p>
    <w:p w14:paraId="199C5FF6" w14:textId="77777777" w:rsidR="00DD6361" w:rsidRDefault="00DD6361">
      <w:pPr>
        <w:snapToGrid w:val="0"/>
        <w:spacing w:before="50" w:afterLines="50" w:after="120"/>
        <w:jc w:val="left"/>
        <w:rPr>
          <w:szCs w:val="21"/>
        </w:rPr>
      </w:pPr>
    </w:p>
    <w:p w14:paraId="1F1A187E" w14:textId="77777777" w:rsidR="00DD6361" w:rsidRDefault="00DD6361">
      <w:pPr>
        <w:snapToGrid w:val="0"/>
        <w:spacing w:before="50" w:afterLines="50" w:after="120"/>
        <w:jc w:val="left"/>
        <w:rPr>
          <w:szCs w:val="21"/>
        </w:rPr>
      </w:pPr>
    </w:p>
    <w:p w14:paraId="472A4F1F" w14:textId="77777777" w:rsidR="00DD6361" w:rsidRDefault="00B452BD">
      <w:pPr>
        <w:snapToGrid w:val="0"/>
        <w:spacing w:before="50" w:afterLines="50" w:after="120"/>
        <w:jc w:val="left"/>
        <w:rPr>
          <w:szCs w:val="21"/>
        </w:rPr>
      </w:pPr>
      <w:r>
        <w:rPr>
          <w:szCs w:val="21"/>
        </w:rPr>
        <w:t>4</w:t>
      </w:r>
      <w:r>
        <w:rPr>
          <w:szCs w:val="21"/>
        </w:rPr>
        <w:t>．项目拟投入服务团队人员结构表（包括但不限于学历、证书情况、职称、年龄等）</w:t>
      </w:r>
    </w:p>
    <w:p w14:paraId="3D2A3EB0" w14:textId="77777777" w:rsidR="00DD6361" w:rsidRDefault="00B452BD">
      <w:pPr>
        <w:snapToGrid w:val="0"/>
        <w:spacing w:beforeLines="50" w:before="120" w:after="50" w:line="400" w:lineRule="exact"/>
        <w:jc w:val="center"/>
        <w:rPr>
          <w:szCs w:val="21"/>
        </w:rPr>
      </w:pPr>
      <w:r>
        <w:rPr>
          <w:szCs w:val="21"/>
        </w:rPr>
        <w:t>项目拟投入服务团队人员（含项目负责人）一览表</w:t>
      </w:r>
    </w:p>
    <w:tbl>
      <w:tblPr>
        <w:tblW w:w="91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DD6361" w14:paraId="5D25CA9E"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18B3CB65" w14:textId="77777777" w:rsidR="00DD6361" w:rsidRDefault="00B452BD">
            <w:pPr>
              <w:snapToGrid w:val="0"/>
              <w:spacing w:beforeLines="50" w:before="120" w:after="50"/>
              <w:jc w:val="center"/>
              <w:rPr>
                <w:szCs w:val="21"/>
              </w:rPr>
            </w:pPr>
            <w:r>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448E92EB" w14:textId="77777777" w:rsidR="00DD6361" w:rsidRDefault="00B452BD">
            <w:pPr>
              <w:snapToGrid w:val="0"/>
              <w:spacing w:beforeLines="50" w:before="120" w:after="50"/>
              <w:jc w:val="center"/>
              <w:rPr>
                <w:szCs w:val="21"/>
              </w:rPr>
            </w:pPr>
            <w:r>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2CA7282D" w14:textId="77777777" w:rsidR="00DD6361" w:rsidRDefault="00B452BD">
            <w:pPr>
              <w:snapToGrid w:val="0"/>
              <w:spacing w:beforeLines="50" w:before="120" w:after="50"/>
              <w:jc w:val="center"/>
              <w:rPr>
                <w:szCs w:val="21"/>
              </w:rPr>
            </w:pPr>
            <w:r>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23BD01EB" w14:textId="77777777" w:rsidR="00DD6361" w:rsidRDefault="00B452BD">
            <w:pPr>
              <w:snapToGrid w:val="0"/>
              <w:spacing w:beforeLines="50" w:before="120" w:after="50"/>
              <w:jc w:val="center"/>
              <w:rPr>
                <w:szCs w:val="21"/>
              </w:rPr>
            </w:pPr>
            <w:r>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24FF575C" w14:textId="77777777" w:rsidR="00DD6361" w:rsidRDefault="00B452BD">
            <w:pPr>
              <w:snapToGrid w:val="0"/>
              <w:spacing w:beforeLines="50" w:before="120" w:after="50"/>
              <w:jc w:val="center"/>
              <w:rPr>
                <w:szCs w:val="21"/>
              </w:rPr>
            </w:pPr>
            <w:r>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72C726BB" w14:textId="77777777" w:rsidR="00DD6361" w:rsidRDefault="00B452BD">
            <w:pPr>
              <w:snapToGrid w:val="0"/>
              <w:spacing w:beforeLines="50" w:before="120" w:after="50"/>
              <w:jc w:val="center"/>
              <w:rPr>
                <w:bCs/>
                <w:szCs w:val="21"/>
              </w:rPr>
            </w:pPr>
            <w:r>
              <w:rPr>
                <w:bCs/>
                <w:szCs w:val="21"/>
              </w:rPr>
              <w:t>劳动合同编号</w:t>
            </w:r>
          </w:p>
        </w:tc>
      </w:tr>
      <w:tr w:rsidR="00DD6361" w14:paraId="1A3D77EB"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DDB04D1" w14:textId="77777777" w:rsidR="00DD6361" w:rsidRDefault="00DD6361">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26546B3E" w14:textId="77777777" w:rsidR="00DD6361" w:rsidRDefault="00DD6361">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FA2EE89" w14:textId="77777777" w:rsidR="00DD6361" w:rsidRDefault="00DD6361">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78A5BC68" w14:textId="77777777" w:rsidR="00DD6361" w:rsidRDefault="00DD6361">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939DC4B" w14:textId="77777777" w:rsidR="00DD6361" w:rsidRDefault="00DD6361">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BC4DC20" w14:textId="77777777" w:rsidR="00DD6361" w:rsidRDefault="00DD6361">
            <w:pPr>
              <w:snapToGrid w:val="0"/>
              <w:spacing w:beforeLines="50" w:before="120" w:after="50"/>
              <w:rPr>
                <w:szCs w:val="21"/>
              </w:rPr>
            </w:pPr>
          </w:p>
        </w:tc>
      </w:tr>
      <w:tr w:rsidR="00DD6361" w14:paraId="4F7F7E6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32E2001" w14:textId="77777777" w:rsidR="00DD6361" w:rsidRDefault="00DD6361">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B8E9197" w14:textId="77777777" w:rsidR="00DD6361" w:rsidRDefault="00DD6361">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77435C9" w14:textId="77777777" w:rsidR="00DD6361" w:rsidRDefault="00DD6361">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10401107" w14:textId="77777777" w:rsidR="00DD6361" w:rsidRDefault="00DD6361">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4D9E515" w14:textId="77777777" w:rsidR="00DD6361" w:rsidRDefault="00DD6361">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3635F833" w14:textId="77777777" w:rsidR="00DD6361" w:rsidRDefault="00DD6361">
            <w:pPr>
              <w:snapToGrid w:val="0"/>
              <w:spacing w:beforeLines="50" w:before="120" w:after="50"/>
              <w:rPr>
                <w:szCs w:val="21"/>
              </w:rPr>
            </w:pPr>
          </w:p>
        </w:tc>
      </w:tr>
    </w:tbl>
    <w:p w14:paraId="69208F34" w14:textId="77777777" w:rsidR="00DD6361" w:rsidRDefault="00B452BD">
      <w:pPr>
        <w:snapToGrid w:val="0"/>
        <w:spacing w:before="50" w:afterLines="50" w:after="120" w:line="440" w:lineRule="exact"/>
        <w:jc w:val="left"/>
        <w:rPr>
          <w:szCs w:val="21"/>
        </w:rPr>
      </w:pPr>
      <w:r>
        <w:rPr>
          <w:szCs w:val="21"/>
        </w:rPr>
        <w:t>注：在填写时，如本表格不适合供应商的实际情况，可根据本表格式</w:t>
      </w:r>
      <w:proofErr w:type="gramStart"/>
      <w:r>
        <w:rPr>
          <w:szCs w:val="21"/>
        </w:rPr>
        <w:t>自行划表填写</w:t>
      </w:r>
      <w:proofErr w:type="gramEnd"/>
      <w:r>
        <w:rPr>
          <w:szCs w:val="21"/>
        </w:rPr>
        <w:t>。</w:t>
      </w:r>
    </w:p>
    <w:p w14:paraId="2122A5AB" w14:textId="77777777" w:rsidR="00DD6361" w:rsidRDefault="00B452BD">
      <w:pPr>
        <w:snapToGrid w:val="0"/>
        <w:spacing w:before="50" w:after="50" w:line="440" w:lineRule="exact"/>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493A5A8D" w14:textId="77777777" w:rsidR="00DD6361" w:rsidRDefault="00DD6361">
      <w:pPr>
        <w:rPr>
          <w:spacing w:val="20"/>
          <w:szCs w:val="21"/>
          <w:u w:val="single"/>
        </w:rPr>
      </w:pPr>
    </w:p>
    <w:p w14:paraId="5EB0AD5C" w14:textId="77777777" w:rsidR="00DD6361" w:rsidRDefault="00DD6361">
      <w:pPr>
        <w:rPr>
          <w:szCs w:val="21"/>
        </w:rPr>
      </w:pPr>
    </w:p>
    <w:p w14:paraId="3AF78FF8" w14:textId="77777777" w:rsidR="00DD6361" w:rsidRDefault="00DD6361">
      <w:pPr>
        <w:rPr>
          <w:szCs w:val="21"/>
        </w:rPr>
      </w:pPr>
    </w:p>
    <w:p w14:paraId="465AE600" w14:textId="77777777" w:rsidR="00DD6361" w:rsidRDefault="00B452BD">
      <w:pPr>
        <w:snapToGrid w:val="0"/>
        <w:spacing w:before="50" w:afterLines="50" w:after="120"/>
        <w:jc w:val="left"/>
        <w:rPr>
          <w:szCs w:val="21"/>
        </w:rPr>
      </w:pPr>
      <w:r>
        <w:rPr>
          <w:szCs w:val="21"/>
        </w:rPr>
        <w:t>5</w:t>
      </w:r>
      <w:r>
        <w:rPr>
          <w:szCs w:val="21"/>
        </w:rPr>
        <w:t>．企业管理体系认证或资质证明材料。</w:t>
      </w:r>
    </w:p>
    <w:p w14:paraId="28365DBA" w14:textId="77777777" w:rsidR="00DD6361" w:rsidRDefault="00DD6361">
      <w:pPr>
        <w:snapToGrid w:val="0"/>
        <w:spacing w:before="50" w:afterLines="50" w:after="120"/>
        <w:jc w:val="left"/>
        <w:rPr>
          <w:szCs w:val="21"/>
        </w:rPr>
      </w:pPr>
    </w:p>
    <w:p w14:paraId="48B6663C" w14:textId="77777777" w:rsidR="00DD6361" w:rsidRDefault="00B452BD">
      <w:pPr>
        <w:snapToGrid w:val="0"/>
        <w:spacing w:before="50" w:afterLines="50" w:after="120"/>
        <w:jc w:val="left"/>
        <w:rPr>
          <w:szCs w:val="21"/>
        </w:rPr>
      </w:pPr>
      <w:r>
        <w:rPr>
          <w:szCs w:val="21"/>
        </w:rPr>
        <w:lastRenderedPageBreak/>
        <w:t>6</w:t>
      </w:r>
      <w:r>
        <w:rPr>
          <w:szCs w:val="21"/>
        </w:rPr>
        <w:t>．技术服务、技术培训、售后服务的内容和措施。</w:t>
      </w:r>
    </w:p>
    <w:p w14:paraId="187CF872" w14:textId="77777777" w:rsidR="00DD6361" w:rsidRDefault="00DD6361">
      <w:pPr>
        <w:snapToGrid w:val="0"/>
        <w:spacing w:before="50" w:afterLines="50" w:after="120"/>
        <w:jc w:val="left"/>
        <w:rPr>
          <w:szCs w:val="21"/>
        </w:rPr>
      </w:pPr>
    </w:p>
    <w:p w14:paraId="0D53EF6E" w14:textId="77777777" w:rsidR="00DD6361" w:rsidRDefault="00B452BD">
      <w:pPr>
        <w:snapToGrid w:val="0"/>
        <w:spacing w:before="50" w:afterLines="50" w:after="120"/>
        <w:jc w:val="left"/>
        <w:rPr>
          <w:szCs w:val="21"/>
        </w:rPr>
      </w:pPr>
      <w:r>
        <w:rPr>
          <w:szCs w:val="21"/>
        </w:rPr>
        <w:t>7</w:t>
      </w:r>
      <w:r>
        <w:rPr>
          <w:szCs w:val="21"/>
        </w:rPr>
        <w:t>．为本项目提供的其他优惠服务。</w:t>
      </w:r>
    </w:p>
    <w:p w14:paraId="68150369" w14:textId="77777777" w:rsidR="00DD6361" w:rsidRDefault="00DD6361">
      <w:pPr>
        <w:snapToGrid w:val="0"/>
        <w:spacing w:before="50" w:afterLines="50" w:after="120"/>
        <w:jc w:val="left"/>
        <w:rPr>
          <w:szCs w:val="21"/>
        </w:rPr>
      </w:pPr>
    </w:p>
    <w:p w14:paraId="0930B2AF" w14:textId="77777777" w:rsidR="00DD6361" w:rsidRDefault="00B452BD">
      <w:pPr>
        <w:snapToGrid w:val="0"/>
        <w:spacing w:before="50" w:afterLines="50" w:after="120"/>
        <w:jc w:val="left"/>
        <w:rPr>
          <w:szCs w:val="21"/>
        </w:rPr>
      </w:pPr>
      <w:r>
        <w:rPr>
          <w:szCs w:val="21"/>
        </w:rPr>
        <w:t xml:space="preserve">8. </w:t>
      </w:r>
      <w:r>
        <w:rPr>
          <w:szCs w:val="21"/>
        </w:rPr>
        <w:t>供应商对本项目的合理化建议和改进措施。</w:t>
      </w:r>
    </w:p>
    <w:p w14:paraId="2C438764" w14:textId="77777777" w:rsidR="00DD6361" w:rsidRDefault="00DD6361">
      <w:pPr>
        <w:snapToGrid w:val="0"/>
        <w:spacing w:before="50" w:afterLines="50" w:after="120"/>
        <w:jc w:val="left"/>
        <w:rPr>
          <w:szCs w:val="21"/>
        </w:rPr>
      </w:pPr>
    </w:p>
    <w:p w14:paraId="35ADDA6D" w14:textId="77777777" w:rsidR="00DD6361" w:rsidRDefault="00B452BD">
      <w:pPr>
        <w:rPr>
          <w:szCs w:val="21"/>
        </w:rPr>
      </w:pPr>
      <w:r>
        <w:rPr>
          <w:szCs w:val="21"/>
        </w:rPr>
        <w:t>9</w:t>
      </w:r>
      <w:r>
        <w:rPr>
          <w:szCs w:val="21"/>
        </w:rPr>
        <w:t>．供应商需要说明的其他文件和说明。</w:t>
      </w:r>
    </w:p>
    <w:p w14:paraId="69A14BEE" w14:textId="77777777" w:rsidR="00DD6361" w:rsidRDefault="00B452BD">
      <w:pPr>
        <w:snapToGrid w:val="0"/>
        <w:spacing w:before="50" w:afterLines="50" w:after="120" w:line="440" w:lineRule="exact"/>
      </w:pPr>
      <w:r>
        <w:br w:type="page"/>
      </w:r>
      <w:r>
        <w:rPr>
          <w:szCs w:val="21"/>
        </w:rPr>
        <w:lastRenderedPageBreak/>
        <w:t>10</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商务要求的</w:t>
      </w:r>
      <w:r>
        <w:rPr>
          <w:rFonts w:hint="eastAsia"/>
          <w:szCs w:val="21"/>
        </w:rPr>
        <w:t>响应表</w:t>
      </w:r>
      <w:r>
        <w:rPr>
          <w:szCs w:val="21"/>
        </w:rPr>
        <w:t>：</w:t>
      </w:r>
    </w:p>
    <w:tbl>
      <w:tblPr>
        <w:tblW w:w="88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DD6361" w14:paraId="07593B54"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6BEADC79" w14:textId="77777777" w:rsidR="00DD6361" w:rsidRDefault="00B452BD">
            <w:pPr>
              <w:snapToGrid w:val="0"/>
              <w:spacing w:beforeLines="50" w:before="120"/>
              <w:jc w:val="center"/>
              <w:rPr>
                <w:szCs w:val="21"/>
              </w:rPr>
            </w:pPr>
            <w:r>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C190731" w14:textId="77777777" w:rsidR="00DD6361" w:rsidRDefault="00B452BD">
            <w:pPr>
              <w:snapToGrid w:val="0"/>
              <w:spacing w:beforeLines="50" w:before="120"/>
              <w:jc w:val="center"/>
              <w:rPr>
                <w:szCs w:val="21"/>
              </w:rPr>
            </w:pPr>
            <w:r>
              <w:rPr>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735B8BE" w14:textId="77777777" w:rsidR="00DD6361" w:rsidRDefault="00B452BD">
            <w:pPr>
              <w:snapToGrid w:val="0"/>
              <w:spacing w:beforeLines="50" w:before="120"/>
              <w:jc w:val="center"/>
              <w:rPr>
                <w:szCs w:val="21"/>
              </w:rPr>
            </w:pPr>
            <w:r>
              <w:rPr>
                <w:szCs w:val="21"/>
              </w:rPr>
              <w:t>响应文件响应内容（</w:t>
            </w:r>
            <w:r>
              <w:rPr>
                <w:rFonts w:hint="eastAsia"/>
                <w:szCs w:val="21"/>
              </w:rPr>
              <w:t>可</w:t>
            </w:r>
            <w:r>
              <w:rPr>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42FD37FA" w14:textId="77777777" w:rsidR="00DD6361" w:rsidRDefault="00B452BD">
            <w:pPr>
              <w:snapToGrid w:val="0"/>
              <w:spacing w:beforeLines="50" w:before="120"/>
              <w:jc w:val="center"/>
              <w:rPr>
                <w:szCs w:val="21"/>
              </w:rPr>
            </w:pPr>
            <w:r>
              <w:t>偏离</w:t>
            </w:r>
            <w:r>
              <w:rPr>
                <w:szCs w:val="21"/>
              </w:rPr>
              <w:t>说明</w:t>
            </w:r>
          </w:p>
        </w:tc>
      </w:tr>
      <w:tr w:rsidR="00DD6361" w14:paraId="6D6022D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545C043" w14:textId="77777777" w:rsidR="00DD6361" w:rsidRDefault="00DD6361">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FED8D66" w14:textId="77777777" w:rsidR="00DD6361" w:rsidRDefault="00DD636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75671B3" w14:textId="77777777" w:rsidR="00DD6361" w:rsidRDefault="00DD636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A54AC3C" w14:textId="77777777" w:rsidR="00DD6361" w:rsidRDefault="00DD6361">
            <w:pPr>
              <w:snapToGrid w:val="0"/>
              <w:spacing w:beforeLines="50" w:before="120"/>
              <w:jc w:val="center"/>
              <w:rPr>
                <w:szCs w:val="21"/>
              </w:rPr>
            </w:pPr>
          </w:p>
        </w:tc>
      </w:tr>
      <w:tr w:rsidR="00DD6361" w14:paraId="000502C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C261A15" w14:textId="77777777" w:rsidR="00DD6361" w:rsidRDefault="00B452BD">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CC3481B" w14:textId="77777777" w:rsidR="00DD6361" w:rsidRDefault="00DD636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AB221A7" w14:textId="77777777" w:rsidR="00DD6361" w:rsidRDefault="00DD636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EC1E899" w14:textId="77777777" w:rsidR="00DD6361" w:rsidRDefault="00DD6361">
            <w:pPr>
              <w:snapToGrid w:val="0"/>
              <w:spacing w:beforeLines="50" w:before="120"/>
              <w:jc w:val="center"/>
              <w:rPr>
                <w:szCs w:val="21"/>
              </w:rPr>
            </w:pPr>
          </w:p>
        </w:tc>
      </w:tr>
    </w:tbl>
    <w:p w14:paraId="5B47A9C3" w14:textId="77777777" w:rsidR="00DD6361" w:rsidRDefault="00B452BD">
      <w:pPr>
        <w:pStyle w:val="af2"/>
        <w:tabs>
          <w:tab w:val="left" w:pos="2127"/>
        </w:tabs>
        <w:spacing w:line="340" w:lineRule="exact"/>
        <w:ind w:firstLineChars="200" w:firstLine="420"/>
        <w:jc w:val="left"/>
        <w:rPr>
          <w:rFonts w:ascii="Times New Roman" w:hAnsi="Times New Roman" w:cs="Times New Roman"/>
        </w:rPr>
      </w:pPr>
      <w:bookmarkStart w:id="205" w:name="_Hlk48144603"/>
      <w:r>
        <w:rPr>
          <w:rFonts w:ascii="Times New Roman" w:hAnsi="Times New Roman" w:cs="Times New Roman"/>
        </w:rPr>
        <w:t>注：</w:t>
      </w:r>
      <w:bookmarkStart w:id="206" w:name="_Hlk19049081"/>
      <w:r>
        <w:rPr>
          <w:rFonts w:ascii="Times New Roman" w:hAnsi="Times New Roman" w:cs="Times New Roman"/>
        </w:rPr>
        <w:t>（</w:t>
      </w:r>
      <w:r>
        <w:rPr>
          <w:rFonts w:ascii="Times New Roman" w:hAnsi="Times New Roman" w:cs="Times New Roman"/>
        </w:rPr>
        <w:t>1</w:t>
      </w:r>
      <w:r>
        <w:rPr>
          <w:rFonts w:ascii="Times New Roman" w:hAnsi="Times New Roman" w:cs="Times New Roman"/>
        </w:rPr>
        <w:t>）本表应对采购文件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67487D26" w14:textId="77777777" w:rsidR="00DD6361" w:rsidRDefault="00B452BD">
      <w:pPr>
        <w:pStyle w:val="af2"/>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t>第</w:t>
      </w:r>
      <w:r>
        <w:rPr>
          <w:rFonts w:hint="eastAsia"/>
        </w:rPr>
        <w:t>二</w:t>
      </w:r>
      <w:r>
        <w:t>章</w:t>
      </w:r>
      <w:r>
        <w:rPr>
          <w:rFonts w:hint="eastAsia"/>
        </w:rPr>
        <w:t>《采购需求》</w:t>
      </w:r>
      <w:r>
        <w:rPr>
          <w:rFonts w:ascii="Times New Roman" w:hAnsi="Times New Roman" w:cs="Times New Roman" w:hint="eastAsia"/>
        </w:rPr>
        <w:t>中的总体要求无需响应。</w:t>
      </w:r>
    </w:p>
    <w:p w14:paraId="62F6044D" w14:textId="77777777" w:rsidR="00DD6361" w:rsidRDefault="00B452BD">
      <w:pPr>
        <w:ind w:firstLineChars="200" w:firstLine="420"/>
      </w:pPr>
      <w:r>
        <w:rPr>
          <w:rFonts w:hint="eastAsia"/>
        </w:rPr>
        <w:t>（</w:t>
      </w:r>
      <w:r>
        <w:t>3</w:t>
      </w:r>
      <w:r>
        <w:rPr>
          <w:rFonts w:hint="eastAsia"/>
        </w:rPr>
        <w:t>）偏离认定说明详见评审方法及标准。</w:t>
      </w:r>
    </w:p>
    <w:bookmarkEnd w:id="206"/>
    <w:p w14:paraId="130FF496" w14:textId="77777777" w:rsidR="00DD6361" w:rsidRDefault="00B452BD">
      <w:pPr>
        <w:pStyle w:val="af2"/>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）本表可扩展。</w:t>
      </w:r>
    </w:p>
    <w:bookmarkEnd w:id="205"/>
    <w:p w14:paraId="6626E692" w14:textId="77777777" w:rsidR="00DD6361" w:rsidRDefault="00B452BD">
      <w:pPr>
        <w:snapToGrid w:val="0"/>
        <w:spacing w:before="50" w:afterLines="50" w:after="120" w:line="440" w:lineRule="exact"/>
        <w:jc w:val="left"/>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7D686533" w14:textId="77777777" w:rsidR="00DD6361" w:rsidRDefault="00DD6361">
      <w:pPr>
        <w:snapToGrid w:val="0"/>
        <w:spacing w:before="50" w:afterLines="50" w:after="120" w:line="440" w:lineRule="exact"/>
        <w:jc w:val="left"/>
        <w:rPr>
          <w:spacing w:val="20"/>
          <w:szCs w:val="21"/>
          <w:u w:val="single"/>
        </w:rPr>
      </w:pPr>
    </w:p>
    <w:p w14:paraId="28FF4087" w14:textId="77777777" w:rsidR="00DD6361" w:rsidRDefault="00DD6361">
      <w:pPr>
        <w:pStyle w:val="af2"/>
        <w:tabs>
          <w:tab w:val="left" w:pos="2127"/>
        </w:tabs>
        <w:spacing w:line="340" w:lineRule="exact"/>
        <w:ind w:firstLineChars="200" w:firstLine="420"/>
        <w:jc w:val="left"/>
        <w:rPr>
          <w:rFonts w:ascii="Times New Roman" w:hAnsi="Times New Roman" w:cs="Times New Roman"/>
        </w:rPr>
      </w:pPr>
    </w:p>
    <w:p w14:paraId="635B3D34" w14:textId="77777777" w:rsidR="00DD6361" w:rsidRDefault="00B452BD">
      <w:pPr>
        <w:snapToGrid w:val="0"/>
        <w:spacing w:before="50" w:afterLines="50" w:after="120" w:line="440" w:lineRule="exact"/>
        <w:jc w:val="left"/>
        <w:rPr>
          <w:szCs w:val="21"/>
        </w:rPr>
      </w:pPr>
      <w:r>
        <w:rPr>
          <w:szCs w:val="21"/>
        </w:rPr>
        <w:t>11</w:t>
      </w:r>
      <w:r>
        <w:rPr>
          <w:szCs w:val="21"/>
        </w:rPr>
        <w:t>．商务方案（供应商自行编写）</w:t>
      </w:r>
    </w:p>
    <w:p w14:paraId="3E47DCA4" w14:textId="77777777" w:rsidR="00DD6361" w:rsidRDefault="00DD6361">
      <w:pPr>
        <w:snapToGrid w:val="0"/>
        <w:spacing w:before="50" w:afterLines="50" w:after="120" w:line="440" w:lineRule="exact"/>
        <w:jc w:val="left"/>
        <w:rPr>
          <w:szCs w:val="21"/>
        </w:rPr>
      </w:pPr>
    </w:p>
    <w:p w14:paraId="65E856DE" w14:textId="77777777" w:rsidR="00DD6361" w:rsidRDefault="00B452BD">
      <w:pPr>
        <w:snapToGrid w:val="0"/>
        <w:spacing w:before="50" w:afterLines="50" w:after="120"/>
        <w:jc w:val="left"/>
        <w:rPr>
          <w:szCs w:val="21"/>
        </w:rPr>
      </w:pPr>
      <w:r>
        <w:rPr>
          <w:szCs w:val="21"/>
        </w:rPr>
        <w:t>12</w:t>
      </w:r>
      <w:r>
        <w:rPr>
          <w:szCs w:val="21"/>
        </w:rPr>
        <w:t>．供应商认为需提供的其他材料（根据采购文件编写）</w:t>
      </w:r>
    </w:p>
    <w:p w14:paraId="1D5973F1" w14:textId="77777777" w:rsidR="00DD6361" w:rsidRDefault="00B452BD">
      <w:pPr>
        <w:snapToGrid w:val="0"/>
        <w:spacing w:before="50"/>
        <w:jc w:val="left"/>
        <w:rPr>
          <w:szCs w:val="21"/>
        </w:rPr>
        <w:sectPr w:rsidR="00DD6361">
          <w:pgSz w:w="11906" w:h="16838"/>
          <w:pgMar w:top="1304" w:right="1418" w:bottom="1304" w:left="1418" w:header="851" w:footer="992" w:gutter="0"/>
          <w:cols w:space="720"/>
          <w:docGrid w:linePitch="312"/>
        </w:sectPr>
      </w:pPr>
      <w:bookmarkStart w:id="207" w:name="_Hlk33625589"/>
      <w:r>
        <w:rPr>
          <w:rFonts w:hint="eastAsia"/>
          <w:szCs w:val="21"/>
        </w:rPr>
        <w:t>（如：绩效评价结果）【备注：如不属于政采购买服务，则删除】</w:t>
      </w:r>
    </w:p>
    <w:bookmarkEnd w:id="207"/>
    <w:p w14:paraId="0BC1B09B" w14:textId="77777777" w:rsidR="00DD6361" w:rsidRDefault="00B452BD">
      <w:pPr>
        <w:snapToGrid w:val="0"/>
        <w:spacing w:before="50" w:afterLines="50" w:after="120"/>
        <w:jc w:val="left"/>
        <w:rPr>
          <w:b/>
          <w:szCs w:val="21"/>
        </w:rPr>
      </w:pPr>
      <w:r>
        <w:rPr>
          <w:szCs w:val="21"/>
        </w:rPr>
        <w:lastRenderedPageBreak/>
        <w:t>13</w:t>
      </w:r>
      <w:r>
        <w:rPr>
          <w:szCs w:val="21"/>
        </w:rPr>
        <w:t>．近年供应</w:t>
      </w:r>
      <w:proofErr w:type="gramStart"/>
      <w:r>
        <w:rPr>
          <w:szCs w:val="21"/>
        </w:rPr>
        <w:t>商类似</w:t>
      </w:r>
      <w:proofErr w:type="gramEnd"/>
      <w:r>
        <w:rPr>
          <w:szCs w:val="21"/>
        </w:rPr>
        <w:t>成功案例的业绩证明</w:t>
      </w:r>
    </w:p>
    <w:p w14:paraId="20A0EBCC" w14:textId="77777777" w:rsidR="00DD6361" w:rsidRDefault="00B452BD">
      <w:pPr>
        <w:snapToGrid w:val="0"/>
        <w:spacing w:before="50" w:afterLines="50" w:after="120"/>
        <w:jc w:val="center"/>
        <w:rPr>
          <w:szCs w:val="21"/>
        </w:rPr>
      </w:pPr>
      <w:r>
        <w:rPr>
          <w:b/>
          <w:szCs w:val="21"/>
        </w:rPr>
        <w:t>类似成功案例业绩一览表</w:t>
      </w:r>
    </w:p>
    <w:tbl>
      <w:tblPr>
        <w:tblW w:w="137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DD6361" w14:paraId="7AF4C554" w14:textId="77777777">
        <w:trPr>
          <w:cantSplit/>
          <w:trHeight w:val="1441"/>
        </w:trPr>
        <w:tc>
          <w:tcPr>
            <w:tcW w:w="1161" w:type="dxa"/>
            <w:tcBorders>
              <w:top w:val="single" w:sz="4" w:space="0" w:color="auto"/>
              <w:left w:val="single" w:sz="4" w:space="0" w:color="auto"/>
              <w:right w:val="single" w:sz="4" w:space="0" w:color="auto"/>
            </w:tcBorders>
          </w:tcPr>
          <w:p w14:paraId="5882C182" w14:textId="77777777" w:rsidR="00DD6361" w:rsidRDefault="00DD6361">
            <w:pPr>
              <w:snapToGrid w:val="0"/>
              <w:spacing w:line="240" w:lineRule="exact"/>
              <w:jc w:val="center"/>
              <w:rPr>
                <w:szCs w:val="21"/>
              </w:rPr>
            </w:pPr>
          </w:p>
          <w:p w14:paraId="2B466E3F" w14:textId="77777777" w:rsidR="00DD6361" w:rsidRDefault="00DD6361">
            <w:pPr>
              <w:snapToGrid w:val="0"/>
              <w:spacing w:line="240" w:lineRule="exact"/>
              <w:jc w:val="center"/>
              <w:rPr>
                <w:szCs w:val="21"/>
              </w:rPr>
            </w:pPr>
          </w:p>
          <w:p w14:paraId="48002E71" w14:textId="77777777" w:rsidR="00DD6361" w:rsidRDefault="00B452BD">
            <w:pPr>
              <w:snapToGrid w:val="0"/>
              <w:spacing w:line="240" w:lineRule="exact"/>
              <w:jc w:val="center"/>
              <w:rPr>
                <w:szCs w:val="21"/>
              </w:rPr>
            </w:pPr>
            <w:r>
              <w:rPr>
                <w:rFonts w:hint="eastAsia"/>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4A0290CC" w14:textId="77777777" w:rsidR="00DD6361" w:rsidRDefault="00B452BD">
            <w:pPr>
              <w:snapToGrid w:val="0"/>
              <w:spacing w:line="240" w:lineRule="exact"/>
              <w:jc w:val="center"/>
              <w:rPr>
                <w:szCs w:val="21"/>
              </w:rPr>
            </w:pPr>
            <w:r>
              <w:rPr>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5F79C397" w14:textId="77777777" w:rsidR="00DD6361" w:rsidRDefault="00B452BD">
            <w:pPr>
              <w:snapToGrid w:val="0"/>
              <w:spacing w:line="240" w:lineRule="exact"/>
              <w:jc w:val="center"/>
              <w:rPr>
                <w:szCs w:val="21"/>
              </w:rPr>
            </w:pPr>
            <w:r>
              <w:rPr>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5D515DC2" w14:textId="77777777" w:rsidR="00DD6361" w:rsidRDefault="00B452BD">
            <w:pPr>
              <w:snapToGrid w:val="0"/>
              <w:spacing w:line="240" w:lineRule="exact"/>
              <w:jc w:val="center"/>
              <w:rPr>
                <w:szCs w:val="21"/>
              </w:rPr>
            </w:pPr>
            <w:r>
              <w:rPr>
                <w:szCs w:val="21"/>
              </w:rPr>
              <w:t>服务</w:t>
            </w:r>
          </w:p>
          <w:p w14:paraId="1586B684" w14:textId="77777777" w:rsidR="00DD6361" w:rsidRDefault="00B452BD">
            <w:pPr>
              <w:snapToGrid w:val="0"/>
              <w:spacing w:line="240" w:lineRule="exact"/>
              <w:jc w:val="center"/>
              <w:rPr>
                <w:szCs w:val="21"/>
              </w:rPr>
            </w:pPr>
            <w:r>
              <w:rPr>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6C14B407" w14:textId="77777777" w:rsidR="00DD6361" w:rsidRDefault="00B452BD">
            <w:pPr>
              <w:snapToGrid w:val="0"/>
              <w:spacing w:line="240" w:lineRule="exact"/>
              <w:jc w:val="center"/>
              <w:rPr>
                <w:szCs w:val="21"/>
              </w:rPr>
            </w:pPr>
            <w:r>
              <w:rPr>
                <w:szCs w:val="21"/>
              </w:rPr>
              <w:t>单价</w:t>
            </w:r>
            <w:r>
              <w:rPr>
                <w:rFonts w:hint="eastAsia"/>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714B54B8" w14:textId="77777777" w:rsidR="00DD6361" w:rsidRDefault="00B452BD">
            <w:pPr>
              <w:snapToGrid w:val="0"/>
              <w:spacing w:line="240" w:lineRule="exact"/>
              <w:jc w:val="center"/>
              <w:rPr>
                <w:szCs w:val="21"/>
              </w:rPr>
            </w:pPr>
            <w:r>
              <w:rPr>
                <w:szCs w:val="21"/>
              </w:rPr>
              <w:t>合同</w:t>
            </w:r>
            <w:r>
              <w:rPr>
                <w:rFonts w:hint="eastAsia"/>
                <w:szCs w:val="21"/>
              </w:rPr>
              <w:t>总价</w:t>
            </w:r>
          </w:p>
          <w:p w14:paraId="71FE1180" w14:textId="77777777" w:rsidR="00DD6361" w:rsidRDefault="00B452BD">
            <w:pPr>
              <w:snapToGrid w:val="0"/>
              <w:spacing w:line="240" w:lineRule="exact"/>
              <w:jc w:val="center"/>
              <w:rPr>
                <w:szCs w:val="21"/>
              </w:rPr>
            </w:pPr>
            <w:r>
              <w:rPr>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3AF242AD" w14:textId="77777777" w:rsidR="00DD6361" w:rsidRDefault="00B452BD">
            <w:pPr>
              <w:jc w:val="center"/>
              <w:rPr>
                <w:szCs w:val="21"/>
              </w:rPr>
            </w:pPr>
            <w:r>
              <w:rPr>
                <w:szCs w:val="21"/>
              </w:rPr>
              <w:t>采购单位联系人及联系电话</w:t>
            </w:r>
          </w:p>
        </w:tc>
      </w:tr>
      <w:tr w:rsidR="00DD6361" w14:paraId="057DC952"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1B432998" w14:textId="77777777" w:rsidR="00DD6361" w:rsidRDefault="00DD6361">
            <w:pPr>
              <w:snapToGrid w:val="0"/>
              <w:spacing w:line="24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7A9F6C47" w14:textId="77777777" w:rsidR="00DD6361" w:rsidRDefault="00DD6361">
            <w:pPr>
              <w:snapToGrid w:val="0"/>
              <w:spacing w:line="24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5109EB9C" w14:textId="77777777" w:rsidR="00DD6361" w:rsidRDefault="00DD6361">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04A0976B" w14:textId="77777777" w:rsidR="00DD6361" w:rsidRDefault="00DD6361">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1FDD8BE3" w14:textId="77777777" w:rsidR="00DD6361" w:rsidRDefault="00DD6361">
            <w:pPr>
              <w:snapToGrid w:val="0"/>
              <w:spacing w:line="24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114C36CB" w14:textId="77777777" w:rsidR="00DD6361" w:rsidRDefault="00DD6361">
            <w:pPr>
              <w:snapToGrid w:val="0"/>
              <w:spacing w:line="24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33DECD7B" w14:textId="77777777" w:rsidR="00DD6361" w:rsidRDefault="00DD6361">
            <w:pPr>
              <w:snapToGrid w:val="0"/>
              <w:spacing w:line="240" w:lineRule="exact"/>
              <w:jc w:val="left"/>
              <w:rPr>
                <w:szCs w:val="21"/>
              </w:rPr>
            </w:pPr>
          </w:p>
        </w:tc>
      </w:tr>
      <w:tr w:rsidR="00DD6361" w14:paraId="64BDE4AC"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45A0F5E7" w14:textId="77777777" w:rsidR="00DD6361" w:rsidRDefault="00DD6361">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4B0671B7" w14:textId="77777777" w:rsidR="00DD6361" w:rsidRDefault="00DD6361">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5145484E" w14:textId="77777777" w:rsidR="00DD6361" w:rsidRDefault="00DD636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69F3B578" w14:textId="77777777" w:rsidR="00DD6361" w:rsidRDefault="00DD636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585B454" w14:textId="77777777" w:rsidR="00DD6361" w:rsidRDefault="00DD6361">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3563DE65" w14:textId="77777777" w:rsidR="00DD6361" w:rsidRDefault="00DD6361">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5357A766" w14:textId="77777777" w:rsidR="00DD6361" w:rsidRDefault="00DD6361">
            <w:pPr>
              <w:snapToGrid w:val="0"/>
              <w:spacing w:before="50" w:afterLines="50" w:after="120" w:line="400" w:lineRule="exact"/>
              <w:jc w:val="left"/>
              <w:rPr>
                <w:szCs w:val="21"/>
              </w:rPr>
            </w:pPr>
          </w:p>
        </w:tc>
      </w:tr>
      <w:tr w:rsidR="00DD6361" w14:paraId="305CAC30"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63FA748C" w14:textId="77777777" w:rsidR="00DD6361" w:rsidRDefault="00DD6361">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1A560570" w14:textId="77777777" w:rsidR="00DD6361" w:rsidRDefault="00DD6361">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711B66B6" w14:textId="77777777" w:rsidR="00DD6361" w:rsidRDefault="00DD636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34049D4" w14:textId="77777777" w:rsidR="00DD6361" w:rsidRDefault="00DD636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145D31A5" w14:textId="77777777" w:rsidR="00DD6361" w:rsidRDefault="00DD6361">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5646426F" w14:textId="77777777" w:rsidR="00DD6361" w:rsidRDefault="00DD6361">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606F7EB4" w14:textId="77777777" w:rsidR="00DD6361" w:rsidRDefault="00DD6361">
            <w:pPr>
              <w:snapToGrid w:val="0"/>
              <w:spacing w:before="50" w:afterLines="50" w:after="120" w:line="400" w:lineRule="exact"/>
              <w:jc w:val="left"/>
              <w:rPr>
                <w:szCs w:val="21"/>
              </w:rPr>
            </w:pPr>
          </w:p>
        </w:tc>
      </w:tr>
      <w:tr w:rsidR="00DD6361" w14:paraId="0F482BAD"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6E467D62" w14:textId="77777777" w:rsidR="00DD6361" w:rsidRDefault="00DD6361">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2145118A" w14:textId="77777777" w:rsidR="00DD6361" w:rsidRDefault="00DD6361">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71BE9533" w14:textId="77777777" w:rsidR="00DD6361" w:rsidRDefault="00DD636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376EBCF7" w14:textId="77777777" w:rsidR="00DD6361" w:rsidRDefault="00DD636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2E5417E3" w14:textId="77777777" w:rsidR="00DD6361" w:rsidRDefault="00DD6361">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6B25363B" w14:textId="77777777" w:rsidR="00DD6361" w:rsidRDefault="00DD6361">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0D9E5C50" w14:textId="77777777" w:rsidR="00DD6361" w:rsidRDefault="00DD6361">
            <w:pPr>
              <w:snapToGrid w:val="0"/>
              <w:spacing w:before="50" w:afterLines="50" w:after="120" w:line="400" w:lineRule="exact"/>
              <w:jc w:val="left"/>
              <w:rPr>
                <w:szCs w:val="21"/>
              </w:rPr>
            </w:pPr>
          </w:p>
        </w:tc>
      </w:tr>
      <w:tr w:rsidR="00DD6361" w14:paraId="3DC07A60"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5EC051AE" w14:textId="77777777" w:rsidR="00DD6361" w:rsidRDefault="00DD6361">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130A6524" w14:textId="77777777" w:rsidR="00DD6361" w:rsidRDefault="00DD6361">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10D6E342" w14:textId="77777777" w:rsidR="00DD6361" w:rsidRDefault="00DD636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1ED911E7" w14:textId="77777777" w:rsidR="00DD6361" w:rsidRDefault="00DD636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089083DE" w14:textId="77777777" w:rsidR="00DD6361" w:rsidRDefault="00DD6361">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2B1F90ED" w14:textId="77777777" w:rsidR="00DD6361" w:rsidRDefault="00DD6361">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75078D31" w14:textId="77777777" w:rsidR="00DD6361" w:rsidRDefault="00DD6361">
            <w:pPr>
              <w:snapToGrid w:val="0"/>
              <w:spacing w:before="50" w:afterLines="50" w:after="120" w:line="400" w:lineRule="exact"/>
              <w:jc w:val="left"/>
              <w:rPr>
                <w:szCs w:val="21"/>
              </w:rPr>
            </w:pPr>
          </w:p>
        </w:tc>
      </w:tr>
    </w:tbl>
    <w:p w14:paraId="1C238C2B" w14:textId="77777777" w:rsidR="00DD6361" w:rsidRDefault="00B452BD">
      <w:pPr>
        <w:pStyle w:val="ac"/>
        <w:snapToGrid w:val="0"/>
        <w:rPr>
          <w:rFonts w:ascii="Times New Roman" w:eastAsia="宋体" w:hAnsi="Times New Roman" w:cs="Times New Roman"/>
          <w:sz w:val="21"/>
          <w:szCs w:val="21"/>
        </w:rPr>
      </w:pPr>
      <w:r>
        <w:rPr>
          <w:rFonts w:ascii="Times New Roman" w:eastAsia="宋体" w:hAnsi="Times New Roman" w:cs="Times New Roman"/>
          <w:sz w:val="21"/>
          <w:szCs w:val="21"/>
        </w:rPr>
        <w:t>注：</w:t>
      </w:r>
    </w:p>
    <w:p w14:paraId="1AC5188D" w14:textId="77777777" w:rsidR="00DD6361" w:rsidRDefault="00B452BD">
      <w:pPr>
        <w:pStyle w:val="ac"/>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 w:val="21"/>
          <w:szCs w:val="21"/>
        </w:rPr>
        <w:t>未附</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的业绩无效</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见第四章《评审方法及标准》规定</w:t>
      </w:r>
      <w:r>
        <w:rPr>
          <w:rFonts w:ascii="Times New Roman" w:eastAsia="宋体" w:hAnsi="Times New Roman" w:cs="Times New Roman" w:hint="eastAsia"/>
          <w:sz w:val="21"/>
          <w:szCs w:val="21"/>
        </w:rPr>
        <w:t>。</w:t>
      </w:r>
    </w:p>
    <w:p w14:paraId="164BA547" w14:textId="77777777" w:rsidR="00DD6361" w:rsidRDefault="00B452BD">
      <w:pPr>
        <w:pStyle w:val="ac"/>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w:t>
      </w:r>
      <w:r>
        <w:rPr>
          <w:rFonts w:ascii="Times New Roman" w:eastAsia="宋体" w:hAnsi="Times New Roman" w:cs="Times New Roman"/>
          <w:sz w:val="21"/>
          <w:szCs w:val="21"/>
        </w:rPr>
        <w:t>类似项目的定义见第四章《评审方法及标准》规定。</w:t>
      </w:r>
    </w:p>
    <w:p w14:paraId="6F105647" w14:textId="77777777" w:rsidR="00DD6361" w:rsidRDefault="00B452BD">
      <w:r>
        <w:rPr>
          <w:szCs w:val="21"/>
        </w:rPr>
        <w:t>（</w:t>
      </w:r>
      <w:r>
        <w:rPr>
          <w:szCs w:val="21"/>
        </w:rPr>
        <w:t>3</w:t>
      </w:r>
      <w:r>
        <w:rPr>
          <w:szCs w:val="21"/>
        </w:rPr>
        <w:t>）</w:t>
      </w:r>
      <w:r>
        <w:t>本表可拓展</w:t>
      </w:r>
    </w:p>
    <w:p w14:paraId="60CAD88D" w14:textId="77777777" w:rsidR="00DD6361" w:rsidRDefault="00DD6361">
      <w:pPr>
        <w:snapToGrid w:val="0"/>
        <w:spacing w:before="50"/>
        <w:jc w:val="left"/>
        <w:rPr>
          <w:szCs w:val="21"/>
        </w:rPr>
      </w:pPr>
    </w:p>
    <w:p w14:paraId="60E295AD" w14:textId="77777777" w:rsidR="00DD6361" w:rsidRDefault="00B452BD">
      <w:pPr>
        <w:snapToGrid w:val="0"/>
        <w:spacing w:before="50"/>
        <w:jc w:val="left"/>
        <w:rPr>
          <w:szCs w:val="21"/>
        </w:rPr>
        <w:sectPr w:rsidR="00DD6361">
          <w:headerReference w:type="default" r:id="rId23"/>
          <w:footerReference w:type="default" r:id="rId24"/>
          <w:pgSz w:w="16838" w:h="11906" w:orient="landscape"/>
          <w:pgMar w:top="1274" w:right="1418" w:bottom="1418" w:left="1418" w:header="851" w:footer="992" w:gutter="0"/>
          <w:cols w:space="720"/>
          <w:docGrid w:linePitch="312"/>
        </w:sect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r>
        <w:rPr>
          <w:szCs w:val="21"/>
        </w:rPr>
        <w:t xml:space="preserve">                                          </w:t>
      </w:r>
      <w:r>
        <w:rPr>
          <w:szCs w:val="21"/>
        </w:rPr>
        <w:t>年</w:t>
      </w:r>
      <w:r>
        <w:rPr>
          <w:szCs w:val="21"/>
        </w:rPr>
        <w:t xml:space="preserve">    </w:t>
      </w:r>
      <w:r>
        <w:rPr>
          <w:szCs w:val="21"/>
        </w:rPr>
        <w:t>月</w:t>
      </w:r>
      <w:r>
        <w:rPr>
          <w:szCs w:val="21"/>
        </w:rPr>
        <w:t xml:space="preserve">   </w:t>
      </w:r>
    </w:p>
    <w:p w14:paraId="6F9502BC" w14:textId="77777777" w:rsidR="00DD6361" w:rsidRDefault="00B452BD">
      <w:pPr>
        <w:snapToGrid w:val="0"/>
        <w:spacing w:before="50" w:afterLines="50" w:after="120"/>
        <w:jc w:val="left"/>
        <w:rPr>
          <w:szCs w:val="21"/>
        </w:rPr>
      </w:pPr>
      <w:bookmarkStart w:id="208" w:name="_Hlk93046716"/>
      <w:bookmarkStart w:id="209" w:name="_Hlk19110561"/>
      <w:r>
        <w:rPr>
          <w:bCs/>
          <w:sz w:val="24"/>
        </w:rPr>
        <w:lastRenderedPageBreak/>
        <w:t>14</w:t>
      </w:r>
      <w:r>
        <w:rPr>
          <w:bCs/>
          <w:sz w:val="24"/>
        </w:rPr>
        <w:t>．</w:t>
      </w:r>
      <w:r>
        <w:rPr>
          <w:rFonts w:hint="eastAsia"/>
          <w:bCs/>
          <w:sz w:val="24"/>
        </w:rPr>
        <w:t>符合政府采购政策的证明材料。</w:t>
      </w:r>
      <w:r>
        <w:rPr>
          <w:rFonts w:hint="eastAsia"/>
          <w:szCs w:val="21"/>
        </w:rPr>
        <w:t>【备注：</w:t>
      </w:r>
      <w:r>
        <w:rPr>
          <w:rFonts w:hint="eastAsia"/>
          <w:kern w:val="0"/>
          <w:szCs w:val="21"/>
        </w:rPr>
        <w:t>非专门面向中小企业采购的项目、预留份额项目中的非预留部分采购包时提供</w:t>
      </w:r>
      <w:r>
        <w:rPr>
          <w:rFonts w:hint="eastAsia"/>
          <w:szCs w:val="21"/>
        </w:rPr>
        <w:t>】</w:t>
      </w:r>
    </w:p>
    <w:p w14:paraId="4296CDEC" w14:textId="77777777" w:rsidR="00DD6361" w:rsidRDefault="00B452BD">
      <w:pPr>
        <w:rPr>
          <w:szCs w:val="21"/>
        </w:rPr>
      </w:pPr>
      <w:r>
        <w:rPr>
          <w:szCs w:val="21"/>
        </w:rPr>
        <w:t>14.1</w:t>
      </w:r>
      <w:r>
        <w:rPr>
          <w:rFonts w:hint="eastAsia"/>
          <w:bCs/>
          <w:szCs w:val="21"/>
        </w:rPr>
        <w:t>中小企业声明函</w:t>
      </w:r>
      <w:r>
        <w:rPr>
          <w:szCs w:val="21"/>
        </w:rPr>
        <w:t>。</w:t>
      </w:r>
    </w:p>
    <w:p w14:paraId="2E66B8AB" w14:textId="77777777" w:rsidR="00DD6361" w:rsidRDefault="00DD6361">
      <w:pPr>
        <w:spacing w:line="360" w:lineRule="auto"/>
        <w:ind w:firstLineChars="1700" w:firstLine="3584"/>
        <w:rPr>
          <w:b/>
          <w:szCs w:val="21"/>
          <w:highlight w:val="yellow"/>
        </w:rPr>
      </w:pPr>
      <w:bookmarkStart w:id="210" w:name="_Hlk60649458"/>
    </w:p>
    <w:bookmarkEnd w:id="210"/>
    <w:p w14:paraId="35C73B1C" w14:textId="77777777" w:rsidR="00DD6361" w:rsidRDefault="00B452BD">
      <w:pPr>
        <w:spacing w:line="360" w:lineRule="auto"/>
        <w:ind w:firstLineChars="1700" w:firstLine="3584"/>
        <w:rPr>
          <w:b/>
          <w:szCs w:val="21"/>
        </w:rPr>
      </w:pPr>
      <w:r>
        <w:rPr>
          <w:rFonts w:hint="eastAsia"/>
          <w:b/>
          <w:szCs w:val="21"/>
        </w:rPr>
        <w:t>中小企业声明函（服务）</w:t>
      </w:r>
    </w:p>
    <w:p w14:paraId="3733637C" w14:textId="77777777" w:rsidR="00DD6361" w:rsidRDefault="00B452BD">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w:t>
      </w:r>
      <w:r>
        <w:rPr>
          <w:rFonts w:hint="eastAsia"/>
          <w:bCs/>
          <w:szCs w:val="21"/>
        </w:rPr>
        <w:t xml:space="preserve"> </w:t>
      </w:r>
      <w:r>
        <w:rPr>
          <w:rFonts w:hint="eastAsia"/>
          <w:bCs/>
          <w:szCs w:val="21"/>
        </w:rPr>
        <w:t>的具体情况如下：</w:t>
      </w:r>
    </w:p>
    <w:p w14:paraId="497C5C5F" w14:textId="77777777" w:rsidR="00DD6361" w:rsidRDefault="00B452BD">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42F07790" w14:textId="77777777" w:rsidR="00DD6361" w:rsidRDefault="00B452BD">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1E279AFE" w14:textId="77777777" w:rsidR="00DD6361" w:rsidRDefault="00B452BD">
      <w:pPr>
        <w:spacing w:line="360" w:lineRule="auto"/>
        <w:ind w:firstLine="420"/>
        <w:rPr>
          <w:bCs/>
          <w:szCs w:val="21"/>
        </w:rPr>
      </w:pPr>
      <w:r>
        <w:rPr>
          <w:rFonts w:hint="eastAsia"/>
          <w:bCs/>
          <w:szCs w:val="21"/>
        </w:rPr>
        <w:t>……</w:t>
      </w:r>
    </w:p>
    <w:p w14:paraId="7071C748" w14:textId="77777777" w:rsidR="00DD6361" w:rsidRDefault="00B452BD">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57F6FA29" w14:textId="77777777" w:rsidR="00DD6361" w:rsidRDefault="00B452BD">
      <w:pPr>
        <w:spacing w:line="360" w:lineRule="auto"/>
        <w:ind w:firstLine="420"/>
        <w:rPr>
          <w:bCs/>
          <w:szCs w:val="21"/>
        </w:rPr>
      </w:pPr>
      <w:r>
        <w:rPr>
          <w:rFonts w:hint="eastAsia"/>
          <w:bCs/>
          <w:szCs w:val="21"/>
        </w:rPr>
        <w:t>本企业对上述声明内容的真实性负责。如有虚假，将依法承担相应责任。</w:t>
      </w:r>
    </w:p>
    <w:p w14:paraId="38E7CB0A" w14:textId="77777777" w:rsidR="00DD6361" w:rsidRDefault="00B452BD">
      <w:pPr>
        <w:spacing w:line="360" w:lineRule="auto"/>
        <w:ind w:firstLineChars="1500" w:firstLine="3150"/>
        <w:rPr>
          <w:bCs/>
          <w:szCs w:val="21"/>
        </w:rPr>
      </w:pPr>
      <w:r>
        <w:rPr>
          <w:rFonts w:hint="eastAsia"/>
          <w:bCs/>
          <w:szCs w:val="21"/>
        </w:rPr>
        <w:t>企业名称（电子签章）：</w:t>
      </w:r>
      <w:r>
        <w:rPr>
          <w:rFonts w:hint="eastAsia"/>
          <w:bCs/>
          <w:szCs w:val="21"/>
        </w:rPr>
        <w:t xml:space="preserve"> </w:t>
      </w:r>
      <w:r>
        <w:rPr>
          <w:bCs/>
          <w:szCs w:val="21"/>
        </w:rPr>
        <w:t xml:space="preserve"> </w:t>
      </w:r>
      <w:r>
        <w:rPr>
          <w:rFonts w:hint="eastAsia"/>
          <w:bCs/>
          <w:szCs w:val="21"/>
        </w:rPr>
        <w:t>日期：</w:t>
      </w:r>
    </w:p>
    <w:p w14:paraId="2F6517CC" w14:textId="77777777" w:rsidR="00DD6361" w:rsidRDefault="00B452BD">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）标的名称按照第二章采购需求一览表中的名称填写，</w:t>
      </w:r>
      <w:r>
        <w:rPr>
          <w:szCs w:val="21"/>
        </w:rPr>
        <w:t>所属行业标明</w:t>
      </w:r>
      <w:r>
        <w:rPr>
          <w:szCs w:val="21"/>
        </w:rPr>
        <w:t>“/”</w:t>
      </w:r>
      <w:r>
        <w:rPr>
          <w:szCs w:val="21"/>
        </w:rPr>
        <w:t>的</w:t>
      </w:r>
      <w:r>
        <w:rPr>
          <w:rFonts w:hint="eastAsia"/>
          <w:bCs/>
          <w:szCs w:val="21"/>
        </w:rPr>
        <w:t>，无需在上表填写。</w:t>
      </w:r>
    </w:p>
    <w:p w14:paraId="544ECCCB" w14:textId="77777777" w:rsidR="00DD6361" w:rsidRDefault="00B452BD">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w:t>
      </w:r>
      <w:proofErr w:type="gramStart"/>
      <w:r>
        <w:rPr>
          <w:rFonts w:hint="eastAsia"/>
          <w:bCs/>
          <w:szCs w:val="21"/>
        </w:rPr>
        <w:t>微企业</w:t>
      </w:r>
      <w:proofErr w:type="gramEnd"/>
      <w:r>
        <w:rPr>
          <w:rFonts w:hint="eastAsia"/>
          <w:bCs/>
          <w:szCs w:val="21"/>
        </w:rPr>
        <w:t>承担的具体内容或者小</w:t>
      </w:r>
      <w:proofErr w:type="gramStart"/>
      <w:r>
        <w:rPr>
          <w:rFonts w:hint="eastAsia"/>
          <w:bCs/>
          <w:szCs w:val="21"/>
        </w:rPr>
        <w:t>微企业</w:t>
      </w:r>
      <w:proofErr w:type="gramEnd"/>
      <w:r>
        <w:rPr>
          <w:rFonts w:hint="eastAsia"/>
          <w:bCs/>
          <w:szCs w:val="21"/>
        </w:rPr>
        <w:t>具体分包内容。</w:t>
      </w:r>
    </w:p>
    <w:p w14:paraId="6E135FDC" w14:textId="77777777" w:rsidR="00DD6361" w:rsidRDefault="00B452BD">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w:t>
      </w:r>
      <w:proofErr w:type="gramStart"/>
      <w:r>
        <w:rPr>
          <w:rFonts w:hint="eastAsia"/>
          <w:bCs/>
          <w:szCs w:val="21"/>
        </w:rPr>
        <w:t>一</w:t>
      </w:r>
      <w:proofErr w:type="gramEnd"/>
      <w:r>
        <w:rPr>
          <w:rFonts w:hint="eastAsia"/>
          <w:bCs/>
          <w:szCs w:val="21"/>
        </w:rPr>
        <w:t>年度数据的新成立企业参照国务院批准的中小企业划分标准，根据企业自身情况如实判断。</w:t>
      </w:r>
    </w:p>
    <w:p w14:paraId="78516C23" w14:textId="77777777" w:rsidR="00DD6361" w:rsidRDefault="00B452BD">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6AE663C" w14:textId="77777777" w:rsidR="00DD6361" w:rsidRDefault="00B452BD">
      <w:pPr>
        <w:spacing w:line="360" w:lineRule="auto"/>
        <w:jc w:val="left"/>
        <w:rPr>
          <w:bCs/>
          <w:szCs w:val="21"/>
        </w:rPr>
      </w:pPr>
      <w:r>
        <w:rPr>
          <w:rFonts w:hint="eastAsia"/>
          <w:bCs/>
          <w:szCs w:val="21"/>
        </w:rPr>
        <w:t>（</w:t>
      </w:r>
      <w:r>
        <w:rPr>
          <w:rFonts w:hint="eastAsia"/>
          <w:bCs/>
          <w:szCs w:val="21"/>
        </w:rPr>
        <w:t>5</w:t>
      </w:r>
      <w:r>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Pr>
          <w:rFonts w:hint="eastAsia"/>
          <w:bCs/>
          <w:szCs w:val="21"/>
        </w:rPr>
        <w:t>和</w:t>
      </w:r>
      <w:proofErr w:type="gramEnd"/>
      <w:r>
        <w:rPr>
          <w:rFonts w:hint="eastAsia"/>
          <w:bCs/>
          <w:szCs w:val="21"/>
        </w:rPr>
        <w:t>。</w:t>
      </w:r>
    </w:p>
    <w:p w14:paraId="4B94FED0" w14:textId="77777777" w:rsidR="00DD6361" w:rsidRDefault="00B452BD">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14:paraId="2E00446F" w14:textId="77777777" w:rsidR="00DD6361" w:rsidRDefault="00B452BD">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5B4E2C1E" w14:textId="77777777" w:rsidR="00DD6361" w:rsidRDefault="00B452BD">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w:t>
      </w:r>
      <w:proofErr w:type="gramStart"/>
      <w:r>
        <w:rPr>
          <w:rFonts w:hint="eastAsia"/>
          <w:bCs/>
          <w:szCs w:val="21"/>
        </w:rPr>
        <w:t>微企业</w:t>
      </w:r>
      <w:proofErr w:type="gramEnd"/>
      <w:r>
        <w:rPr>
          <w:rFonts w:hint="eastAsia"/>
          <w:bCs/>
          <w:szCs w:val="21"/>
        </w:rPr>
        <w:t>与分包企业之间存在直接控股、管理关系的，不得享受</w:t>
      </w:r>
      <w:r>
        <w:rPr>
          <w:rFonts w:hint="eastAsia"/>
          <w:bCs/>
          <w:szCs w:val="21"/>
        </w:rPr>
        <w:lastRenderedPageBreak/>
        <w:t>价格扣除优惠政策。</w:t>
      </w:r>
    </w:p>
    <w:p w14:paraId="60FF53E9" w14:textId="77777777" w:rsidR="00DD6361" w:rsidRDefault="00DD6361">
      <w:pPr>
        <w:snapToGrid w:val="0"/>
        <w:spacing w:before="50" w:afterLines="50" w:after="120"/>
        <w:jc w:val="left"/>
        <w:rPr>
          <w:szCs w:val="21"/>
        </w:rPr>
      </w:pPr>
    </w:p>
    <w:p w14:paraId="3E4309C1" w14:textId="77777777" w:rsidR="00DD6361" w:rsidRDefault="00B452BD">
      <w:pPr>
        <w:snapToGrid w:val="0"/>
        <w:spacing w:before="50" w:afterLines="50" w:after="120"/>
        <w:jc w:val="left"/>
        <w:rPr>
          <w:szCs w:val="21"/>
        </w:rPr>
      </w:pPr>
      <w:r>
        <w:rPr>
          <w:szCs w:val="21"/>
        </w:rPr>
        <w:t>14.2</w:t>
      </w:r>
      <w:r>
        <w:rPr>
          <w:szCs w:val="21"/>
        </w:rPr>
        <w:t>监狱企业须提供最新一期《</w:t>
      </w:r>
      <w:r>
        <w:rPr>
          <w:szCs w:val="21"/>
        </w:rPr>
        <w:t>XX</w:t>
      </w:r>
      <w:r>
        <w:rPr>
          <w:szCs w:val="21"/>
        </w:rPr>
        <w:t>省监狱企业产品目录》或其他监狱企业证明材料。（非监狱企业无需提供）</w:t>
      </w:r>
    </w:p>
    <w:p w14:paraId="2CDA1179" w14:textId="77777777" w:rsidR="00DD6361" w:rsidRDefault="00DD6361">
      <w:pPr>
        <w:snapToGrid w:val="0"/>
        <w:spacing w:before="50" w:afterLines="50" w:after="120"/>
        <w:jc w:val="left"/>
        <w:rPr>
          <w:szCs w:val="21"/>
        </w:rPr>
      </w:pPr>
    </w:p>
    <w:p w14:paraId="44DD1910" w14:textId="77777777" w:rsidR="00DD6361" w:rsidRDefault="00B452BD">
      <w:pPr>
        <w:snapToGrid w:val="0"/>
        <w:spacing w:before="50" w:afterLines="50" w:after="120"/>
        <w:jc w:val="left"/>
      </w:pPr>
      <w:r>
        <w:rPr>
          <w:szCs w:val="21"/>
        </w:rPr>
        <w:t>14.3</w:t>
      </w:r>
      <w:bookmarkStart w:id="211" w:name="_Hlk19051624"/>
      <w:r>
        <w:t>残疾人福利性单位须提供《残疾人福利性单位声明函》，格式如下。</w:t>
      </w:r>
      <w:r>
        <w:rPr>
          <w:szCs w:val="21"/>
        </w:rPr>
        <w:t>（非残疾人福利性单位无需提供）</w:t>
      </w:r>
    </w:p>
    <w:p w14:paraId="711746F0" w14:textId="77777777" w:rsidR="00DD6361" w:rsidRDefault="00B452BD">
      <w:pPr>
        <w:spacing w:line="360" w:lineRule="auto"/>
        <w:jc w:val="center"/>
        <w:rPr>
          <w:b/>
          <w:szCs w:val="21"/>
        </w:rPr>
      </w:pPr>
      <w:bookmarkStart w:id="212" w:name="OLE_LINK14"/>
      <w:bookmarkStart w:id="213" w:name="OLE_LINK13"/>
      <w:bookmarkEnd w:id="211"/>
      <w:r>
        <w:rPr>
          <w:b/>
          <w:szCs w:val="21"/>
        </w:rPr>
        <w:t>残疾人福利性单位声明函</w:t>
      </w:r>
      <w:bookmarkEnd w:id="212"/>
      <w:bookmarkEnd w:id="213"/>
    </w:p>
    <w:p w14:paraId="25095402" w14:textId="77777777" w:rsidR="00DD6361" w:rsidRDefault="00B452BD">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71E89D13" w14:textId="77777777" w:rsidR="00DD6361" w:rsidRDefault="00B452BD">
      <w:pPr>
        <w:spacing w:line="360" w:lineRule="auto"/>
        <w:ind w:firstLine="420"/>
        <w:rPr>
          <w:szCs w:val="21"/>
        </w:rPr>
      </w:pPr>
      <w:r>
        <w:rPr>
          <w:szCs w:val="21"/>
        </w:rPr>
        <w:t>本单位对上述声明的真实性负责。如有虚假，将依法承担相应责任。</w:t>
      </w:r>
    </w:p>
    <w:p w14:paraId="03DEE5A1" w14:textId="77777777" w:rsidR="00DD6361" w:rsidRDefault="00B452BD">
      <w:pPr>
        <w:spacing w:line="360" w:lineRule="auto"/>
        <w:ind w:firstLine="420"/>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191C118E" w14:textId="77777777" w:rsidR="00DD6361" w:rsidRDefault="00B452BD">
      <w:pPr>
        <w:spacing w:line="360" w:lineRule="auto"/>
        <w:ind w:firstLine="420"/>
        <w:jc w:val="right"/>
        <w:rPr>
          <w:spacing w:val="6"/>
          <w:szCs w:val="21"/>
        </w:rPr>
      </w:pPr>
      <w:r>
        <w:rPr>
          <w:spacing w:val="6"/>
          <w:szCs w:val="21"/>
        </w:rPr>
        <w:t>单位名称（</w:t>
      </w:r>
      <w:r>
        <w:rPr>
          <w:rFonts w:hint="eastAsia"/>
          <w:spacing w:val="6"/>
          <w:szCs w:val="21"/>
        </w:rPr>
        <w:t>电子签章</w:t>
      </w:r>
      <w:r>
        <w:rPr>
          <w:spacing w:val="6"/>
          <w:szCs w:val="21"/>
        </w:rPr>
        <w:t>）：</w:t>
      </w:r>
      <w:r>
        <w:rPr>
          <w:spacing w:val="6"/>
          <w:szCs w:val="21"/>
        </w:rPr>
        <w:t xml:space="preserve">          </w:t>
      </w:r>
    </w:p>
    <w:p w14:paraId="64DA33AC" w14:textId="77777777" w:rsidR="00DD6361" w:rsidRDefault="00B452BD">
      <w:pPr>
        <w:spacing w:line="360" w:lineRule="auto"/>
        <w:ind w:firstLine="420"/>
        <w:rPr>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14:paraId="21FD4B71" w14:textId="77777777" w:rsidR="00DD6361" w:rsidRDefault="00DD6361"/>
    <w:p w14:paraId="0D43EE7E" w14:textId="77777777" w:rsidR="00DD6361" w:rsidRDefault="00DD6361">
      <w:pPr>
        <w:spacing w:line="360" w:lineRule="auto"/>
        <w:rPr>
          <w:spacing w:val="6"/>
          <w:szCs w:val="21"/>
        </w:rPr>
      </w:pPr>
    </w:p>
    <w:p w14:paraId="02211358" w14:textId="77777777" w:rsidR="00DD6361" w:rsidRDefault="00DD6361">
      <w:pPr>
        <w:snapToGrid w:val="0"/>
        <w:spacing w:before="50" w:afterLines="50" w:after="120"/>
        <w:jc w:val="left"/>
        <w:rPr>
          <w:szCs w:val="21"/>
        </w:rPr>
        <w:sectPr w:rsidR="00DD6361">
          <w:headerReference w:type="default" r:id="rId25"/>
          <w:pgSz w:w="11906" w:h="16838"/>
          <w:pgMar w:top="1418" w:right="1274" w:bottom="1418" w:left="1418" w:header="851" w:footer="992" w:gutter="0"/>
          <w:cols w:space="720"/>
          <w:docGrid w:linePitch="312"/>
        </w:sectPr>
      </w:pPr>
    </w:p>
    <w:p w14:paraId="49EFD9F4" w14:textId="77777777" w:rsidR="00DD6361" w:rsidRDefault="00B452BD">
      <w:pPr>
        <w:snapToGrid w:val="0"/>
        <w:spacing w:before="50" w:afterLines="50" w:after="120"/>
        <w:jc w:val="left"/>
        <w:rPr>
          <w:szCs w:val="21"/>
        </w:rPr>
      </w:pPr>
      <w:r>
        <w:rPr>
          <w:szCs w:val="21"/>
        </w:rPr>
        <w:lastRenderedPageBreak/>
        <w:t>14.4</w:t>
      </w:r>
      <w:r>
        <w:rPr>
          <w:rFonts w:hint="eastAsia"/>
          <w:szCs w:val="21"/>
        </w:rPr>
        <w:t>供应商如选择以合同分包形式参与响应，按以下格式提供分包意向协议书。</w:t>
      </w:r>
      <w:r>
        <w:rPr>
          <w:rFonts w:hint="eastAsia"/>
          <w:kern w:val="0"/>
          <w:szCs w:val="21"/>
        </w:rPr>
        <w:t>【备注：允许分包时增加】</w:t>
      </w:r>
      <w:r>
        <w:rPr>
          <w:szCs w:val="21"/>
        </w:rPr>
        <w:t xml:space="preserve"> </w:t>
      </w:r>
    </w:p>
    <w:p w14:paraId="11894E52" w14:textId="77777777" w:rsidR="00DD6361" w:rsidRDefault="00DD6361">
      <w:pPr>
        <w:widowControl/>
        <w:jc w:val="left"/>
        <w:rPr>
          <w:szCs w:val="21"/>
        </w:rPr>
      </w:pPr>
    </w:p>
    <w:p w14:paraId="5B8E60C0" w14:textId="77777777" w:rsidR="00DD6361" w:rsidRDefault="00B452BD">
      <w:pPr>
        <w:pStyle w:val="a0"/>
        <w:overflowPunct w:val="0"/>
        <w:ind w:firstLine="0"/>
        <w:jc w:val="center"/>
        <w:rPr>
          <w:rFonts w:ascii="宋体" w:hAnsi="宋体"/>
          <w:b/>
          <w:bCs/>
          <w:sz w:val="32"/>
          <w:szCs w:val="32"/>
        </w:rPr>
      </w:pPr>
      <w:r>
        <w:rPr>
          <w:rFonts w:ascii="宋体" w:hAnsi="宋体" w:hint="eastAsia"/>
          <w:b/>
          <w:bCs/>
          <w:sz w:val="32"/>
          <w:szCs w:val="32"/>
        </w:rPr>
        <w:t>分包意向协议书</w:t>
      </w:r>
    </w:p>
    <w:p w14:paraId="0022921A" w14:textId="77777777" w:rsidR="00DD6361" w:rsidRDefault="00DD6361">
      <w:pPr>
        <w:pStyle w:val="a0"/>
        <w:overflowPunct w:val="0"/>
        <w:ind w:firstLine="0"/>
        <w:jc w:val="center"/>
        <w:rPr>
          <w:szCs w:val="21"/>
        </w:rPr>
      </w:pPr>
    </w:p>
    <w:p w14:paraId="494B9595" w14:textId="77777777" w:rsidR="00DD6361" w:rsidRDefault="00DD6361">
      <w:pPr>
        <w:pStyle w:val="a0"/>
        <w:overflowPunct w:val="0"/>
        <w:ind w:firstLine="0"/>
        <w:jc w:val="center"/>
        <w:rPr>
          <w:rFonts w:ascii="宋体" w:hAnsi="宋体"/>
          <w:b/>
          <w:bCs/>
          <w:sz w:val="32"/>
          <w:szCs w:val="32"/>
        </w:rPr>
      </w:pPr>
    </w:p>
    <w:p w14:paraId="73B6606D" w14:textId="77777777" w:rsidR="00DD6361" w:rsidRDefault="00DD6361">
      <w:pPr>
        <w:pStyle w:val="a0"/>
        <w:overflowPunct w:val="0"/>
        <w:jc w:val="left"/>
        <w:rPr>
          <w:b/>
          <w:bCs/>
          <w:szCs w:val="21"/>
        </w:rPr>
      </w:pPr>
    </w:p>
    <w:p w14:paraId="369E2205" w14:textId="77777777" w:rsidR="00DD6361" w:rsidRDefault="00DD6361">
      <w:pPr>
        <w:pStyle w:val="a0"/>
        <w:overflowPunct w:val="0"/>
        <w:jc w:val="left"/>
        <w:rPr>
          <w:b/>
          <w:bCs/>
          <w:szCs w:val="21"/>
        </w:rPr>
      </w:pPr>
    </w:p>
    <w:p w14:paraId="6B8BED5C" w14:textId="77777777" w:rsidR="00DD6361" w:rsidRDefault="00B452BD">
      <w:pPr>
        <w:pStyle w:val="a0"/>
        <w:overflowPunct w:val="0"/>
        <w:spacing w:line="276" w:lineRule="auto"/>
        <w:ind w:firstLineChars="175" w:firstLine="368"/>
        <w:rPr>
          <w:szCs w:val="21"/>
        </w:rPr>
      </w:pPr>
      <w:r>
        <w:rPr>
          <w:rFonts w:hint="eastAsia"/>
          <w:szCs w:val="21"/>
          <w:u w:val="single"/>
        </w:rPr>
        <w:t>（甲公司全称）、（乙公司全称）、（……公司全称）</w:t>
      </w:r>
      <w:r>
        <w:rPr>
          <w:rFonts w:hint="eastAsia"/>
          <w:szCs w:val="21"/>
        </w:rPr>
        <w:t>自愿达成分包意向，参加</w:t>
      </w:r>
      <w:r>
        <w:rPr>
          <w:rFonts w:hint="eastAsia"/>
          <w:szCs w:val="21"/>
          <w:u w:val="single"/>
        </w:rPr>
        <w:t>（项目名称）</w:t>
      </w:r>
      <w:r>
        <w:rPr>
          <w:rFonts w:hint="eastAsia"/>
          <w:szCs w:val="21"/>
        </w:rPr>
        <w:t>的采购项目响应活动。经各方充分协商一致，就项目的响应和合同实施阶段的有关事务协商一致订立意向如下：</w:t>
      </w:r>
    </w:p>
    <w:p w14:paraId="721DD090" w14:textId="77777777" w:rsidR="00DD6361" w:rsidRDefault="00B452BD">
      <w:pPr>
        <w:pStyle w:val="a0"/>
        <w:overflowPunct w:val="0"/>
        <w:spacing w:line="276" w:lineRule="auto"/>
        <w:ind w:firstLineChars="175" w:firstLine="368"/>
        <w:rPr>
          <w:szCs w:val="21"/>
        </w:rPr>
      </w:pPr>
      <w:r>
        <w:rPr>
          <w:szCs w:val="21"/>
        </w:rPr>
        <w:t>一、分包意向各方关系</w:t>
      </w:r>
    </w:p>
    <w:p w14:paraId="7CD7251C" w14:textId="77777777" w:rsidR="00DD6361" w:rsidRDefault="00B452BD">
      <w:pPr>
        <w:pStyle w:val="a0"/>
        <w:overflowPunct w:val="0"/>
        <w:spacing w:line="276" w:lineRule="auto"/>
        <w:ind w:firstLineChars="175" w:firstLine="368"/>
        <w:rPr>
          <w:szCs w:val="21"/>
        </w:rPr>
      </w:pPr>
      <w:r>
        <w:rPr>
          <w:szCs w:val="21"/>
          <w:u w:val="single"/>
        </w:rPr>
        <w:t>（甲公司全称）</w:t>
      </w:r>
      <w:r>
        <w:rPr>
          <w:szCs w:val="21"/>
        </w:rPr>
        <w:t>为响应方、</w:t>
      </w:r>
      <w:r>
        <w:rPr>
          <w:szCs w:val="21"/>
          <w:u w:val="single"/>
        </w:rPr>
        <w:t>（乙公司全称）、（</w:t>
      </w:r>
      <w:r>
        <w:rPr>
          <w:szCs w:val="21"/>
          <w:u w:val="single"/>
        </w:rPr>
        <w:t>……</w:t>
      </w:r>
      <w:r>
        <w:rPr>
          <w:szCs w:val="21"/>
          <w:u w:val="single"/>
        </w:rPr>
        <w:t>公司全称）</w:t>
      </w:r>
      <w:r>
        <w:rPr>
          <w:szCs w:val="21"/>
        </w:rPr>
        <w:t>为分包意向供应商，</w:t>
      </w:r>
      <w:r>
        <w:rPr>
          <w:szCs w:val="21"/>
          <w:u w:val="single"/>
        </w:rPr>
        <w:t>（甲公司全称）</w:t>
      </w:r>
      <w:r>
        <w:rPr>
          <w:szCs w:val="21"/>
        </w:rPr>
        <w:t>以响应供应商的身份参加本项目的响应。若中标，</w:t>
      </w:r>
      <w:r>
        <w:rPr>
          <w:szCs w:val="21"/>
          <w:u w:val="single"/>
        </w:rPr>
        <w:t>（甲公司全称）</w:t>
      </w:r>
      <w:r>
        <w:rPr>
          <w:szCs w:val="21"/>
        </w:rPr>
        <w:t>与采购人签订政府采购合同。承接分包意向的各供应商与</w:t>
      </w:r>
      <w:r>
        <w:rPr>
          <w:szCs w:val="21"/>
          <w:u w:val="single"/>
        </w:rPr>
        <w:t>（甲公司全称）</w:t>
      </w:r>
      <w:r>
        <w:rPr>
          <w:szCs w:val="21"/>
        </w:rPr>
        <w:t>签订分包合同。</w:t>
      </w:r>
      <w:r>
        <w:rPr>
          <w:szCs w:val="21"/>
          <w:u w:val="single"/>
        </w:rPr>
        <w:t>（甲公司全称）</w:t>
      </w:r>
      <w:r>
        <w:rPr>
          <w:szCs w:val="21"/>
        </w:rPr>
        <w:t>就采购项目和分包项目向采购人负责，分包供应商就分包项目承担责任</w:t>
      </w:r>
      <w:r>
        <w:rPr>
          <w:rFonts w:hint="eastAsia"/>
          <w:szCs w:val="21"/>
        </w:rPr>
        <w:t>。</w:t>
      </w:r>
    </w:p>
    <w:p w14:paraId="64B7ACAA" w14:textId="77777777" w:rsidR="00DD6361" w:rsidRDefault="00B452BD">
      <w:pPr>
        <w:pStyle w:val="a0"/>
        <w:overflowPunct w:val="0"/>
        <w:spacing w:line="276" w:lineRule="auto"/>
        <w:ind w:firstLineChars="175" w:firstLine="368"/>
        <w:rPr>
          <w:szCs w:val="21"/>
        </w:rPr>
      </w:pPr>
      <w:r>
        <w:rPr>
          <w:szCs w:val="21"/>
        </w:rPr>
        <w:t>二、有关事项约定如下：</w:t>
      </w:r>
    </w:p>
    <w:p w14:paraId="7567DB95" w14:textId="77777777" w:rsidR="00DD6361" w:rsidRDefault="00B452BD">
      <w:pPr>
        <w:pStyle w:val="a0"/>
        <w:overflowPunct w:val="0"/>
        <w:spacing w:line="276" w:lineRule="auto"/>
        <w:ind w:firstLineChars="175" w:firstLine="368"/>
        <w:rPr>
          <w:szCs w:val="21"/>
        </w:rPr>
      </w:pPr>
      <w:r>
        <w:rPr>
          <w:szCs w:val="21"/>
        </w:rPr>
        <w:t>1.</w:t>
      </w:r>
      <w:r>
        <w:rPr>
          <w:szCs w:val="21"/>
        </w:rPr>
        <w:t>如中标，分包</w:t>
      </w:r>
      <w:r>
        <w:rPr>
          <w:rFonts w:hint="eastAsia"/>
          <w:szCs w:val="21"/>
        </w:rPr>
        <w:t>意向</w:t>
      </w:r>
      <w:r>
        <w:rPr>
          <w:szCs w:val="21"/>
        </w:rPr>
        <w:t>供应商分别与</w:t>
      </w:r>
      <w:r>
        <w:rPr>
          <w:szCs w:val="21"/>
          <w:u w:val="single"/>
        </w:rPr>
        <w:t>（甲公司全称）</w:t>
      </w:r>
      <w:r>
        <w:rPr>
          <w:szCs w:val="21"/>
        </w:rPr>
        <w:t>签订合同，并就中标项目分包部分向采购人负责连带的和各自的法律责任；</w:t>
      </w:r>
    </w:p>
    <w:p w14:paraId="2C5FDD90" w14:textId="77777777" w:rsidR="00DD6361" w:rsidRDefault="00B452BD">
      <w:pPr>
        <w:pStyle w:val="a0"/>
        <w:overflowPunct w:val="0"/>
        <w:spacing w:line="276" w:lineRule="auto"/>
        <w:ind w:firstLineChars="175" w:firstLine="368"/>
        <w:rPr>
          <w:szCs w:val="21"/>
        </w:rPr>
      </w:pPr>
      <w:r>
        <w:rPr>
          <w:rFonts w:hint="eastAsia"/>
          <w:szCs w:val="21"/>
        </w:rPr>
        <w:t>2</w:t>
      </w:r>
      <w:r>
        <w:rPr>
          <w:szCs w:val="21"/>
        </w:rPr>
        <w:t>.</w:t>
      </w:r>
      <w:r>
        <w:rPr>
          <w:rFonts w:hint="eastAsia"/>
          <w:szCs w:val="21"/>
        </w:rPr>
        <w:t>如因违约过失责任而导致采购人经济损失或被索赔时，（甲公司全称）同意无条件优先清偿采购人的一切债务和经济赔偿。</w:t>
      </w:r>
    </w:p>
    <w:p w14:paraId="74C3AFA8" w14:textId="77777777" w:rsidR="00DD6361" w:rsidRDefault="00B452BD">
      <w:pPr>
        <w:pStyle w:val="a0"/>
        <w:overflowPunct w:val="0"/>
        <w:spacing w:line="276" w:lineRule="auto"/>
        <w:ind w:firstLineChars="175" w:firstLine="368"/>
        <w:rPr>
          <w:szCs w:val="21"/>
        </w:rPr>
      </w:pPr>
      <w:r>
        <w:rPr>
          <w:rFonts w:hint="eastAsia"/>
          <w:szCs w:val="21"/>
        </w:rPr>
        <w:t>3</w:t>
      </w:r>
      <w:r>
        <w:rPr>
          <w:szCs w:val="21"/>
        </w:rPr>
        <w:t>.</w:t>
      </w:r>
      <w:r>
        <w:rPr>
          <w:rFonts w:hint="eastAsia"/>
          <w:szCs w:val="21"/>
        </w:rPr>
        <w:t>如中标，分包意向供应商不得以任何理由提出终止本意向协议。</w:t>
      </w:r>
    </w:p>
    <w:p w14:paraId="1236B1C7" w14:textId="77777777" w:rsidR="00DD6361" w:rsidRDefault="00B452BD">
      <w:pPr>
        <w:pStyle w:val="a0"/>
        <w:overflowPunct w:val="0"/>
        <w:spacing w:line="276" w:lineRule="auto"/>
        <w:ind w:firstLineChars="175" w:firstLine="368"/>
        <w:rPr>
          <w:szCs w:val="21"/>
        </w:rPr>
      </w:pPr>
      <w:r>
        <w:rPr>
          <w:rFonts w:hint="eastAsia"/>
          <w:szCs w:val="21"/>
        </w:rPr>
        <w:t>三</w:t>
      </w:r>
      <w:r>
        <w:rPr>
          <w:szCs w:val="21"/>
        </w:rPr>
        <w:t>、</w:t>
      </w:r>
      <w:r>
        <w:rPr>
          <w:rFonts w:hint="eastAsia"/>
          <w:szCs w:val="21"/>
        </w:rPr>
        <w:t>合同份额声明</w:t>
      </w:r>
      <w:r>
        <w:rPr>
          <w:szCs w:val="21"/>
        </w:rPr>
        <w:t>：</w:t>
      </w:r>
      <w:r>
        <w:rPr>
          <w:rFonts w:hint="eastAsia"/>
        </w:rPr>
        <w:t>【采购文件第二章采购需求一览表中</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合同金额及比例不参与计算</w:t>
      </w:r>
      <w:r>
        <w:rPr>
          <w:rFonts w:hint="eastAsia"/>
        </w:rPr>
        <w:t>】</w:t>
      </w:r>
    </w:p>
    <w:p w14:paraId="574EC894" w14:textId="77777777" w:rsidR="00DD6361" w:rsidRDefault="00B452BD">
      <w:pPr>
        <w:pStyle w:val="a0"/>
        <w:overflowPunct w:val="0"/>
        <w:spacing w:line="276" w:lineRule="auto"/>
        <w:ind w:firstLineChars="175" w:firstLine="368"/>
        <w:rPr>
          <w:szCs w:val="21"/>
        </w:rPr>
      </w:pPr>
      <w:r>
        <w:rPr>
          <w:rFonts w:hint="eastAsia"/>
          <w:szCs w:val="21"/>
        </w:rPr>
        <w:t>1.</w:t>
      </w:r>
      <w:r>
        <w:rPr>
          <w:rFonts w:hint="eastAsia"/>
          <w:szCs w:val="21"/>
        </w:rPr>
        <w:t>中型或小型企业或微型企业承接的金额占合同总金额的</w:t>
      </w:r>
      <w:r>
        <w:rPr>
          <w:szCs w:val="21"/>
          <w:u w:val="single"/>
        </w:rPr>
        <w:t xml:space="preserve">              </w:t>
      </w:r>
      <w:r>
        <w:rPr>
          <w:szCs w:val="21"/>
        </w:rPr>
        <w:t xml:space="preserve"> %</w:t>
      </w:r>
      <w:r>
        <w:rPr>
          <w:rFonts w:hint="eastAsia"/>
          <w:szCs w:val="21"/>
        </w:rPr>
        <w:t>；</w:t>
      </w:r>
      <w:r>
        <w:rPr>
          <w:szCs w:val="21"/>
        </w:rPr>
        <w:t xml:space="preserve"> </w:t>
      </w:r>
    </w:p>
    <w:p w14:paraId="0471B2D5" w14:textId="77777777" w:rsidR="00DD6361" w:rsidRDefault="00B452BD">
      <w:pPr>
        <w:pStyle w:val="a0"/>
        <w:overflowPunct w:val="0"/>
        <w:spacing w:line="276" w:lineRule="auto"/>
        <w:ind w:firstLineChars="225" w:firstLine="473"/>
        <w:rPr>
          <w:szCs w:val="21"/>
        </w:rPr>
      </w:pPr>
      <w:r>
        <w:rPr>
          <w:rFonts w:hint="eastAsia"/>
          <w:szCs w:val="21"/>
        </w:rPr>
        <w:t>小型企业或微型企业承接的金额占合同总金额的</w:t>
      </w:r>
      <w:r>
        <w:rPr>
          <w:szCs w:val="21"/>
          <w:u w:val="single"/>
        </w:rPr>
        <w:t xml:space="preserve">              </w:t>
      </w:r>
      <w:r>
        <w:rPr>
          <w:szCs w:val="21"/>
        </w:rPr>
        <w:t xml:space="preserve"> %</w:t>
      </w:r>
      <w:r>
        <w:rPr>
          <w:rFonts w:hint="eastAsia"/>
          <w:szCs w:val="21"/>
        </w:rPr>
        <w:t>。</w:t>
      </w:r>
    </w:p>
    <w:p w14:paraId="18E6396C" w14:textId="77777777" w:rsidR="00DD6361" w:rsidRDefault="00B452BD">
      <w:pPr>
        <w:pStyle w:val="a0"/>
        <w:overflowPunct w:val="0"/>
        <w:spacing w:line="276" w:lineRule="auto"/>
        <w:ind w:firstLineChars="175" w:firstLine="368"/>
        <w:rPr>
          <w:szCs w:val="21"/>
          <w:u w:val="single"/>
        </w:rPr>
      </w:pPr>
      <w:r>
        <w:rPr>
          <w:rFonts w:hint="eastAsia"/>
          <w:szCs w:val="21"/>
        </w:rPr>
        <w:t>2</w:t>
      </w:r>
      <w:r>
        <w:rPr>
          <w:szCs w:val="21"/>
        </w:rPr>
        <w:t>.</w:t>
      </w:r>
      <w:r>
        <w:rPr>
          <w:rFonts w:hint="eastAsia"/>
          <w:szCs w:val="21"/>
        </w:rPr>
        <w:t xml:space="preserve"> </w:t>
      </w:r>
      <w:r>
        <w:rPr>
          <w:rFonts w:hint="eastAsia"/>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5335A5DF" w14:textId="77777777" w:rsidR="00DD6361" w:rsidRDefault="00B452BD">
      <w:pPr>
        <w:pStyle w:val="a0"/>
        <w:overflowPunct w:val="0"/>
        <w:spacing w:line="276" w:lineRule="auto"/>
        <w:ind w:firstLineChars="175" w:firstLine="368"/>
        <w:rPr>
          <w:szCs w:val="21"/>
        </w:rPr>
      </w:pPr>
      <w:r>
        <w:rPr>
          <w:rFonts w:hint="eastAsia"/>
          <w:szCs w:val="21"/>
        </w:rPr>
        <w:t>四、本意向协议自签署之日起生效。</w:t>
      </w:r>
    </w:p>
    <w:p w14:paraId="4C293A59" w14:textId="77777777" w:rsidR="00DD6361" w:rsidRDefault="00DD6361">
      <w:pPr>
        <w:snapToGrid w:val="0"/>
        <w:spacing w:before="50" w:afterLines="50" w:after="120"/>
        <w:jc w:val="left"/>
        <w:rPr>
          <w:szCs w:val="21"/>
        </w:rPr>
      </w:pPr>
    </w:p>
    <w:p w14:paraId="64B0361B" w14:textId="77777777" w:rsidR="00DD6361" w:rsidRDefault="00B452BD">
      <w:pPr>
        <w:widowControl/>
        <w:jc w:val="left"/>
        <w:rPr>
          <w:szCs w:val="21"/>
        </w:rPr>
      </w:pPr>
      <w:r>
        <w:rPr>
          <w:szCs w:val="21"/>
        </w:rPr>
        <w:br w:type="page"/>
      </w:r>
      <w:bookmarkStart w:id="214" w:name="_Hlk93048308"/>
      <w:r>
        <w:rPr>
          <w:szCs w:val="21"/>
        </w:rPr>
        <w:lastRenderedPageBreak/>
        <w:t>14.</w:t>
      </w:r>
      <w:bookmarkEnd w:id="214"/>
      <w:r>
        <w:rPr>
          <w:szCs w:val="21"/>
        </w:rPr>
        <w:t>5</w:t>
      </w:r>
      <w:r>
        <w:rPr>
          <w:rFonts w:hint="eastAsia"/>
          <w:szCs w:val="21"/>
        </w:rPr>
        <w:t>供应商如选择以联合体形</w:t>
      </w:r>
      <w:proofErr w:type="gramStart"/>
      <w:r>
        <w:rPr>
          <w:rFonts w:hint="eastAsia"/>
          <w:szCs w:val="21"/>
        </w:rPr>
        <w:t>式参与</w:t>
      </w:r>
      <w:proofErr w:type="gramEnd"/>
      <w:r>
        <w:rPr>
          <w:rFonts w:hint="eastAsia"/>
          <w:szCs w:val="21"/>
        </w:rPr>
        <w:t>响应，按以下格式提供联合体协议书。</w:t>
      </w:r>
      <w:r>
        <w:rPr>
          <w:rFonts w:hint="eastAsia"/>
          <w:kern w:val="0"/>
          <w:szCs w:val="21"/>
        </w:rPr>
        <w:t>【备注：允许联合体时增加】</w:t>
      </w:r>
      <w:r>
        <w:rPr>
          <w:szCs w:val="21"/>
        </w:rPr>
        <w:t xml:space="preserve"> </w:t>
      </w:r>
    </w:p>
    <w:p w14:paraId="5718987A" w14:textId="77777777" w:rsidR="00DD6361" w:rsidRDefault="00DD6361">
      <w:pPr>
        <w:pStyle w:val="a0"/>
        <w:overflowPunct w:val="0"/>
        <w:ind w:firstLine="0"/>
        <w:jc w:val="center"/>
        <w:rPr>
          <w:rFonts w:ascii="宋体" w:hAnsi="宋体"/>
          <w:b/>
          <w:bCs/>
          <w:sz w:val="32"/>
          <w:szCs w:val="32"/>
        </w:rPr>
      </w:pPr>
    </w:p>
    <w:p w14:paraId="659E6506" w14:textId="77777777" w:rsidR="00DD6361" w:rsidRDefault="00B452BD">
      <w:pPr>
        <w:pStyle w:val="a0"/>
        <w:overflowPunct w:val="0"/>
        <w:ind w:firstLine="0"/>
        <w:jc w:val="center"/>
        <w:rPr>
          <w:rFonts w:ascii="宋体" w:hAnsi="宋体"/>
          <w:b/>
          <w:bCs/>
          <w:sz w:val="32"/>
          <w:szCs w:val="32"/>
        </w:rPr>
      </w:pPr>
      <w:r>
        <w:rPr>
          <w:rFonts w:ascii="宋体" w:hAnsi="宋体" w:hint="eastAsia"/>
          <w:b/>
          <w:bCs/>
          <w:sz w:val="32"/>
          <w:szCs w:val="32"/>
        </w:rPr>
        <w:t>联合体协议书</w:t>
      </w:r>
    </w:p>
    <w:p w14:paraId="089675D1" w14:textId="77777777" w:rsidR="00DD6361" w:rsidRDefault="00DD6361">
      <w:pPr>
        <w:pStyle w:val="a0"/>
        <w:overflowPunct w:val="0"/>
        <w:ind w:firstLine="0"/>
        <w:jc w:val="center"/>
        <w:rPr>
          <w:szCs w:val="21"/>
        </w:rPr>
      </w:pPr>
    </w:p>
    <w:p w14:paraId="0F329637" w14:textId="77777777" w:rsidR="00DD6361" w:rsidRDefault="00DD6361">
      <w:pPr>
        <w:pStyle w:val="a0"/>
        <w:overflowPunct w:val="0"/>
        <w:ind w:firstLine="0"/>
        <w:rPr>
          <w:rFonts w:ascii="宋体" w:hAnsi="宋体"/>
          <w:sz w:val="24"/>
        </w:rPr>
      </w:pPr>
    </w:p>
    <w:p w14:paraId="22B973CE" w14:textId="77777777" w:rsidR="00DD6361" w:rsidRDefault="00DD6361">
      <w:pPr>
        <w:pStyle w:val="a0"/>
        <w:overflowPunct w:val="0"/>
        <w:ind w:firstLine="0"/>
        <w:rPr>
          <w:rFonts w:ascii="宋体" w:hAnsi="宋体"/>
          <w:sz w:val="24"/>
          <w:u w:val="single"/>
        </w:rPr>
      </w:pPr>
    </w:p>
    <w:p w14:paraId="3F9C65AD" w14:textId="77777777" w:rsidR="00DD6361" w:rsidRDefault="00B452BD">
      <w:pPr>
        <w:pStyle w:val="a0"/>
        <w:overflowPunct w:val="0"/>
        <w:rPr>
          <w:szCs w:val="21"/>
        </w:rPr>
      </w:pPr>
      <w:r>
        <w:rPr>
          <w:szCs w:val="21"/>
          <w:u w:val="single"/>
        </w:rPr>
        <w:t xml:space="preserve"> </w:t>
      </w:r>
      <w:r>
        <w:rPr>
          <w:szCs w:val="21"/>
          <w:u w:val="single"/>
        </w:rPr>
        <w:tab/>
      </w:r>
      <w:r>
        <w:rPr>
          <w:rFonts w:hint="eastAsia"/>
          <w:szCs w:val="21"/>
          <w:u w:val="single"/>
        </w:rPr>
        <w:t>（所有成员单位名称）</w:t>
      </w:r>
      <w:r>
        <w:rPr>
          <w:rFonts w:hint="eastAsia"/>
          <w:szCs w:val="21"/>
        </w:rPr>
        <w:t>自愿组成</w:t>
      </w:r>
      <w:r>
        <w:rPr>
          <w:szCs w:val="21"/>
        </w:rPr>
        <w:t xml:space="preserve"> </w:t>
      </w:r>
      <w:r>
        <w:rPr>
          <w:szCs w:val="21"/>
          <w:u w:val="single"/>
        </w:rPr>
        <w:t xml:space="preserve">       </w:t>
      </w:r>
      <w:r>
        <w:rPr>
          <w:rFonts w:hint="eastAsia"/>
          <w:szCs w:val="21"/>
          <w:u w:val="single"/>
        </w:rPr>
        <w:t>（联合体名称）</w:t>
      </w:r>
      <w:r>
        <w:rPr>
          <w:rFonts w:hint="eastAsia"/>
          <w:szCs w:val="21"/>
        </w:rPr>
        <w:t>联合体，共同参加</w:t>
      </w:r>
      <w:r>
        <w:rPr>
          <w:szCs w:val="21"/>
        </w:rPr>
        <w:t xml:space="preserve"> </w:t>
      </w:r>
      <w:r>
        <w:rPr>
          <w:szCs w:val="21"/>
          <w:u w:val="single"/>
        </w:rPr>
        <w:tab/>
      </w:r>
      <w:r>
        <w:rPr>
          <w:rFonts w:hint="eastAsia"/>
          <w:szCs w:val="21"/>
          <w:u w:val="single"/>
        </w:rPr>
        <w:t>（项目名称）</w:t>
      </w:r>
      <w:r>
        <w:rPr>
          <w:rFonts w:hint="eastAsia"/>
          <w:szCs w:val="21"/>
        </w:rPr>
        <w:t>采购招标项目响应。现就联合体响应事宜订立如下协议。</w:t>
      </w:r>
    </w:p>
    <w:p w14:paraId="6DF56E65" w14:textId="77777777" w:rsidR="00DD6361" w:rsidRDefault="00DD6361">
      <w:pPr>
        <w:pStyle w:val="a0"/>
        <w:overflowPunct w:val="0"/>
        <w:rPr>
          <w:szCs w:val="21"/>
        </w:rPr>
      </w:pPr>
    </w:p>
    <w:p w14:paraId="7B98FCA4" w14:textId="77777777" w:rsidR="00DD6361" w:rsidRDefault="00B452BD">
      <w:pPr>
        <w:pStyle w:val="a0"/>
        <w:overflowPunct w:val="0"/>
        <w:ind w:firstLineChars="175" w:firstLine="368"/>
        <w:rPr>
          <w:szCs w:val="21"/>
        </w:rPr>
      </w:pPr>
      <w:r>
        <w:rPr>
          <w:szCs w:val="21"/>
        </w:rPr>
        <w:t xml:space="preserve">1. </w:t>
      </w:r>
      <w:r>
        <w:rPr>
          <w:szCs w:val="21"/>
          <w:u w:val="single"/>
        </w:rPr>
        <w:t xml:space="preserve">  </w:t>
      </w:r>
      <w:r>
        <w:rPr>
          <w:szCs w:val="21"/>
          <w:u w:val="single"/>
        </w:rPr>
        <w:tab/>
      </w:r>
      <w:r>
        <w:rPr>
          <w:rFonts w:hint="eastAsia"/>
          <w:szCs w:val="21"/>
          <w:u w:val="single"/>
        </w:rPr>
        <w:t>（某成员单位名称）</w:t>
      </w:r>
      <w:r>
        <w:rPr>
          <w:rFonts w:hint="eastAsia"/>
          <w:szCs w:val="21"/>
        </w:rPr>
        <w:t>为</w:t>
      </w:r>
      <w:r>
        <w:rPr>
          <w:szCs w:val="21"/>
          <w:u w:val="single"/>
        </w:rPr>
        <w:t xml:space="preserve"> </w:t>
      </w:r>
      <w:r>
        <w:rPr>
          <w:szCs w:val="21"/>
          <w:u w:val="single"/>
        </w:rPr>
        <w:tab/>
      </w:r>
      <w:r>
        <w:rPr>
          <w:rFonts w:hint="eastAsia"/>
          <w:szCs w:val="21"/>
          <w:u w:val="single"/>
        </w:rPr>
        <w:t>（联合体名称）</w:t>
      </w:r>
      <w:r>
        <w:rPr>
          <w:rFonts w:hint="eastAsia"/>
          <w:szCs w:val="21"/>
        </w:rPr>
        <w:t>牵头人。</w:t>
      </w:r>
    </w:p>
    <w:p w14:paraId="37212BC5" w14:textId="77777777" w:rsidR="00DD6361" w:rsidRDefault="00B452BD">
      <w:pPr>
        <w:pStyle w:val="a0"/>
        <w:overflowPunct w:val="0"/>
        <w:ind w:firstLineChars="175" w:firstLine="368"/>
        <w:rPr>
          <w:szCs w:val="21"/>
        </w:rPr>
      </w:pPr>
      <w:r>
        <w:rPr>
          <w:szCs w:val="21"/>
        </w:rPr>
        <w:t>2.</w:t>
      </w:r>
      <w:r>
        <w:rPr>
          <w:rFonts w:hint="eastAsia"/>
          <w:szCs w:val="21"/>
        </w:rPr>
        <w:t>联合体各成员授权牵头人代表联合体参加响应活动，签署文件及对文件的盖章，提交和接收相关的资料、信息及指示，进行合同谈判活动，负责合同实施阶段的组织和协调工作，以及处理与本招标项</w:t>
      </w:r>
      <w:r>
        <w:rPr>
          <w:szCs w:val="21"/>
        </w:rPr>
        <w:t xml:space="preserve"> </w:t>
      </w:r>
      <w:proofErr w:type="gramStart"/>
      <w:r>
        <w:rPr>
          <w:rFonts w:hint="eastAsia"/>
          <w:szCs w:val="21"/>
        </w:rPr>
        <w:t>目有关</w:t>
      </w:r>
      <w:proofErr w:type="gramEnd"/>
      <w:r>
        <w:rPr>
          <w:rFonts w:hint="eastAsia"/>
          <w:szCs w:val="21"/>
        </w:rPr>
        <w:t>的一切事宜。</w:t>
      </w:r>
    </w:p>
    <w:p w14:paraId="0E98F8B7" w14:textId="77777777" w:rsidR="00DD6361" w:rsidRDefault="00B452BD">
      <w:pPr>
        <w:pStyle w:val="a0"/>
        <w:overflowPunct w:val="0"/>
        <w:ind w:firstLineChars="175" w:firstLine="368"/>
        <w:rPr>
          <w:szCs w:val="21"/>
        </w:rPr>
      </w:pPr>
      <w:r>
        <w:rPr>
          <w:szCs w:val="21"/>
        </w:rPr>
        <w:t>3.</w:t>
      </w:r>
      <w:r>
        <w:rPr>
          <w:rFonts w:hint="eastAsia"/>
          <w:szCs w:val="21"/>
        </w:rPr>
        <w:t>联合体牵头人在本项目中签署和盖章的一切文件和处理的一切事宜，联合体各成员均予以承认。联合体各成员将严格按照采购文件、响应文件和合同的要求全面履行义务，并向采购人承担连带责任。</w:t>
      </w:r>
    </w:p>
    <w:p w14:paraId="1D8A3749" w14:textId="77777777" w:rsidR="00DD6361" w:rsidRDefault="00B452BD">
      <w:pPr>
        <w:pStyle w:val="a0"/>
        <w:overflowPunct w:val="0"/>
        <w:ind w:firstLineChars="175" w:firstLine="368"/>
        <w:rPr>
          <w:szCs w:val="21"/>
        </w:rPr>
      </w:pPr>
      <w:r>
        <w:rPr>
          <w:szCs w:val="21"/>
        </w:rPr>
        <w:t>4.</w:t>
      </w:r>
      <w:r>
        <w:rPr>
          <w:rFonts w:hint="eastAsia"/>
          <w:szCs w:val="21"/>
        </w:rPr>
        <w:t>联合体各成员单位内部的职责分工如下：</w:t>
      </w:r>
      <w:r>
        <w:rPr>
          <w:szCs w:val="21"/>
        </w:rPr>
        <w:t xml:space="preserve"> </w:t>
      </w:r>
      <w:r>
        <w:rPr>
          <w:szCs w:val="21"/>
        </w:rPr>
        <w:tab/>
      </w:r>
      <w:r>
        <w:rPr>
          <w:rFonts w:hint="eastAsia"/>
          <w:szCs w:val="21"/>
        </w:rPr>
        <w:t>。</w:t>
      </w:r>
    </w:p>
    <w:p w14:paraId="5A77A4D7" w14:textId="77777777" w:rsidR="00DD6361" w:rsidRDefault="00B452BD">
      <w:pPr>
        <w:pStyle w:val="a0"/>
        <w:overflowPunct w:val="0"/>
        <w:ind w:firstLineChars="175" w:firstLine="368"/>
      </w:pPr>
      <w:r>
        <w:rPr>
          <w:rFonts w:hint="eastAsia"/>
          <w:szCs w:val="21"/>
        </w:rPr>
        <w:t>5.</w:t>
      </w:r>
      <w:r>
        <w:rPr>
          <w:rFonts w:hint="eastAsia"/>
          <w:szCs w:val="21"/>
        </w:rPr>
        <w:t>本联合体中，联合体各方</w:t>
      </w:r>
      <w:r>
        <w:rPr>
          <w:rFonts w:hint="eastAsia"/>
          <w:szCs w:val="21"/>
          <w:u w:val="single"/>
        </w:rPr>
        <w:t>为中型企业或小型企业或微型企业合计</w:t>
      </w:r>
      <w:r>
        <w:rPr>
          <w:rFonts w:hint="eastAsia"/>
          <w:szCs w:val="21"/>
        </w:rPr>
        <w:t>金额占合同总金额的</w:t>
      </w:r>
      <w:r>
        <w:rPr>
          <w:szCs w:val="21"/>
          <w:u w:val="single"/>
        </w:rPr>
        <w:t xml:space="preserve">               %</w:t>
      </w:r>
      <w:r>
        <w:rPr>
          <w:rFonts w:hint="eastAsia"/>
          <w:szCs w:val="21"/>
        </w:rPr>
        <w:t>；联合体各方</w:t>
      </w:r>
      <w:r>
        <w:rPr>
          <w:rFonts w:hint="eastAsia"/>
          <w:szCs w:val="21"/>
          <w:u w:val="single"/>
        </w:rPr>
        <w:t>为小型企业或微型企业合计</w:t>
      </w:r>
      <w:r>
        <w:rPr>
          <w:rFonts w:hint="eastAsia"/>
          <w:szCs w:val="21"/>
        </w:rPr>
        <w:t>金额占合同总金额的</w:t>
      </w:r>
      <w:r>
        <w:rPr>
          <w:szCs w:val="21"/>
          <w:u w:val="single"/>
        </w:rPr>
        <w:t xml:space="preserve">               %</w:t>
      </w:r>
      <w:r>
        <w:rPr>
          <w:rFonts w:hint="eastAsia"/>
          <w:szCs w:val="21"/>
          <w:u w:val="single"/>
        </w:rPr>
        <w:t>。</w:t>
      </w:r>
      <w:r>
        <w:rPr>
          <w:rFonts w:hint="eastAsia"/>
        </w:rPr>
        <w:t>【采购文件第二章采购需求一览表中</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的合同金额及比例不参与计算</w:t>
      </w:r>
      <w:r>
        <w:rPr>
          <w:rFonts w:hint="eastAsia"/>
        </w:rPr>
        <w:t>】</w:t>
      </w:r>
    </w:p>
    <w:p w14:paraId="3AFBA439" w14:textId="77777777" w:rsidR="00DD6361" w:rsidRDefault="00B452BD">
      <w:pPr>
        <w:pStyle w:val="a0"/>
        <w:overflowPunct w:val="0"/>
        <w:ind w:firstLineChars="175" w:firstLine="368"/>
        <w:rPr>
          <w:szCs w:val="21"/>
        </w:rPr>
      </w:pPr>
      <w:r>
        <w:rPr>
          <w:szCs w:val="21"/>
        </w:rPr>
        <w:t>6.</w:t>
      </w:r>
      <w:r>
        <w:rPr>
          <w:rFonts w:hint="eastAsia"/>
          <w:szCs w:val="21"/>
        </w:rPr>
        <w:t>本协议书自所有成员单位法定代表人或者其委托代理人签字或者盖公章之日起生效，合同履行完毕后自动失效。</w:t>
      </w:r>
    </w:p>
    <w:p w14:paraId="62D7E98F" w14:textId="77777777" w:rsidR="00DD6361" w:rsidRDefault="00B452BD">
      <w:pPr>
        <w:pStyle w:val="a0"/>
        <w:overflowPunct w:val="0"/>
        <w:ind w:firstLineChars="175" w:firstLine="368"/>
        <w:rPr>
          <w:szCs w:val="21"/>
        </w:rPr>
      </w:pPr>
      <w:r>
        <w:rPr>
          <w:szCs w:val="21"/>
        </w:rPr>
        <w:t>7.</w:t>
      </w:r>
      <w:r>
        <w:rPr>
          <w:rFonts w:hint="eastAsia"/>
          <w:szCs w:val="21"/>
        </w:rPr>
        <w:t>本协议书一式</w:t>
      </w:r>
      <w:r>
        <w:rPr>
          <w:szCs w:val="21"/>
          <w:u w:val="single"/>
        </w:rPr>
        <w:t xml:space="preserve"> </w:t>
      </w:r>
      <w:r>
        <w:rPr>
          <w:szCs w:val="21"/>
          <w:u w:val="single"/>
        </w:rPr>
        <w:tab/>
      </w:r>
      <w:r>
        <w:rPr>
          <w:rFonts w:hint="eastAsia"/>
          <w:szCs w:val="21"/>
          <w:u w:val="single"/>
        </w:rPr>
        <w:t>份</w:t>
      </w:r>
      <w:r>
        <w:rPr>
          <w:rFonts w:hint="eastAsia"/>
          <w:szCs w:val="21"/>
        </w:rPr>
        <w:t>，联合体成员和采购人各执一份。</w:t>
      </w:r>
    </w:p>
    <w:p w14:paraId="1027FE66" w14:textId="77777777" w:rsidR="00DD6361" w:rsidRDefault="00DD6361">
      <w:pPr>
        <w:pStyle w:val="a0"/>
        <w:overflowPunct w:val="0"/>
        <w:ind w:firstLine="0"/>
        <w:rPr>
          <w:szCs w:val="21"/>
        </w:rPr>
      </w:pPr>
    </w:p>
    <w:p w14:paraId="695754A9" w14:textId="77777777" w:rsidR="00DD6361" w:rsidRDefault="00B452BD">
      <w:pPr>
        <w:pStyle w:val="a0"/>
        <w:overflowPunct w:val="0"/>
        <w:ind w:firstLineChars="175" w:firstLine="368"/>
        <w:rPr>
          <w:szCs w:val="21"/>
        </w:rPr>
      </w:pPr>
      <w:r>
        <w:rPr>
          <w:rFonts w:hint="eastAsia"/>
          <w:szCs w:val="21"/>
        </w:rPr>
        <w:t>注：本协议书由法定代表人签字的，应附法定代表人身份</w:t>
      </w:r>
    </w:p>
    <w:p w14:paraId="5657CDC8" w14:textId="77777777" w:rsidR="00DD6361" w:rsidRDefault="00B452BD">
      <w:pPr>
        <w:pStyle w:val="a0"/>
        <w:overflowPunct w:val="0"/>
        <w:ind w:firstLineChars="175" w:firstLine="368"/>
        <w:rPr>
          <w:szCs w:val="21"/>
        </w:rPr>
      </w:pPr>
      <w:r>
        <w:rPr>
          <w:rFonts w:hint="eastAsia"/>
          <w:szCs w:val="21"/>
        </w:rPr>
        <w:t>证明；由委托代理人签字的，应附授权委托书。</w:t>
      </w:r>
    </w:p>
    <w:p w14:paraId="017E4B33" w14:textId="77777777" w:rsidR="00DD6361" w:rsidRDefault="00DD6361">
      <w:pPr>
        <w:pStyle w:val="a0"/>
        <w:overflowPunct w:val="0"/>
        <w:ind w:firstLineChars="175" w:firstLine="368"/>
        <w:rPr>
          <w:szCs w:val="21"/>
        </w:rPr>
      </w:pPr>
    </w:p>
    <w:p w14:paraId="65179953" w14:textId="77777777" w:rsidR="00DD6361" w:rsidRDefault="00B452BD">
      <w:pPr>
        <w:pStyle w:val="a0"/>
        <w:overflowPunct w:val="0"/>
        <w:ind w:firstLineChars="175" w:firstLine="368"/>
        <w:rPr>
          <w:szCs w:val="21"/>
        </w:rPr>
      </w:pPr>
      <w:r>
        <w:rPr>
          <w:rFonts w:hint="eastAsia"/>
          <w:szCs w:val="21"/>
        </w:rPr>
        <w:t>联合体牵头人名称（盖公章或电子签章）：</w:t>
      </w:r>
    </w:p>
    <w:p w14:paraId="5561EF07" w14:textId="77777777" w:rsidR="00DD6361" w:rsidRDefault="00DD6361">
      <w:pPr>
        <w:pStyle w:val="a0"/>
        <w:overflowPunct w:val="0"/>
        <w:ind w:firstLineChars="175" w:firstLine="368"/>
        <w:rPr>
          <w:szCs w:val="21"/>
        </w:rPr>
      </w:pPr>
    </w:p>
    <w:p w14:paraId="291BB7BC" w14:textId="77777777" w:rsidR="00DD6361" w:rsidRDefault="00B452BD">
      <w:pPr>
        <w:pStyle w:val="a0"/>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2764791F" w14:textId="77777777" w:rsidR="00DD6361" w:rsidRDefault="00DD6361">
      <w:pPr>
        <w:pStyle w:val="a0"/>
        <w:overflowPunct w:val="0"/>
        <w:ind w:firstLineChars="175" w:firstLine="368"/>
        <w:rPr>
          <w:szCs w:val="21"/>
        </w:rPr>
      </w:pPr>
    </w:p>
    <w:p w14:paraId="54875B39" w14:textId="77777777" w:rsidR="00DD6361" w:rsidRDefault="00B452BD">
      <w:pPr>
        <w:pStyle w:val="a0"/>
        <w:overflowPunct w:val="0"/>
        <w:ind w:firstLineChars="175" w:firstLine="368"/>
        <w:rPr>
          <w:szCs w:val="21"/>
        </w:rPr>
      </w:pPr>
      <w:r>
        <w:rPr>
          <w:rFonts w:hint="eastAsia"/>
          <w:szCs w:val="21"/>
        </w:rPr>
        <w:t>联合体成员名称（盖公章或电子签章）：</w:t>
      </w:r>
    </w:p>
    <w:p w14:paraId="67C3860D" w14:textId="77777777" w:rsidR="00DD6361" w:rsidRDefault="00DD6361">
      <w:pPr>
        <w:pStyle w:val="a0"/>
        <w:overflowPunct w:val="0"/>
        <w:ind w:firstLineChars="175" w:firstLine="368"/>
        <w:rPr>
          <w:szCs w:val="21"/>
        </w:rPr>
      </w:pPr>
    </w:p>
    <w:p w14:paraId="52FA9396" w14:textId="77777777" w:rsidR="00DD6361" w:rsidRDefault="00B452BD">
      <w:pPr>
        <w:pStyle w:val="a0"/>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71FCCCC9" w14:textId="77777777" w:rsidR="00DD6361" w:rsidRDefault="00DD6361">
      <w:pPr>
        <w:pStyle w:val="a0"/>
        <w:overflowPunct w:val="0"/>
        <w:ind w:firstLineChars="175" w:firstLine="368"/>
        <w:rPr>
          <w:szCs w:val="21"/>
        </w:rPr>
      </w:pPr>
    </w:p>
    <w:p w14:paraId="0A493F6C" w14:textId="77777777" w:rsidR="00DD6361" w:rsidRDefault="00B452BD">
      <w:pPr>
        <w:pStyle w:val="a0"/>
        <w:overflowPunct w:val="0"/>
        <w:ind w:firstLineChars="175" w:firstLine="368"/>
        <w:rPr>
          <w:szCs w:val="21"/>
        </w:rPr>
      </w:pPr>
      <w:r>
        <w:rPr>
          <w:rFonts w:hint="eastAsia"/>
          <w:szCs w:val="21"/>
        </w:rPr>
        <w:t>联合体成员名称（盖公章或电子签章）：</w:t>
      </w:r>
    </w:p>
    <w:p w14:paraId="3712C436" w14:textId="77777777" w:rsidR="00DD6361" w:rsidRDefault="00DD6361">
      <w:pPr>
        <w:pStyle w:val="a0"/>
        <w:overflowPunct w:val="0"/>
        <w:ind w:firstLineChars="175" w:firstLine="368"/>
        <w:rPr>
          <w:szCs w:val="21"/>
        </w:rPr>
      </w:pPr>
    </w:p>
    <w:p w14:paraId="65FE2B60" w14:textId="77777777" w:rsidR="00DD6361" w:rsidRDefault="00B452BD">
      <w:pPr>
        <w:pStyle w:val="a0"/>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62D2E0F5" w14:textId="77777777" w:rsidR="00DD6361" w:rsidRDefault="00DD6361">
      <w:pPr>
        <w:pStyle w:val="a0"/>
        <w:overflowPunct w:val="0"/>
        <w:ind w:firstLineChars="175" w:firstLine="368"/>
        <w:rPr>
          <w:szCs w:val="21"/>
        </w:rPr>
      </w:pPr>
    </w:p>
    <w:p w14:paraId="4F0D0419" w14:textId="77777777" w:rsidR="00DD6361" w:rsidRDefault="00B452BD">
      <w:pPr>
        <w:pStyle w:val="a0"/>
        <w:overflowPunct w:val="0"/>
        <w:ind w:firstLineChars="175" w:firstLine="368"/>
        <w:rPr>
          <w:szCs w:val="21"/>
        </w:rPr>
      </w:pPr>
      <w:r>
        <w:rPr>
          <w:szCs w:val="21"/>
        </w:rPr>
        <w:t>……</w:t>
      </w:r>
    </w:p>
    <w:p w14:paraId="41631EE7" w14:textId="77777777" w:rsidR="00DD6361" w:rsidRDefault="00DD6361">
      <w:pPr>
        <w:pStyle w:val="a0"/>
        <w:overflowPunct w:val="0"/>
        <w:ind w:firstLineChars="175" w:firstLine="368"/>
        <w:rPr>
          <w:szCs w:val="21"/>
        </w:rPr>
      </w:pPr>
    </w:p>
    <w:p w14:paraId="12A56C5F" w14:textId="77777777" w:rsidR="00DD6361" w:rsidRDefault="00B452BD">
      <w:pPr>
        <w:pStyle w:val="a0"/>
        <w:overflowPunct w:val="0"/>
        <w:ind w:firstLineChars="175" w:firstLine="368"/>
        <w:rPr>
          <w:szCs w:val="21"/>
        </w:rPr>
      </w:pPr>
      <w:r>
        <w:rPr>
          <w:szCs w:val="21"/>
        </w:rPr>
        <w:t xml:space="preserve"> </w:t>
      </w:r>
      <w:r>
        <w:rPr>
          <w:szCs w:val="21"/>
        </w:rPr>
        <w:tab/>
      </w:r>
      <w:r>
        <w:rPr>
          <w:rFonts w:hint="eastAsia"/>
          <w:szCs w:val="21"/>
        </w:rPr>
        <w:t>年</w:t>
      </w:r>
      <w:r>
        <w:rPr>
          <w:szCs w:val="21"/>
        </w:rPr>
        <w:t xml:space="preserve"> </w:t>
      </w:r>
      <w:r>
        <w:rPr>
          <w:szCs w:val="21"/>
        </w:rPr>
        <w:tab/>
      </w:r>
      <w:r>
        <w:rPr>
          <w:rFonts w:hint="eastAsia"/>
          <w:szCs w:val="21"/>
        </w:rPr>
        <w:t>月</w:t>
      </w:r>
      <w:r>
        <w:rPr>
          <w:szCs w:val="21"/>
        </w:rPr>
        <w:t xml:space="preserve"> </w:t>
      </w:r>
      <w:r>
        <w:rPr>
          <w:szCs w:val="21"/>
        </w:rPr>
        <w:tab/>
      </w:r>
      <w:r>
        <w:rPr>
          <w:rFonts w:hint="eastAsia"/>
          <w:szCs w:val="21"/>
        </w:rPr>
        <w:t>日</w:t>
      </w:r>
    </w:p>
    <w:p w14:paraId="6F3B33ED" w14:textId="77777777" w:rsidR="00DD6361" w:rsidRDefault="00B452BD">
      <w:pPr>
        <w:snapToGrid w:val="0"/>
        <w:spacing w:before="50" w:afterLines="50" w:after="120"/>
        <w:jc w:val="left"/>
        <w:rPr>
          <w:szCs w:val="21"/>
        </w:rPr>
      </w:pPr>
      <w:r>
        <w:rPr>
          <w:szCs w:val="21"/>
        </w:rPr>
        <w:br w:type="page"/>
      </w:r>
      <w:r>
        <w:rPr>
          <w:szCs w:val="21"/>
        </w:rPr>
        <w:lastRenderedPageBreak/>
        <w:t>15.</w:t>
      </w:r>
      <w:r>
        <w:rPr>
          <w:rFonts w:hint="eastAsia"/>
        </w:rPr>
        <w:t xml:space="preserve"> </w:t>
      </w:r>
      <w:r>
        <w:rPr>
          <w:rFonts w:hint="eastAsia"/>
          <w:szCs w:val="21"/>
        </w:rPr>
        <w:t>无串</w:t>
      </w:r>
      <w:proofErr w:type="gramStart"/>
      <w:r>
        <w:rPr>
          <w:rFonts w:hint="eastAsia"/>
          <w:szCs w:val="21"/>
        </w:rPr>
        <w:t>标行为</w:t>
      </w:r>
      <w:proofErr w:type="gramEnd"/>
      <w:r>
        <w:rPr>
          <w:rFonts w:hint="eastAsia"/>
          <w:szCs w:val="21"/>
        </w:rPr>
        <w:t>承诺函</w:t>
      </w:r>
    </w:p>
    <w:p w14:paraId="4D440CDF" w14:textId="77777777" w:rsidR="00DD6361" w:rsidRDefault="00DD6361">
      <w:pPr>
        <w:snapToGrid w:val="0"/>
        <w:spacing w:before="50" w:afterLines="50" w:after="120"/>
        <w:jc w:val="center"/>
        <w:rPr>
          <w:szCs w:val="21"/>
        </w:rPr>
      </w:pPr>
    </w:p>
    <w:p w14:paraId="46AEB7EE" w14:textId="77777777" w:rsidR="00DD6361" w:rsidRDefault="00B452BD">
      <w:pPr>
        <w:snapToGrid w:val="0"/>
        <w:spacing w:before="50" w:afterLines="50" w:after="120"/>
        <w:jc w:val="center"/>
        <w:rPr>
          <w:szCs w:val="21"/>
        </w:rPr>
      </w:pPr>
      <w:r>
        <w:rPr>
          <w:rFonts w:hint="eastAsia"/>
          <w:szCs w:val="21"/>
        </w:rPr>
        <w:t>供应商参加本项目无围</w:t>
      </w:r>
      <w:proofErr w:type="gramStart"/>
      <w:r>
        <w:rPr>
          <w:rFonts w:hint="eastAsia"/>
          <w:szCs w:val="21"/>
        </w:rPr>
        <w:t>标串标行为</w:t>
      </w:r>
      <w:proofErr w:type="gramEnd"/>
      <w:r>
        <w:rPr>
          <w:rFonts w:hint="eastAsia"/>
          <w:szCs w:val="21"/>
        </w:rPr>
        <w:t>的承诺函</w:t>
      </w:r>
    </w:p>
    <w:p w14:paraId="37D2F509" w14:textId="77777777" w:rsidR="00DD6361" w:rsidRDefault="00DD6361">
      <w:pPr>
        <w:snapToGrid w:val="0"/>
        <w:spacing w:before="50" w:afterLines="50" w:after="120"/>
        <w:jc w:val="left"/>
        <w:rPr>
          <w:szCs w:val="21"/>
        </w:rPr>
      </w:pPr>
    </w:p>
    <w:p w14:paraId="330F305D" w14:textId="77777777" w:rsidR="00DD6361" w:rsidRDefault="00B452BD">
      <w:pPr>
        <w:snapToGrid w:val="0"/>
        <w:spacing w:before="50" w:afterLines="50" w:after="120"/>
        <w:jc w:val="left"/>
        <w:rPr>
          <w:szCs w:val="21"/>
        </w:rPr>
      </w:pPr>
      <w:r>
        <w:rPr>
          <w:rFonts w:hint="eastAsia"/>
          <w:szCs w:val="21"/>
        </w:rPr>
        <w:t>一、我方承诺</w:t>
      </w:r>
      <w:proofErr w:type="gramStart"/>
      <w:r>
        <w:rPr>
          <w:rFonts w:hint="eastAsia"/>
          <w:szCs w:val="21"/>
        </w:rPr>
        <w:t>无下列</w:t>
      </w:r>
      <w:proofErr w:type="gramEnd"/>
      <w:r>
        <w:rPr>
          <w:rFonts w:hint="eastAsia"/>
          <w:szCs w:val="21"/>
        </w:rPr>
        <w:t>相互串通投标的情形：</w:t>
      </w:r>
    </w:p>
    <w:p w14:paraId="68BF2E4F" w14:textId="77777777" w:rsidR="00DD6361" w:rsidRDefault="00B452BD">
      <w:pPr>
        <w:snapToGrid w:val="0"/>
        <w:spacing w:before="50" w:afterLines="50" w:after="120"/>
        <w:jc w:val="left"/>
        <w:rPr>
          <w:szCs w:val="21"/>
        </w:rPr>
      </w:pPr>
      <w:r>
        <w:rPr>
          <w:rFonts w:hint="eastAsia"/>
          <w:szCs w:val="21"/>
        </w:rPr>
        <w:t>1.</w:t>
      </w:r>
      <w:r>
        <w:rPr>
          <w:rFonts w:hint="eastAsia"/>
          <w:szCs w:val="21"/>
        </w:rPr>
        <w:t>不同供应商的响应文件由同一单位或者个人编制；或者不同供应商报名的</w:t>
      </w:r>
      <w:r>
        <w:rPr>
          <w:rFonts w:hint="eastAsia"/>
          <w:szCs w:val="21"/>
        </w:rPr>
        <w:t>IP</w:t>
      </w:r>
      <w:r>
        <w:rPr>
          <w:rFonts w:hint="eastAsia"/>
          <w:szCs w:val="21"/>
        </w:rPr>
        <w:t>地址一致的；</w:t>
      </w:r>
    </w:p>
    <w:p w14:paraId="09607454" w14:textId="77777777" w:rsidR="00DD6361" w:rsidRDefault="00B452BD">
      <w:pPr>
        <w:snapToGrid w:val="0"/>
        <w:spacing w:before="50" w:afterLines="50" w:after="120"/>
        <w:jc w:val="left"/>
        <w:rPr>
          <w:szCs w:val="21"/>
        </w:rPr>
      </w:pPr>
      <w:r>
        <w:rPr>
          <w:rFonts w:hint="eastAsia"/>
          <w:szCs w:val="21"/>
        </w:rPr>
        <w:t>2.</w:t>
      </w:r>
      <w:r>
        <w:rPr>
          <w:rFonts w:hint="eastAsia"/>
          <w:szCs w:val="21"/>
        </w:rPr>
        <w:t>不同供应商委托同一单位或者个人办理投标事宜；</w:t>
      </w:r>
    </w:p>
    <w:p w14:paraId="545B7602" w14:textId="77777777" w:rsidR="00DD6361" w:rsidRDefault="00B452BD">
      <w:pPr>
        <w:snapToGrid w:val="0"/>
        <w:spacing w:before="50" w:afterLines="50" w:after="120"/>
        <w:jc w:val="left"/>
        <w:rPr>
          <w:szCs w:val="21"/>
        </w:rPr>
      </w:pPr>
      <w:r>
        <w:rPr>
          <w:rFonts w:hint="eastAsia"/>
          <w:szCs w:val="21"/>
        </w:rPr>
        <w:t>3.</w:t>
      </w:r>
      <w:r>
        <w:rPr>
          <w:rFonts w:hint="eastAsia"/>
          <w:szCs w:val="21"/>
        </w:rPr>
        <w:t>不同的供应商的响应文件载明的项目管理员为同一个人；</w:t>
      </w:r>
    </w:p>
    <w:p w14:paraId="53CB0D1B" w14:textId="77777777" w:rsidR="00DD6361" w:rsidRDefault="00B452BD">
      <w:pPr>
        <w:snapToGrid w:val="0"/>
        <w:spacing w:before="50" w:afterLines="50" w:after="120"/>
        <w:jc w:val="left"/>
        <w:rPr>
          <w:szCs w:val="21"/>
        </w:rPr>
      </w:pPr>
      <w:r>
        <w:rPr>
          <w:rFonts w:hint="eastAsia"/>
          <w:szCs w:val="21"/>
        </w:rPr>
        <w:t>4.</w:t>
      </w:r>
      <w:r>
        <w:rPr>
          <w:rFonts w:hint="eastAsia"/>
          <w:szCs w:val="21"/>
        </w:rPr>
        <w:t>不同供应商的响应文件异常一致或者投标报价呈规律性差异；</w:t>
      </w:r>
    </w:p>
    <w:p w14:paraId="2FC2B19B" w14:textId="77777777" w:rsidR="00DD6361" w:rsidRDefault="00B452BD">
      <w:pPr>
        <w:snapToGrid w:val="0"/>
        <w:spacing w:before="50" w:afterLines="50" w:after="120"/>
        <w:jc w:val="left"/>
        <w:rPr>
          <w:szCs w:val="21"/>
        </w:rPr>
      </w:pPr>
      <w:r>
        <w:rPr>
          <w:rFonts w:hint="eastAsia"/>
          <w:szCs w:val="21"/>
        </w:rPr>
        <w:t>5.</w:t>
      </w:r>
      <w:r>
        <w:rPr>
          <w:rFonts w:hint="eastAsia"/>
          <w:szCs w:val="21"/>
        </w:rPr>
        <w:t>不同供应商的响应文件相互混装；</w:t>
      </w:r>
    </w:p>
    <w:p w14:paraId="5B245741" w14:textId="77777777" w:rsidR="00DD6361" w:rsidRDefault="00B452BD">
      <w:pPr>
        <w:snapToGrid w:val="0"/>
        <w:spacing w:before="50" w:afterLines="50" w:after="120"/>
        <w:jc w:val="left"/>
        <w:rPr>
          <w:szCs w:val="21"/>
        </w:rPr>
      </w:pPr>
      <w:r>
        <w:rPr>
          <w:rFonts w:hint="eastAsia"/>
          <w:szCs w:val="21"/>
        </w:rPr>
        <w:t>6.</w:t>
      </w:r>
      <w:r>
        <w:rPr>
          <w:rFonts w:hint="eastAsia"/>
          <w:szCs w:val="21"/>
        </w:rPr>
        <w:t>不同供应商的磋商保证金从同一单位或者个人账户转出。</w:t>
      </w:r>
    </w:p>
    <w:p w14:paraId="1C34518D" w14:textId="77777777" w:rsidR="00DD6361" w:rsidRDefault="00B452BD">
      <w:pPr>
        <w:snapToGrid w:val="0"/>
        <w:spacing w:before="50" w:afterLines="50" w:after="120"/>
        <w:jc w:val="left"/>
        <w:rPr>
          <w:szCs w:val="21"/>
        </w:rPr>
      </w:pPr>
      <w:r>
        <w:rPr>
          <w:rFonts w:hint="eastAsia"/>
          <w:szCs w:val="21"/>
        </w:rPr>
        <w:t>二、我方承诺</w:t>
      </w:r>
      <w:proofErr w:type="gramStart"/>
      <w:r>
        <w:rPr>
          <w:rFonts w:hint="eastAsia"/>
          <w:szCs w:val="21"/>
        </w:rPr>
        <w:t>无下列</w:t>
      </w:r>
      <w:proofErr w:type="gramEnd"/>
      <w:r>
        <w:rPr>
          <w:rFonts w:hint="eastAsia"/>
          <w:szCs w:val="21"/>
        </w:rPr>
        <w:t>恶意串通的情形：</w:t>
      </w:r>
    </w:p>
    <w:p w14:paraId="1E294825" w14:textId="77777777" w:rsidR="00DD6361" w:rsidRDefault="00B452BD">
      <w:pPr>
        <w:snapToGrid w:val="0"/>
        <w:spacing w:before="50" w:afterLines="50" w:after="120"/>
        <w:jc w:val="left"/>
        <w:rPr>
          <w:szCs w:val="21"/>
        </w:rPr>
      </w:pPr>
      <w:r>
        <w:rPr>
          <w:rFonts w:hint="eastAsia"/>
          <w:szCs w:val="21"/>
        </w:rPr>
        <w:t>1.</w:t>
      </w:r>
      <w:r>
        <w:rPr>
          <w:rFonts w:hint="eastAsia"/>
          <w:szCs w:val="21"/>
        </w:rPr>
        <w:t>供应商直接或者间接从采购人或者采购代理机构处获得其他供应商的相关信息并修改其响应文件或者响应文件；</w:t>
      </w:r>
    </w:p>
    <w:p w14:paraId="30C17694" w14:textId="77777777" w:rsidR="00DD6361" w:rsidRDefault="00B452BD">
      <w:pPr>
        <w:snapToGrid w:val="0"/>
        <w:spacing w:before="50" w:afterLines="50" w:after="120"/>
        <w:jc w:val="left"/>
        <w:rPr>
          <w:szCs w:val="21"/>
        </w:rPr>
      </w:pPr>
      <w:r>
        <w:rPr>
          <w:rFonts w:hint="eastAsia"/>
          <w:szCs w:val="21"/>
        </w:rPr>
        <w:t>2.</w:t>
      </w:r>
      <w:r>
        <w:rPr>
          <w:rFonts w:hint="eastAsia"/>
          <w:szCs w:val="21"/>
        </w:rPr>
        <w:t>供应</w:t>
      </w:r>
      <w:proofErr w:type="gramStart"/>
      <w:r>
        <w:rPr>
          <w:rFonts w:hint="eastAsia"/>
          <w:szCs w:val="21"/>
        </w:rPr>
        <w:t>商按照</w:t>
      </w:r>
      <w:proofErr w:type="gramEnd"/>
      <w:r>
        <w:rPr>
          <w:rFonts w:hint="eastAsia"/>
          <w:szCs w:val="21"/>
        </w:rPr>
        <w:t>采购人或者采购代理机构的授意撤换、修改响应文件或者响应文件；</w:t>
      </w:r>
    </w:p>
    <w:p w14:paraId="08EEDC04" w14:textId="77777777" w:rsidR="00DD6361" w:rsidRDefault="00B452BD">
      <w:pPr>
        <w:snapToGrid w:val="0"/>
        <w:spacing w:before="50" w:afterLines="50" w:after="120"/>
        <w:jc w:val="left"/>
        <w:rPr>
          <w:szCs w:val="21"/>
        </w:rPr>
      </w:pPr>
      <w:r>
        <w:rPr>
          <w:rFonts w:hint="eastAsia"/>
          <w:szCs w:val="21"/>
        </w:rPr>
        <w:t>3.</w:t>
      </w:r>
      <w:r>
        <w:rPr>
          <w:rFonts w:hint="eastAsia"/>
          <w:szCs w:val="21"/>
        </w:rPr>
        <w:t>供应商之间协商报价、技术方案等响应文件或者响应文件的实质性内容；</w:t>
      </w:r>
    </w:p>
    <w:p w14:paraId="4E7B4D89" w14:textId="77777777" w:rsidR="00DD6361" w:rsidRDefault="00B452BD">
      <w:pPr>
        <w:snapToGrid w:val="0"/>
        <w:spacing w:before="50" w:afterLines="50" w:after="120"/>
        <w:jc w:val="left"/>
        <w:rPr>
          <w:szCs w:val="21"/>
        </w:rPr>
      </w:pPr>
      <w:r>
        <w:rPr>
          <w:rFonts w:hint="eastAsia"/>
          <w:szCs w:val="21"/>
        </w:rPr>
        <w:t>4.</w:t>
      </w:r>
      <w:r>
        <w:rPr>
          <w:rFonts w:hint="eastAsia"/>
          <w:szCs w:val="21"/>
        </w:rPr>
        <w:t>属于同一集团、协会、商会等组织成员的供应</w:t>
      </w:r>
      <w:proofErr w:type="gramStart"/>
      <w:r>
        <w:rPr>
          <w:rFonts w:hint="eastAsia"/>
          <w:szCs w:val="21"/>
        </w:rPr>
        <w:t>商按照</w:t>
      </w:r>
      <w:proofErr w:type="gramEnd"/>
      <w:r>
        <w:rPr>
          <w:rFonts w:hint="eastAsia"/>
          <w:szCs w:val="21"/>
        </w:rPr>
        <w:t>该组织要求协同参加政府采购活动；</w:t>
      </w:r>
    </w:p>
    <w:p w14:paraId="6B5A5091" w14:textId="77777777" w:rsidR="00DD6361" w:rsidRDefault="00B452BD">
      <w:pPr>
        <w:snapToGrid w:val="0"/>
        <w:spacing w:before="50" w:afterLines="50" w:after="120"/>
        <w:jc w:val="left"/>
        <w:rPr>
          <w:szCs w:val="21"/>
        </w:rPr>
      </w:pPr>
      <w:r>
        <w:rPr>
          <w:rFonts w:hint="eastAsia"/>
          <w:szCs w:val="21"/>
        </w:rPr>
        <w:t>5.</w:t>
      </w:r>
      <w:r>
        <w:rPr>
          <w:rFonts w:hint="eastAsia"/>
          <w:szCs w:val="21"/>
        </w:rPr>
        <w:t>供应商之间事先约定一致抬高或者压低投标报价，或者在招标项目中事先约定轮流以高价位或者低价位中标，或者事先约定由某一特定供应商中标，然后再参加投标；</w:t>
      </w:r>
    </w:p>
    <w:p w14:paraId="02D1B5AD" w14:textId="77777777" w:rsidR="00DD6361" w:rsidRDefault="00B452BD">
      <w:pPr>
        <w:snapToGrid w:val="0"/>
        <w:spacing w:before="50" w:afterLines="50" w:after="120"/>
        <w:jc w:val="left"/>
        <w:rPr>
          <w:szCs w:val="21"/>
        </w:rPr>
      </w:pPr>
      <w:r>
        <w:rPr>
          <w:rFonts w:hint="eastAsia"/>
          <w:szCs w:val="21"/>
        </w:rPr>
        <w:t>6.</w:t>
      </w:r>
      <w:r>
        <w:rPr>
          <w:rFonts w:hint="eastAsia"/>
          <w:szCs w:val="21"/>
        </w:rPr>
        <w:t>供应商之间商定部分供应商放弃参加政府采购活动或者放弃中标；</w:t>
      </w:r>
    </w:p>
    <w:p w14:paraId="42337002" w14:textId="77777777" w:rsidR="00DD6361" w:rsidRDefault="00B452BD">
      <w:pPr>
        <w:snapToGrid w:val="0"/>
        <w:spacing w:before="50" w:afterLines="50" w:after="120"/>
        <w:jc w:val="left"/>
        <w:rPr>
          <w:szCs w:val="21"/>
        </w:rPr>
      </w:pPr>
      <w:r>
        <w:rPr>
          <w:rFonts w:hint="eastAsia"/>
          <w:szCs w:val="21"/>
        </w:rPr>
        <w:t>7.</w:t>
      </w:r>
      <w:r>
        <w:rPr>
          <w:rFonts w:hint="eastAsia"/>
          <w:szCs w:val="21"/>
        </w:rPr>
        <w:t>供应商与采购人或者采购代理机构之间、供应商相互之间，为谋求特定供应商中标或者排斥其他供应商的其他串通行为。</w:t>
      </w:r>
    </w:p>
    <w:p w14:paraId="4A5CE57A" w14:textId="77777777" w:rsidR="00DD6361" w:rsidRDefault="00B452BD">
      <w:pPr>
        <w:snapToGrid w:val="0"/>
        <w:spacing w:before="50" w:afterLines="50" w:after="120"/>
        <w:jc w:val="left"/>
        <w:rPr>
          <w:szCs w:val="21"/>
        </w:rPr>
      </w:pPr>
      <w:r>
        <w:rPr>
          <w:rFonts w:hint="eastAsia"/>
          <w:szCs w:val="21"/>
        </w:rPr>
        <w:t>以上情形一经核查属实，我方愿意承担一切后果，并不再寻求任何旨在减轻或者免除法律责任的辩解。</w:t>
      </w:r>
    </w:p>
    <w:p w14:paraId="68DC679D" w14:textId="77777777" w:rsidR="00DD6361" w:rsidRDefault="00B452BD">
      <w:pPr>
        <w:snapToGrid w:val="0"/>
        <w:spacing w:before="50" w:afterLines="50" w:after="120"/>
        <w:jc w:val="center"/>
        <w:rPr>
          <w:szCs w:val="21"/>
        </w:rPr>
      </w:pPr>
      <w:r>
        <w:rPr>
          <w:rFonts w:hint="eastAsia"/>
          <w:szCs w:val="21"/>
        </w:rPr>
        <w:t xml:space="preserve"> </w:t>
      </w:r>
      <w:r>
        <w:rPr>
          <w:szCs w:val="21"/>
        </w:rPr>
        <w:t xml:space="preserve"> </w:t>
      </w:r>
    </w:p>
    <w:p w14:paraId="6A7FDA42" w14:textId="77777777" w:rsidR="00DD6361" w:rsidRDefault="00DD6361">
      <w:pPr>
        <w:snapToGrid w:val="0"/>
        <w:spacing w:before="50" w:afterLines="50" w:after="120"/>
        <w:jc w:val="center"/>
        <w:rPr>
          <w:szCs w:val="21"/>
        </w:rPr>
      </w:pPr>
    </w:p>
    <w:p w14:paraId="45E50937" w14:textId="77777777" w:rsidR="00DD6361" w:rsidRDefault="00DD6361">
      <w:pPr>
        <w:snapToGrid w:val="0"/>
        <w:spacing w:before="50" w:afterLines="50" w:after="120"/>
        <w:jc w:val="center"/>
        <w:rPr>
          <w:szCs w:val="21"/>
        </w:rPr>
      </w:pPr>
    </w:p>
    <w:p w14:paraId="7E9F6AC1" w14:textId="77777777" w:rsidR="00DD6361" w:rsidRDefault="00B452BD">
      <w:pPr>
        <w:snapToGrid w:val="0"/>
        <w:spacing w:before="50" w:afterLines="50" w:after="120"/>
        <w:jc w:val="cente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p>
    <w:p w14:paraId="44CF5DE8" w14:textId="77777777" w:rsidR="00DD6361" w:rsidRDefault="00B452BD">
      <w:pPr>
        <w:snapToGrid w:val="0"/>
        <w:spacing w:before="50" w:afterLines="50" w:after="120"/>
        <w:jc w:val="cente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6252676B" w14:textId="77777777" w:rsidR="00DD6361" w:rsidRDefault="00B452BD">
      <w:pPr>
        <w:snapToGrid w:val="0"/>
        <w:spacing w:before="50" w:afterLines="50" w:after="120"/>
        <w:jc w:val="left"/>
        <w:rPr>
          <w:szCs w:val="21"/>
        </w:rPr>
      </w:pPr>
      <w:r>
        <w:rPr>
          <w:szCs w:val="21"/>
        </w:rPr>
        <w:br w:type="page"/>
      </w:r>
      <w:bookmarkEnd w:id="208"/>
      <w:r>
        <w:rPr>
          <w:szCs w:val="21"/>
        </w:rPr>
        <w:lastRenderedPageBreak/>
        <w:t>16</w:t>
      </w:r>
      <w:r>
        <w:rPr>
          <w:szCs w:val="21"/>
        </w:rPr>
        <w:t>．代理服务费承诺书</w:t>
      </w:r>
      <w:bookmarkEnd w:id="209"/>
    </w:p>
    <w:p w14:paraId="0E56616B" w14:textId="77777777" w:rsidR="00DD6361" w:rsidRDefault="00B452BD">
      <w:pPr>
        <w:spacing w:line="360" w:lineRule="exact"/>
        <w:rPr>
          <w:szCs w:val="21"/>
        </w:rPr>
      </w:pPr>
      <w:bookmarkStart w:id="215" w:name="_Hlk19110490"/>
      <w:r>
        <w:rPr>
          <w:szCs w:val="21"/>
        </w:rPr>
        <w:t>致：广西机电设备招标有限公司</w:t>
      </w:r>
    </w:p>
    <w:p w14:paraId="22E40EC7" w14:textId="77777777" w:rsidR="00DD6361" w:rsidRDefault="00B452BD">
      <w:pPr>
        <w:spacing w:line="360" w:lineRule="exact"/>
        <w:ind w:firstLineChars="200" w:firstLine="420"/>
        <w:rPr>
          <w:szCs w:val="21"/>
        </w:rPr>
      </w:pPr>
      <w:r>
        <w:rPr>
          <w:szCs w:val="21"/>
        </w:rPr>
        <w:t>我单位参加了贵方组织的磋商项目编号为</w:t>
      </w:r>
      <w:r>
        <w:rPr>
          <w:b/>
          <w:szCs w:val="21"/>
        </w:rPr>
        <w:t>（</w:t>
      </w:r>
      <w:r>
        <w:rPr>
          <w:szCs w:val="21"/>
          <w:u w:val="single"/>
        </w:rPr>
        <w:t xml:space="preserve">                    )</w:t>
      </w:r>
      <w:r>
        <w:rPr>
          <w:szCs w:val="21"/>
        </w:rPr>
        <w:t>的响应，并递交了磋商保证金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2217B805" w14:textId="77777777" w:rsidR="00DD6361" w:rsidRDefault="00B452BD">
      <w:pPr>
        <w:spacing w:line="360" w:lineRule="exact"/>
        <w:ind w:firstLineChars="200" w:firstLine="420"/>
        <w:rPr>
          <w:szCs w:val="21"/>
        </w:rPr>
      </w:pPr>
      <w:r>
        <w:rPr>
          <w:szCs w:val="21"/>
        </w:rPr>
        <w:t>1</w:t>
      </w:r>
      <w:r>
        <w:rPr>
          <w:szCs w:val="21"/>
        </w:rPr>
        <w:t>．我方承诺，若我单位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bookmarkEnd w:id="215"/>
    <w:p w14:paraId="02FB557D" w14:textId="77777777" w:rsidR="00DD6361" w:rsidRDefault="00B452BD">
      <w:pPr>
        <w:spacing w:line="360" w:lineRule="exact"/>
        <w:ind w:firstLineChars="200" w:firstLine="420"/>
        <w:rPr>
          <w:szCs w:val="21"/>
        </w:rPr>
      </w:pPr>
      <w:r>
        <w:rPr>
          <w:szCs w:val="21"/>
        </w:rPr>
        <w:t>我公司选择第</w:t>
      </w:r>
      <w:r>
        <w:rPr>
          <w:szCs w:val="21"/>
          <w:u w:val="single"/>
        </w:rPr>
        <w:t xml:space="preserve">     </w:t>
      </w:r>
      <w:r>
        <w:rPr>
          <w:szCs w:val="21"/>
        </w:rPr>
        <w:t>种方式缴纳代理服务费。</w:t>
      </w:r>
    </w:p>
    <w:p w14:paraId="7F0B3C53" w14:textId="77777777" w:rsidR="00DD6361" w:rsidRDefault="00B452BD">
      <w:pPr>
        <w:spacing w:line="360" w:lineRule="exact"/>
        <w:ind w:firstLineChars="200" w:firstLine="420"/>
        <w:rPr>
          <w:szCs w:val="21"/>
        </w:rPr>
      </w:pPr>
      <w:r>
        <w:rPr>
          <w:szCs w:val="21"/>
        </w:rPr>
        <w:t>第一种方式：一次性足额缴纳代理服务费。</w:t>
      </w:r>
    </w:p>
    <w:p w14:paraId="6D164AE4" w14:textId="77777777" w:rsidR="00DD6361" w:rsidRDefault="00B452BD">
      <w:pPr>
        <w:spacing w:line="360" w:lineRule="exact"/>
        <w:ind w:firstLineChars="200" w:firstLine="420"/>
        <w:rPr>
          <w:szCs w:val="21"/>
        </w:rPr>
      </w:pPr>
      <w:r>
        <w:rPr>
          <w:szCs w:val="21"/>
        </w:rPr>
        <w:t>第二种方式：从</w:t>
      </w:r>
      <w:r>
        <w:rPr>
          <w:rFonts w:hint="eastAsia"/>
          <w:szCs w:val="21"/>
        </w:rPr>
        <w:t>磋商</w:t>
      </w:r>
      <w:r>
        <w:rPr>
          <w:szCs w:val="21"/>
        </w:rPr>
        <w:t>保证金中抵扣代理服务费，不足部分补交。</w:t>
      </w:r>
    </w:p>
    <w:p w14:paraId="0B43FEA6" w14:textId="77777777" w:rsidR="00DD6361" w:rsidRDefault="00B452BD">
      <w:pPr>
        <w:spacing w:line="360" w:lineRule="exact"/>
        <w:ind w:firstLineChars="200" w:firstLine="420"/>
        <w:rPr>
          <w:szCs w:val="21"/>
        </w:rPr>
      </w:pPr>
      <w:r>
        <w:rPr>
          <w:szCs w:val="21"/>
        </w:rPr>
        <w:t>2</w:t>
      </w:r>
      <w:r>
        <w:rPr>
          <w:szCs w:val="21"/>
        </w:rPr>
        <w:t>．如我单位磋商保证金无法原路返回，请按下表账户信息无息退还。</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DD6361" w14:paraId="4B51FFB7" w14:textId="77777777">
        <w:trPr>
          <w:cantSplit/>
          <w:trHeight w:val="372"/>
          <w:jc w:val="center"/>
        </w:trPr>
        <w:tc>
          <w:tcPr>
            <w:tcW w:w="3533" w:type="dxa"/>
            <w:vAlign w:val="center"/>
          </w:tcPr>
          <w:p w14:paraId="4A8CD67C" w14:textId="77777777" w:rsidR="00DD6361" w:rsidRDefault="00B452BD">
            <w:pPr>
              <w:spacing w:line="360" w:lineRule="exact"/>
              <w:jc w:val="center"/>
              <w:rPr>
                <w:szCs w:val="21"/>
              </w:rPr>
            </w:pPr>
            <w:r>
              <w:rPr>
                <w:szCs w:val="21"/>
              </w:rPr>
              <w:t>收款户名</w:t>
            </w:r>
          </w:p>
        </w:tc>
        <w:tc>
          <w:tcPr>
            <w:tcW w:w="5431" w:type="dxa"/>
            <w:vAlign w:val="center"/>
          </w:tcPr>
          <w:p w14:paraId="180D2505" w14:textId="77777777" w:rsidR="00DD6361" w:rsidRDefault="00DD6361">
            <w:pPr>
              <w:spacing w:line="360" w:lineRule="exact"/>
              <w:jc w:val="center"/>
              <w:rPr>
                <w:szCs w:val="21"/>
              </w:rPr>
            </w:pPr>
          </w:p>
        </w:tc>
      </w:tr>
      <w:tr w:rsidR="00DD6361" w14:paraId="2E0CF347" w14:textId="77777777">
        <w:trPr>
          <w:cantSplit/>
          <w:trHeight w:val="372"/>
          <w:jc w:val="center"/>
        </w:trPr>
        <w:tc>
          <w:tcPr>
            <w:tcW w:w="3533" w:type="dxa"/>
            <w:vAlign w:val="center"/>
          </w:tcPr>
          <w:p w14:paraId="23CBF396" w14:textId="77777777" w:rsidR="00DD6361" w:rsidRDefault="00B452BD">
            <w:pPr>
              <w:spacing w:line="360" w:lineRule="exact"/>
              <w:jc w:val="center"/>
              <w:rPr>
                <w:szCs w:val="21"/>
              </w:rPr>
            </w:pPr>
            <w:proofErr w:type="gramStart"/>
            <w:r>
              <w:rPr>
                <w:szCs w:val="21"/>
              </w:rPr>
              <w:t>账</w:t>
            </w:r>
            <w:proofErr w:type="gramEnd"/>
            <w:r>
              <w:rPr>
                <w:szCs w:val="21"/>
              </w:rPr>
              <w:t xml:space="preserve">    </w:t>
            </w:r>
            <w:r>
              <w:rPr>
                <w:szCs w:val="21"/>
              </w:rPr>
              <w:t>号</w:t>
            </w:r>
          </w:p>
        </w:tc>
        <w:tc>
          <w:tcPr>
            <w:tcW w:w="5431" w:type="dxa"/>
            <w:vAlign w:val="center"/>
          </w:tcPr>
          <w:p w14:paraId="624C8EBE" w14:textId="77777777" w:rsidR="00DD6361" w:rsidRDefault="00DD6361">
            <w:pPr>
              <w:spacing w:line="360" w:lineRule="exact"/>
              <w:jc w:val="center"/>
              <w:rPr>
                <w:szCs w:val="21"/>
              </w:rPr>
            </w:pPr>
          </w:p>
        </w:tc>
      </w:tr>
      <w:tr w:rsidR="00DD6361" w14:paraId="66F0FC19" w14:textId="77777777">
        <w:trPr>
          <w:cantSplit/>
          <w:trHeight w:val="372"/>
          <w:jc w:val="center"/>
        </w:trPr>
        <w:tc>
          <w:tcPr>
            <w:tcW w:w="3533" w:type="dxa"/>
            <w:vAlign w:val="center"/>
          </w:tcPr>
          <w:p w14:paraId="41DDC5FB" w14:textId="77777777" w:rsidR="00DD6361" w:rsidRDefault="00B452BD">
            <w:pPr>
              <w:spacing w:line="360" w:lineRule="exact"/>
              <w:jc w:val="center"/>
              <w:rPr>
                <w:szCs w:val="21"/>
              </w:rPr>
            </w:pPr>
            <w:r>
              <w:rPr>
                <w:szCs w:val="21"/>
              </w:rPr>
              <w:t>开户银行</w:t>
            </w:r>
          </w:p>
        </w:tc>
        <w:tc>
          <w:tcPr>
            <w:tcW w:w="5431" w:type="dxa"/>
            <w:vAlign w:val="center"/>
          </w:tcPr>
          <w:p w14:paraId="74010A31" w14:textId="77777777" w:rsidR="00DD6361" w:rsidRDefault="00DD6361">
            <w:pPr>
              <w:spacing w:line="360" w:lineRule="exact"/>
              <w:jc w:val="center"/>
              <w:rPr>
                <w:szCs w:val="21"/>
              </w:rPr>
            </w:pPr>
          </w:p>
        </w:tc>
      </w:tr>
      <w:tr w:rsidR="00DD6361" w14:paraId="01A51531" w14:textId="77777777">
        <w:trPr>
          <w:cantSplit/>
          <w:trHeight w:val="372"/>
          <w:jc w:val="center"/>
        </w:trPr>
        <w:tc>
          <w:tcPr>
            <w:tcW w:w="3533" w:type="dxa"/>
            <w:vAlign w:val="center"/>
          </w:tcPr>
          <w:p w14:paraId="4604467D" w14:textId="77777777" w:rsidR="00DD6361" w:rsidRDefault="00B452BD">
            <w:pPr>
              <w:spacing w:line="360" w:lineRule="exact"/>
              <w:jc w:val="center"/>
              <w:rPr>
                <w:szCs w:val="21"/>
              </w:rPr>
            </w:pPr>
            <w:r>
              <w:rPr>
                <w:szCs w:val="21"/>
              </w:rPr>
              <w:t>银行行号</w:t>
            </w:r>
          </w:p>
        </w:tc>
        <w:tc>
          <w:tcPr>
            <w:tcW w:w="5431" w:type="dxa"/>
            <w:vAlign w:val="center"/>
          </w:tcPr>
          <w:p w14:paraId="2D110978" w14:textId="77777777" w:rsidR="00DD6361" w:rsidRDefault="00DD6361">
            <w:pPr>
              <w:spacing w:line="360" w:lineRule="exact"/>
              <w:jc w:val="center"/>
              <w:rPr>
                <w:szCs w:val="21"/>
              </w:rPr>
            </w:pPr>
          </w:p>
        </w:tc>
      </w:tr>
    </w:tbl>
    <w:p w14:paraId="352AAF0D" w14:textId="77777777" w:rsidR="00DD6361" w:rsidRDefault="00B452BD">
      <w:pPr>
        <w:spacing w:line="360" w:lineRule="exact"/>
        <w:ind w:firstLineChars="200" w:firstLine="420"/>
        <w:rPr>
          <w:szCs w:val="21"/>
        </w:rPr>
      </w:pPr>
      <w:r>
        <w:rPr>
          <w:szCs w:val="21"/>
        </w:rPr>
        <w:t>3</w:t>
      </w:r>
      <w:r>
        <w:rPr>
          <w:szCs w:val="21"/>
        </w:rPr>
        <w:t>．如果我单位未遵守有关采购文件关于磋商保证金的规定，贵方可以没收我单位磋商保证金。</w:t>
      </w:r>
    </w:p>
    <w:p w14:paraId="418A4CAE" w14:textId="77777777" w:rsidR="00DD6361" w:rsidRDefault="00B452BD">
      <w:pPr>
        <w:spacing w:line="360" w:lineRule="exact"/>
        <w:ind w:firstLineChars="200" w:firstLine="420"/>
        <w:rPr>
          <w:szCs w:val="21"/>
        </w:rPr>
      </w:pPr>
      <w:r>
        <w:rPr>
          <w:szCs w:val="21"/>
        </w:rPr>
        <w:t xml:space="preserve">4. </w:t>
      </w:r>
      <w:r>
        <w:rPr>
          <w:szCs w:val="21"/>
        </w:rPr>
        <w:t>我单位选择第</w:t>
      </w:r>
      <w:r>
        <w:rPr>
          <w:szCs w:val="21"/>
          <w:u w:val="single"/>
        </w:rPr>
        <w:t xml:space="preserve">     </w:t>
      </w:r>
      <w:r>
        <w:rPr>
          <w:szCs w:val="21"/>
        </w:rPr>
        <w:t>种方式作为代理服务费开票类型：</w:t>
      </w:r>
    </w:p>
    <w:p w14:paraId="71AC9513" w14:textId="77777777" w:rsidR="00DD6361" w:rsidRDefault="00B452BD">
      <w:pPr>
        <w:spacing w:line="360" w:lineRule="exact"/>
        <w:ind w:firstLineChars="200" w:firstLine="420"/>
        <w:rPr>
          <w:szCs w:val="21"/>
        </w:rPr>
      </w:pPr>
      <w:r>
        <w:rPr>
          <w:szCs w:val="21"/>
        </w:rPr>
        <w:t>第一种方式：开具收据。</w:t>
      </w:r>
    </w:p>
    <w:p w14:paraId="04DFE49B" w14:textId="77777777" w:rsidR="00DD6361" w:rsidRDefault="00B452BD">
      <w:pPr>
        <w:spacing w:line="360" w:lineRule="exact"/>
        <w:ind w:firstLineChars="200" w:firstLine="420"/>
        <w:rPr>
          <w:szCs w:val="21"/>
        </w:rPr>
      </w:pPr>
      <w:r>
        <w:rPr>
          <w:szCs w:val="21"/>
        </w:rPr>
        <w:t>第二种方式：开具增值税普通发票。</w:t>
      </w:r>
      <w:r>
        <w:rPr>
          <w:szCs w:val="21"/>
        </w:rPr>
        <w:t xml:space="preserve"> 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p>
    <w:p w14:paraId="1C51B499" w14:textId="77777777" w:rsidR="00DD6361" w:rsidRDefault="00B452BD">
      <w:pPr>
        <w:spacing w:line="360" w:lineRule="exact"/>
        <w:ind w:firstLineChars="200" w:firstLine="420"/>
        <w:rPr>
          <w:szCs w:val="21"/>
        </w:rPr>
      </w:pPr>
      <w:r>
        <w:rPr>
          <w:szCs w:val="21"/>
        </w:rPr>
        <w:t>第三种方式：开具增值税专用发票，开票信息如下：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r>
        <w:rPr>
          <w:szCs w:val="21"/>
        </w:rPr>
        <w:t>3.</w:t>
      </w:r>
      <w:r>
        <w:rPr>
          <w:szCs w:val="21"/>
        </w:rPr>
        <w:t>税局登记地址</w:t>
      </w:r>
      <w:r>
        <w:rPr>
          <w:szCs w:val="21"/>
          <w:u w:val="single"/>
        </w:rPr>
        <w:t xml:space="preserve">                     </w:t>
      </w:r>
      <w:r>
        <w:rPr>
          <w:szCs w:val="21"/>
        </w:rPr>
        <w:t>；</w:t>
      </w:r>
      <w:r>
        <w:rPr>
          <w:szCs w:val="21"/>
        </w:rPr>
        <w:t>4.</w:t>
      </w:r>
      <w:r>
        <w:rPr>
          <w:szCs w:val="21"/>
        </w:rPr>
        <w:t>税局登记电话</w:t>
      </w:r>
      <w:r>
        <w:rPr>
          <w:szCs w:val="21"/>
          <w:u w:val="single"/>
        </w:rPr>
        <w:t xml:space="preserve">             </w:t>
      </w:r>
      <w:r>
        <w:rPr>
          <w:szCs w:val="21"/>
        </w:rPr>
        <w:t>；</w:t>
      </w:r>
      <w:r>
        <w:rPr>
          <w:szCs w:val="21"/>
        </w:rPr>
        <w:t>5.</w:t>
      </w:r>
      <w:r>
        <w:rPr>
          <w:szCs w:val="21"/>
        </w:rPr>
        <w:t>开户银行</w:t>
      </w:r>
      <w:r>
        <w:rPr>
          <w:szCs w:val="21"/>
          <w:u w:val="single"/>
        </w:rPr>
        <w:t xml:space="preserve">                 </w:t>
      </w:r>
      <w:r>
        <w:rPr>
          <w:szCs w:val="21"/>
        </w:rPr>
        <w:t>；</w:t>
      </w:r>
      <w:r>
        <w:rPr>
          <w:szCs w:val="21"/>
        </w:rPr>
        <w:t>6.</w:t>
      </w:r>
      <w:r>
        <w:rPr>
          <w:szCs w:val="21"/>
        </w:rPr>
        <w:t>银行账户</w:t>
      </w:r>
      <w:r>
        <w:rPr>
          <w:szCs w:val="21"/>
          <w:u w:val="single"/>
        </w:rPr>
        <w:t xml:space="preserve">                         </w:t>
      </w:r>
      <w:r>
        <w:rPr>
          <w:szCs w:val="21"/>
        </w:rPr>
        <w:t>。</w:t>
      </w:r>
    </w:p>
    <w:p w14:paraId="058A2475" w14:textId="77777777" w:rsidR="00DD6361" w:rsidRDefault="00DD6361">
      <w:pPr>
        <w:spacing w:beforeLines="50" w:before="120" w:line="360" w:lineRule="auto"/>
        <w:jc w:val="left"/>
        <w:rPr>
          <w:szCs w:val="21"/>
        </w:rPr>
      </w:pPr>
    </w:p>
    <w:p w14:paraId="1FA54BF0" w14:textId="77777777" w:rsidR="00DD6361" w:rsidRDefault="00B452BD">
      <w:pPr>
        <w:spacing w:beforeLines="50" w:before="120" w:line="360" w:lineRule="auto"/>
        <w:jc w:val="left"/>
        <w:rPr>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235EE8D7" w14:textId="77777777" w:rsidR="00DD6361" w:rsidRDefault="00B452BD">
      <w:pPr>
        <w:spacing w:beforeLines="50" w:before="120" w:line="360" w:lineRule="auto"/>
        <w:jc w:val="left"/>
        <w:rPr>
          <w:szCs w:val="21"/>
        </w:rPr>
      </w:pPr>
      <w:r>
        <w:rPr>
          <w:szCs w:val="21"/>
        </w:rPr>
        <w:t>供应商地址：</w:t>
      </w:r>
      <w:r>
        <w:rPr>
          <w:szCs w:val="21"/>
          <w:u w:val="single"/>
        </w:rPr>
        <w:t xml:space="preserve">                                     </w:t>
      </w:r>
    </w:p>
    <w:p w14:paraId="0B1751DB" w14:textId="77777777" w:rsidR="00DD6361" w:rsidRDefault="00DD6361">
      <w:pPr>
        <w:spacing w:beforeLines="50" w:before="120" w:line="360" w:lineRule="auto"/>
        <w:jc w:val="left"/>
        <w:rPr>
          <w:szCs w:val="21"/>
          <w:u w:val="single"/>
        </w:rPr>
      </w:pPr>
    </w:p>
    <w:p w14:paraId="18ABF88E" w14:textId="77777777" w:rsidR="00DD6361" w:rsidRDefault="00B452BD">
      <w:pPr>
        <w:wordWrap w:val="0"/>
        <w:spacing w:beforeLines="50" w:before="12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86B29B1" w14:textId="77777777" w:rsidR="00DD6361" w:rsidRDefault="00B452BD">
      <w:pPr>
        <w:spacing w:beforeLines="50" w:before="120"/>
        <w:rPr>
          <w:szCs w:val="21"/>
        </w:rPr>
      </w:pPr>
      <w:r>
        <w:rPr>
          <w:szCs w:val="21"/>
        </w:rPr>
        <w:t>说明：</w:t>
      </w:r>
    </w:p>
    <w:p w14:paraId="622B376D" w14:textId="77777777" w:rsidR="00DD6361" w:rsidRDefault="00B452BD">
      <w:pPr>
        <w:spacing w:line="340" w:lineRule="exact"/>
        <w:ind w:firstLineChars="200" w:firstLine="420"/>
        <w:rPr>
          <w:szCs w:val="21"/>
        </w:rPr>
      </w:pPr>
      <w:r>
        <w:rPr>
          <w:szCs w:val="21"/>
        </w:rPr>
        <w:t>（</w:t>
      </w:r>
      <w:r>
        <w:rPr>
          <w:szCs w:val="21"/>
        </w:rPr>
        <w:t>1</w:t>
      </w:r>
      <w:r>
        <w:rPr>
          <w:szCs w:val="21"/>
        </w:rPr>
        <w:t>）为保障资金安全，上述账户不能为私人账户。</w:t>
      </w:r>
    </w:p>
    <w:p w14:paraId="2EFA3F6B" w14:textId="77777777" w:rsidR="00DD6361" w:rsidRDefault="00B452BD">
      <w:pPr>
        <w:spacing w:line="340" w:lineRule="exact"/>
        <w:ind w:firstLineChars="200" w:firstLine="420"/>
        <w:rPr>
          <w:szCs w:val="21"/>
        </w:rPr>
      </w:pPr>
      <w:r>
        <w:rPr>
          <w:szCs w:val="21"/>
        </w:rPr>
        <w:t>（</w:t>
      </w:r>
      <w:r>
        <w:rPr>
          <w:szCs w:val="21"/>
        </w:rPr>
        <w:t>2</w:t>
      </w:r>
      <w:r>
        <w:rPr>
          <w:szCs w:val="21"/>
        </w:rPr>
        <w:t>）如因未按要求缴纳磋商保证金，</w:t>
      </w:r>
      <w:proofErr w:type="gramStart"/>
      <w:r>
        <w:rPr>
          <w:szCs w:val="21"/>
        </w:rPr>
        <w:t>导致磋商</w:t>
      </w:r>
      <w:proofErr w:type="gramEnd"/>
      <w:r>
        <w:rPr>
          <w:szCs w:val="21"/>
        </w:rPr>
        <w:t>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15FB826" w14:textId="77777777" w:rsidR="00DD6361" w:rsidRDefault="00B452BD">
      <w:pPr>
        <w:spacing w:line="340" w:lineRule="exact"/>
        <w:ind w:firstLineChars="200" w:firstLine="420"/>
        <w:rPr>
          <w:szCs w:val="21"/>
        </w:rPr>
      </w:pPr>
      <w:r>
        <w:rPr>
          <w:szCs w:val="21"/>
        </w:rPr>
        <w:t>（</w:t>
      </w:r>
      <w:r>
        <w:rPr>
          <w:szCs w:val="21"/>
        </w:rPr>
        <w:t>3</w:t>
      </w:r>
      <w:r>
        <w:rPr>
          <w:szCs w:val="21"/>
        </w:rPr>
        <w:t>）如供应商未及时收到退回款项，请与广西机电设备招标有限公司财务部联系。广西机电设备招标有限公司财务部联系方式：联系人：吴茜；电话：</w:t>
      </w:r>
      <w:r>
        <w:rPr>
          <w:szCs w:val="21"/>
        </w:rPr>
        <w:t>0771-2821398</w:t>
      </w:r>
      <w:r>
        <w:rPr>
          <w:szCs w:val="21"/>
        </w:rPr>
        <w:t>；传真：</w:t>
      </w:r>
      <w:r>
        <w:rPr>
          <w:szCs w:val="21"/>
        </w:rPr>
        <w:t>0771-2843545</w:t>
      </w:r>
      <w:r>
        <w:rPr>
          <w:szCs w:val="21"/>
        </w:rPr>
        <w:t>。</w:t>
      </w:r>
    </w:p>
    <w:p w14:paraId="60286032" w14:textId="77777777" w:rsidR="00DD6361" w:rsidRDefault="00B452BD">
      <w:pPr>
        <w:snapToGrid w:val="0"/>
        <w:spacing w:before="50" w:afterLines="50" w:after="120"/>
        <w:jc w:val="left"/>
        <w:rPr>
          <w:sz w:val="24"/>
        </w:rPr>
      </w:pPr>
      <w:r>
        <w:rPr>
          <w:szCs w:val="21"/>
        </w:rPr>
        <w:br w:type="page"/>
      </w:r>
      <w:r>
        <w:rPr>
          <w:sz w:val="24"/>
        </w:rPr>
        <w:lastRenderedPageBreak/>
        <w:t>3</w:t>
      </w:r>
      <w:r>
        <w:rPr>
          <w:rFonts w:hint="eastAsia"/>
          <w:sz w:val="24"/>
        </w:rPr>
        <w:t>.</w:t>
      </w:r>
      <w:r>
        <w:rPr>
          <w:rFonts w:hint="eastAsia"/>
          <w:sz w:val="24"/>
        </w:rPr>
        <w:t>响应文件封面参考格式（报价文件）：</w:t>
      </w:r>
      <w:r>
        <w:rPr>
          <w:rFonts w:hint="eastAsia"/>
          <w:sz w:val="24"/>
        </w:rPr>
        <w:t xml:space="preserve"> </w:t>
      </w:r>
    </w:p>
    <w:p w14:paraId="07FF4891" w14:textId="77777777" w:rsidR="00DD6361" w:rsidRDefault="00DD6361">
      <w:pPr>
        <w:snapToGrid w:val="0"/>
        <w:spacing w:before="50" w:afterLines="50" w:after="120" w:line="400" w:lineRule="exact"/>
        <w:jc w:val="left"/>
        <w:rPr>
          <w:sz w:val="24"/>
        </w:rPr>
      </w:pPr>
    </w:p>
    <w:p w14:paraId="678F9374" w14:textId="77777777" w:rsidR="00DD6361" w:rsidRDefault="00DD6361">
      <w:pPr>
        <w:snapToGrid w:val="0"/>
        <w:spacing w:beforeLines="50" w:before="120" w:after="50" w:line="360" w:lineRule="exact"/>
        <w:rPr>
          <w:sz w:val="24"/>
        </w:rPr>
      </w:pPr>
    </w:p>
    <w:p w14:paraId="0A18AC80" w14:textId="77777777" w:rsidR="00DD6361" w:rsidRDefault="00DD6361">
      <w:pPr>
        <w:snapToGrid w:val="0"/>
        <w:spacing w:beforeLines="50" w:before="120" w:after="50" w:line="360" w:lineRule="exact"/>
        <w:jc w:val="center"/>
        <w:rPr>
          <w:sz w:val="24"/>
        </w:rPr>
      </w:pPr>
    </w:p>
    <w:p w14:paraId="6F9E586E" w14:textId="77777777" w:rsidR="00DD6361" w:rsidRDefault="00B452BD">
      <w:pPr>
        <w:snapToGrid w:val="0"/>
        <w:spacing w:beforeLines="50" w:before="120" w:after="50" w:line="360" w:lineRule="exact"/>
        <w:jc w:val="center"/>
        <w:rPr>
          <w:b/>
          <w:sz w:val="44"/>
          <w:szCs w:val="44"/>
        </w:rPr>
      </w:pPr>
      <w:r>
        <w:rPr>
          <w:rFonts w:hint="eastAsia"/>
          <w:b/>
          <w:sz w:val="44"/>
          <w:szCs w:val="44"/>
        </w:rPr>
        <w:t>电子响应文件</w:t>
      </w:r>
    </w:p>
    <w:p w14:paraId="28B35B10" w14:textId="77777777" w:rsidR="00DD6361" w:rsidRDefault="00DD6361">
      <w:pPr>
        <w:snapToGrid w:val="0"/>
        <w:spacing w:beforeLines="50" w:before="120" w:after="50" w:line="360" w:lineRule="exact"/>
        <w:jc w:val="center"/>
        <w:rPr>
          <w:b/>
          <w:sz w:val="44"/>
          <w:szCs w:val="44"/>
        </w:rPr>
      </w:pPr>
    </w:p>
    <w:p w14:paraId="03B94C42" w14:textId="77777777" w:rsidR="00DD6361" w:rsidRDefault="00DD6361">
      <w:pPr>
        <w:snapToGrid w:val="0"/>
        <w:spacing w:beforeLines="50" w:before="120" w:after="50" w:line="360" w:lineRule="exact"/>
        <w:jc w:val="center"/>
        <w:rPr>
          <w:b/>
          <w:sz w:val="44"/>
          <w:szCs w:val="44"/>
        </w:rPr>
      </w:pPr>
    </w:p>
    <w:p w14:paraId="76AF327A" w14:textId="77777777" w:rsidR="00DD6361" w:rsidRDefault="00B452BD">
      <w:pPr>
        <w:snapToGrid w:val="0"/>
        <w:spacing w:beforeLines="50" w:before="120" w:after="50" w:line="360" w:lineRule="exact"/>
        <w:jc w:val="center"/>
        <w:rPr>
          <w:b/>
          <w:sz w:val="44"/>
          <w:szCs w:val="44"/>
        </w:rPr>
      </w:pPr>
      <w:r>
        <w:rPr>
          <w:rFonts w:hint="eastAsia"/>
          <w:b/>
          <w:sz w:val="44"/>
          <w:szCs w:val="44"/>
        </w:rPr>
        <w:t>报价文件</w:t>
      </w:r>
    </w:p>
    <w:p w14:paraId="3A305C7F" w14:textId="77777777" w:rsidR="00DD6361" w:rsidRDefault="00DD6361">
      <w:pPr>
        <w:snapToGrid w:val="0"/>
        <w:spacing w:beforeLines="50" w:before="120" w:after="50" w:line="360" w:lineRule="exact"/>
        <w:rPr>
          <w:sz w:val="24"/>
        </w:rPr>
      </w:pPr>
    </w:p>
    <w:p w14:paraId="6C593672" w14:textId="77777777" w:rsidR="00DD6361" w:rsidRDefault="00DD6361">
      <w:pPr>
        <w:snapToGrid w:val="0"/>
        <w:spacing w:beforeLines="50" w:before="120" w:after="50" w:line="360" w:lineRule="exact"/>
        <w:rPr>
          <w:sz w:val="24"/>
        </w:rPr>
      </w:pPr>
    </w:p>
    <w:p w14:paraId="358AAA1A" w14:textId="77777777" w:rsidR="00DD6361" w:rsidRDefault="00DD6361">
      <w:pPr>
        <w:snapToGrid w:val="0"/>
        <w:spacing w:beforeLines="50" w:before="120" w:after="50" w:line="360" w:lineRule="exact"/>
        <w:rPr>
          <w:sz w:val="24"/>
        </w:rPr>
      </w:pPr>
    </w:p>
    <w:p w14:paraId="23AC767F" w14:textId="77777777" w:rsidR="00DD6361" w:rsidRDefault="00B452BD">
      <w:pPr>
        <w:snapToGrid w:val="0"/>
        <w:spacing w:beforeLines="50" w:before="120" w:after="50" w:line="360" w:lineRule="exact"/>
        <w:ind w:firstLineChars="300" w:firstLine="720"/>
        <w:rPr>
          <w:sz w:val="24"/>
        </w:rPr>
      </w:pPr>
      <w:r>
        <w:rPr>
          <w:rFonts w:hint="eastAsia"/>
          <w:sz w:val="24"/>
        </w:rPr>
        <w:t>项目名称：</w:t>
      </w:r>
      <w:r>
        <w:rPr>
          <w:rFonts w:hint="eastAsia"/>
          <w:sz w:val="24"/>
        </w:rPr>
        <w:t xml:space="preserve"> </w:t>
      </w:r>
    </w:p>
    <w:p w14:paraId="2A4AB1D1" w14:textId="77777777" w:rsidR="00DD6361" w:rsidRDefault="00B452BD">
      <w:pPr>
        <w:snapToGrid w:val="0"/>
        <w:spacing w:beforeLines="50" w:before="120" w:after="50" w:line="360" w:lineRule="exact"/>
        <w:ind w:firstLineChars="300" w:firstLine="720"/>
        <w:rPr>
          <w:sz w:val="24"/>
        </w:rPr>
      </w:pPr>
      <w:r>
        <w:rPr>
          <w:rFonts w:hint="eastAsia"/>
          <w:sz w:val="24"/>
        </w:rPr>
        <w:t>项目编号：</w:t>
      </w:r>
    </w:p>
    <w:p w14:paraId="0E9463F0" w14:textId="77777777" w:rsidR="00DD6361" w:rsidRDefault="00B452BD">
      <w:pPr>
        <w:snapToGrid w:val="0"/>
        <w:spacing w:beforeLines="50" w:before="120" w:after="50" w:line="360" w:lineRule="exact"/>
        <w:ind w:firstLineChars="300" w:firstLine="720"/>
        <w:rPr>
          <w:sz w:val="24"/>
        </w:rPr>
      </w:pPr>
      <w:r>
        <w:rPr>
          <w:rFonts w:hint="eastAsia"/>
          <w:sz w:val="24"/>
        </w:rPr>
        <w:t>分标号：（若无留空或写</w:t>
      </w:r>
      <w:r>
        <w:rPr>
          <w:sz w:val="24"/>
        </w:rPr>
        <w:t>“/”</w:t>
      </w:r>
      <w:r>
        <w:rPr>
          <w:rFonts w:hint="eastAsia"/>
          <w:sz w:val="24"/>
        </w:rPr>
        <w:t>）</w:t>
      </w:r>
    </w:p>
    <w:p w14:paraId="6DCAACD3" w14:textId="77777777" w:rsidR="00DD6361" w:rsidRDefault="00B452BD">
      <w:pPr>
        <w:snapToGrid w:val="0"/>
        <w:spacing w:beforeLines="50" w:before="120" w:after="50" w:line="360" w:lineRule="exact"/>
        <w:ind w:firstLineChars="300" w:firstLine="720"/>
        <w:rPr>
          <w:sz w:val="24"/>
        </w:rPr>
      </w:pPr>
      <w:r>
        <w:rPr>
          <w:rFonts w:hint="eastAsia"/>
          <w:sz w:val="24"/>
        </w:rPr>
        <w:t>供应商名称：</w:t>
      </w:r>
    </w:p>
    <w:p w14:paraId="1355152A" w14:textId="77777777" w:rsidR="00DD6361" w:rsidRDefault="00B452BD">
      <w:pPr>
        <w:snapToGrid w:val="0"/>
        <w:spacing w:beforeLines="50" w:before="120" w:after="50" w:line="360" w:lineRule="exact"/>
        <w:ind w:firstLineChars="300" w:firstLine="720"/>
        <w:rPr>
          <w:sz w:val="24"/>
        </w:rPr>
      </w:pPr>
      <w:r>
        <w:rPr>
          <w:rFonts w:hint="eastAsia"/>
          <w:sz w:val="24"/>
        </w:rPr>
        <w:t>供应商地址：</w:t>
      </w:r>
    </w:p>
    <w:p w14:paraId="42199F22" w14:textId="77777777" w:rsidR="00DD6361" w:rsidRDefault="00DD6361">
      <w:pPr>
        <w:snapToGrid w:val="0"/>
        <w:spacing w:beforeLines="50" w:before="120" w:after="50" w:line="360" w:lineRule="exact"/>
        <w:ind w:firstLineChars="300" w:firstLine="720"/>
        <w:rPr>
          <w:sz w:val="24"/>
        </w:rPr>
      </w:pPr>
    </w:p>
    <w:p w14:paraId="6BFAC200" w14:textId="77777777" w:rsidR="00DD6361" w:rsidRDefault="00B452BD">
      <w:pPr>
        <w:snapToGrid w:val="0"/>
        <w:spacing w:beforeLines="50" w:before="120" w:after="50" w:line="360" w:lineRule="exact"/>
        <w:ind w:firstLineChars="1500" w:firstLine="360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0DF1745C" w14:textId="77777777" w:rsidR="00DD6361" w:rsidRDefault="00DD6361">
      <w:pPr>
        <w:snapToGrid w:val="0"/>
        <w:spacing w:beforeLines="50" w:before="120" w:after="50" w:line="360" w:lineRule="exact"/>
        <w:ind w:firstLineChars="300" w:firstLine="720"/>
        <w:rPr>
          <w:sz w:val="24"/>
        </w:rPr>
        <w:sectPr w:rsidR="00DD6361">
          <w:pgSz w:w="11906" w:h="16838"/>
          <w:pgMar w:top="1418" w:right="1274" w:bottom="1418" w:left="1418" w:header="851" w:footer="992" w:gutter="0"/>
          <w:cols w:space="720"/>
          <w:docGrid w:linePitch="312"/>
        </w:sectPr>
      </w:pPr>
    </w:p>
    <w:p w14:paraId="0309B8BB" w14:textId="77777777" w:rsidR="00DD6361" w:rsidRDefault="00B452BD">
      <w:pPr>
        <w:snapToGrid w:val="0"/>
        <w:spacing w:beforeLines="50" w:before="120" w:after="50" w:line="440" w:lineRule="exact"/>
        <w:jc w:val="center"/>
        <w:rPr>
          <w:bCs/>
          <w:sz w:val="24"/>
        </w:rPr>
      </w:pPr>
      <w:r>
        <w:rPr>
          <w:bCs/>
          <w:sz w:val="24"/>
        </w:rPr>
        <w:lastRenderedPageBreak/>
        <w:t>第</w:t>
      </w:r>
      <w:r>
        <w:rPr>
          <w:rFonts w:hint="eastAsia"/>
          <w:bCs/>
          <w:sz w:val="24"/>
        </w:rPr>
        <w:t>三</w:t>
      </w:r>
      <w:r>
        <w:rPr>
          <w:bCs/>
          <w:sz w:val="24"/>
        </w:rPr>
        <w:t>部分</w:t>
      </w:r>
      <w:r>
        <w:rPr>
          <w:bCs/>
          <w:sz w:val="24"/>
        </w:rPr>
        <w:t xml:space="preserve"> </w:t>
      </w:r>
      <w:r>
        <w:rPr>
          <w:bCs/>
          <w:sz w:val="24"/>
        </w:rPr>
        <w:t>报价文件</w:t>
      </w:r>
    </w:p>
    <w:p w14:paraId="2700801A" w14:textId="77777777" w:rsidR="00DD6361" w:rsidRDefault="00DD6361">
      <w:pPr>
        <w:jc w:val="center"/>
        <w:rPr>
          <w:b/>
          <w:bCs/>
          <w:szCs w:val="21"/>
        </w:rPr>
      </w:pPr>
    </w:p>
    <w:p w14:paraId="593F38B1" w14:textId="77777777" w:rsidR="00DD6361" w:rsidRDefault="00B452BD">
      <w:pPr>
        <w:rPr>
          <w:b/>
          <w:szCs w:val="21"/>
        </w:rPr>
      </w:pPr>
      <w:r>
        <w:rPr>
          <w:b/>
          <w:szCs w:val="21"/>
        </w:rPr>
        <w:t>1</w:t>
      </w:r>
      <w:r>
        <w:rPr>
          <w:b/>
          <w:szCs w:val="21"/>
        </w:rPr>
        <w:t>．响应函格式：</w:t>
      </w:r>
    </w:p>
    <w:p w14:paraId="696EC793" w14:textId="77777777" w:rsidR="00DD6361" w:rsidRDefault="00DD6361">
      <w:pPr>
        <w:rPr>
          <w:b/>
          <w:szCs w:val="21"/>
        </w:rPr>
      </w:pPr>
    </w:p>
    <w:p w14:paraId="59EB341C" w14:textId="77777777" w:rsidR="00DD6361" w:rsidRDefault="00B452BD">
      <w:pPr>
        <w:jc w:val="center"/>
        <w:rPr>
          <w:b/>
          <w:szCs w:val="21"/>
        </w:rPr>
      </w:pPr>
      <w:r>
        <w:rPr>
          <w:b/>
          <w:szCs w:val="21"/>
        </w:rPr>
        <w:t>响</w:t>
      </w:r>
      <w:r>
        <w:rPr>
          <w:b/>
          <w:szCs w:val="21"/>
        </w:rPr>
        <w:t xml:space="preserve"> </w:t>
      </w:r>
      <w:r>
        <w:rPr>
          <w:b/>
          <w:szCs w:val="21"/>
        </w:rPr>
        <w:t>应</w:t>
      </w:r>
      <w:r>
        <w:rPr>
          <w:b/>
          <w:szCs w:val="21"/>
        </w:rPr>
        <w:t xml:space="preserve"> </w:t>
      </w:r>
      <w:r>
        <w:rPr>
          <w:b/>
          <w:szCs w:val="21"/>
        </w:rPr>
        <w:t>函</w:t>
      </w:r>
    </w:p>
    <w:p w14:paraId="2F3AEA9E" w14:textId="77777777" w:rsidR="00DD6361" w:rsidRDefault="00DD6361">
      <w:pPr>
        <w:rPr>
          <w:b/>
          <w:szCs w:val="21"/>
        </w:rPr>
      </w:pPr>
    </w:p>
    <w:p w14:paraId="02477E14" w14:textId="77777777" w:rsidR="00DD6361" w:rsidRDefault="00B452BD">
      <w:pPr>
        <w:spacing w:line="360" w:lineRule="auto"/>
        <w:rPr>
          <w:szCs w:val="21"/>
        </w:rPr>
      </w:pPr>
      <w:bookmarkStart w:id="216" w:name="_Hlk19110643"/>
      <w:r>
        <w:rPr>
          <w:szCs w:val="21"/>
        </w:rPr>
        <w:t>致：</w:t>
      </w:r>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p>
    <w:p w14:paraId="0BBC6E1B" w14:textId="77777777" w:rsidR="00DD6361" w:rsidRDefault="00B452BD">
      <w:pPr>
        <w:spacing w:line="360" w:lineRule="auto"/>
        <w:ind w:firstLineChars="200" w:firstLine="42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bookmarkEnd w:id="216"/>
    <w:p w14:paraId="56D8B510" w14:textId="77777777" w:rsidR="00DD6361" w:rsidRDefault="00B452BD">
      <w:pPr>
        <w:spacing w:line="360" w:lineRule="auto"/>
        <w:ind w:firstLineChars="200" w:firstLine="420"/>
        <w:rPr>
          <w:szCs w:val="21"/>
        </w:rPr>
      </w:pPr>
      <w:r>
        <w:rPr>
          <w:szCs w:val="21"/>
        </w:rPr>
        <w:t>据此函，签字代表宣布同意如下：</w:t>
      </w:r>
    </w:p>
    <w:p w14:paraId="52A6FA92" w14:textId="77777777" w:rsidR="00DD6361" w:rsidRDefault="00B452BD">
      <w:pPr>
        <w:spacing w:line="360" w:lineRule="auto"/>
        <w:rPr>
          <w:szCs w:val="21"/>
        </w:rPr>
      </w:pPr>
      <w:r>
        <w:rPr>
          <w:szCs w:val="21"/>
        </w:rPr>
        <w:t>（</w:t>
      </w:r>
      <w:r>
        <w:rPr>
          <w:szCs w:val="21"/>
        </w:rPr>
        <w:t>1</w:t>
      </w:r>
      <w:r>
        <w:rPr>
          <w:szCs w:val="21"/>
        </w:rPr>
        <w:t>）供应商已详细审查全部</w:t>
      </w:r>
      <w:r>
        <w:rPr>
          <w:szCs w:val="21"/>
        </w:rPr>
        <w:t>“</w:t>
      </w:r>
      <w:r>
        <w:rPr>
          <w:szCs w:val="21"/>
        </w:rPr>
        <w:t>采购文件</w:t>
      </w:r>
      <w:r>
        <w:rPr>
          <w:szCs w:val="21"/>
        </w:rPr>
        <w:t>”</w:t>
      </w:r>
      <w:r>
        <w:rPr>
          <w:szCs w:val="21"/>
        </w:rPr>
        <w:t>，包括修改文件（如有的话）以及全部参考资料和有关附件，已经了解我方对于采购文件、采购过程、采购结果有依法进行询问、质疑、投诉的权利及相关渠道和要求。</w:t>
      </w:r>
    </w:p>
    <w:p w14:paraId="6AE7A6CD" w14:textId="77777777" w:rsidR="00DD6361" w:rsidRDefault="00B452BD">
      <w:pPr>
        <w:spacing w:line="360" w:lineRule="auto"/>
        <w:rPr>
          <w:szCs w:val="21"/>
        </w:rPr>
      </w:pPr>
      <w:r>
        <w:rPr>
          <w:szCs w:val="21"/>
        </w:rPr>
        <w:t>（</w:t>
      </w:r>
      <w:r>
        <w:rPr>
          <w:szCs w:val="21"/>
        </w:rPr>
        <w:t>2</w:t>
      </w:r>
      <w:r>
        <w:rPr>
          <w:szCs w:val="21"/>
        </w:rPr>
        <w:t>）供应商在响应之前已经与贵方进行了充分的沟通，完全理解并接受采购文件的各项规定和要求，对采购文件的合理性、合法性不再有异议。</w:t>
      </w:r>
    </w:p>
    <w:p w14:paraId="53F6F8AA" w14:textId="77777777" w:rsidR="00DD6361" w:rsidRDefault="00B452BD">
      <w:pPr>
        <w:spacing w:line="360" w:lineRule="auto"/>
        <w:rPr>
          <w:szCs w:val="21"/>
        </w:rPr>
      </w:pPr>
      <w:r>
        <w:rPr>
          <w:rFonts w:hint="eastAsia"/>
          <w:szCs w:val="21"/>
        </w:rPr>
        <w:t>（</w:t>
      </w:r>
      <w:r>
        <w:rPr>
          <w:rFonts w:hint="eastAsia"/>
          <w:szCs w:val="21"/>
        </w:rPr>
        <w:t>3</w:t>
      </w:r>
      <w:r>
        <w:rPr>
          <w:rFonts w:hint="eastAsia"/>
          <w:szCs w:val="21"/>
        </w:rPr>
        <w:t>）我方承诺本响应有效期为第三</w:t>
      </w:r>
      <w:proofErr w:type="gramStart"/>
      <w:r>
        <w:rPr>
          <w:rFonts w:hint="eastAsia"/>
          <w:szCs w:val="21"/>
        </w:rPr>
        <w:t>章供应</w:t>
      </w:r>
      <w:proofErr w:type="gramEnd"/>
      <w:r>
        <w:rPr>
          <w:rFonts w:hint="eastAsia"/>
          <w:szCs w:val="21"/>
        </w:rPr>
        <w:t>商须知规定的期限。</w:t>
      </w:r>
    </w:p>
    <w:p w14:paraId="44AE64B4" w14:textId="77777777" w:rsidR="00DD6361" w:rsidRDefault="00B452BD">
      <w:pPr>
        <w:spacing w:line="360" w:lineRule="auto"/>
        <w:rPr>
          <w:szCs w:val="21"/>
        </w:rPr>
      </w:pPr>
      <w:r>
        <w:rPr>
          <w:szCs w:val="21"/>
        </w:rPr>
        <w:t>（</w:t>
      </w:r>
      <w:r>
        <w:rPr>
          <w:szCs w:val="21"/>
        </w:rPr>
        <w:t>4</w:t>
      </w:r>
      <w:r>
        <w:rPr>
          <w:szCs w:val="21"/>
        </w:rPr>
        <w:t>）如成交，本响应文件至本项目合同履行</w:t>
      </w:r>
      <w:proofErr w:type="gramStart"/>
      <w:r>
        <w:rPr>
          <w:szCs w:val="21"/>
        </w:rPr>
        <w:t>完毕止均保持</w:t>
      </w:r>
      <w:proofErr w:type="gramEnd"/>
      <w:r>
        <w:rPr>
          <w:szCs w:val="21"/>
        </w:rPr>
        <w:t>有效，本供应商将按</w:t>
      </w:r>
      <w:r>
        <w:rPr>
          <w:szCs w:val="21"/>
        </w:rPr>
        <w:t>“</w:t>
      </w:r>
      <w:r>
        <w:rPr>
          <w:szCs w:val="21"/>
        </w:rPr>
        <w:t>采购文件</w:t>
      </w:r>
      <w:r>
        <w:rPr>
          <w:szCs w:val="21"/>
        </w:rPr>
        <w:t>”</w:t>
      </w:r>
      <w:r>
        <w:rPr>
          <w:szCs w:val="21"/>
        </w:rPr>
        <w:t>及政府采购法律、法规的规定履行合同责任和义务</w:t>
      </w:r>
      <w:r>
        <w:rPr>
          <w:rFonts w:hint="eastAsia"/>
          <w:szCs w:val="21"/>
        </w:rPr>
        <w:t>，并承诺</w:t>
      </w:r>
      <w:proofErr w:type="gramStart"/>
      <w:r>
        <w:rPr>
          <w:szCs w:val="21"/>
        </w:rPr>
        <w:t>不</w:t>
      </w:r>
      <w:proofErr w:type="gramEnd"/>
      <w:r>
        <w:rPr>
          <w:szCs w:val="21"/>
        </w:rPr>
        <w:t>分包及转包他人。</w:t>
      </w:r>
    </w:p>
    <w:p w14:paraId="715A2A26" w14:textId="77777777" w:rsidR="00DD6361" w:rsidRDefault="00B452BD">
      <w:pPr>
        <w:spacing w:line="360" w:lineRule="auto"/>
        <w:rPr>
          <w:szCs w:val="21"/>
        </w:rPr>
      </w:pPr>
      <w:r>
        <w:rPr>
          <w:szCs w:val="21"/>
        </w:rPr>
        <w:t>（</w:t>
      </w:r>
      <w:r>
        <w:rPr>
          <w:szCs w:val="21"/>
        </w:rPr>
        <w:t>5</w:t>
      </w:r>
      <w:r>
        <w:rPr>
          <w:szCs w:val="21"/>
        </w:rPr>
        <w:t>）供应商同意按照贵方要求提供与响应有关的一切数据或资料。</w:t>
      </w:r>
    </w:p>
    <w:p w14:paraId="2B0FEF10" w14:textId="77777777" w:rsidR="00DD6361" w:rsidRDefault="00B452BD">
      <w:pPr>
        <w:spacing w:line="360" w:lineRule="auto"/>
        <w:rPr>
          <w:szCs w:val="21"/>
        </w:rPr>
      </w:pPr>
      <w:r>
        <w:rPr>
          <w:szCs w:val="21"/>
        </w:rPr>
        <w:t>（</w:t>
      </w:r>
      <w:r>
        <w:rPr>
          <w:rFonts w:hint="eastAsia"/>
          <w:szCs w:val="21"/>
        </w:rPr>
        <w:t>6</w:t>
      </w:r>
      <w:r>
        <w:rPr>
          <w:szCs w:val="21"/>
        </w:rPr>
        <w:t>）与本项目有关的一切正式往来信函请寄：</w:t>
      </w:r>
    </w:p>
    <w:p w14:paraId="1D530B03" w14:textId="77777777" w:rsidR="00DD6361" w:rsidRDefault="00B452BD">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w:t>
      </w:r>
      <w:r>
        <w:rPr>
          <w:szCs w:val="21"/>
        </w:rPr>
        <w:t>电话：</w:t>
      </w:r>
      <w:r>
        <w:rPr>
          <w:szCs w:val="21"/>
          <w:u w:val="single"/>
        </w:rPr>
        <w:t xml:space="preserve">            </w:t>
      </w:r>
    </w:p>
    <w:p w14:paraId="15DA2F89" w14:textId="77777777" w:rsidR="00DD6361" w:rsidRDefault="00B452BD">
      <w:pPr>
        <w:spacing w:line="360" w:lineRule="auto"/>
        <w:rPr>
          <w:szCs w:val="21"/>
        </w:rPr>
      </w:pPr>
      <w:r>
        <w:rPr>
          <w:szCs w:val="21"/>
        </w:rPr>
        <w:t>传真：</w:t>
      </w:r>
      <w:r>
        <w:rPr>
          <w:szCs w:val="21"/>
          <w:u w:val="single"/>
        </w:rPr>
        <w:t xml:space="preserve">           </w:t>
      </w:r>
      <w:r>
        <w:rPr>
          <w:szCs w:val="21"/>
        </w:rPr>
        <w:t xml:space="preserve"> </w:t>
      </w:r>
    </w:p>
    <w:p w14:paraId="6E5E4C25" w14:textId="77777777" w:rsidR="00DD6361" w:rsidRDefault="00B452BD">
      <w:pPr>
        <w:spacing w:line="360" w:lineRule="auto"/>
        <w:rPr>
          <w:szCs w:val="21"/>
        </w:rPr>
      </w:pPr>
      <w:r>
        <w:rPr>
          <w:szCs w:val="21"/>
        </w:rPr>
        <w:t>供应商代表姓名</w:t>
      </w:r>
      <w:r>
        <w:rPr>
          <w:szCs w:val="21"/>
          <w:u w:val="single"/>
        </w:rPr>
        <w:t xml:space="preserve">         </w:t>
      </w:r>
      <w:r>
        <w:rPr>
          <w:szCs w:val="21"/>
        </w:rPr>
        <w:t xml:space="preserve">  </w:t>
      </w:r>
      <w:r>
        <w:rPr>
          <w:szCs w:val="21"/>
        </w:rPr>
        <w:t>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329C1C2E" w14:textId="77777777" w:rsidR="00DD6361" w:rsidRDefault="00DD6361">
      <w:pPr>
        <w:spacing w:line="360" w:lineRule="auto"/>
        <w:rPr>
          <w:szCs w:val="21"/>
        </w:rPr>
      </w:pPr>
    </w:p>
    <w:p w14:paraId="29F1EA8D" w14:textId="77777777" w:rsidR="00DD6361" w:rsidRDefault="00DD6361">
      <w:pPr>
        <w:spacing w:line="360" w:lineRule="auto"/>
        <w:rPr>
          <w:szCs w:val="21"/>
        </w:rPr>
      </w:pPr>
    </w:p>
    <w:p w14:paraId="40BFF4E5" w14:textId="77777777" w:rsidR="00DD6361" w:rsidRDefault="00B452BD">
      <w:pPr>
        <w:spacing w:line="360" w:lineRule="auto"/>
        <w:rPr>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r>
        <w:rPr>
          <w:szCs w:val="21"/>
          <w:u w:val="single"/>
        </w:rPr>
        <w:t xml:space="preserve">                  </w:t>
      </w:r>
    </w:p>
    <w:p w14:paraId="1F22CE95" w14:textId="77777777" w:rsidR="00DD6361" w:rsidRDefault="00DD6361">
      <w:pPr>
        <w:spacing w:line="360" w:lineRule="auto"/>
        <w:rPr>
          <w:szCs w:val="21"/>
        </w:rPr>
      </w:pPr>
    </w:p>
    <w:p w14:paraId="155BF85B" w14:textId="77777777" w:rsidR="00DD6361" w:rsidRDefault="00DD6361">
      <w:pPr>
        <w:spacing w:line="360" w:lineRule="auto"/>
        <w:rPr>
          <w:szCs w:val="21"/>
        </w:rPr>
      </w:pPr>
    </w:p>
    <w:p w14:paraId="045386D1" w14:textId="77777777" w:rsidR="00DD6361" w:rsidRDefault="00B452BD">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367A58B" w14:textId="77777777" w:rsidR="00DD6361" w:rsidRDefault="00B452BD">
      <w:pPr>
        <w:rPr>
          <w:b/>
          <w:szCs w:val="21"/>
        </w:rPr>
      </w:pPr>
      <w:r>
        <w:rPr>
          <w:b/>
          <w:szCs w:val="21"/>
        </w:rPr>
        <w:br w:type="page"/>
      </w:r>
      <w:r>
        <w:rPr>
          <w:b/>
          <w:szCs w:val="21"/>
        </w:rPr>
        <w:lastRenderedPageBreak/>
        <w:t>2</w:t>
      </w:r>
      <w:r>
        <w:rPr>
          <w:b/>
          <w:szCs w:val="21"/>
        </w:rPr>
        <w:t>．响应报价明细表格式：</w:t>
      </w:r>
    </w:p>
    <w:p w14:paraId="0A468005" w14:textId="77777777" w:rsidR="00DD6361" w:rsidRDefault="00B452BD">
      <w:pPr>
        <w:jc w:val="center"/>
        <w:rPr>
          <w:b/>
          <w:szCs w:val="21"/>
        </w:rPr>
      </w:pPr>
      <w:r>
        <w:rPr>
          <w:b/>
          <w:szCs w:val="21"/>
        </w:rPr>
        <w:t>响应报价明细表</w:t>
      </w:r>
    </w:p>
    <w:p w14:paraId="4DA9EDF9" w14:textId="77777777" w:rsidR="00DD6361" w:rsidRDefault="00B452BD">
      <w:pPr>
        <w:ind w:firstLineChars="1150" w:firstLine="2415"/>
        <w:rPr>
          <w:szCs w:val="21"/>
        </w:rPr>
      </w:pPr>
      <w:r>
        <w:rPr>
          <w:szCs w:val="21"/>
        </w:rPr>
        <w:t xml:space="preserve">                            </w:t>
      </w:r>
      <w:r>
        <w:rPr>
          <w:szCs w:val="21"/>
        </w:rPr>
        <w:t>金额单位：人民币（元）</w:t>
      </w:r>
    </w:p>
    <w:tbl>
      <w:tblPr>
        <w:tblW w:w="862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8"/>
        <w:gridCol w:w="1783"/>
        <w:gridCol w:w="1189"/>
        <w:gridCol w:w="1783"/>
        <w:gridCol w:w="1387"/>
        <w:gridCol w:w="1585"/>
      </w:tblGrid>
      <w:tr w:rsidR="00DD6361" w14:paraId="021C5206"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0B1B3F1B" w14:textId="77777777" w:rsidR="00DD6361" w:rsidRDefault="00B452BD">
            <w:pPr>
              <w:jc w:val="center"/>
              <w:rPr>
                <w:spacing w:val="20"/>
                <w:szCs w:val="21"/>
              </w:rPr>
            </w:pPr>
            <w:r>
              <w:rPr>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2F509386" w14:textId="77777777" w:rsidR="00DD6361" w:rsidRDefault="00B452BD">
            <w:pPr>
              <w:jc w:val="center"/>
              <w:rPr>
                <w:szCs w:val="21"/>
              </w:rPr>
            </w:pPr>
            <w:r>
              <w:rPr>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413855AB" w14:textId="77777777" w:rsidR="00DD6361" w:rsidRDefault="00B452BD">
            <w:pPr>
              <w:jc w:val="center"/>
              <w:rPr>
                <w:szCs w:val="21"/>
              </w:rPr>
            </w:pPr>
            <w:r>
              <w:rPr>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293B60BB" w14:textId="77777777" w:rsidR="00DD6361" w:rsidRDefault="00B452BD">
            <w:pPr>
              <w:jc w:val="center"/>
              <w:rPr>
                <w:szCs w:val="21"/>
              </w:rPr>
            </w:pPr>
            <w:r>
              <w:rPr>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65FAB714" w14:textId="77777777" w:rsidR="00DD6361" w:rsidRDefault="00B452BD">
            <w:pPr>
              <w:jc w:val="center"/>
              <w:rPr>
                <w:szCs w:val="21"/>
              </w:rPr>
            </w:pPr>
            <w:r>
              <w:rPr>
                <w:szCs w:val="21"/>
              </w:rPr>
              <w:t>单价</w:t>
            </w:r>
          </w:p>
        </w:tc>
        <w:tc>
          <w:tcPr>
            <w:tcW w:w="1585" w:type="dxa"/>
            <w:tcBorders>
              <w:top w:val="single" w:sz="4" w:space="0" w:color="auto"/>
              <w:left w:val="single" w:sz="4" w:space="0" w:color="auto"/>
              <w:bottom w:val="single" w:sz="4" w:space="0" w:color="auto"/>
              <w:right w:val="single" w:sz="4" w:space="0" w:color="auto"/>
            </w:tcBorders>
            <w:vAlign w:val="center"/>
          </w:tcPr>
          <w:p w14:paraId="5E4E6F9A" w14:textId="77777777" w:rsidR="00DD6361" w:rsidRDefault="00B452BD">
            <w:pPr>
              <w:jc w:val="center"/>
              <w:rPr>
                <w:szCs w:val="21"/>
              </w:rPr>
            </w:pPr>
            <w:r>
              <w:rPr>
                <w:rFonts w:hint="eastAsia"/>
                <w:szCs w:val="21"/>
              </w:rPr>
              <w:t>合计</w:t>
            </w:r>
          </w:p>
        </w:tc>
      </w:tr>
      <w:tr w:rsidR="00DD6361" w14:paraId="36B727A4"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138352F3" w14:textId="77777777" w:rsidR="00DD6361" w:rsidRDefault="00DD6361">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3011F28C" w14:textId="77777777" w:rsidR="00DD6361" w:rsidRDefault="00DD6361">
            <w:pPr>
              <w:jc w:val="center"/>
              <w:rPr>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3B92AD2A" w14:textId="77777777" w:rsidR="00DD6361" w:rsidRDefault="00DD6361">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050A08F7" w14:textId="77777777" w:rsidR="00DD6361" w:rsidRDefault="00DD6361">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6D06A400" w14:textId="77777777" w:rsidR="00DD6361" w:rsidRDefault="00DD6361">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32CE7DA6" w14:textId="77777777" w:rsidR="00DD6361" w:rsidRDefault="00DD6361">
            <w:pPr>
              <w:jc w:val="center"/>
              <w:rPr>
                <w:spacing w:val="20"/>
                <w:szCs w:val="21"/>
              </w:rPr>
            </w:pPr>
          </w:p>
        </w:tc>
      </w:tr>
      <w:tr w:rsidR="00DD6361" w14:paraId="60444B96"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2B788C5B" w14:textId="77777777" w:rsidR="00DD6361" w:rsidRDefault="00DD6361">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4AAD475D" w14:textId="77777777" w:rsidR="00DD6361" w:rsidRDefault="00DD6361">
            <w:pPr>
              <w:jc w:val="center"/>
              <w:rPr>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74979F7C" w14:textId="77777777" w:rsidR="00DD6361" w:rsidRDefault="00DD6361">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77CE5D0B" w14:textId="77777777" w:rsidR="00DD6361" w:rsidRDefault="00DD6361">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42D458B8" w14:textId="77777777" w:rsidR="00DD6361" w:rsidRDefault="00DD6361">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675C7012" w14:textId="77777777" w:rsidR="00DD6361" w:rsidRDefault="00DD6361">
            <w:pPr>
              <w:jc w:val="center"/>
              <w:rPr>
                <w:spacing w:val="20"/>
                <w:szCs w:val="21"/>
              </w:rPr>
            </w:pPr>
          </w:p>
        </w:tc>
      </w:tr>
      <w:tr w:rsidR="00DD6361" w14:paraId="69A60388"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3714ACA8" w14:textId="77777777" w:rsidR="00DD6361" w:rsidRDefault="00DD6361">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2F3089D7" w14:textId="77777777" w:rsidR="00DD6361" w:rsidRDefault="00B452BD">
            <w:pPr>
              <w:jc w:val="center"/>
              <w:rPr>
                <w:spacing w:val="20"/>
                <w:szCs w:val="21"/>
              </w:rPr>
            </w:pPr>
            <w:r>
              <w:rPr>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7424CAA7" w14:textId="77777777" w:rsidR="00DD6361" w:rsidRDefault="00DD6361">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427F68CC" w14:textId="77777777" w:rsidR="00DD6361" w:rsidRDefault="00DD6361">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2CE424F7" w14:textId="77777777" w:rsidR="00DD6361" w:rsidRDefault="00DD6361">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476ADCD0" w14:textId="77777777" w:rsidR="00DD6361" w:rsidRDefault="00DD6361">
            <w:pPr>
              <w:jc w:val="center"/>
              <w:rPr>
                <w:spacing w:val="20"/>
                <w:szCs w:val="21"/>
              </w:rPr>
            </w:pPr>
          </w:p>
        </w:tc>
      </w:tr>
    </w:tbl>
    <w:p w14:paraId="20E26ECC" w14:textId="77777777" w:rsidR="00DD6361" w:rsidRDefault="00DD6361">
      <w:pPr>
        <w:rPr>
          <w:spacing w:val="20"/>
          <w:szCs w:val="21"/>
          <w:u w:val="single"/>
        </w:rPr>
      </w:pPr>
    </w:p>
    <w:p w14:paraId="29C13B49" w14:textId="77777777" w:rsidR="00DD6361" w:rsidRDefault="00DD6361">
      <w:pPr>
        <w:spacing w:line="360" w:lineRule="auto"/>
        <w:rPr>
          <w:spacing w:val="20"/>
          <w:szCs w:val="21"/>
        </w:rPr>
      </w:pPr>
    </w:p>
    <w:p w14:paraId="750C3BAE" w14:textId="77777777" w:rsidR="00DD6361" w:rsidRDefault="00B452BD">
      <w:pPr>
        <w:pStyle w:val="a5"/>
      </w:pPr>
      <w:r>
        <w:rPr>
          <w:szCs w:val="21"/>
        </w:rPr>
        <w:t>注：</w:t>
      </w:r>
      <w:r>
        <w:rPr>
          <w:rFonts w:hint="eastAsia"/>
          <w:szCs w:val="21"/>
        </w:rPr>
        <w:t>本表如</w:t>
      </w:r>
      <w:r>
        <w:rPr>
          <w:rFonts w:hint="eastAsia"/>
        </w:rPr>
        <w:t>与广西政府采购云平台不一致的，以广西政府采购云平台为准。</w:t>
      </w:r>
    </w:p>
    <w:p w14:paraId="715A6C15" w14:textId="77777777" w:rsidR="00DD6361" w:rsidRDefault="00DD6361">
      <w:pPr>
        <w:jc w:val="left"/>
        <w:rPr>
          <w:szCs w:val="21"/>
        </w:rPr>
      </w:pPr>
    </w:p>
    <w:p w14:paraId="34F154CB" w14:textId="77777777" w:rsidR="00DD6361" w:rsidRDefault="00DD6361">
      <w:pPr>
        <w:spacing w:line="360" w:lineRule="auto"/>
        <w:rPr>
          <w:spacing w:val="20"/>
          <w:szCs w:val="21"/>
        </w:rPr>
      </w:pPr>
    </w:p>
    <w:p w14:paraId="294ED0A1" w14:textId="77777777" w:rsidR="00DD6361" w:rsidRDefault="00B452BD">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4FA68502" w14:textId="77777777" w:rsidR="00DD6361" w:rsidRDefault="00B452BD">
      <w:pPr>
        <w:spacing w:line="360" w:lineRule="auto"/>
        <w:rPr>
          <w:spacing w:val="20"/>
          <w:szCs w:val="21"/>
          <w:u w:val="single"/>
        </w:rPr>
      </w:pPr>
      <w:r>
        <w:rPr>
          <w:szCs w:val="21"/>
        </w:rPr>
        <w:t>日</w:t>
      </w:r>
      <w:r>
        <w:rPr>
          <w:szCs w:val="21"/>
        </w:rPr>
        <w:t xml:space="preserve">  </w:t>
      </w:r>
      <w:r>
        <w:rPr>
          <w:szCs w:val="21"/>
        </w:rPr>
        <w:t>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14:paraId="4249735F" w14:textId="77777777" w:rsidR="00DD6361" w:rsidRDefault="00B452BD">
      <w:pPr>
        <w:snapToGrid w:val="0"/>
        <w:spacing w:before="50" w:afterLines="50" w:after="120"/>
        <w:jc w:val="left"/>
        <w:outlineLvl w:val="1"/>
        <w:rPr>
          <w:szCs w:val="21"/>
        </w:rPr>
      </w:pPr>
      <w:r>
        <w:rPr>
          <w:szCs w:val="21"/>
        </w:rPr>
        <w:br w:type="page"/>
      </w:r>
      <w:bookmarkStart w:id="217" w:name="_Hlk65852042"/>
      <w:r>
        <w:rPr>
          <w:rFonts w:hint="eastAsia"/>
          <w:szCs w:val="21"/>
        </w:rPr>
        <w:lastRenderedPageBreak/>
        <w:t>4.</w:t>
      </w:r>
      <w:r>
        <w:rPr>
          <w:rFonts w:hint="eastAsia"/>
          <w:szCs w:val="21"/>
        </w:rPr>
        <w:t>开标一览表</w:t>
      </w:r>
    </w:p>
    <w:p w14:paraId="16DBCE98" w14:textId="77777777" w:rsidR="00DD6361" w:rsidRDefault="00DD6361">
      <w:pPr>
        <w:widowControl/>
        <w:jc w:val="left"/>
        <w:rPr>
          <w:szCs w:val="21"/>
        </w:rPr>
      </w:pPr>
    </w:p>
    <w:p w14:paraId="099150D9" w14:textId="77777777" w:rsidR="00DD6361" w:rsidRDefault="00DD6361">
      <w:pPr>
        <w:widowControl/>
        <w:jc w:val="left"/>
        <w:rPr>
          <w:szCs w:val="21"/>
        </w:rPr>
      </w:pPr>
    </w:p>
    <w:p w14:paraId="26D74E14" w14:textId="77777777" w:rsidR="00DD6361" w:rsidRDefault="00DD6361">
      <w:pPr>
        <w:widowControl/>
        <w:jc w:val="left"/>
        <w:rPr>
          <w:szCs w:val="21"/>
        </w:rPr>
      </w:pPr>
    </w:p>
    <w:p w14:paraId="2CDB266A" w14:textId="77777777" w:rsidR="00DD6361" w:rsidRDefault="00DD6361">
      <w:pPr>
        <w:rPr>
          <w:b/>
          <w:szCs w:val="21"/>
        </w:rPr>
      </w:pPr>
    </w:p>
    <w:p w14:paraId="6E5D7F7B" w14:textId="77777777" w:rsidR="00DD6361" w:rsidRDefault="00DD6361">
      <w:pPr>
        <w:rPr>
          <w:b/>
          <w:szCs w:val="21"/>
        </w:rPr>
      </w:pPr>
    </w:p>
    <w:p w14:paraId="13F07CC2" w14:textId="77777777" w:rsidR="00DD6361" w:rsidRDefault="00B452BD">
      <w:pPr>
        <w:rPr>
          <w:b/>
          <w:szCs w:val="21"/>
        </w:rPr>
      </w:pPr>
      <w:r>
        <w:rPr>
          <w:rFonts w:hint="eastAsia"/>
          <w:b/>
          <w:szCs w:val="21"/>
        </w:rPr>
        <w:t>格式详见广西政府采购云平台，且仅在广西政府采购云平台填写即可。</w:t>
      </w:r>
    </w:p>
    <w:p w14:paraId="0BEEE7AF" w14:textId="77777777" w:rsidR="00DD6361" w:rsidRDefault="00DD6361">
      <w:pPr>
        <w:widowControl/>
        <w:jc w:val="left"/>
        <w:rPr>
          <w:szCs w:val="21"/>
        </w:rPr>
      </w:pPr>
    </w:p>
    <w:bookmarkEnd w:id="217"/>
    <w:p w14:paraId="673AE9CE" w14:textId="77777777" w:rsidR="00DD6361" w:rsidRDefault="00DD6361">
      <w:pPr>
        <w:spacing w:line="360" w:lineRule="auto"/>
        <w:ind w:firstLine="420"/>
        <w:rPr>
          <w:szCs w:val="21"/>
        </w:rPr>
      </w:pPr>
    </w:p>
    <w:p w14:paraId="5A287DBE" w14:textId="77777777" w:rsidR="00DD6361" w:rsidRDefault="00B452BD">
      <w:pPr>
        <w:snapToGrid w:val="0"/>
        <w:spacing w:beforeLines="50" w:before="120" w:after="50" w:line="440" w:lineRule="exact"/>
        <w:jc w:val="left"/>
        <w:outlineLvl w:val="1"/>
        <w:rPr>
          <w:bCs/>
          <w:sz w:val="24"/>
        </w:rPr>
      </w:pPr>
      <w:r>
        <w:rPr>
          <w:bCs/>
          <w:sz w:val="24"/>
        </w:rPr>
        <w:t xml:space="preserve"> </w:t>
      </w:r>
    </w:p>
    <w:sectPr w:rsidR="00DD6361">
      <w:headerReference w:type="default" r:id="rId26"/>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D70D" w14:textId="77777777" w:rsidR="002938EE" w:rsidRDefault="002938EE">
      <w:r>
        <w:separator/>
      </w:r>
    </w:p>
  </w:endnote>
  <w:endnote w:type="continuationSeparator" w:id="0">
    <w:p w14:paraId="732C7437" w14:textId="77777777" w:rsidR="002938EE" w:rsidRDefault="0029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7CFE" w14:textId="77777777" w:rsidR="00DD6361" w:rsidRDefault="00B452BD">
    <w:pPr>
      <w:pStyle w:val="af7"/>
      <w:framePr w:wrap="around" w:vAnchor="text" w:hAnchor="margin" w:xAlign="center" w:y="1"/>
      <w:rPr>
        <w:rStyle w:val="aff0"/>
      </w:rPr>
    </w:pPr>
    <w:r>
      <w:fldChar w:fldCharType="begin"/>
    </w:r>
    <w:r>
      <w:rPr>
        <w:rStyle w:val="aff0"/>
      </w:rPr>
      <w:instrText xml:space="preserve">PAGE  </w:instrText>
    </w:r>
    <w:r w:rsidR="002938EE">
      <w:fldChar w:fldCharType="separate"/>
    </w:r>
    <w:r>
      <w:fldChar w:fldCharType="end"/>
    </w:r>
  </w:p>
  <w:p w14:paraId="4413FF67" w14:textId="77777777" w:rsidR="00DD6361" w:rsidRDefault="00DD6361">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5CF5" w14:textId="77777777" w:rsidR="00DD6361" w:rsidRDefault="00DD6361">
    <w:pPr>
      <w:pStyle w:val="af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F736" w14:textId="77777777" w:rsidR="00DD6361" w:rsidRDefault="00DD6361">
    <w:pPr>
      <w:pStyle w:val="af7"/>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3DBA" w14:textId="77777777" w:rsidR="00DD6361" w:rsidRDefault="00B452BD">
    <w:pPr>
      <w:pStyle w:val="af7"/>
      <w:framePr w:wrap="around" w:vAnchor="text" w:hAnchor="margin" w:xAlign="center" w:y="1"/>
      <w:rPr>
        <w:rStyle w:val="aff0"/>
      </w:rPr>
    </w:pPr>
    <w:r>
      <w:fldChar w:fldCharType="begin"/>
    </w:r>
    <w:r>
      <w:rPr>
        <w:rStyle w:val="aff0"/>
      </w:rPr>
      <w:instrText xml:space="preserve">PAGE  </w:instrText>
    </w:r>
    <w:r>
      <w:fldChar w:fldCharType="separate"/>
    </w:r>
    <w:r>
      <w:rPr>
        <w:rStyle w:val="aff0"/>
      </w:rPr>
      <w:t>8</w:t>
    </w:r>
    <w:r>
      <w:fldChar w:fldCharType="end"/>
    </w:r>
  </w:p>
  <w:p w14:paraId="6921E601" w14:textId="77777777" w:rsidR="00DD6361" w:rsidRDefault="00DD6361">
    <w:pPr>
      <w:pStyle w:val="af7"/>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37B9" w14:textId="77777777" w:rsidR="00DD6361" w:rsidRDefault="00B452BD">
    <w:pPr>
      <w:pStyle w:val="af7"/>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857C" w14:textId="77777777" w:rsidR="00DD6361" w:rsidRDefault="00B452BD">
    <w:pPr>
      <w:pStyle w:val="af7"/>
      <w:framePr w:wrap="around" w:vAnchor="text" w:hAnchor="margin" w:xAlign="center" w:y="1"/>
      <w:rPr>
        <w:rStyle w:val="aff0"/>
      </w:rPr>
    </w:pPr>
    <w:r>
      <w:fldChar w:fldCharType="begin"/>
    </w:r>
    <w:r>
      <w:rPr>
        <w:rStyle w:val="aff0"/>
        <w:sz w:val="21"/>
        <w:szCs w:val="24"/>
      </w:rPr>
      <w:instrText xml:space="preserve">PAGE  </w:instrText>
    </w:r>
    <w:r>
      <w:fldChar w:fldCharType="separate"/>
    </w:r>
    <w:r>
      <w:rPr>
        <w:rStyle w:val="aff0"/>
        <w:sz w:val="21"/>
        <w:szCs w:val="24"/>
      </w:rPr>
      <w:t>57</w:t>
    </w:r>
    <w:r>
      <w:fldChar w:fldCharType="end"/>
    </w:r>
  </w:p>
  <w:p w14:paraId="2810CE46" w14:textId="77777777" w:rsidR="00DD6361" w:rsidRDefault="00DD6361">
    <w:pPr>
      <w:pStyle w:val="af7"/>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32F1" w14:textId="77777777" w:rsidR="00DD6361" w:rsidRDefault="00B452BD">
    <w:pPr>
      <w:pStyle w:val="af7"/>
      <w:framePr w:wrap="around" w:vAnchor="text" w:hAnchor="margin" w:xAlign="center" w:y="1"/>
      <w:rPr>
        <w:rStyle w:val="aff0"/>
      </w:rPr>
    </w:pPr>
    <w:r>
      <w:fldChar w:fldCharType="begin"/>
    </w:r>
    <w:r>
      <w:rPr>
        <w:rStyle w:val="aff0"/>
      </w:rPr>
      <w:instrText xml:space="preserve">PAGE  </w:instrText>
    </w:r>
    <w:r>
      <w:fldChar w:fldCharType="separate"/>
    </w:r>
    <w:r>
      <w:rPr>
        <w:rStyle w:val="aff0"/>
      </w:rPr>
      <w:t>57</w:t>
    </w:r>
    <w:r>
      <w:fldChar w:fldCharType="end"/>
    </w:r>
  </w:p>
  <w:p w14:paraId="550F1327" w14:textId="77777777" w:rsidR="00DD6361" w:rsidRDefault="00DD6361">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9C99" w14:textId="77777777" w:rsidR="002938EE" w:rsidRDefault="002938EE">
      <w:r>
        <w:separator/>
      </w:r>
    </w:p>
  </w:footnote>
  <w:footnote w:type="continuationSeparator" w:id="0">
    <w:p w14:paraId="55D6614F" w14:textId="77777777" w:rsidR="002938EE" w:rsidRDefault="0029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8954" w14:textId="77777777" w:rsidR="00DD6361" w:rsidRDefault="00DD6361">
    <w:pPr>
      <w:pStyle w:val="af9"/>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D2DF" w14:textId="77777777" w:rsidR="00DD6361" w:rsidRDefault="00B452BD">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012A" w14:textId="77777777" w:rsidR="00DD6361" w:rsidRDefault="00B452BD">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F53A" w14:textId="77777777" w:rsidR="00DD6361" w:rsidRDefault="00B452BD">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6A69" w14:textId="77777777" w:rsidR="00DD6361" w:rsidRDefault="00B452BD">
    <w:pPr>
      <w:pStyle w:val="af9"/>
      <w:jc w:val="left"/>
    </w:pPr>
    <w:r>
      <w:rPr>
        <w:rFonts w:hint="eastAsia"/>
      </w:rPr>
      <w:t>广西机电设备招标有限公司采购文件</w:t>
    </w:r>
    <w:r>
      <w:rPr>
        <w:rFonts w:hint="eastAsia"/>
      </w:rPr>
      <w:t xml:space="preserve">                                                               </w:t>
    </w:r>
  </w:p>
  <w:p w14:paraId="5E1DF9C9" w14:textId="77777777" w:rsidR="00DD6361" w:rsidRDefault="00DD6361">
    <w:pPr>
      <w:pStyle w:val="af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5BBCC" w14:textId="77777777" w:rsidR="00DD6361" w:rsidRDefault="00B452BD">
    <w:pPr>
      <w:pStyle w:val="af9"/>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B112" w14:textId="77777777" w:rsidR="00DD6361" w:rsidRDefault="00B452BD">
    <w:pPr>
      <w:pStyle w:val="af9"/>
      <w:jc w:val="left"/>
    </w:pPr>
    <w:r>
      <w:rPr>
        <w:rFonts w:hint="eastAsia"/>
      </w:rPr>
      <w:t>广西机电设备招标有限公司采购文件</w:t>
    </w:r>
    <w:r>
      <w:rPr>
        <w:rFonts w:hint="eastAsia"/>
      </w:rPr>
      <w:t xml:space="preserve">                                                         </w:t>
    </w:r>
  </w:p>
  <w:p w14:paraId="0392B963" w14:textId="77777777" w:rsidR="00DD6361" w:rsidRDefault="00DD6361">
    <w:pPr>
      <w:pStyle w:val="af9"/>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9355" w14:textId="77777777" w:rsidR="00DD6361" w:rsidRDefault="00B452BD">
    <w:pPr>
      <w:pStyle w:val="af9"/>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90C4" w14:textId="77777777" w:rsidR="00DD6361" w:rsidRDefault="00B452BD">
    <w:pPr>
      <w:pStyle w:val="af9"/>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06C1" w14:textId="77777777" w:rsidR="00DD6361" w:rsidRDefault="00B452BD">
    <w:pPr>
      <w:pStyle w:val="af9"/>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1100" w14:textId="77777777" w:rsidR="00DD6361" w:rsidRDefault="00B452BD">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381C" w14:textId="77777777" w:rsidR="00DD6361" w:rsidRDefault="00B452BD">
    <w:pPr>
      <w:pStyle w:val="af9"/>
      <w:jc w:val="left"/>
    </w:pPr>
    <w:r>
      <w:rPr>
        <w:rFonts w:hint="eastAsia"/>
      </w:rPr>
      <w:t>广西机电设备招标有限公司采购文件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5E85C7A"/>
    <w:multiLevelType w:val="multilevel"/>
    <w:tmpl w:val="25E85C7A"/>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63035E3"/>
    <w:multiLevelType w:val="multilevel"/>
    <w:tmpl w:val="263035E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22F6CFE"/>
    <w:multiLevelType w:val="multilevel"/>
    <w:tmpl w:val="322F6CF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92AE11C"/>
    <w:multiLevelType w:val="singleLevel"/>
    <w:tmpl w:val="392AE11C"/>
    <w:lvl w:ilvl="0">
      <w:start w:val="1"/>
      <w:numFmt w:val="chineseCounting"/>
      <w:suff w:val="nothing"/>
      <w:lvlText w:val="%1、"/>
      <w:lvlJc w:val="left"/>
      <w:rPr>
        <w:rFonts w:hint="eastAsia"/>
      </w:rPr>
    </w:lvl>
  </w:abstractNum>
  <w:abstractNum w:abstractNumId="5" w15:restartNumberingAfterBreak="0">
    <w:nsid w:val="48E95730"/>
    <w:multiLevelType w:val="multilevel"/>
    <w:tmpl w:val="48E9573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A00EC7"/>
    <w:multiLevelType w:val="multilevel"/>
    <w:tmpl w:val="6FA00EC7"/>
    <w:lvl w:ilvl="0">
      <w:start w:val="1"/>
      <w:numFmt w:val="decimal"/>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FE27D63"/>
    <w:multiLevelType w:val="multilevel"/>
    <w:tmpl w:val="6FE27D6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6"/>
  </w:num>
  <w:num w:numId="3">
    <w:abstractNumId w:val="7"/>
  </w:num>
  <w:num w:numId="4">
    <w:abstractNumId w:val="1"/>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EF"/>
    <w:rsid w:val="000005B6"/>
    <w:rsid w:val="0000091B"/>
    <w:rsid w:val="00000BC9"/>
    <w:rsid w:val="00000D0A"/>
    <w:rsid w:val="00000D19"/>
    <w:rsid w:val="00000E1A"/>
    <w:rsid w:val="0000104A"/>
    <w:rsid w:val="000012E9"/>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0D1"/>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738"/>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2969"/>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392"/>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77C55"/>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38EE"/>
    <w:rsid w:val="0029469F"/>
    <w:rsid w:val="00294A5F"/>
    <w:rsid w:val="0029506F"/>
    <w:rsid w:val="00295405"/>
    <w:rsid w:val="002954FB"/>
    <w:rsid w:val="0029618D"/>
    <w:rsid w:val="002964D9"/>
    <w:rsid w:val="002965BA"/>
    <w:rsid w:val="00296814"/>
    <w:rsid w:val="0029716C"/>
    <w:rsid w:val="00297383"/>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229"/>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4DD"/>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795"/>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2C23"/>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B5C"/>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590"/>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6D6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8B7"/>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0E7"/>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4E43"/>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681C"/>
    <w:rsid w:val="0054766B"/>
    <w:rsid w:val="005477A6"/>
    <w:rsid w:val="005477C1"/>
    <w:rsid w:val="00550AA6"/>
    <w:rsid w:val="005516BD"/>
    <w:rsid w:val="005520C7"/>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2C"/>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BC2"/>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4727"/>
    <w:rsid w:val="007755CC"/>
    <w:rsid w:val="007755CD"/>
    <w:rsid w:val="00775E74"/>
    <w:rsid w:val="00775F75"/>
    <w:rsid w:val="007762CD"/>
    <w:rsid w:val="0077650F"/>
    <w:rsid w:val="00777290"/>
    <w:rsid w:val="007777F7"/>
    <w:rsid w:val="00777920"/>
    <w:rsid w:val="00780273"/>
    <w:rsid w:val="00780956"/>
    <w:rsid w:val="00781C33"/>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AEA"/>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5C4"/>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4D1"/>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895"/>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09"/>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34D0"/>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45FA"/>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6F"/>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2BD"/>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5A4A"/>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DC9"/>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5FB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361"/>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940"/>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9F025D"/>
    <w:rsid w:val="04C34346"/>
    <w:rsid w:val="04E30437"/>
    <w:rsid w:val="059160E1"/>
    <w:rsid w:val="05F41FAA"/>
    <w:rsid w:val="063B78DC"/>
    <w:rsid w:val="076E0F6D"/>
    <w:rsid w:val="07E84F31"/>
    <w:rsid w:val="0839529D"/>
    <w:rsid w:val="097640A4"/>
    <w:rsid w:val="09974C33"/>
    <w:rsid w:val="09B82947"/>
    <w:rsid w:val="0BF958C7"/>
    <w:rsid w:val="0C3F3332"/>
    <w:rsid w:val="0C5A09A9"/>
    <w:rsid w:val="0CDB719E"/>
    <w:rsid w:val="0E0812B7"/>
    <w:rsid w:val="0E2E7579"/>
    <w:rsid w:val="0EAB6A73"/>
    <w:rsid w:val="0ED72541"/>
    <w:rsid w:val="0F4D0707"/>
    <w:rsid w:val="0FBA2A45"/>
    <w:rsid w:val="0FC41654"/>
    <w:rsid w:val="0FDE7285"/>
    <w:rsid w:val="113A727B"/>
    <w:rsid w:val="118C2ED5"/>
    <w:rsid w:val="11B83D31"/>
    <w:rsid w:val="12795B29"/>
    <w:rsid w:val="12F62B63"/>
    <w:rsid w:val="135A6E08"/>
    <w:rsid w:val="13670EF4"/>
    <w:rsid w:val="13696837"/>
    <w:rsid w:val="13B31AEC"/>
    <w:rsid w:val="13FE3FBA"/>
    <w:rsid w:val="140E1568"/>
    <w:rsid w:val="14404369"/>
    <w:rsid w:val="16BF46FB"/>
    <w:rsid w:val="175D674F"/>
    <w:rsid w:val="17CD2550"/>
    <w:rsid w:val="18114189"/>
    <w:rsid w:val="18F06F2D"/>
    <w:rsid w:val="19223571"/>
    <w:rsid w:val="19AD7F51"/>
    <w:rsid w:val="1BA50D14"/>
    <w:rsid w:val="1BA677E7"/>
    <w:rsid w:val="1C625D30"/>
    <w:rsid w:val="1C7671E3"/>
    <w:rsid w:val="1C777601"/>
    <w:rsid w:val="1C8A493E"/>
    <w:rsid w:val="1CB11B53"/>
    <w:rsid w:val="1CC33848"/>
    <w:rsid w:val="1CCB6998"/>
    <w:rsid w:val="1CD6623F"/>
    <w:rsid w:val="1CF90898"/>
    <w:rsid w:val="1CFA0FE7"/>
    <w:rsid w:val="1D8C69C4"/>
    <w:rsid w:val="1E1C7C6C"/>
    <w:rsid w:val="1E786F00"/>
    <w:rsid w:val="1EC93A19"/>
    <w:rsid w:val="1EE16886"/>
    <w:rsid w:val="1F1F65F5"/>
    <w:rsid w:val="1F343C02"/>
    <w:rsid w:val="1FAC7E53"/>
    <w:rsid w:val="20517FE3"/>
    <w:rsid w:val="20CE2C18"/>
    <w:rsid w:val="21102A7E"/>
    <w:rsid w:val="211A16EC"/>
    <w:rsid w:val="21684F4F"/>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43D6A"/>
    <w:rsid w:val="2B8946FF"/>
    <w:rsid w:val="2C0A4741"/>
    <w:rsid w:val="2C273A6C"/>
    <w:rsid w:val="2C7E6899"/>
    <w:rsid w:val="2CA61832"/>
    <w:rsid w:val="2CF86E08"/>
    <w:rsid w:val="2D9B15EF"/>
    <w:rsid w:val="2E304308"/>
    <w:rsid w:val="2E5F4C31"/>
    <w:rsid w:val="2E6F7E34"/>
    <w:rsid w:val="2EB26D79"/>
    <w:rsid w:val="2F7145F4"/>
    <w:rsid w:val="3029048B"/>
    <w:rsid w:val="30580298"/>
    <w:rsid w:val="30646F90"/>
    <w:rsid w:val="30CB0402"/>
    <w:rsid w:val="31B66D5F"/>
    <w:rsid w:val="322D1F49"/>
    <w:rsid w:val="324D2681"/>
    <w:rsid w:val="34457450"/>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A242E79"/>
    <w:rsid w:val="3B610C15"/>
    <w:rsid w:val="3B731AB5"/>
    <w:rsid w:val="3B833738"/>
    <w:rsid w:val="3B874762"/>
    <w:rsid w:val="3C2527C5"/>
    <w:rsid w:val="3C4E1B0A"/>
    <w:rsid w:val="3D6F75C9"/>
    <w:rsid w:val="3DE90F01"/>
    <w:rsid w:val="3E266E35"/>
    <w:rsid w:val="3F592D90"/>
    <w:rsid w:val="3F7F04D5"/>
    <w:rsid w:val="3FB63B21"/>
    <w:rsid w:val="40615707"/>
    <w:rsid w:val="4084115C"/>
    <w:rsid w:val="40A005F0"/>
    <w:rsid w:val="414B5EF7"/>
    <w:rsid w:val="417E1386"/>
    <w:rsid w:val="41C2126D"/>
    <w:rsid w:val="422B6BF4"/>
    <w:rsid w:val="42347713"/>
    <w:rsid w:val="43B00A8F"/>
    <w:rsid w:val="43D27A24"/>
    <w:rsid w:val="444966DD"/>
    <w:rsid w:val="45511B47"/>
    <w:rsid w:val="45A15DDB"/>
    <w:rsid w:val="45B22926"/>
    <w:rsid w:val="462E6F3B"/>
    <w:rsid w:val="4681712C"/>
    <w:rsid w:val="468B6718"/>
    <w:rsid w:val="473B23EB"/>
    <w:rsid w:val="47B32EAB"/>
    <w:rsid w:val="47C40E8C"/>
    <w:rsid w:val="48201667"/>
    <w:rsid w:val="48B1218F"/>
    <w:rsid w:val="48B14AB0"/>
    <w:rsid w:val="48D6123C"/>
    <w:rsid w:val="49150F51"/>
    <w:rsid w:val="49480BD4"/>
    <w:rsid w:val="499F04DF"/>
    <w:rsid w:val="49CB3BFF"/>
    <w:rsid w:val="4AA4619B"/>
    <w:rsid w:val="4B284D77"/>
    <w:rsid w:val="4B961330"/>
    <w:rsid w:val="4BEC1507"/>
    <w:rsid w:val="4CD363C9"/>
    <w:rsid w:val="4D7F6702"/>
    <w:rsid w:val="4DAA2A72"/>
    <w:rsid w:val="4E1D39E1"/>
    <w:rsid w:val="4F123950"/>
    <w:rsid w:val="4F134C73"/>
    <w:rsid w:val="4F1E0038"/>
    <w:rsid w:val="4FBA240D"/>
    <w:rsid w:val="50607291"/>
    <w:rsid w:val="507519D9"/>
    <w:rsid w:val="50EC442B"/>
    <w:rsid w:val="51B9600B"/>
    <w:rsid w:val="52127D7D"/>
    <w:rsid w:val="52412A63"/>
    <w:rsid w:val="53763D4D"/>
    <w:rsid w:val="538D45BD"/>
    <w:rsid w:val="54135280"/>
    <w:rsid w:val="5526139C"/>
    <w:rsid w:val="552B2D26"/>
    <w:rsid w:val="554E1470"/>
    <w:rsid w:val="55986D51"/>
    <w:rsid w:val="55D42624"/>
    <w:rsid w:val="56133CA0"/>
    <w:rsid w:val="569914FD"/>
    <w:rsid w:val="56DD4ABD"/>
    <w:rsid w:val="5703231E"/>
    <w:rsid w:val="57116442"/>
    <w:rsid w:val="578D3493"/>
    <w:rsid w:val="5857652F"/>
    <w:rsid w:val="586A7A45"/>
    <w:rsid w:val="58914C8B"/>
    <w:rsid w:val="58E3423E"/>
    <w:rsid w:val="58F23ED5"/>
    <w:rsid w:val="5956205C"/>
    <w:rsid w:val="599E6CB8"/>
    <w:rsid w:val="59E031E2"/>
    <w:rsid w:val="5AA974E8"/>
    <w:rsid w:val="5ACF799D"/>
    <w:rsid w:val="5AD424FD"/>
    <w:rsid w:val="5AF43F51"/>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A9036D"/>
    <w:rsid w:val="5FE20A6A"/>
    <w:rsid w:val="5FE80DF1"/>
    <w:rsid w:val="60394F33"/>
    <w:rsid w:val="607A028C"/>
    <w:rsid w:val="60C761CB"/>
    <w:rsid w:val="61904268"/>
    <w:rsid w:val="61922827"/>
    <w:rsid w:val="61985AAE"/>
    <w:rsid w:val="619B21A0"/>
    <w:rsid w:val="61AC6B62"/>
    <w:rsid w:val="61C95215"/>
    <w:rsid w:val="620863D2"/>
    <w:rsid w:val="624D1B55"/>
    <w:rsid w:val="626058BD"/>
    <w:rsid w:val="62D70238"/>
    <w:rsid w:val="634E5810"/>
    <w:rsid w:val="63A81226"/>
    <w:rsid w:val="650A079C"/>
    <w:rsid w:val="65D61637"/>
    <w:rsid w:val="65E5355A"/>
    <w:rsid w:val="674A3D4F"/>
    <w:rsid w:val="679006E0"/>
    <w:rsid w:val="6864772D"/>
    <w:rsid w:val="68BC6A3B"/>
    <w:rsid w:val="68D26F09"/>
    <w:rsid w:val="6A121AD7"/>
    <w:rsid w:val="6A3C248C"/>
    <w:rsid w:val="6AD23B35"/>
    <w:rsid w:val="6C3226C6"/>
    <w:rsid w:val="6C545FF5"/>
    <w:rsid w:val="6C591BE2"/>
    <w:rsid w:val="6D9E5E25"/>
    <w:rsid w:val="6E0A4A26"/>
    <w:rsid w:val="6E113896"/>
    <w:rsid w:val="6E154BAC"/>
    <w:rsid w:val="6E5E1B6C"/>
    <w:rsid w:val="6EB57A17"/>
    <w:rsid w:val="6EEF71D1"/>
    <w:rsid w:val="6F021A16"/>
    <w:rsid w:val="6F1D40CE"/>
    <w:rsid w:val="7051517A"/>
    <w:rsid w:val="70D85BD1"/>
    <w:rsid w:val="715B338A"/>
    <w:rsid w:val="716A7ADC"/>
    <w:rsid w:val="71DE2E53"/>
    <w:rsid w:val="721F39FF"/>
    <w:rsid w:val="729E121E"/>
    <w:rsid w:val="72E23A7A"/>
    <w:rsid w:val="72F6179B"/>
    <w:rsid w:val="738003CA"/>
    <w:rsid w:val="73C56EED"/>
    <w:rsid w:val="758D4AB4"/>
    <w:rsid w:val="75D12961"/>
    <w:rsid w:val="765941C5"/>
    <w:rsid w:val="773B6CD4"/>
    <w:rsid w:val="77E30949"/>
    <w:rsid w:val="77F16A53"/>
    <w:rsid w:val="783525A0"/>
    <w:rsid w:val="786F12BD"/>
    <w:rsid w:val="786F1AA9"/>
    <w:rsid w:val="7872551D"/>
    <w:rsid w:val="7920071D"/>
    <w:rsid w:val="79C52BC7"/>
    <w:rsid w:val="79C747F6"/>
    <w:rsid w:val="7A36659D"/>
    <w:rsid w:val="7A6027C1"/>
    <w:rsid w:val="7A854A12"/>
    <w:rsid w:val="7B237820"/>
    <w:rsid w:val="7B974622"/>
    <w:rsid w:val="7C9D65A1"/>
    <w:rsid w:val="7D4E72F0"/>
    <w:rsid w:val="7E9219F9"/>
    <w:rsid w:val="7EF87B3E"/>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C96E0"/>
  <w15:docId w15:val="{DC574419-8B8A-47A2-808B-6C0C7D74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Heading1"/>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1"/>
    <w:next w:val="a"/>
    <w:qFormat/>
    <w:pPr>
      <w:widowControl w:val="0"/>
      <w:spacing w:before="43"/>
      <w:jc w:val="center"/>
      <w:textAlignment w:val="baseline"/>
    </w:pPr>
    <w:rPr>
      <w:rFonts w:ascii="黑体" w:eastAsia="黑体" w:hAnsi="黑体" w:cs="黑体"/>
      <w:b/>
      <w:bCs/>
      <w:kern w:val="2"/>
      <w:sz w:val="32"/>
      <w:szCs w:val="32"/>
      <w:lang w:val="zh-CN" w:bidi="zh-CN"/>
    </w:rPr>
  </w:style>
  <w:style w:type="paragraph" w:styleId="a0">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a4">
    <w:name w:val="annotation subject"/>
    <w:basedOn w:val="a5"/>
    <w:next w:val="a5"/>
    <w:link w:val="a6"/>
    <w:qFormat/>
    <w:rPr>
      <w:b/>
      <w:bCs/>
    </w:rPr>
  </w:style>
  <w:style w:type="paragraph" w:styleId="a5">
    <w:name w:val="annotation text"/>
    <w:basedOn w:val="a"/>
    <w:link w:val="a7"/>
    <w:qFormat/>
    <w:pPr>
      <w:jc w:val="left"/>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8">
    <w:name w:val="Body Text First Indent"/>
    <w:basedOn w:val="a9"/>
    <w:link w:val="aa"/>
    <w:qFormat/>
    <w:pPr>
      <w:spacing w:after="120" w:line="240" w:lineRule="auto"/>
      <w:ind w:firstLineChars="100" w:firstLine="420"/>
    </w:pPr>
    <w:rPr>
      <w:sz w:val="21"/>
    </w:rPr>
  </w:style>
  <w:style w:type="paragraph" w:styleId="a9">
    <w:name w:val="Body Text"/>
    <w:basedOn w:val="a"/>
    <w:link w:val="21"/>
    <w:uiPriority w:val="99"/>
    <w:qFormat/>
    <w:pPr>
      <w:spacing w:line="380" w:lineRule="exact"/>
    </w:pPr>
    <w:rPr>
      <w:sz w:val="24"/>
    </w:rPr>
  </w:style>
  <w:style w:type="paragraph" w:styleId="ab">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c">
    <w:name w:val="caption"/>
    <w:basedOn w:val="a"/>
    <w:next w:val="a"/>
    <w:qFormat/>
    <w:pPr>
      <w:spacing w:before="152" w:after="160"/>
    </w:pPr>
    <w:rPr>
      <w:rFonts w:ascii="Arial" w:eastAsia="黑体" w:hAnsi="Arial" w:cs="Arial"/>
      <w:sz w:val="20"/>
      <w:szCs w:val="20"/>
    </w:rPr>
  </w:style>
  <w:style w:type="paragraph" w:styleId="ad">
    <w:name w:val="Document Map"/>
    <w:basedOn w:val="a"/>
    <w:link w:val="ae"/>
    <w:qFormat/>
    <w:pPr>
      <w:shd w:val="clear" w:color="auto" w:fill="000080"/>
      <w:adjustRightInd w:val="0"/>
      <w:spacing w:line="312" w:lineRule="atLeast"/>
      <w:textAlignment w:val="baseline"/>
    </w:pPr>
    <w:rPr>
      <w:kern w:val="0"/>
      <w:szCs w:val="20"/>
    </w:rPr>
  </w:style>
  <w:style w:type="paragraph" w:styleId="32">
    <w:name w:val="Body Text 3"/>
    <w:basedOn w:val="a"/>
    <w:link w:val="33"/>
    <w:qFormat/>
    <w:pPr>
      <w:spacing w:line="500" w:lineRule="exact"/>
    </w:pPr>
    <w:rPr>
      <w:b/>
      <w:bCs/>
      <w:sz w:val="24"/>
    </w:rPr>
  </w:style>
  <w:style w:type="paragraph" w:styleId="af">
    <w:name w:val="Body Text Indent"/>
    <w:basedOn w:val="a"/>
    <w:link w:val="af0"/>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f1">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2">
    <w:name w:val="Plain Text"/>
    <w:basedOn w:val="a"/>
    <w:link w:val="23"/>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3">
    <w:name w:val="Date"/>
    <w:basedOn w:val="a"/>
    <w:next w:val="a"/>
    <w:link w:val="af4"/>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26">
    <w:name w:val="Body Text First Indent 2"/>
    <w:basedOn w:val="af"/>
    <w:link w:val="27"/>
    <w:qFormat/>
    <w:pPr>
      <w:spacing w:after="120"/>
      <w:ind w:leftChars="200" w:left="420" w:firstLineChars="200" w:firstLine="420"/>
    </w:pPr>
    <w:rPr>
      <w:rFonts w:ascii="Times New Roman" w:eastAsia="宋体"/>
      <w:sz w:val="21"/>
      <w:szCs w:val="24"/>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b">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8">
    <w:name w:val="Body Text 2"/>
    <w:basedOn w:val="a"/>
    <w:link w:val="29"/>
    <w:qFormat/>
    <w:pPr>
      <w:spacing w:after="120" w:line="480" w:lineRule="auto"/>
    </w:pPr>
  </w:style>
  <w:style w:type="paragraph" w:styleId="41">
    <w:name w:val="List 4"/>
    <w:basedOn w:val="a"/>
    <w:qFormat/>
    <w:pPr>
      <w:ind w:leftChars="600" w:left="100" w:hangingChars="200" w:hanging="200"/>
    </w:pPr>
  </w:style>
  <w:style w:type="paragraph" w:styleId="2a">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c">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d">
    <w:name w:val="Title"/>
    <w:basedOn w:val="a"/>
    <w:link w:val="afe"/>
    <w:qFormat/>
    <w:pPr>
      <w:jc w:val="center"/>
    </w:pPr>
    <w:rPr>
      <w:sz w:val="30"/>
    </w:rPr>
  </w:style>
  <w:style w:type="character" w:styleId="aff">
    <w:name w:val="Strong"/>
    <w:uiPriority w:val="22"/>
    <w:qFormat/>
    <w:rPr>
      <w:b/>
      <w:bCs/>
    </w:rPr>
  </w:style>
  <w:style w:type="character" w:styleId="aff0">
    <w:name w:val="page number"/>
    <w:basedOn w:val="a1"/>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qFormat/>
    <w:rPr>
      <w:sz w:val="21"/>
      <w:szCs w:val="21"/>
    </w:rPr>
  </w:style>
  <w:style w:type="table" w:styleId="af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e">
    <w:name w:val="文档结构图 字符"/>
    <w:link w:val="ad"/>
    <w:qFormat/>
    <w:rPr>
      <w:sz w:val="21"/>
      <w:shd w:val="clear" w:color="auto" w:fill="000080"/>
    </w:rPr>
  </w:style>
  <w:style w:type="character" w:customStyle="1" w:styleId="a7">
    <w:name w:val="批注文字 字符"/>
    <w:link w:val="a5"/>
    <w:qFormat/>
    <w:rPr>
      <w:kern w:val="2"/>
      <w:sz w:val="21"/>
      <w:szCs w:val="24"/>
    </w:rPr>
  </w:style>
  <w:style w:type="character" w:customStyle="1" w:styleId="33">
    <w:name w:val="正文文本 3 字符"/>
    <w:link w:val="32"/>
    <w:qFormat/>
    <w:rPr>
      <w:b/>
      <w:bCs/>
      <w:kern w:val="2"/>
      <w:sz w:val="24"/>
      <w:szCs w:val="24"/>
    </w:rPr>
  </w:style>
  <w:style w:type="character" w:customStyle="1" w:styleId="21">
    <w:name w:val="正文文本 字符2"/>
    <w:link w:val="a9"/>
    <w:uiPriority w:val="99"/>
    <w:qFormat/>
    <w:rPr>
      <w:kern w:val="2"/>
      <w:sz w:val="24"/>
      <w:szCs w:val="24"/>
    </w:rPr>
  </w:style>
  <w:style w:type="character" w:customStyle="1" w:styleId="af0">
    <w:name w:val="正文文本缩进 字符"/>
    <w:link w:val="af"/>
    <w:uiPriority w:val="99"/>
    <w:qFormat/>
    <w:rPr>
      <w:rFonts w:ascii="仿宋_GB2312" w:eastAsia="仿宋_GB2312"/>
      <w:kern w:val="2"/>
      <w:sz w:val="32"/>
    </w:rPr>
  </w:style>
  <w:style w:type="character" w:customStyle="1" w:styleId="23">
    <w:name w:val="纯文本 字符2"/>
    <w:link w:val="af2"/>
    <w:uiPriority w:val="99"/>
    <w:qFormat/>
    <w:rPr>
      <w:rFonts w:ascii="宋体" w:eastAsia="宋体" w:hAnsi="Courier New" w:cs="Courier New"/>
      <w:kern w:val="2"/>
      <w:sz w:val="21"/>
      <w:szCs w:val="21"/>
      <w:lang w:val="en-US" w:eastAsia="zh-CN" w:bidi="ar-SA"/>
    </w:rPr>
  </w:style>
  <w:style w:type="character" w:customStyle="1" w:styleId="af4">
    <w:name w:val="日期 字符"/>
    <w:link w:val="af3"/>
    <w:qFormat/>
    <w:rPr>
      <w:rFonts w:ascii="宋体" w:hAnsi="Courier New" w:cs="Courier New"/>
      <w:kern w:val="2"/>
      <w:sz w:val="21"/>
      <w:szCs w:val="21"/>
    </w:rPr>
  </w:style>
  <w:style w:type="character" w:customStyle="1" w:styleId="25">
    <w:name w:val="正文文本缩进 2 字符"/>
    <w:link w:val="24"/>
    <w:qFormat/>
    <w:rPr>
      <w:kern w:val="2"/>
      <w:sz w:val="32"/>
    </w:rPr>
  </w:style>
  <w:style w:type="character" w:customStyle="1" w:styleId="af6">
    <w:name w:val="批注框文本 字符"/>
    <w:link w:val="af5"/>
    <w:qFormat/>
    <w:rPr>
      <w:kern w:val="2"/>
      <w:sz w:val="18"/>
      <w:szCs w:val="18"/>
    </w:rPr>
  </w:style>
  <w:style w:type="character" w:customStyle="1" w:styleId="af8">
    <w:name w:val="页脚 字符"/>
    <w:link w:val="af7"/>
    <w:qFormat/>
    <w:rPr>
      <w:kern w:val="2"/>
      <w:sz w:val="18"/>
      <w:szCs w:val="18"/>
    </w:rPr>
  </w:style>
  <w:style w:type="character" w:customStyle="1" w:styleId="afa">
    <w:name w:val="页眉 字符"/>
    <w:link w:val="af9"/>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9">
    <w:name w:val="正文文本 2 字符"/>
    <w:link w:val="28"/>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e">
    <w:name w:val="标题 字符"/>
    <w:link w:val="afd"/>
    <w:qFormat/>
    <w:rPr>
      <w:kern w:val="2"/>
      <w:sz w:val="30"/>
      <w:szCs w:val="24"/>
    </w:rPr>
  </w:style>
  <w:style w:type="character" w:customStyle="1" w:styleId="a6">
    <w:name w:val="批注主题 字符"/>
    <w:link w:val="a4"/>
    <w:qFormat/>
    <w:rPr>
      <w:b/>
      <w:bCs/>
      <w:kern w:val="2"/>
      <w:sz w:val="21"/>
      <w:szCs w:val="24"/>
    </w:rPr>
  </w:style>
  <w:style w:type="character" w:customStyle="1" w:styleId="aa">
    <w:name w:val="正文文本首行缩进 字符"/>
    <w:link w:val="a8"/>
    <w:qFormat/>
    <w:rPr>
      <w:kern w:val="2"/>
      <w:sz w:val="21"/>
      <w:szCs w:val="24"/>
    </w:rPr>
  </w:style>
  <w:style w:type="character" w:customStyle="1" w:styleId="27">
    <w:name w:val="正文文本首行缩进 2 字符"/>
    <w:link w:val="26"/>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1"/>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1"/>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1"/>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1"/>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2">
    <w:name w:val="列表段落1"/>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0"/>
    <w:qFormat/>
    <w:pPr>
      <w:ind w:firstLine="0"/>
    </w:pPr>
    <w:rPr>
      <w:sz w:val="24"/>
      <w:szCs w:val="24"/>
    </w:rPr>
  </w:style>
  <w:style w:type="paragraph" w:customStyle="1" w:styleId="CharCharChar">
    <w:name w:val="Char Char Char"/>
    <w:basedOn w:val="ad"/>
    <w:qFormat/>
    <w:pPr>
      <w:adjustRightInd/>
      <w:spacing w:line="240" w:lineRule="auto"/>
      <w:textAlignment w:val="auto"/>
    </w:pPr>
    <w:rPr>
      <w:rFonts w:ascii="Tahoma" w:hAnsi="Tahoma"/>
      <w:kern w:val="2"/>
      <w:sz w:val="24"/>
      <w:szCs w:val="24"/>
    </w:rPr>
  </w:style>
  <w:style w:type="paragraph" w:customStyle="1" w:styleId="CharCharChar1">
    <w:name w:val="Char Char Char1"/>
    <w:basedOn w:val="ad"/>
    <w:qFormat/>
    <w:pPr>
      <w:adjustRightInd/>
      <w:spacing w:line="240" w:lineRule="auto"/>
      <w:textAlignment w:val="auto"/>
    </w:pPr>
    <w:rPr>
      <w:rFonts w:ascii="Tahoma" w:hAnsi="Tahoma"/>
      <w:kern w:val="2"/>
      <w:sz w:val="24"/>
      <w:szCs w:val="24"/>
    </w:rPr>
  </w:style>
  <w:style w:type="paragraph" w:customStyle="1" w:styleId="aff5">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3">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6">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b">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7">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8">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9">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4">
    <w:name w:val="1"/>
    <w:basedOn w:val="a"/>
    <w:next w:val="af2"/>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a">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d"/>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b">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c">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d"/>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5">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6">
    <w:name w:val="纯文本 字符1"/>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8">
    <w:name w:val="列出段落1"/>
    <w:basedOn w:val="a"/>
    <w:uiPriority w:val="99"/>
    <w:qFormat/>
    <w:pPr>
      <w:ind w:firstLineChars="200" w:firstLine="420"/>
    </w:pPr>
    <w:rPr>
      <w:rFonts w:ascii="等线" w:eastAsia="等线" w:hAnsi="等线"/>
    </w:rPr>
  </w:style>
  <w:style w:type="character" w:customStyle="1" w:styleId="affd">
    <w:name w:val="正文文本 字符"/>
    <w:uiPriority w:val="99"/>
    <w:qFormat/>
    <w:rPr>
      <w:kern w:val="2"/>
      <w:sz w:val="24"/>
      <w:szCs w:val="24"/>
    </w:rPr>
  </w:style>
  <w:style w:type="character" w:customStyle="1" w:styleId="affe">
    <w:name w:val="纯文本 字符"/>
    <w:uiPriority w:val="99"/>
    <w:qFormat/>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Pages>
  <Words>9351</Words>
  <Characters>53301</Characters>
  <Application>Microsoft Office Word</Application>
  <DocSecurity>0</DocSecurity>
  <Lines>444</Lines>
  <Paragraphs>125</Paragraphs>
  <ScaleCrop>false</ScaleCrop>
  <Company>Microsoft</Company>
  <LinksUpToDate>false</LinksUpToDate>
  <CharactersWithSpaces>62527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10</cp:revision>
  <cp:lastPrinted>2016-03-22T07:52:00Z</cp:lastPrinted>
  <dcterms:created xsi:type="dcterms:W3CDTF">2025-09-16T14:56:00Z</dcterms:created>
  <dcterms:modified xsi:type="dcterms:W3CDTF">2025-11-04T09:53:00Z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eyJoZGlkIjoiNmJlZDFhNTYyYTA2Y2RmYTcyYzY5YWE5NDY0ZDk5ZjMiLCJ1c2VySWQiOiI3NjA3MTcifQ==</vt:lpwstr>
  </property>
  <property fmtid="{D5CDD505-2E9C-101B-9397-08002B2CF9AE}" pid="14" name="ICV">
    <vt:lpwstr>DFB8426CEEFE4EE6A44EE991E3C4DE3C_13</vt:lpwstr>
  </property>
</Properties>
</file>