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A94E" w14:textId="77777777" w:rsidR="00DA56A7" w:rsidRPr="00DA56A7" w:rsidRDefault="00DA56A7" w:rsidP="00DA56A7">
      <w:pPr>
        <w:tabs>
          <w:tab w:val="left" w:pos="1710"/>
        </w:tabs>
        <w:rPr>
          <w:rFonts w:ascii="Times New Roman" w:eastAsia="宋体" w:hAnsi="Times New Roman" w:cs="Times New Roman"/>
          <w:szCs w:val="24"/>
        </w:rPr>
      </w:pPr>
      <w:bookmarkStart w:id="0" w:name="_Toc217446030"/>
      <w:bookmarkStart w:id="1" w:name="_Toc183682338"/>
    </w:p>
    <w:p w14:paraId="22FA1384" w14:textId="77777777" w:rsidR="00DA56A7" w:rsidRPr="00DA56A7" w:rsidRDefault="00DA56A7" w:rsidP="00DA56A7">
      <w:pPr>
        <w:tabs>
          <w:tab w:val="left" w:pos="1710"/>
        </w:tabs>
        <w:rPr>
          <w:rFonts w:ascii="Times New Roman" w:eastAsia="宋体" w:hAnsi="Times New Roman" w:cs="Times New Roman"/>
          <w:szCs w:val="24"/>
        </w:rPr>
      </w:pPr>
    </w:p>
    <w:p w14:paraId="6ECB844B" w14:textId="77777777" w:rsidR="00DA56A7" w:rsidRPr="00DA56A7" w:rsidRDefault="00DA56A7" w:rsidP="00DA56A7">
      <w:pPr>
        <w:tabs>
          <w:tab w:val="left" w:pos="1710"/>
        </w:tabs>
        <w:rPr>
          <w:rFonts w:ascii="Times New Roman" w:eastAsia="宋体" w:hAnsi="Times New Roman" w:cs="Times New Roman"/>
          <w:szCs w:val="24"/>
        </w:rPr>
      </w:pPr>
    </w:p>
    <w:p w14:paraId="109F2D2E" w14:textId="77777777" w:rsidR="00DA56A7" w:rsidRPr="00DA56A7" w:rsidRDefault="00DA56A7" w:rsidP="00DA56A7">
      <w:pPr>
        <w:tabs>
          <w:tab w:val="left" w:pos="1710"/>
        </w:tabs>
        <w:rPr>
          <w:rFonts w:ascii="Times New Roman" w:eastAsia="宋体" w:hAnsi="Times New Roman" w:cs="Times New Roman"/>
          <w:szCs w:val="24"/>
        </w:rPr>
      </w:pPr>
    </w:p>
    <w:p w14:paraId="459501F8" w14:textId="77777777" w:rsidR="00DA56A7" w:rsidRPr="00DA56A7" w:rsidRDefault="00DA56A7" w:rsidP="00DA56A7">
      <w:pPr>
        <w:tabs>
          <w:tab w:val="left" w:pos="1710"/>
        </w:tabs>
        <w:rPr>
          <w:rFonts w:ascii="Times New Roman" w:eastAsia="宋体" w:hAnsi="Times New Roman"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5433"/>
      </w:tblGrid>
      <w:tr w:rsidR="00DA56A7" w:rsidRPr="00DA56A7" w14:paraId="4E430312" w14:textId="77777777" w:rsidTr="00B21BB1">
        <w:trPr>
          <w:trHeight w:val="909"/>
          <w:jc w:val="center"/>
        </w:trPr>
        <w:tc>
          <w:tcPr>
            <w:tcW w:w="7197" w:type="dxa"/>
            <w:gridSpan w:val="2"/>
            <w:tcBorders>
              <w:top w:val="nil"/>
              <w:left w:val="nil"/>
              <w:right w:val="nil"/>
            </w:tcBorders>
          </w:tcPr>
          <w:p w14:paraId="00797325" w14:textId="77777777" w:rsidR="00DA56A7" w:rsidRPr="00DA56A7" w:rsidRDefault="00DA56A7" w:rsidP="00DA56A7">
            <w:pPr>
              <w:snapToGrid w:val="0"/>
              <w:spacing w:line="240" w:lineRule="atLeast"/>
              <w:jc w:val="center"/>
              <w:rPr>
                <w:rFonts w:ascii="Times New Roman" w:eastAsia="宋体" w:hAnsi="Times New Roman" w:cs="Times New Roman"/>
                <w:b/>
                <w:sz w:val="60"/>
                <w:szCs w:val="60"/>
              </w:rPr>
            </w:pPr>
            <w:r w:rsidRPr="00DA56A7">
              <w:rPr>
                <w:rFonts w:ascii="Times New Roman" w:eastAsia="宋体" w:hAnsi="Times New Roman" w:cs="Times New Roman" w:hint="eastAsia"/>
                <w:b/>
                <w:sz w:val="60"/>
                <w:szCs w:val="60"/>
              </w:rPr>
              <w:t>采</w:t>
            </w:r>
            <w:r w:rsidRPr="00DA56A7">
              <w:rPr>
                <w:rFonts w:ascii="Times New Roman" w:eastAsia="宋体" w:hAnsi="Times New Roman" w:cs="Times New Roman" w:hint="eastAsia"/>
                <w:b/>
                <w:sz w:val="60"/>
                <w:szCs w:val="60"/>
              </w:rPr>
              <w:t xml:space="preserve"> </w:t>
            </w:r>
            <w:r w:rsidRPr="00DA56A7">
              <w:rPr>
                <w:rFonts w:ascii="Times New Roman" w:eastAsia="宋体" w:hAnsi="Times New Roman" w:cs="Times New Roman" w:hint="eastAsia"/>
                <w:b/>
                <w:sz w:val="60"/>
                <w:szCs w:val="60"/>
              </w:rPr>
              <w:t>购</w:t>
            </w:r>
            <w:r w:rsidRPr="00DA56A7">
              <w:rPr>
                <w:rFonts w:ascii="Times New Roman" w:eastAsia="宋体" w:hAnsi="Times New Roman" w:cs="Times New Roman" w:hint="eastAsia"/>
                <w:b/>
                <w:sz w:val="60"/>
                <w:szCs w:val="60"/>
              </w:rPr>
              <w:t xml:space="preserve"> </w:t>
            </w:r>
            <w:r w:rsidRPr="00DA56A7">
              <w:rPr>
                <w:rFonts w:ascii="Times New Roman" w:eastAsia="宋体" w:hAnsi="Times New Roman" w:cs="Times New Roman" w:hint="eastAsia"/>
                <w:b/>
                <w:sz w:val="60"/>
                <w:szCs w:val="60"/>
              </w:rPr>
              <w:t>文</w:t>
            </w:r>
            <w:r w:rsidRPr="00DA56A7">
              <w:rPr>
                <w:rFonts w:ascii="Times New Roman" w:eastAsia="宋体" w:hAnsi="Times New Roman" w:cs="Times New Roman" w:hint="eastAsia"/>
                <w:b/>
                <w:sz w:val="60"/>
                <w:szCs w:val="60"/>
              </w:rPr>
              <w:t xml:space="preserve"> </w:t>
            </w:r>
            <w:r w:rsidRPr="00DA56A7">
              <w:rPr>
                <w:rFonts w:ascii="Times New Roman" w:eastAsia="宋体" w:hAnsi="Times New Roman" w:cs="Times New Roman" w:hint="eastAsia"/>
                <w:b/>
                <w:sz w:val="60"/>
                <w:szCs w:val="60"/>
              </w:rPr>
              <w:t>件</w:t>
            </w:r>
          </w:p>
        </w:tc>
      </w:tr>
      <w:tr w:rsidR="00DA56A7" w:rsidRPr="00DA56A7" w14:paraId="2330D5B3" w14:textId="77777777" w:rsidTr="00B21BB1">
        <w:trPr>
          <w:trHeight w:hRule="exact" w:val="851"/>
          <w:jc w:val="center"/>
        </w:trPr>
        <w:tc>
          <w:tcPr>
            <w:tcW w:w="1764" w:type="dxa"/>
            <w:vAlign w:val="center"/>
          </w:tcPr>
          <w:p w14:paraId="7BD99EF5" w14:textId="77777777" w:rsidR="00DA56A7" w:rsidRPr="00DA56A7" w:rsidRDefault="00DA56A7" w:rsidP="00DA56A7">
            <w:pPr>
              <w:rPr>
                <w:rFonts w:ascii="Times New Roman" w:eastAsia="宋体" w:hAnsi="Times New Roman" w:cs="Times New Roman"/>
                <w:b/>
                <w:sz w:val="32"/>
                <w:szCs w:val="32"/>
              </w:rPr>
            </w:pPr>
            <w:r w:rsidRPr="00DA56A7">
              <w:rPr>
                <w:rFonts w:ascii="Times New Roman" w:eastAsia="宋体" w:hAnsi="Times New Roman" w:cs="Times New Roman"/>
                <w:b/>
                <w:sz w:val="32"/>
                <w:szCs w:val="32"/>
              </w:rPr>
              <w:t>项目名称：</w:t>
            </w:r>
          </w:p>
        </w:tc>
        <w:tc>
          <w:tcPr>
            <w:tcW w:w="5433" w:type="dxa"/>
            <w:vAlign w:val="center"/>
          </w:tcPr>
          <w:p w14:paraId="66B40501" w14:textId="77777777" w:rsidR="00DA56A7" w:rsidRPr="00DA56A7" w:rsidRDefault="00DA56A7" w:rsidP="00DA56A7">
            <w:pPr>
              <w:rPr>
                <w:rFonts w:ascii="Times New Roman" w:eastAsia="宋体" w:hAnsi="Times New Roman" w:cs="Times New Roman"/>
                <w:b/>
                <w:sz w:val="32"/>
                <w:szCs w:val="32"/>
              </w:rPr>
            </w:pPr>
            <w:r w:rsidRPr="00DA56A7">
              <w:rPr>
                <w:rFonts w:ascii="Times New Roman" w:eastAsia="宋体" w:hAnsi="Times New Roman" w:cs="Times New Roman" w:hint="eastAsia"/>
                <w:b/>
                <w:sz w:val="32"/>
                <w:szCs w:val="32"/>
              </w:rPr>
              <w:t>医用磁共振成像设备保修及软件升级服务项目</w:t>
            </w:r>
          </w:p>
        </w:tc>
      </w:tr>
      <w:tr w:rsidR="00DA56A7" w:rsidRPr="00DA56A7" w14:paraId="4D50BDC8" w14:textId="77777777" w:rsidTr="00B21BB1">
        <w:trPr>
          <w:trHeight w:hRule="exact" w:val="851"/>
          <w:jc w:val="center"/>
        </w:trPr>
        <w:tc>
          <w:tcPr>
            <w:tcW w:w="1764" w:type="dxa"/>
            <w:vAlign w:val="center"/>
          </w:tcPr>
          <w:p w14:paraId="238301CE" w14:textId="77777777" w:rsidR="00DA56A7" w:rsidRPr="00DA56A7" w:rsidRDefault="00DA56A7" w:rsidP="00DA56A7">
            <w:pPr>
              <w:rPr>
                <w:rFonts w:ascii="Times New Roman" w:eastAsia="宋体" w:hAnsi="Times New Roman" w:cs="Times New Roman"/>
                <w:b/>
                <w:sz w:val="32"/>
                <w:szCs w:val="32"/>
              </w:rPr>
            </w:pPr>
            <w:r w:rsidRPr="00DA56A7">
              <w:rPr>
                <w:rFonts w:ascii="Times New Roman" w:eastAsia="宋体" w:hAnsi="Times New Roman" w:cs="Times New Roman"/>
                <w:b/>
                <w:sz w:val="32"/>
                <w:szCs w:val="32"/>
              </w:rPr>
              <w:t>项目编号：</w:t>
            </w:r>
          </w:p>
        </w:tc>
        <w:tc>
          <w:tcPr>
            <w:tcW w:w="5433" w:type="dxa"/>
            <w:vAlign w:val="center"/>
          </w:tcPr>
          <w:p w14:paraId="73E90424" w14:textId="77777777" w:rsidR="00DA56A7" w:rsidRPr="00DA56A7" w:rsidRDefault="00DA56A7" w:rsidP="00DA56A7">
            <w:pPr>
              <w:rPr>
                <w:rFonts w:ascii="Times New Roman" w:eastAsia="宋体" w:hAnsi="Times New Roman" w:cs="Times New Roman"/>
                <w:b/>
                <w:sz w:val="32"/>
                <w:szCs w:val="32"/>
              </w:rPr>
            </w:pPr>
            <w:r w:rsidRPr="00DA56A7">
              <w:rPr>
                <w:rFonts w:ascii="Times New Roman" w:eastAsia="宋体" w:hAnsi="Times New Roman" w:cs="Times New Roman"/>
                <w:b/>
                <w:sz w:val="32"/>
                <w:szCs w:val="32"/>
              </w:rPr>
              <w:t>GXZC2025-C3-002116-JDZB</w:t>
            </w:r>
          </w:p>
        </w:tc>
      </w:tr>
      <w:tr w:rsidR="00DA56A7" w:rsidRPr="00DA56A7" w14:paraId="3E72BF97" w14:textId="77777777" w:rsidTr="00B21BB1">
        <w:trPr>
          <w:trHeight w:hRule="exact" w:val="851"/>
          <w:jc w:val="center"/>
        </w:trPr>
        <w:tc>
          <w:tcPr>
            <w:tcW w:w="1764" w:type="dxa"/>
            <w:vAlign w:val="center"/>
          </w:tcPr>
          <w:p w14:paraId="2D8D804B" w14:textId="77777777" w:rsidR="00DA56A7" w:rsidRPr="00DA56A7" w:rsidRDefault="00DA56A7" w:rsidP="00DA56A7">
            <w:pPr>
              <w:rPr>
                <w:rFonts w:ascii="Times New Roman" w:eastAsia="宋体" w:hAnsi="Times New Roman" w:cs="Times New Roman"/>
                <w:b/>
                <w:sz w:val="32"/>
                <w:szCs w:val="32"/>
              </w:rPr>
            </w:pPr>
            <w:r w:rsidRPr="00DA56A7">
              <w:rPr>
                <w:rFonts w:ascii="Times New Roman" w:eastAsia="宋体" w:hAnsi="Times New Roman" w:cs="Times New Roman"/>
                <w:b/>
                <w:sz w:val="32"/>
                <w:szCs w:val="32"/>
              </w:rPr>
              <w:t>联系电话：</w:t>
            </w:r>
          </w:p>
        </w:tc>
        <w:tc>
          <w:tcPr>
            <w:tcW w:w="5433" w:type="dxa"/>
            <w:vAlign w:val="center"/>
          </w:tcPr>
          <w:p w14:paraId="287F8089" w14:textId="77777777" w:rsidR="00DA56A7" w:rsidRPr="00DA56A7" w:rsidRDefault="00DA56A7" w:rsidP="00DA56A7">
            <w:pPr>
              <w:rPr>
                <w:rFonts w:ascii="Times New Roman" w:eastAsia="宋体" w:hAnsi="Times New Roman" w:cs="Times New Roman"/>
                <w:b/>
                <w:sz w:val="32"/>
                <w:szCs w:val="32"/>
              </w:rPr>
            </w:pPr>
            <w:r w:rsidRPr="00DA56A7">
              <w:rPr>
                <w:rFonts w:ascii="Times New Roman" w:eastAsia="宋体" w:hAnsi="Times New Roman" w:cs="Times New Roman"/>
                <w:b/>
                <w:sz w:val="32"/>
                <w:szCs w:val="32"/>
              </w:rPr>
              <w:t>0771-2808916</w:t>
            </w:r>
          </w:p>
        </w:tc>
      </w:tr>
      <w:tr w:rsidR="00DA56A7" w:rsidRPr="00DA56A7" w14:paraId="38EB4798" w14:textId="77777777" w:rsidTr="00B21BB1">
        <w:trPr>
          <w:trHeight w:hRule="exact" w:val="851"/>
          <w:jc w:val="center"/>
        </w:trPr>
        <w:tc>
          <w:tcPr>
            <w:tcW w:w="1764" w:type="dxa"/>
            <w:vAlign w:val="center"/>
          </w:tcPr>
          <w:p w14:paraId="532CEA0F" w14:textId="77777777" w:rsidR="00DA56A7" w:rsidRPr="00DA56A7" w:rsidRDefault="00DA56A7" w:rsidP="00DA56A7">
            <w:pPr>
              <w:rPr>
                <w:rFonts w:ascii="Times New Roman" w:eastAsia="宋体" w:hAnsi="Times New Roman" w:cs="Times New Roman"/>
                <w:b/>
                <w:sz w:val="32"/>
                <w:szCs w:val="32"/>
              </w:rPr>
            </w:pPr>
            <w:r w:rsidRPr="00DA56A7">
              <w:rPr>
                <w:rFonts w:ascii="Times New Roman" w:eastAsia="宋体" w:hAnsi="Times New Roman" w:cs="Times New Roman" w:hint="eastAsia"/>
                <w:b/>
                <w:sz w:val="32"/>
                <w:szCs w:val="32"/>
              </w:rPr>
              <w:t>采购方式：</w:t>
            </w:r>
          </w:p>
        </w:tc>
        <w:tc>
          <w:tcPr>
            <w:tcW w:w="5433" w:type="dxa"/>
            <w:vAlign w:val="center"/>
          </w:tcPr>
          <w:p w14:paraId="7D1C11FE" w14:textId="77777777" w:rsidR="00DA56A7" w:rsidRPr="00DA56A7" w:rsidRDefault="00DA56A7" w:rsidP="00DA56A7">
            <w:pPr>
              <w:rPr>
                <w:rFonts w:ascii="Times New Roman" w:eastAsia="宋体" w:hAnsi="Times New Roman" w:cs="Times New Roman"/>
                <w:b/>
                <w:sz w:val="32"/>
                <w:szCs w:val="32"/>
              </w:rPr>
            </w:pPr>
            <w:r w:rsidRPr="00DA56A7">
              <w:rPr>
                <w:rFonts w:ascii="Times New Roman" w:eastAsia="宋体" w:hAnsi="Times New Roman" w:cs="Times New Roman" w:hint="eastAsia"/>
                <w:b/>
                <w:sz w:val="32"/>
                <w:szCs w:val="32"/>
              </w:rPr>
              <w:t>竞争性磋商</w:t>
            </w:r>
          </w:p>
        </w:tc>
      </w:tr>
    </w:tbl>
    <w:p w14:paraId="352651AF" w14:textId="77777777" w:rsidR="00DA56A7" w:rsidRPr="00DA56A7" w:rsidRDefault="00DA56A7" w:rsidP="00DA56A7">
      <w:pPr>
        <w:tabs>
          <w:tab w:val="left" w:pos="1710"/>
        </w:tabs>
        <w:rPr>
          <w:rFonts w:ascii="Times New Roman" w:eastAsia="宋体" w:hAnsi="Times New Roman" w:cs="Times New Roman"/>
          <w:szCs w:val="24"/>
        </w:rPr>
      </w:pPr>
    </w:p>
    <w:p w14:paraId="1A187AA5" w14:textId="77777777" w:rsidR="00DA56A7" w:rsidRPr="00DA56A7" w:rsidRDefault="00DA56A7" w:rsidP="00DA56A7">
      <w:pPr>
        <w:rPr>
          <w:rFonts w:ascii="Times New Roman" w:eastAsia="宋体" w:hAnsi="Times New Roman" w:cs="Times New Roman"/>
          <w:szCs w:val="24"/>
        </w:rPr>
      </w:pPr>
    </w:p>
    <w:p w14:paraId="3825DE23" w14:textId="77777777" w:rsidR="00DA56A7" w:rsidRPr="00DA56A7" w:rsidRDefault="00DA56A7" w:rsidP="00DA56A7">
      <w:pPr>
        <w:rPr>
          <w:rFonts w:ascii="Times New Roman" w:eastAsia="宋体" w:hAnsi="Times New Roman" w:cs="Times New Roman"/>
          <w:szCs w:val="24"/>
        </w:rPr>
      </w:pPr>
    </w:p>
    <w:p w14:paraId="1FC7C886" w14:textId="77777777" w:rsidR="00DA56A7" w:rsidRPr="00DA56A7" w:rsidRDefault="00DA56A7" w:rsidP="00DA56A7">
      <w:pPr>
        <w:rPr>
          <w:rFonts w:ascii="Times New Roman" w:eastAsia="宋体" w:hAnsi="Times New Roman" w:cs="Times New Roman"/>
          <w:szCs w:val="24"/>
        </w:rPr>
      </w:pPr>
    </w:p>
    <w:p w14:paraId="4E646E0F" w14:textId="77777777" w:rsidR="00DA56A7" w:rsidRPr="00DA56A7" w:rsidRDefault="00DA56A7" w:rsidP="00DA56A7">
      <w:pPr>
        <w:rPr>
          <w:rFonts w:ascii="Times New Roman" w:eastAsia="宋体" w:hAnsi="Times New Roman" w:cs="Times New Roman"/>
          <w:szCs w:val="24"/>
        </w:rPr>
      </w:pPr>
    </w:p>
    <w:p w14:paraId="7DDF03D2" w14:textId="77777777" w:rsidR="00DA56A7" w:rsidRPr="00DA56A7" w:rsidRDefault="00DA56A7" w:rsidP="00DA56A7">
      <w:pPr>
        <w:rPr>
          <w:rFonts w:ascii="Times New Roman" w:eastAsia="宋体" w:hAnsi="Times New Roman" w:cs="Times New Roman"/>
          <w:szCs w:val="24"/>
        </w:rPr>
      </w:pPr>
    </w:p>
    <w:p w14:paraId="6FA28F57" w14:textId="77777777" w:rsidR="00DA56A7" w:rsidRPr="00DA56A7" w:rsidRDefault="00DA56A7" w:rsidP="00DA56A7">
      <w:pPr>
        <w:rPr>
          <w:rFonts w:ascii="Times New Roman" w:eastAsia="宋体" w:hAnsi="Times New Roman" w:cs="Times New Roman"/>
          <w:szCs w:val="24"/>
        </w:rPr>
      </w:pPr>
    </w:p>
    <w:p w14:paraId="4A61E6C7" w14:textId="77777777" w:rsidR="00DA56A7" w:rsidRPr="00DA56A7" w:rsidRDefault="00DA56A7" w:rsidP="00DA56A7">
      <w:pPr>
        <w:rPr>
          <w:rFonts w:ascii="Times New Roman" w:eastAsia="宋体" w:hAnsi="Times New Roman" w:cs="Times New Roman"/>
          <w:szCs w:val="24"/>
        </w:rPr>
      </w:pPr>
    </w:p>
    <w:p w14:paraId="28DF48F8" w14:textId="77777777" w:rsidR="00DA56A7" w:rsidRPr="00DA56A7" w:rsidRDefault="00DA56A7" w:rsidP="00DA56A7">
      <w:pPr>
        <w:rPr>
          <w:rFonts w:ascii="Times New Roman" w:eastAsia="宋体" w:hAnsi="Times New Roman" w:cs="Times New Roman"/>
          <w:szCs w:val="24"/>
        </w:rPr>
      </w:pPr>
    </w:p>
    <w:p w14:paraId="18FF226B" w14:textId="77777777" w:rsidR="00DA56A7" w:rsidRPr="00DA56A7" w:rsidRDefault="00DA56A7" w:rsidP="00DA56A7">
      <w:pPr>
        <w:rPr>
          <w:rFonts w:ascii="Times New Roman" w:eastAsia="宋体" w:hAnsi="Times New Roman" w:cs="Times New Roman"/>
          <w:szCs w:val="24"/>
        </w:rPr>
      </w:pPr>
    </w:p>
    <w:p w14:paraId="0ED831EC" w14:textId="77777777" w:rsidR="00DA56A7" w:rsidRPr="00DA56A7" w:rsidRDefault="00DA56A7" w:rsidP="00DA56A7">
      <w:pPr>
        <w:rPr>
          <w:rFonts w:ascii="Times New Roman" w:eastAsia="宋体" w:hAnsi="Times New Roman" w:cs="Times New Roman"/>
          <w:szCs w:val="24"/>
        </w:rPr>
      </w:pPr>
    </w:p>
    <w:p w14:paraId="16FFF66A" w14:textId="77777777" w:rsidR="00DA56A7" w:rsidRPr="00DA56A7" w:rsidRDefault="00DA56A7" w:rsidP="00DA56A7">
      <w:pPr>
        <w:rPr>
          <w:rFonts w:ascii="Times New Roman" w:eastAsia="宋体" w:hAnsi="Times New Roman" w:cs="Times New Roman"/>
          <w:szCs w:val="24"/>
        </w:rPr>
      </w:pPr>
    </w:p>
    <w:p w14:paraId="749D0584" w14:textId="77777777" w:rsidR="00DA56A7" w:rsidRPr="00DA56A7" w:rsidRDefault="00DA56A7" w:rsidP="00DA56A7">
      <w:pPr>
        <w:rPr>
          <w:rFonts w:ascii="Times New Roman" w:eastAsia="宋体" w:hAnsi="Times New Roman" w:cs="Times New Roman"/>
          <w:szCs w:val="24"/>
        </w:rPr>
      </w:pPr>
    </w:p>
    <w:p w14:paraId="46E97DF5" w14:textId="77777777" w:rsidR="00DA56A7" w:rsidRPr="00DA56A7" w:rsidRDefault="00DA56A7" w:rsidP="00DA56A7">
      <w:pPr>
        <w:rPr>
          <w:rFonts w:ascii="Times New Roman" w:eastAsia="宋体" w:hAnsi="Times New Roman" w:cs="Times New Roman"/>
          <w:szCs w:val="24"/>
        </w:rPr>
      </w:pPr>
    </w:p>
    <w:p w14:paraId="0691F427" w14:textId="77777777" w:rsidR="00DA56A7" w:rsidRPr="00DA56A7" w:rsidRDefault="00DA56A7" w:rsidP="00DA56A7">
      <w:pPr>
        <w:rPr>
          <w:rFonts w:ascii="Times New Roman" w:eastAsia="宋体" w:hAnsi="Times New Roman" w:cs="Times New Roman"/>
          <w:szCs w:val="24"/>
        </w:rPr>
      </w:pPr>
    </w:p>
    <w:p w14:paraId="28502EF9" w14:textId="77777777" w:rsidR="00DA56A7" w:rsidRPr="00DA56A7" w:rsidRDefault="00DA56A7" w:rsidP="00DA56A7">
      <w:pPr>
        <w:rPr>
          <w:rFonts w:ascii="Times New Roman" w:eastAsia="宋体" w:hAnsi="Times New Roman" w:cs="Times New Roman"/>
          <w:szCs w:val="24"/>
        </w:rPr>
      </w:pPr>
    </w:p>
    <w:p w14:paraId="2726BFC7" w14:textId="77777777" w:rsidR="00DA56A7" w:rsidRPr="00DA56A7" w:rsidRDefault="00DA56A7" w:rsidP="00DA56A7">
      <w:pPr>
        <w:rPr>
          <w:rFonts w:ascii="Times New Roman" w:eastAsia="宋体" w:hAnsi="Times New Roman" w:cs="Times New Roman"/>
          <w:szCs w:val="24"/>
        </w:rPr>
      </w:pPr>
    </w:p>
    <w:p w14:paraId="14980D69" w14:textId="77777777" w:rsidR="00DA56A7" w:rsidRPr="00DA56A7" w:rsidRDefault="00DA56A7" w:rsidP="00DA56A7">
      <w:pPr>
        <w:rPr>
          <w:rFonts w:ascii="Times New Roman" w:eastAsia="宋体" w:hAnsi="Times New Roman" w:cs="Times New Roman"/>
          <w:szCs w:val="24"/>
        </w:rPr>
      </w:pPr>
    </w:p>
    <w:p w14:paraId="28474000" w14:textId="77777777" w:rsidR="00DA56A7" w:rsidRPr="00DA56A7" w:rsidRDefault="00DA56A7" w:rsidP="00DA56A7">
      <w:pPr>
        <w:rPr>
          <w:rFonts w:ascii="Times New Roman" w:eastAsia="宋体" w:hAnsi="Times New Roman" w:cs="Times New Roman"/>
          <w:szCs w:val="24"/>
        </w:rPr>
      </w:pPr>
    </w:p>
    <w:p w14:paraId="506F0515" w14:textId="77777777" w:rsidR="00DA56A7" w:rsidRPr="00DA56A7" w:rsidRDefault="00DA56A7" w:rsidP="00DA56A7">
      <w:pPr>
        <w:rPr>
          <w:rFonts w:ascii="Times New Roman" w:eastAsia="宋体" w:hAnsi="Times New Roman" w:cs="Times New Roman"/>
          <w:szCs w:val="24"/>
        </w:rPr>
      </w:pPr>
    </w:p>
    <w:p w14:paraId="4E22E29A" w14:textId="77777777" w:rsidR="00DA56A7" w:rsidRPr="00DA56A7" w:rsidRDefault="00DA56A7" w:rsidP="00DA56A7">
      <w:pPr>
        <w:rPr>
          <w:rFonts w:ascii="Times New Roman" w:eastAsia="宋体" w:hAnsi="Times New Roman" w:cs="Times New Roman"/>
          <w:szCs w:val="24"/>
        </w:rPr>
      </w:pPr>
    </w:p>
    <w:p w14:paraId="2B5BFDF8" w14:textId="77777777" w:rsidR="00DA56A7" w:rsidRPr="00DA56A7" w:rsidRDefault="00DA56A7" w:rsidP="00DA56A7">
      <w:pPr>
        <w:rPr>
          <w:rFonts w:ascii="Times New Roman" w:eastAsia="宋体" w:hAnsi="Times New Roman" w:cs="Times New Roman"/>
          <w:szCs w:val="24"/>
        </w:rPr>
      </w:pPr>
    </w:p>
    <w:p w14:paraId="032AECA3" w14:textId="77777777" w:rsidR="00DA56A7" w:rsidRPr="00DA56A7" w:rsidRDefault="00DA56A7" w:rsidP="00DA56A7">
      <w:pPr>
        <w:rPr>
          <w:rFonts w:ascii="Times New Roman" w:eastAsia="宋体" w:hAnsi="Times New Roman" w:cs="Times New Roman"/>
          <w:szCs w:val="24"/>
        </w:rPr>
      </w:pPr>
    </w:p>
    <w:tbl>
      <w:tblPr>
        <w:tblW w:w="0" w:type="auto"/>
        <w:jc w:val="center"/>
        <w:tblLayout w:type="fixed"/>
        <w:tblLook w:val="0000" w:firstRow="0" w:lastRow="0" w:firstColumn="0" w:lastColumn="0" w:noHBand="0" w:noVBand="0"/>
      </w:tblPr>
      <w:tblGrid>
        <w:gridCol w:w="2707"/>
        <w:gridCol w:w="6"/>
        <w:gridCol w:w="5571"/>
      </w:tblGrid>
      <w:tr w:rsidR="00DA56A7" w:rsidRPr="00DA56A7" w14:paraId="5EEA6A75" w14:textId="77777777" w:rsidTr="00B21BB1">
        <w:trPr>
          <w:trHeight w:val="703"/>
          <w:jc w:val="center"/>
        </w:trPr>
        <w:tc>
          <w:tcPr>
            <w:tcW w:w="2707" w:type="dxa"/>
            <w:vAlign w:val="center"/>
          </w:tcPr>
          <w:p w14:paraId="20C4DF04" w14:textId="77777777" w:rsidR="00DA56A7" w:rsidRPr="00DA56A7" w:rsidRDefault="00DA56A7" w:rsidP="00DA56A7">
            <w:pPr>
              <w:autoSpaceDE w:val="0"/>
              <w:autoSpaceDN w:val="0"/>
              <w:adjustRightInd w:val="0"/>
              <w:jc w:val="right"/>
              <w:rPr>
                <w:rFonts w:ascii="Times New Roman" w:eastAsia="宋体" w:hAnsi="Times New Roman" w:cs="Times New Roman"/>
                <w:b/>
                <w:sz w:val="32"/>
                <w:szCs w:val="32"/>
              </w:rPr>
            </w:pPr>
            <w:r w:rsidRPr="00DA56A7">
              <w:rPr>
                <w:rFonts w:ascii="Times New Roman" w:eastAsia="宋体" w:hAnsi="Times New Roman" w:cs="Times New Roman"/>
                <w:b/>
                <w:sz w:val="32"/>
                <w:szCs w:val="32"/>
              </w:rPr>
              <w:t xml:space="preserve">  </w:t>
            </w:r>
            <w:r w:rsidRPr="00DA56A7">
              <w:rPr>
                <w:rFonts w:ascii="Times New Roman" w:eastAsia="宋体" w:hAnsi="Times New Roman" w:cs="Times New Roman"/>
                <w:b/>
                <w:sz w:val="32"/>
                <w:szCs w:val="32"/>
              </w:rPr>
              <w:t>采购人：</w:t>
            </w:r>
          </w:p>
        </w:tc>
        <w:tc>
          <w:tcPr>
            <w:tcW w:w="5577" w:type="dxa"/>
            <w:gridSpan w:val="2"/>
            <w:vAlign w:val="center"/>
          </w:tcPr>
          <w:p w14:paraId="3BAC5FF7" w14:textId="77777777" w:rsidR="00DA56A7" w:rsidRPr="00DA56A7" w:rsidRDefault="00DA56A7" w:rsidP="00DA56A7">
            <w:pPr>
              <w:autoSpaceDE w:val="0"/>
              <w:autoSpaceDN w:val="0"/>
              <w:adjustRightInd w:val="0"/>
              <w:jc w:val="left"/>
              <w:rPr>
                <w:rFonts w:ascii="Times New Roman" w:eastAsia="宋体" w:hAnsi="Times New Roman" w:cs="Times New Roman"/>
                <w:b/>
                <w:sz w:val="32"/>
                <w:szCs w:val="32"/>
              </w:rPr>
            </w:pPr>
            <w:r w:rsidRPr="00DA56A7">
              <w:rPr>
                <w:rFonts w:ascii="Times New Roman" w:eastAsia="宋体" w:hAnsi="Times New Roman" w:cs="Times New Roman"/>
                <w:b/>
                <w:sz w:val="32"/>
                <w:szCs w:val="32"/>
              </w:rPr>
              <w:t>广西中医药大学附属瑞康医院</w:t>
            </w:r>
          </w:p>
        </w:tc>
      </w:tr>
      <w:tr w:rsidR="00DA56A7" w:rsidRPr="00DA56A7" w14:paraId="6FE28937" w14:textId="77777777" w:rsidTr="00B21BB1">
        <w:trPr>
          <w:trHeight w:val="703"/>
          <w:jc w:val="center"/>
        </w:trPr>
        <w:tc>
          <w:tcPr>
            <w:tcW w:w="2713" w:type="dxa"/>
            <w:gridSpan w:val="2"/>
          </w:tcPr>
          <w:p w14:paraId="620301A3" w14:textId="77777777" w:rsidR="00DA56A7" w:rsidRPr="00DA56A7" w:rsidRDefault="00DA56A7" w:rsidP="00DA56A7">
            <w:pPr>
              <w:autoSpaceDE w:val="0"/>
              <w:autoSpaceDN w:val="0"/>
              <w:adjustRightInd w:val="0"/>
              <w:jc w:val="right"/>
              <w:rPr>
                <w:rFonts w:ascii="Times New Roman" w:eastAsia="宋体" w:hAnsi="Times New Roman" w:cs="Times New Roman"/>
                <w:b/>
                <w:sz w:val="32"/>
                <w:szCs w:val="32"/>
              </w:rPr>
            </w:pPr>
            <w:r w:rsidRPr="00DA56A7">
              <w:rPr>
                <w:rFonts w:ascii="Times New Roman" w:eastAsia="宋体" w:hAnsi="Times New Roman" w:cs="Times New Roman"/>
                <w:b/>
                <w:sz w:val="32"/>
                <w:szCs w:val="32"/>
              </w:rPr>
              <w:t>采购代理机构：</w:t>
            </w:r>
          </w:p>
        </w:tc>
        <w:tc>
          <w:tcPr>
            <w:tcW w:w="5571" w:type="dxa"/>
          </w:tcPr>
          <w:p w14:paraId="2862C313" w14:textId="77777777" w:rsidR="00DA56A7" w:rsidRPr="00DA56A7" w:rsidRDefault="00DA56A7" w:rsidP="00DA56A7">
            <w:pPr>
              <w:autoSpaceDE w:val="0"/>
              <w:autoSpaceDN w:val="0"/>
              <w:adjustRightInd w:val="0"/>
              <w:rPr>
                <w:rFonts w:ascii="Times New Roman" w:eastAsia="宋体" w:hAnsi="Times New Roman" w:cs="Times New Roman"/>
                <w:b/>
                <w:sz w:val="32"/>
                <w:szCs w:val="32"/>
                <w:u w:val="single"/>
              </w:rPr>
            </w:pPr>
            <w:r w:rsidRPr="00DA56A7">
              <w:rPr>
                <w:rFonts w:ascii="Times New Roman" w:eastAsia="宋体" w:hAnsi="Times New Roman" w:cs="Times New Roman"/>
                <w:b/>
                <w:sz w:val="32"/>
                <w:szCs w:val="32"/>
              </w:rPr>
              <w:t>广西机电设备招标有限公司</w:t>
            </w:r>
          </w:p>
        </w:tc>
      </w:tr>
    </w:tbl>
    <w:p w14:paraId="60B6F099" w14:textId="77777777" w:rsidR="00DA56A7" w:rsidRPr="00DA56A7" w:rsidRDefault="00DA56A7" w:rsidP="00DA56A7">
      <w:pPr>
        <w:rPr>
          <w:rFonts w:ascii="Times New Roman" w:eastAsia="宋体" w:hAnsi="Times New Roman" w:cs="Times New Roman"/>
          <w:szCs w:val="24"/>
        </w:rPr>
      </w:pPr>
    </w:p>
    <w:p w14:paraId="653913E4" w14:textId="77777777" w:rsidR="00DA56A7" w:rsidRPr="00DA56A7" w:rsidRDefault="00DA56A7" w:rsidP="00DA56A7">
      <w:pPr>
        <w:ind w:firstLineChars="100" w:firstLine="321"/>
        <w:jc w:val="center"/>
        <w:rPr>
          <w:rFonts w:ascii="Times New Roman" w:eastAsia="宋体" w:hAnsi="Times New Roman" w:cs="Times New Roman"/>
          <w:sz w:val="32"/>
          <w:szCs w:val="32"/>
        </w:rPr>
        <w:sectPr w:rsidR="00DA56A7" w:rsidRPr="00DA56A7" w:rsidSect="00DA56A7">
          <w:headerReference w:type="even" r:id="rId7"/>
          <w:footerReference w:type="even" r:id="rId8"/>
          <w:footerReference w:type="default" r:id="rId9"/>
          <w:pgSz w:w="11906" w:h="16838"/>
          <w:pgMar w:top="1418" w:right="1418" w:bottom="1246" w:left="1418" w:header="851" w:footer="992" w:gutter="0"/>
          <w:pgNumType w:start="0"/>
          <w:cols w:space="720"/>
          <w:titlePg/>
          <w:docGrid w:linePitch="312"/>
        </w:sectPr>
      </w:pPr>
      <w:r w:rsidRPr="00DA56A7">
        <w:rPr>
          <w:rFonts w:ascii="Times New Roman" w:eastAsia="宋体" w:hAnsi="Times New Roman" w:cs="Times New Roman"/>
          <w:b/>
          <w:sz w:val="32"/>
          <w:szCs w:val="32"/>
        </w:rPr>
        <w:t>202</w:t>
      </w:r>
      <w:r w:rsidRPr="00DA56A7">
        <w:rPr>
          <w:rFonts w:ascii="Times New Roman" w:eastAsia="宋体" w:hAnsi="Times New Roman" w:cs="Times New Roman" w:hint="eastAsia"/>
          <w:b/>
          <w:sz w:val="32"/>
          <w:szCs w:val="32"/>
        </w:rPr>
        <w:t>5</w:t>
      </w:r>
      <w:r w:rsidRPr="00DA56A7">
        <w:rPr>
          <w:rFonts w:ascii="Times New Roman" w:eastAsia="宋体" w:hAnsi="Times New Roman" w:cs="Times New Roman"/>
          <w:b/>
          <w:sz w:val="32"/>
          <w:szCs w:val="32"/>
        </w:rPr>
        <w:t>年</w:t>
      </w:r>
      <w:r w:rsidRPr="00DA56A7">
        <w:rPr>
          <w:rFonts w:ascii="Times New Roman" w:eastAsia="宋体" w:hAnsi="Times New Roman" w:cs="Times New Roman"/>
          <w:b/>
          <w:sz w:val="32"/>
          <w:szCs w:val="32"/>
        </w:rPr>
        <w:t>10</w:t>
      </w:r>
      <w:r w:rsidRPr="00DA56A7">
        <w:rPr>
          <w:rFonts w:ascii="Times New Roman" w:eastAsia="宋体" w:hAnsi="Times New Roman" w:cs="Times New Roman"/>
          <w:b/>
          <w:sz w:val="32"/>
          <w:szCs w:val="32"/>
        </w:rPr>
        <w:t>月</w:t>
      </w:r>
    </w:p>
    <w:p w14:paraId="59BD0AC3" w14:textId="77777777" w:rsidR="00DA56A7" w:rsidRPr="00DA56A7" w:rsidRDefault="00DA56A7" w:rsidP="00DA56A7">
      <w:pPr>
        <w:snapToGrid w:val="0"/>
        <w:spacing w:before="120" w:after="120" w:line="320" w:lineRule="exact"/>
        <w:jc w:val="center"/>
        <w:outlineLvl w:val="0"/>
        <w:rPr>
          <w:rFonts w:ascii="Times New Roman" w:eastAsia="宋体" w:hAnsi="Times New Roman" w:cs="Times New Roman"/>
          <w:sz w:val="32"/>
          <w:szCs w:val="32"/>
        </w:rPr>
      </w:pPr>
      <w:bookmarkStart w:id="2" w:name="_Toc485803390"/>
      <w:bookmarkStart w:id="3" w:name="_Toc200992678"/>
      <w:bookmarkStart w:id="4" w:name="_Toc183008380"/>
      <w:bookmarkStart w:id="5" w:name="_Toc21528"/>
      <w:bookmarkStart w:id="6" w:name="_Toc489863683"/>
      <w:r w:rsidRPr="00DA56A7">
        <w:rPr>
          <w:rFonts w:ascii="Times New Roman" w:eastAsia="宋体" w:hAnsi="Times New Roman" w:cs="Times New Roman"/>
          <w:sz w:val="32"/>
          <w:szCs w:val="32"/>
        </w:rPr>
        <w:lastRenderedPageBreak/>
        <w:t>目</w:t>
      </w:r>
      <w:r w:rsidRPr="00DA56A7">
        <w:rPr>
          <w:rFonts w:ascii="Times New Roman" w:eastAsia="宋体" w:hAnsi="Times New Roman" w:cs="Times New Roman"/>
          <w:sz w:val="32"/>
          <w:szCs w:val="32"/>
        </w:rPr>
        <w:t xml:space="preserve">    </w:t>
      </w:r>
      <w:r w:rsidRPr="00DA56A7">
        <w:rPr>
          <w:rFonts w:ascii="Times New Roman" w:eastAsia="宋体" w:hAnsi="Times New Roman" w:cs="Times New Roman"/>
          <w:sz w:val="32"/>
          <w:szCs w:val="32"/>
        </w:rPr>
        <w:t>录</w:t>
      </w:r>
      <w:bookmarkEnd w:id="2"/>
      <w:bookmarkEnd w:id="3"/>
      <w:bookmarkEnd w:id="4"/>
      <w:bookmarkEnd w:id="5"/>
      <w:bookmarkEnd w:id="6"/>
    </w:p>
    <w:p w14:paraId="4452BB1F" w14:textId="77777777" w:rsidR="00DA56A7" w:rsidRPr="00DA56A7" w:rsidRDefault="00DA56A7" w:rsidP="00DA56A7">
      <w:pPr>
        <w:snapToGrid w:val="0"/>
        <w:spacing w:before="120" w:after="120" w:line="320" w:lineRule="exact"/>
        <w:jc w:val="center"/>
        <w:outlineLvl w:val="0"/>
        <w:rPr>
          <w:rFonts w:ascii="Times New Roman" w:eastAsia="宋体" w:hAnsi="Times New Roman" w:cs="Times New Roman"/>
          <w:sz w:val="32"/>
          <w:szCs w:val="32"/>
        </w:rPr>
      </w:pPr>
    </w:p>
    <w:p w14:paraId="34E17DC3" w14:textId="77777777" w:rsidR="00DA56A7" w:rsidRPr="00DA56A7" w:rsidRDefault="00DA56A7" w:rsidP="00DA56A7">
      <w:pPr>
        <w:tabs>
          <w:tab w:val="right" w:leader="dot" w:pos="8398"/>
        </w:tabs>
        <w:spacing w:before="120" w:after="120"/>
        <w:ind w:firstLineChars="100" w:firstLine="241"/>
        <w:jc w:val="left"/>
        <w:rPr>
          <w:rFonts w:ascii="等线" w:eastAsia="等线" w:hAnsi="等线" w:cs="Times New Roman"/>
          <w:noProof/>
          <w:lang w:val="en-US" w:eastAsia="zh-CN"/>
        </w:rPr>
      </w:pPr>
      <w:r w:rsidRPr="00DA56A7">
        <w:rPr>
          <w:rFonts w:ascii="Times New Roman" w:eastAsia="宋体" w:hAnsi="Times New Roman" w:cs="Times New Roman"/>
          <w:b/>
          <w:bCs/>
          <w:caps/>
          <w:sz w:val="24"/>
          <w:szCs w:val="24"/>
        </w:rPr>
        <w:fldChar w:fldCharType="begin"/>
      </w:r>
      <w:r w:rsidRPr="00DA56A7">
        <w:rPr>
          <w:rFonts w:ascii="Times New Roman" w:eastAsia="宋体" w:hAnsi="Times New Roman" w:cs="Times New Roman"/>
          <w:b/>
          <w:bCs/>
          <w:caps/>
          <w:sz w:val="24"/>
          <w:szCs w:val="24"/>
          <w:u w:val="single"/>
        </w:rPr>
        <w:instrText xml:space="preserve"> TOC \o "1-1" \h \z \u </w:instrText>
      </w:r>
      <w:r w:rsidRPr="00DA56A7">
        <w:rPr>
          <w:rFonts w:ascii="Times New Roman" w:eastAsia="宋体" w:hAnsi="Times New Roman" w:cs="Times New Roman"/>
          <w:b/>
          <w:bCs/>
          <w:caps/>
          <w:sz w:val="24"/>
          <w:szCs w:val="24"/>
        </w:rPr>
        <w:fldChar w:fldCharType="separate"/>
      </w:r>
    </w:p>
    <w:p w14:paraId="49A27216" w14:textId="77777777" w:rsidR="00DA56A7" w:rsidRPr="00DA56A7" w:rsidRDefault="00DA56A7" w:rsidP="00DA56A7">
      <w:pPr>
        <w:tabs>
          <w:tab w:val="right" w:leader="dot" w:pos="8398"/>
        </w:tabs>
        <w:spacing w:before="120" w:after="120"/>
        <w:ind w:firstLineChars="100" w:firstLine="241"/>
        <w:jc w:val="left"/>
        <w:rPr>
          <w:rFonts w:ascii="等线" w:eastAsia="等线" w:hAnsi="等线" w:cs="Times New Roman"/>
          <w:noProof/>
          <w:lang w:val="en-US" w:eastAsia="zh-CN"/>
        </w:rPr>
      </w:pPr>
      <w:hyperlink w:anchor="_Toc200992679" w:history="1">
        <w:r w:rsidRPr="00DA56A7">
          <w:rPr>
            <w:rFonts w:ascii="Times New Roman" w:eastAsia="宋体" w:hAnsi="Times New Roman" w:cs="Times New Roman"/>
            <w:b/>
            <w:bCs/>
            <w:caps/>
            <w:noProof/>
            <w:color w:val="0000FF"/>
            <w:sz w:val="24"/>
            <w:szCs w:val="24"/>
            <w:u w:val="single"/>
            <w:lang w:val="en-US" w:eastAsia="zh-CN"/>
          </w:rPr>
          <w:t>第一章</w:t>
        </w:r>
        <w:r w:rsidRPr="00DA56A7">
          <w:rPr>
            <w:rFonts w:ascii="Times New Roman" w:eastAsia="宋体" w:hAnsi="Times New Roman" w:cs="Times New Roman"/>
            <w:b/>
            <w:bCs/>
            <w:caps/>
            <w:noProof/>
            <w:color w:val="0000FF"/>
            <w:sz w:val="24"/>
            <w:szCs w:val="24"/>
            <w:u w:val="single"/>
            <w:lang w:val="en-US" w:eastAsia="zh-CN"/>
          </w:rPr>
          <w:t xml:space="preserve">  </w:t>
        </w:r>
        <w:r w:rsidRPr="00DA56A7">
          <w:rPr>
            <w:rFonts w:ascii="Times New Roman" w:eastAsia="宋体" w:hAnsi="Times New Roman" w:cs="Times New Roman"/>
            <w:b/>
            <w:bCs/>
            <w:caps/>
            <w:noProof/>
            <w:color w:val="0000FF"/>
            <w:sz w:val="24"/>
            <w:szCs w:val="24"/>
            <w:u w:val="single"/>
            <w:lang w:val="en-US" w:eastAsia="zh-CN"/>
          </w:rPr>
          <w:t>竞争性磋</w:t>
        </w:r>
        <w:bookmarkStart w:id="7" w:name="_Hlt200992685"/>
        <w:r w:rsidRPr="00DA56A7">
          <w:rPr>
            <w:rFonts w:ascii="Times New Roman" w:eastAsia="宋体" w:hAnsi="Times New Roman" w:cs="Times New Roman"/>
            <w:b/>
            <w:bCs/>
            <w:caps/>
            <w:noProof/>
            <w:color w:val="0000FF"/>
            <w:sz w:val="24"/>
            <w:szCs w:val="24"/>
            <w:u w:val="single"/>
            <w:lang w:val="en-US" w:eastAsia="zh-CN"/>
          </w:rPr>
          <w:t>商</w:t>
        </w:r>
        <w:bookmarkEnd w:id="7"/>
        <w:r w:rsidRPr="00DA56A7">
          <w:rPr>
            <w:rFonts w:ascii="Times New Roman" w:eastAsia="宋体" w:hAnsi="Times New Roman" w:cs="Times New Roman"/>
            <w:b/>
            <w:bCs/>
            <w:caps/>
            <w:noProof/>
            <w:color w:val="0000FF"/>
            <w:sz w:val="24"/>
            <w:szCs w:val="24"/>
            <w:u w:val="single"/>
            <w:lang w:val="en-US" w:eastAsia="zh-CN"/>
          </w:rPr>
          <w:t>公告</w:t>
        </w:r>
        <w:r w:rsidRPr="00DA56A7">
          <w:rPr>
            <w:rFonts w:ascii="宋体" w:eastAsia="宋体" w:hAnsi="宋体" w:cs="Times New Roman"/>
            <w:b/>
            <w:bCs/>
            <w:caps/>
            <w:noProof/>
            <w:sz w:val="24"/>
            <w:szCs w:val="24"/>
            <w:lang w:val="en-US" w:eastAsia="zh-CN"/>
          </w:rPr>
          <w:tab/>
        </w:r>
        <w:r w:rsidRPr="00DA56A7">
          <w:rPr>
            <w:rFonts w:ascii="宋体" w:eastAsia="宋体" w:hAnsi="宋体" w:cs="Times New Roman"/>
            <w:b/>
            <w:bCs/>
            <w:caps/>
            <w:noProof/>
            <w:sz w:val="24"/>
            <w:szCs w:val="24"/>
            <w:lang w:val="en-US" w:eastAsia="zh-CN"/>
          </w:rPr>
          <w:fldChar w:fldCharType="begin"/>
        </w:r>
        <w:r w:rsidRPr="00DA56A7">
          <w:rPr>
            <w:rFonts w:ascii="宋体" w:eastAsia="宋体" w:hAnsi="宋体" w:cs="Times New Roman"/>
            <w:b/>
            <w:bCs/>
            <w:caps/>
            <w:noProof/>
            <w:sz w:val="24"/>
            <w:szCs w:val="24"/>
            <w:lang w:val="en-US" w:eastAsia="zh-CN"/>
          </w:rPr>
          <w:instrText xml:space="preserve"> PAGEREF _Toc200992679 \h </w:instrText>
        </w:r>
        <w:r w:rsidRPr="00DA56A7">
          <w:rPr>
            <w:rFonts w:ascii="宋体" w:eastAsia="宋体" w:hAnsi="宋体" w:cs="Times New Roman"/>
            <w:b/>
            <w:bCs/>
            <w:caps/>
            <w:noProof/>
            <w:sz w:val="24"/>
            <w:szCs w:val="24"/>
            <w:lang w:val="en-US" w:eastAsia="zh-CN"/>
          </w:rPr>
        </w:r>
        <w:r w:rsidRPr="00DA56A7">
          <w:rPr>
            <w:rFonts w:ascii="宋体" w:eastAsia="宋体" w:hAnsi="宋体" w:cs="Times New Roman"/>
            <w:b/>
            <w:bCs/>
            <w:caps/>
            <w:noProof/>
            <w:sz w:val="24"/>
            <w:szCs w:val="24"/>
            <w:lang w:val="en-US" w:eastAsia="zh-CN"/>
          </w:rPr>
          <w:fldChar w:fldCharType="separate"/>
        </w:r>
        <w:r w:rsidRPr="00DA56A7">
          <w:rPr>
            <w:rFonts w:ascii="宋体" w:eastAsia="宋体" w:hAnsi="宋体" w:cs="Times New Roman"/>
            <w:b/>
            <w:bCs/>
            <w:caps/>
            <w:noProof/>
            <w:sz w:val="24"/>
            <w:szCs w:val="24"/>
            <w:lang w:val="en-US" w:eastAsia="zh-CN"/>
          </w:rPr>
          <w:t>1</w:t>
        </w:r>
        <w:r w:rsidRPr="00DA56A7">
          <w:rPr>
            <w:rFonts w:ascii="宋体" w:eastAsia="宋体" w:hAnsi="宋体" w:cs="Times New Roman"/>
            <w:b/>
            <w:bCs/>
            <w:caps/>
            <w:noProof/>
            <w:sz w:val="24"/>
            <w:szCs w:val="24"/>
            <w:lang w:val="en-US" w:eastAsia="zh-CN"/>
          </w:rPr>
          <w:fldChar w:fldCharType="end"/>
        </w:r>
      </w:hyperlink>
    </w:p>
    <w:p w14:paraId="77FFA46F" w14:textId="77777777" w:rsidR="00DA56A7" w:rsidRPr="00DA56A7" w:rsidRDefault="00DA56A7" w:rsidP="00DA56A7">
      <w:pPr>
        <w:tabs>
          <w:tab w:val="right" w:leader="dot" w:pos="8398"/>
        </w:tabs>
        <w:spacing w:before="120" w:after="120"/>
        <w:ind w:firstLineChars="100" w:firstLine="241"/>
        <w:jc w:val="left"/>
        <w:rPr>
          <w:rFonts w:ascii="等线" w:eastAsia="等线" w:hAnsi="等线" w:cs="Times New Roman"/>
          <w:noProof/>
          <w:lang w:val="en-US" w:eastAsia="zh-CN"/>
        </w:rPr>
      </w:pPr>
      <w:hyperlink w:anchor="_Toc200992680" w:history="1">
        <w:r w:rsidRPr="00DA56A7">
          <w:rPr>
            <w:rFonts w:ascii="Times New Roman" w:eastAsia="宋体" w:hAnsi="Times New Roman" w:cs="Times New Roman"/>
            <w:b/>
            <w:bCs/>
            <w:caps/>
            <w:noProof/>
            <w:color w:val="0000FF"/>
            <w:sz w:val="24"/>
            <w:szCs w:val="24"/>
            <w:u w:val="single"/>
            <w:lang w:val="en-US" w:eastAsia="zh-CN"/>
          </w:rPr>
          <w:t>第二章</w:t>
        </w:r>
        <w:r w:rsidRPr="00DA56A7">
          <w:rPr>
            <w:rFonts w:ascii="Times New Roman" w:eastAsia="宋体" w:hAnsi="Times New Roman" w:cs="Times New Roman"/>
            <w:b/>
            <w:bCs/>
            <w:caps/>
            <w:noProof/>
            <w:color w:val="0000FF"/>
            <w:sz w:val="24"/>
            <w:szCs w:val="24"/>
            <w:u w:val="single"/>
            <w:lang w:val="en-US" w:eastAsia="zh-CN"/>
          </w:rPr>
          <w:t xml:space="preserve">  </w:t>
        </w:r>
        <w:r w:rsidRPr="00DA56A7">
          <w:rPr>
            <w:rFonts w:ascii="Times New Roman" w:eastAsia="宋体" w:hAnsi="Times New Roman" w:cs="Times New Roman"/>
            <w:b/>
            <w:bCs/>
            <w:caps/>
            <w:noProof/>
            <w:color w:val="0000FF"/>
            <w:sz w:val="24"/>
            <w:szCs w:val="24"/>
            <w:u w:val="single"/>
            <w:lang w:val="en-US" w:eastAsia="zh-CN"/>
          </w:rPr>
          <w:t>采购需</w:t>
        </w:r>
        <w:bookmarkStart w:id="8" w:name="_Hlt200992693"/>
        <w:r w:rsidRPr="00DA56A7">
          <w:rPr>
            <w:rFonts w:ascii="Times New Roman" w:eastAsia="宋体" w:hAnsi="Times New Roman" w:cs="Times New Roman"/>
            <w:b/>
            <w:bCs/>
            <w:caps/>
            <w:noProof/>
            <w:color w:val="0000FF"/>
            <w:sz w:val="24"/>
            <w:szCs w:val="24"/>
            <w:u w:val="single"/>
            <w:lang w:val="en-US" w:eastAsia="zh-CN"/>
          </w:rPr>
          <w:t>求</w:t>
        </w:r>
        <w:bookmarkEnd w:id="8"/>
        <w:r w:rsidRPr="00DA56A7">
          <w:rPr>
            <w:rFonts w:ascii="宋体" w:eastAsia="宋体" w:hAnsi="宋体" w:cs="Times New Roman"/>
            <w:b/>
            <w:bCs/>
            <w:caps/>
            <w:noProof/>
            <w:sz w:val="24"/>
            <w:szCs w:val="24"/>
            <w:lang w:val="en-US" w:eastAsia="zh-CN"/>
          </w:rPr>
          <w:tab/>
        </w:r>
        <w:r w:rsidRPr="00DA56A7">
          <w:rPr>
            <w:rFonts w:ascii="宋体" w:eastAsia="宋体" w:hAnsi="宋体" w:cs="Times New Roman"/>
            <w:b/>
            <w:bCs/>
            <w:caps/>
            <w:noProof/>
            <w:sz w:val="24"/>
            <w:szCs w:val="24"/>
            <w:lang w:val="en-US" w:eastAsia="zh-CN"/>
          </w:rPr>
          <w:fldChar w:fldCharType="begin"/>
        </w:r>
        <w:r w:rsidRPr="00DA56A7">
          <w:rPr>
            <w:rFonts w:ascii="宋体" w:eastAsia="宋体" w:hAnsi="宋体" w:cs="Times New Roman"/>
            <w:b/>
            <w:bCs/>
            <w:caps/>
            <w:noProof/>
            <w:sz w:val="24"/>
            <w:szCs w:val="24"/>
            <w:lang w:val="en-US" w:eastAsia="zh-CN"/>
          </w:rPr>
          <w:instrText xml:space="preserve"> PAGEREF _Toc200992680 \h </w:instrText>
        </w:r>
        <w:r w:rsidRPr="00DA56A7">
          <w:rPr>
            <w:rFonts w:ascii="宋体" w:eastAsia="宋体" w:hAnsi="宋体" w:cs="Times New Roman"/>
            <w:b/>
            <w:bCs/>
            <w:caps/>
            <w:noProof/>
            <w:sz w:val="24"/>
            <w:szCs w:val="24"/>
            <w:lang w:val="en-US" w:eastAsia="zh-CN"/>
          </w:rPr>
        </w:r>
        <w:r w:rsidRPr="00DA56A7">
          <w:rPr>
            <w:rFonts w:ascii="宋体" w:eastAsia="宋体" w:hAnsi="宋体" w:cs="Times New Roman"/>
            <w:b/>
            <w:bCs/>
            <w:caps/>
            <w:noProof/>
            <w:sz w:val="24"/>
            <w:szCs w:val="24"/>
            <w:lang w:val="en-US" w:eastAsia="zh-CN"/>
          </w:rPr>
          <w:fldChar w:fldCharType="separate"/>
        </w:r>
        <w:r w:rsidRPr="00DA56A7">
          <w:rPr>
            <w:rFonts w:ascii="宋体" w:eastAsia="宋体" w:hAnsi="宋体" w:cs="Times New Roman"/>
            <w:b/>
            <w:bCs/>
            <w:caps/>
            <w:noProof/>
            <w:sz w:val="24"/>
            <w:szCs w:val="24"/>
            <w:lang w:val="en-US" w:eastAsia="zh-CN"/>
          </w:rPr>
          <w:t>3</w:t>
        </w:r>
        <w:r w:rsidRPr="00DA56A7">
          <w:rPr>
            <w:rFonts w:ascii="宋体" w:eastAsia="宋体" w:hAnsi="宋体" w:cs="Times New Roman"/>
            <w:b/>
            <w:bCs/>
            <w:caps/>
            <w:noProof/>
            <w:sz w:val="24"/>
            <w:szCs w:val="24"/>
            <w:lang w:val="en-US" w:eastAsia="zh-CN"/>
          </w:rPr>
          <w:fldChar w:fldCharType="end"/>
        </w:r>
      </w:hyperlink>
    </w:p>
    <w:p w14:paraId="25542C7D" w14:textId="77777777" w:rsidR="00DA56A7" w:rsidRPr="00DA56A7" w:rsidRDefault="00DA56A7" w:rsidP="00DA56A7">
      <w:pPr>
        <w:tabs>
          <w:tab w:val="right" w:leader="dot" w:pos="8398"/>
        </w:tabs>
        <w:spacing w:before="120" w:after="120"/>
        <w:ind w:firstLineChars="100" w:firstLine="241"/>
        <w:jc w:val="left"/>
        <w:rPr>
          <w:rFonts w:ascii="等线" w:eastAsia="等线" w:hAnsi="等线" w:cs="Times New Roman"/>
          <w:noProof/>
          <w:lang w:val="en-US" w:eastAsia="zh-CN"/>
        </w:rPr>
      </w:pPr>
      <w:hyperlink w:anchor="_Toc200992681" w:history="1">
        <w:r w:rsidRPr="00DA56A7">
          <w:rPr>
            <w:rFonts w:ascii="Times New Roman" w:eastAsia="宋体" w:hAnsi="Times New Roman" w:cs="Times New Roman"/>
            <w:b/>
            <w:bCs/>
            <w:caps/>
            <w:noProof/>
            <w:color w:val="0000FF"/>
            <w:sz w:val="24"/>
            <w:szCs w:val="24"/>
            <w:u w:val="single"/>
            <w:lang w:val="en-US" w:eastAsia="zh-CN"/>
          </w:rPr>
          <w:t>第三章</w:t>
        </w:r>
        <w:r w:rsidRPr="00DA56A7">
          <w:rPr>
            <w:rFonts w:ascii="Times New Roman" w:eastAsia="宋体" w:hAnsi="Times New Roman" w:cs="Times New Roman"/>
            <w:b/>
            <w:bCs/>
            <w:caps/>
            <w:noProof/>
            <w:color w:val="0000FF"/>
            <w:sz w:val="24"/>
            <w:szCs w:val="24"/>
            <w:u w:val="single"/>
            <w:lang w:val="en-US" w:eastAsia="zh-CN"/>
          </w:rPr>
          <w:t xml:space="preserve">  </w:t>
        </w:r>
        <w:r w:rsidRPr="00DA56A7">
          <w:rPr>
            <w:rFonts w:ascii="Times New Roman" w:eastAsia="宋体" w:hAnsi="Times New Roman" w:cs="Times New Roman"/>
            <w:b/>
            <w:bCs/>
            <w:caps/>
            <w:noProof/>
            <w:color w:val="0000FF"/>
            <w:sz w:val="24"/>
            <w:szCs w:val="24"/>
            <w:u w:val="single"/>
            <w:lang w:val="en-US" w:eastAsia="zh-CN"/>
          </w:rPr>
          <w:t>供应商须知</w:t>
        </w:r>
        <w:r w:rsidRPr="00DA56A7">
          <w:rPr>
            <w:rFonts w:ascii="宋体" w:eastAsia="宋体" w:hAnsi="宋体" w:cs="Times New Roman"/>
            <w:b/>
            <w:bCs/>
            <w:caps/>
            <w:noProof/>
            <w:sz w:val="24"/>
            <w:szCs w:val="24"/>
            <w:lang w:val="en-US" w:eastAsia="zh-CN"/>
          </w:rPr>
          <w:tab/>
        </w:r>
        <w:r w:rsidRPr="00DA56A7">
          <w:rPr>
            <w:rFonts w:ascii="宋体" w:eastAsia="宋体" w:hAnsi="宋体" w:cs="Times New Roman"/>
            <w:b/>
            <w:bCs/>
            <w:caps/>
            <w:noProof/>
            <w:sz w:val="24"/>
            <w:szCs w:val="24"/>
            <w:lang w:val="en-US" w:eastAsia="zh-CN"/>
          </w:rPr>
          <w:fldChar w:fldCharType="begin"/>
        </w:r>
        <w:r w:rsidRPr="00DA56A7">
          <w:rPr>
            <w:rFonts w:ascii="宋体" w:eastAsia="宋体" w:hAnsi="宋体" w:cs="Times New Roman"/>
            <w:b/>
            <w:bCs/>
            <w:caps/>
            <w:noProof/>
            <w:sz w:val="24"/>
            <w:szCs w:val="24"/>
            <w:lang w:val="en-US" w:eastAsia="zh-CN"/>
          </w:rPr>
          <w:instrText xml:space="preserve"> PAGEREF _Toc200992681 \h </w:instrText>
        </w:r>
        <w:r w:rsidRPr="00DA56A7">
          <w:rPr>
            <w:rFonts w:ascii="宋体" w:eastAsia="宋体" w:hAnsi="宋体" w:cs="Times New Roman"/>
            <w:b/>
            <w:bCs/>
            <w:caps/>
            <w:noProof/>
            <w:sz w:val="24"/>
            <w:szCs w:val="24"/>
            <w:lang w:val="en-US" w:eastAsia="zh-CN"/>
          </w:rPr>
        </w:r>
        <w:r w:rsidRPr="00DA56A7">
          <w:rPr>
            <w:rFonts w:ascii="宋体" w:eastAsia="宋体" w:hAnsi="宋体" w:cs="Times New Roman"/>
            <w:b/>
            <w:bCs/>
            <w:caps/>
            <w:noProof/>
            <w:sz w:val="24"/>
            <w:szCs w:val="24"/>
            <w:lang w:val="en-US" w:eastAsia="zh-CN"/>
          </w:rPr>
          <w:fldChar w:fldCharType="separate"/>
        </w:r>
        <w:r w:rsidRPr="00DA56A7">
          <w:rPr>
            <w:rFonts w:ascii="宋体" w:eastAsia="宋体" w:hAnsi="宋体" w:cs="Times New Roman"/>
            <w:b/>
            <w:bCs/>
            <w:caps/>
            <w:noProof/>
            <w:sz w:val="24"/>
            <w:szCs w:val="24"/>
            <w:lang w:val="en-US" w:eastAsia="zh-CN"/>
          </w:rPr>
          <w:t>9</w:t>
        </w:r>
        <w:r w:rsidRPr="00DA56A7">
          <w:rPr>
            <w:rFonts w:ascii="宋体" w:eastAsia="宋体" w:hAnsi="宋体" w:cs="Times New Roman"/>
            <w:b/>
            <w:bCs/>
            <w:caps/>
            <w:noProof/>
            <w:sz w:val="24"/>
            <w:szCs w:val="24"/>
            <w:lang w:val="en-US" w:eastAsia="zh-CN"/>
          </w:rPr>
          <w:fldChar w:fldCharType="end"/>
        </w:r>
      </w:hyperlink>
    </w:p>
    <w:p w14:paraId="293B7C1F" w14:textId="77777777" w:rsidR="00DA56A7" w:rsidRPr="00DA56A7" w:rsidRDefault="00DA56A7" w:rsidP="00DA56A7">
      <w:pPr>
        <w:tabs>
          <w:tab w:val="right" w:leader="dot" w:pos="8398"/>
        </w:tabs>
        <w:spacing w:before="120" w:after="120"/>
        <w:ind w:firstLineChars="100" w:firstLine="241"/>
        <w:jc w:val="left"/>
        <w:rPr>
          <w:rFonts w:ascii="等线" w:eastAsia="等线" w:hAnsi="等线" w:cs="Times New Roman"/>
          <w:noProof/>
          <w:lang w:val="en-US" w:eastAsia="zh-CN"/>
        </w:rPr>
      </w:pPr>
      <w:hyperlink w:anchor="_Toc200992682" w:history="1">
        <w:r w:rsidRPr="00DA56A7">
          <w:rPr>
            <w:rFonts w:ascii="Times New Roman" w:eastAsia="宋体" w:hAnsi="Times New Roman" w:cs="Times New Roman"/>
            <w:b/>
            <w:bCs/>
            <w:caps/>
            <w:noProof/>
            <w:color w:val="0000FF"/>
            <w:sz w:val="24"/>
            <w:szCs w:val="24"/>
            <w:u w:val="single"/>
            <w:lang w:val="en-US" w:eastAsia="zh-CN"/>
          </w:rPr>
          <w:t>第四章</w:t>
        </w:r>
        <w:r w:rsidRPr="00DA56A7">
          <w:rPr>
            <w:rFonts w:ascii="Times New Roman" w:eastAsia="宋体" w:hAnsi="Times New Roman" w:cs="Times New Roman"/>
            <w:b/>
            <w:bCs/>
            <w:caps/>
            <w:noProof/>
            <w:color w:val="0000FF"/>
            <w:sz w:val="24"/>
            <w:szCs w:val="24"/>
            <w:u w:val="single"/>
            <w:lang w:val="en-US" w:eastAsia="zh-CN"/>
          </w:rPr>
          <w:t xml:space="preserve">  </w:t>
        </w:r>
        <w:r w:rsidRPr="00DA56A7">
          <w:rPr>
            <w:rFonts w:ascii="Times New Roman" w:eastAsia="宋体" w:hAnsi="Times New Roman" w:cs="Times New Roman"/>
            <w:b/>
            <w:bCs/>
            <w:caps/>
            <w:noProof/>
            <w:color w:val="0000FF"/>
            <w:sz w:val="24"/>
            <w:szCs w:val="24"/>
            <w:u w:val="single"/>
            <w:lang w:val="en-US" w:eastAsia="zh-CN"/>
          </w:rPr>
          <w:t>评审方法及标准</w:t>
        </w:r>
        <w:r w:rsidRPr="00DA56A7">
          <w:rPr>
            <w:rFonts w:ascii="宋体" w:eastAsia="宋体" w:hAnsi="宋体" w:cs="Times New Roman"/>
            <w:b/>
            <w:bCs/>
            <w:caps/>
            <w:noProof/>
            <w:sz w:val="24"/>
            <w:szCs w:val="24"/>
            <w:lang w:val="en-US" w:eastAsia="zh-CN"/>
          </w:rPr>
          <w:tab/>
        </w:r>
        <w:r w:rsidRPr="00DA56A7">
          <w:rPr>
            <w:rFonts w:ascii="宋体" w:eastAsia="宋体" w:hAnsi="宋体" w:cs="Times New Roman"/>
            <w:b/>
            <w:bCs/>
            <w:caps/>
            <w:noProof/>
            <w:sz w:val="24"/>
            <w:szCs w:val="24"/>
            <w:lang w:val="en-US" w:eastAsia="zh-CN"/>
          </w:rPr>
          <w:fldChar w:fldCharType="begin"/>
        </w:r>
        <w:r w:rsidRPr="00DA56A7">
          <w:rPr>
            <w:rFonts w:ascii="宋体" w:eastAsia="宋体" w:hAnsi="宋体" w:cs="Times New Roman"/>
            <w:b/>
            <w:bCs/>
            <w:caps/>
            <w:noProof/>
            <w:sz w:val="24"/>
            <w:szCs w:val="24"/>
            <w:lang w:val="en-US" w:eastAsia="zh-CN"/>
          </w:rPr>
          <w:instrText xml:space="preserve"> PAGEREF _Toc200992682 \h </w:instrText>
        </w:r>
        <w:r w:rsidRPr="00DA56A7">
          <w:rPr>
            <w:rFonts w:ascii="宋体" w:eastAsia="宋体" w:hAnsi="宋体" w:cs="Times New Roman"/>
            <w:b/>
            <w:bCs/>
            <w:caps/>
            <w:noProof/>
            <w:sz w:val="24"/>
            <w:szCs w:val="24"/>
            <w:lang w:val="en-US" w:eastAsia="zh-CN"/>
          </w:rPr>
        </w:r>
        <w:r w:rsidRPr="00DA56A7">
          <w:rPr>
            <w:rFonts w:ascii="宋体" w:eastAsia="宋体" w:hAnsi="宋体" w:cs="Times New Roman"/>
            <w:b/>
            <w:bCs/>
            <w:caps/>
            <w:noProof/>
            <w:sz w:val="24"/>
            <w:szCs w:val="24"/>
            <w:lang w:val="en-US" w:eastAsia="zh-CN"/>
          </w:rPr>
          <w:fldChar w:fldCharType="separate"/>
        </w:r>
        <w:r w:rsidRPr="00DA56A7">
          <w:rPr>
            <w:rFonts w:ascii="宋体" w:eastAsia="宋体" w:hAnsi="宋体" w:cs="Times New Roman"/>
            <w:b/>
            <w:bCs/>
            <w:caps/>
            <w:noProof/>
            <w:sz w:val="24"/>
            <w:szCs w:val="24"/>
            <w:lang w:val="en-US" w:eastAsia="zh-CN"/>
          </w:rPr>
          <w:t>26</w:t>
        </w:r>
        <w:r w:rsidRPr="00DA56A7">
          <w:rPr>
            <w:rFonts w:ascii="宋体" w:eastAsia="宋体" w:hAnsi="宋体" w:cs="Times New Roman"/>
            <w:b/>
            <w:bCs/>
            <w:caps/>
            <w:noProof/>
            <w:sz w:val="24"/>
            <w:szCs w:val="24"/>
            <w:lang w:val="en-US" w:eastAsia="zh-CN"/>
          </w:rPr>
          <w:fldChar w:fldCharType="end"/>
        </w:r>
      </w:hyperlink>
    </w:p>
    <w:p w14:paraId="6A157A64" w14:textId="77777777" w:rsidR="00DA56A7" w:rsidRPr="00DA56A7" w:rsidRDefault="00DA56A7" w:rsidP="00DA56A7">
      <w:pPr>
        <w:tabs>
          <w:tab w:val="right" w:leader="dot" w:pos="8398"/>
        </w:tabs>
        <w:spacing w:before="120" w:after="120"/>
        <w:ind w:firstLineChars="100" w:firstLine="241"/>
        <w:jc w:val="left"/>
        <w:rPr>
          <w:rFonts w:ascii="等线" w:eastAsia="等线" w:hAnsi="等线" w:cs="Times New Roman"/>
          <w:noProof/>
          <w:lang w:val="en-US" w:eastAsia="zh-CN"/>
        </w:rPr>
      </w:pPr>
      <w:hyperlink w:anchor="_Toc200992683" w:history="1">
        <w:r w:rsidRPr="00DA56A7">
          <w:rPr>
            <w:rFonts w:ascii="Times New Roman" w:eastAsia="宋体" w:hAnsi="Times New Roman" w:cs="Times New Roman"/>
            <w:b/>
            <w:bCs/>
            <w:caps/>
            <w:noProof/>
            <w:color w:val="0000FF"/>
            <w:sz w:val="24"/>
            <w:szCs w:val="24"/>
            <w:u w:val="single"/>
            <w:lang w:val="en-US" w:eastAsia="zh-CN"/>
          </w:rPr>
          <w:t>第五章</w:t>
        </w:r>
        <w:r w:rsidRPr="00DA56A7">
          <w:rPr>
            <w:rFonts w:ascii="Times New Roman" w:eastAsia="宋体" w:hAnsi="Times New Roman" w:cs="Times New Roman"/>
            <w:b/>
            <w:bCs/>
            <w:caps/>
            <w:noProof/>
            <w:color w:val="0000FF"/>
            <w:sz w:val="24"/>
            <w:szCs w:val="24"/>
            <w:u w:val="single"/>
            <w:lang w:val="en-US" w:eastAsia="zh-CN"/>
          </w:rPr>
          <w:t xml:space="preserve">  </w:t>
        </w:r>
        <w:r w:rsidRPr="00DA56A7">
          <w:rPr>
            <w:rFonts w:ascii="Times New Roman" w:eastAsia="宋体" w:hAnsi="Times New Roman" w:cs="Times New Roman"/>
            <w:b/>
            <w:bCs/>
            <w:caps/>
            <w:noProof/>
            <w:color w:val="0000FF"/>
            <w:sz w:val="24"/>
            <w:szCs w:val="24"/>
            <w:u w:val="single"/>
            <w:lang w:val="en-US" w:eastAsia="zh-CN"/>
          </w:rPr>
          <w:t>合同主要条款格式</w:t>
        </w:r>
        <w:r w:rsidRPr="00DA56A7">
          <w:rPr>
            <w:rFonts w:ascii="宋体" w:eastAsia="宋体" w:hAnsi="宋体" w:cs="Times New Roman"/>
            <w:b/>
            <w:bCs/>
            <w:caps/>
            <w:noProof/>
            <w:sz w:val="24"/>
            <w:szCs w:val="24"/>
            <w:lang w:val="en-US" w:eastAsia="zh-CN"/>
          </w:rPr>
          <w:tab/>
        </w:r>
        <w:r w:rsidRPr="00DA56A7">
          <w:rPr>
            <w:rFonts w:ascii="宋体" w:eastAsia="宋体" w:hAnsi="宋体" w:cs="Times New Roman"/>
            <w:b/>
            <w:bCs/>
            <w:caps/>
            <w:noProof/>
            <w:sz w:val="24"/>
            <w:szCs w:val="24"/>
            <w:lang w:val="en-US" w:eastAsia="zh-CN"/>
          </w:rPr>
          <w:fldChar w:fldCharType="begin"/>
        </w:r>
        <w:r w:rsidRPr="00DA56A7">
          <w:rPr>
            <w:rFonts w:ascii="宋体" w:eastAsia="宋体" w:hAnsi="宋体" w:cs="Times New Roman"/>
            <w:b/>
            <w:bCs/>
            <w:caps/>
            <w:noProof/>
            <w:sz w:val="24"/>
            <w:szCs w:val="24"/>
            <w:lang w:val="en-US" w:eastAsia="zh-CN"/>
          </w:rPr>
          <w:instrText xml:space="preserve"> PAGEREF _Toc200992683 \h </w:instrText>
        </w:r>
        <w:r w:rsidRPr="00DA56A7">
          <w:rPr>
            <w:rFonts w:ascii="宋体" w:eastAsia="宋体" w:hAnsi="宋体" w:cs="Times New Roman"/>
            <w:b/>
            <w:bCs/>
            <w:caps/>
            <w:noProof/>
            <w:sz w:val="24"/>
            <w:szCs w:val="24"/>
            <w:lang w:val="en-US" w:eastAsia="zh-CN"/>
          </w:rPr>
        </w:r>
        <w:r w:rsidRPr="00DA56A7">
          <w:rPr>
            <w:rFonts w:ascii="宋体" w:eastAsia="宋体" w:hAnsi="宋体" w:cs="Times New Roman"/>
            <w:b/>
            <w:bCs/>
            <w:caps/>
            <w:noProof/>
            <w:sz w:val="24"/>
            <w:szCs w:val="24"/>
            <w:lang w:val="en-US" w:eastAsia="zh-CN"/>
          </w:rPr>
          <w:fldChar w:fldCharType="separate"/>
        </w:r>
        <w:r w:rsidRPr="00DA56A7">
          <w:rPr>
            <w:rFonts w:ascii="宋体" w:eastAsia="宋体" w:hAnsi="宋体" w:cs="Times New Roman"/>
            <w:b/>
            <w:bCs/>
            <w:caps/>
            <w:noProof/>
            <w:sz w:val="24"/>
            <w:szCs w:val="24"/>
            <w:lang w:val="en-US" w:eastAsia="zh-CN"/>
          </w:rPr>
          <w:t>30</w:t>
        </w:r>
        <w:r w:rsidRPr="00DA56A7">
          <w:rPr>
            <w:rFonts w:ascii="宋体" w:eastAsia="宋体" w:hAnsi="宋体" w:cs="Times New Roman"/>
            <w:b/>
            <w:bCs/>
            <w:caps/>
            <w:noProof/>
            <w:sz w:val="24"/>
            <w:szCs w:val="24"/>
            <w:lang w:val="en-US" w:eastAsia="zh-CN"/>
          </w:rPr>
          <w:fldChar w:fldCharType="end"/>
        </w:r>
      </w:hyperlink>
    </w:p>
    <w:p w14:paraId="550532F5" w14:textId="77777777" w:rsidR="00DA56A7" w:rsidRPr="00DA56A7" w:rsidRDefault="00DA56A7" w:rsidP="00DA56A7">
      <w:pPr>
        <w:tabs>
          <w:tab w:val="right" w:leader="dot" w:pos="8398"/>
        </w:tabs>
        <w:spacing w:before="120" w:after="120"/>
        <w:ind w:firstLineChars="100" w:firstLine="241"/>
        <w:jc w:val="left"/>
        <w:rPr>
          <w:rFonts w:ascii="等线" w:eastAsia="等线" w:hAnsi="等线" w:cs="Times New Roman"/>
          <w:noProof/>
          <w:lang w:val="en-US" w:eastAsia="zh-CN"/>
        </w:rPr>
      </w:pPr>
      <w:hyperlink w:anchor="_Toc200992684" w:history="1">
        <w:r w:rsidRPr="00DA56A7">
          <w:rPr>
            <w:rFonts w:ascii="宋体" w:eastAsia="宋体" w:hAnsi="宋体" w:cs="Times New Roman"/>
            <w:b/>
            <w:bCs/>
            <w:caps/>
            <w:noProof/>
            <w:color w:val="0000FF"/>
            <w:sz w:val="24"/>
            <w:szCs w:val="24"/>
            <w:u w:val="single"/>
            <w:lang w:val="en-US" w:eastAsia="zh-CN"/>
          </w:rPr>
          <w:t>第六章  响应文件格式</w:t>
        </w:r>
        <w:r w:rsidRPr="00DA56A7">
          <w:rPr>
            <w:rFonts w:ascii="宋体" w:eastAsia="宋体" w:hAnsi="宋体" w:cs="Times New Roman"/>
            <w:b/>
            <w:bCs/>
            <w:caps/>
            <w:noProof/>
            <w:sz w:val="24"/>
            <w:szCs w:val="24"/>
            <w:lang w:val="en-US" w:eastAsia="zh-CN"/>
          </w:rPr>
          <w:tab/>
        </w:r>
        <w:r w:rsidRPr="00DA56A7">
          <w:rPr>
            <w:rFonts w:ascii="宋体" w:eastAsia="宋体" w:hAnsi="宋体" w:cs="Times New Roman"/>
            <w:b/>
            <w:bCs/>
            <w:caps/>
            <w:noProof/>
            <w:sz w:val="24"/>
            <w:szCs w:val="24"/>
            <w:lang w:val="en-US" w:eastAsia="zh-CN"/>
          </w:rPr>
          <w:fldChar w:fldCharType="begin"/>
        </w:r>
        <w:r w:rsidRPr="00DA56A7">
          <w:rPr>
            <w:rFonts w:ascii="宋体" w:eastAsia="宋体" w:hAnsi="宋体" w:cs="Times New Roman"/>
            <w:b/>
            <w:bCs/>
            <w:caps/>
            <w:noProof/>
            <w:sz w:val="24"/>
            <w:szCs w:val="24"/>
            <w:lang w:val="en-US" w:eastAsia="zh-CN"/>
          </w:rPr>
          <w:instrText xml:space="preserve"> PAGEREF _Toc200992684 \h </w:instrText>
        </w:r>
        <w:r w:rsidRPr="00DA56A7">
          <w:rPr>
            <w:rFonts w:ascii="宋体" w:eastAsia="宋体" w:hAnsi="宋体" w:cs="Times New Roman"/>
            <w:b/>
            <w:bCs/>
            <w:caps/>
            <w:noProof/>
            <w:sz w:val="24"/>
            <w:szCs w:val="24"/>
            <w:lang w:val="en-US" w:eastAsia="zh-CN"/>
          </w:rPr>
        </w:r>
        <w:r w:rsidRPr="00DA56A7">
          <w:rPr>
            <w:rFonts w:ascii="宋体" w:eastAsia="宋体" w:hAnsi="宋体" w:cs="Times New Roman"/>
            <w:b/>
            <w:bCs/>
            <w:caps/>
            <w:noProof/>
            <w:sz w:val="24"/>
            <w:szCs w:val="24"/>
            <w:lang w:val="en-US" w:eastAsia="zh-CN"/>
          </w:rPr>
          <w:fldChar w:fldCharType="separate"/>
        </w:r>
        <w:r w:rsidRPr="00DA56A7">
          <w:rPr>
            <w:rFonts w:ascii="宋体" w:eastAsia="宋体" w:hAnsi="宋体" w:cs="Times New Roman"/>
            <w:b/>
            <w:bCs/>
            <w:caps/>
            <w:noProof/>
            <w:sz w:val="24"/>
            <w:szCs w:val="24"/>
            <w:lang w:val="en-US" w:eastAsia="zh-CN"/>
          </w:rPr>
          <w:t>35</w:t>
        </w:r>
        <w:r w:rsidRPr="00DA56A7">
          <w:rPr>
            <w:rFonts w:ascii="宋体" w:eastAsia="宋体" w:hAnsi="宋体" w:cs="Times New Roman"/>
            <w:b/>
            <w:bCs/>
            <w:caps/>
            <w:noProof/>
            <w:sz w:val="24"/>
            <w:szCs w:val="24"/>
            <w:lang w:val="en-US" w:eastAsia="zh-CN"/>
          </w:rPr>
          <w:fldChar w:fldCharType="end"/>
        </w:r>
      </w:hyperlink>
    </w:p>
    <w:p w14:paraId="4380B8AC" w14:textId="77777777" w:rsidR="00DA56A7" w:rsidRPr="00DA56A7" w:rsidRDefault="00DA56A7" w:rsidP="00DA56A7">
      <w:pPr>
        <w:snapToGrid w:val="0"/>
        <w:spacing w:before="120" w:after="120" w:line="320" w:lineRule="exact"/>
        <w:jc w:val="center"/>
        <w:outlineLvl w:val="0"/>
        <w:rPr>
          <w:rFonts w:ascii="Times New Roman" w:eastAsia="宋体" w:hAnsi="Times New Roman" w:cs="Times New Roman"/>
          <w:szCs w:val="28"/>
        </w:rPr>
      </w:pPr>
      <w:r w:rsidRPr="00DA56A7">
        <w:rPr>
          <w:rFonts w:ascii="Times New Roman" w:eastAsia="宋体" w:hAnsi="Times New Roman" w:cs="Times New Roman"/>
          <w:szCs w:val="28"/>
        </w:rPr>
        <w:fldChar w:fldCharType="end"/>
      </w:r>
      <w:bookmarkStart w:id="9" w:name="_Toc254970630"/>
      <w:bookmarkStart w:id="10" w:name="_Toc254970489"/>
    </w:p>
    <w:p w14:paraId="3C3965E4" w14:textId="77777777" w:rsidR="00DA56A7" w:rsidRPr="00DA56A7" w:rsidRDefault="00DA56A7" w:rsidP="00DA56A7">
      <w:pPr>
        <w:snapToGrid w:val="0"/>
        <w:spacing w:before="120" w:after="120" w:line="320" w:lineRule="exact"/>
        <w:jc w:val="center"/>
        <w:outlineLvl w:val="0"/>
        <w:rPr>
          <w:rFonts w:ascii="Times New Roman" w:eastAsia="宋体" w:hAnsi="Times New Roman" w:cs="Times New Roman"/>
          <w:sz w:val="32"/>
          <w:szCs w:val="32"/>
        </w:rPr>
        <w:sectPr w:rsidR="00DA56A7" w:rsidRPr="00DA56A7">
          <w:headerReference w:type="default" r:id="rId10"/>
          <w:footerReference w:type="default" r:id="rId11"/>
          <w:pgSz w:w="11906" w:h="16838"/>
          <w:pgMar w:top="1135" w:right="1133" w:bottom="1246" w:left="1418" w:header="851" w:footer="903" w:gutter="0"/>
          <w:pgNumType w:start="1"/>
          <w:cols w:space="720"/>
          <w:docGrid w:linePitch="312"/>
        </w:sectPr>
      </w:pPr>
    </w:p>
    <w:p w14:paraId="0106B9A4" w14:textId="77777777" w:rsidR="00DA56A7" w:rsidRPr="00DA56A7" w:rsidRDefault="00DA56A7" w:rsidP="00DA56A7">
      <w:pPr>
        <w:snapToGrid w:val="0"/>
        <w:spacing w:before="120" w:after="120" w:line="320" w:lineRule="exact"/>
        <w:jc w:val="center"/>
        <w:outlineLvl w:val="0"/>
        <w:rPr>
          <w:rFonts w:ascii="Times New Roman" w:eastAsia="宋体" w:hAnsi="Times New Roman" w:cs="Times New Roman"/>
          <w:sz w:val="32"/>
          <w:szCs w:val="32"/>
        </w:rPr>
      </w:pPr>
      <w:bookmarkStart w:id="11" w:name="_Toc200992679"/>
      <w:r w:rsidRPr="00DA56A7">
        <w:rPr>
          <w:rFonts w:ascii="Times New Roman" w:eastAsia="宋体" w:hAnsi="Times New Roman" w:cs="Times New Roman"/>
          <w:sz w:val="32"/>
          <w:szCs w:val="32"/>
        </w:rPr>
        <w:lastRenderedPageBreak/>
        <w:t>第一章</w:t>
      </w:r>
      <w:r w:rsidRPr="00DA56A7">
        <w:rPr>
          <w:rFonts w:ascii="Times New Roman" w:eastAsia="宋体" w:hAnsi="Times New Roman" w:cs="Times New Roman"/>
          <w:sz w:val="32"/>
          <w:szCs w:val="32"/>
        </w:rPr>
        <w:t xml:space="preserve">  </w:t>
      </w:r>
      <w:r w:rsidRPr="00DA56A7">
        <w:rPr>
          <w:rFonts w:ascii="Times New Roman" w:eastAsia="宋体" w:hAnsi="Times New Roman" w:cs="Times New Roman"/>
          <w:sz w:val="32"/>
          <w:szCs w:val="32"/>
        </w:rPr>
        <w:t>竞争性磋商公告</w:t>
      </w:r>
      <w:bookmarkEnd w:id="11"/>
    </w:p>
    <w:p w14:paraId="7A0C8BEF" w14:textId="77777777" w:rsidR="00DA56A7" w:rsidRPr="00DA56A7" w:rsidRDefault="00DA56A7" w:rsidP="00DA56A7">
      <w:pPr>
        <w:spacing w:line="400" w:lineRule="exact"/>
        <w:jc w:val="center"/>
        <w:rPr>
          <w:rFonts w:ascii="Times New Roman" w:eastAsia="宋体" w:hAnsi="Times New Roman" w:cs="Times New Roman"/>
          <w:kern w:val="0"/>
          <w:sz w:val="24"/>
          <w:szCs w:val="24"/>
        </w:rPr>
      </w:pPr>
      <w:bookmarkStart w:id="12" w:name="OLE_LINK5"/>
      <w:bookmarkStart w:id="13" w:name="_Hlk186009304"/>
      <w:bookmarkEnd w:id="9"/>
      <w:bookmarkEnd w:id="10"/>
      <w:r w:rsidRPr="00DA56A7">
        <w:rPr>
          <w:rFonts w:ascii="Times New Roman" w:eastAsia="宋体" w:hAnsi="Times New Roman" w:cs="Times New Roman"/>
          <w:kern w:val="0"/>
          <w:sz w:val="24"/>
          <w:szCs w:val="24"/>
        </w:rPr>
        <w:t>广西机电设备招标有限公司</w:t>
      </w:r>
      <w:bookmarkEnd w:id="12"/>
      <w:r w:rsidRPr="00DA56A7">
        <w:rPr>
          <w:rFonts w:ascii="Times New Roman" w:eastAsia="宋体" w:hAnsi="Times New Roman" w:cs="Times New Roman"/>
          <w:kern w:val="0"/>
          <w:sz w:val="24"/>
          <w:szCs w:val="24"/>
        </w:rPr>
        <w:t>关于</w:t>
      </w:r>
      <w:r w:rsidRPr="00DA56A7">
        <w:rPr>
          <w:rFonts w:ascii="Times New Roman" w:eastAsia="宋体" w:hAnsi="Times New Roman" w:cs="Times New Roman" w:hint="eastAsia"/>
          <w:kern w:val="0"/>
          <w:sz w:val="24"/>
          <w:szCs w:val="24"/>
        </w:rPr>
        <w:t>医用磁共振成像设备保修及软件升级服务项目</w:t>
      </w:r>
    </w:p>
    <w:p w14:paraId="4E615B57" w14:textId="77777777" w:rsidR="00DA56A7" w:rsidRPr="00DA56A7" w:rsidRDefault="00DA56A7" w:rsidP="00DA56A7">
      <w:pPr>
        <w:spacing w:line="400" w:lineRule="exact"/>
        <w:jc w:val="center"/>
        <w:rPr>
          <w:rFonts w:ascii="Times New Roman" w:eastAsia="宋体" w:hAnsi="Times New Roman" w:cs="Times New Roman"/>
          <w:kern w:val="0"/>
          <w:szCs w:val="21"/>
        </w:rPr>
      </w:pPr>
      <w:bookmarkStart w:id="14" w:name="OLE_LINK3"/>
      <w:r w:rsidRPr="00DA56A7">
        <w:rPr>
          <w:rFonts w:ascii="Times New Roman" w:eastAsia="宋体" w:hAnsi="Times New Roman" w:cs="Times New Roman"/>
          <w:sz w:val="24"/>
          <w:szCs w:val="24"/>
        </w:rPr>
        <w:t>(GXZC2025-C3-002116-JDZB</w:t>
      </w:r>
      <w:bookmarkEnd w:id="14"/>
      <w:r w:rsidRPr="00DA56A7">
        <w:rPr>
          <w:rFonts w:ascii="Times New Roman" w:eastAsia="宋体" w:hAnsi="Times New Roman" w:cs="Times New Roman"/>
          <w:sz w:val="24"/>
          <w:szCs w:val="24"/>
        </w:rPr>
        <w:t>)</w:t>
      </w:r>
      <w:bookmarkStart w:id="15" w:name="OLE_LINK11"/>
      <w:r w:rsidRPr="00DA56A7">
        <w:rPr>
          <w:rFonts w:ascii="Times New Roman" w:eastAsia="宋体" w:hAnsi="Times New Roman" w:cs="Times New Roman"/>
          <w:kern w:val="0"/>
          <w:sz w:val="24"/>
          <w:szCs w:val="24"/>
        </w:rPr>
        <w:t>竞争性磋商</w:t>
      </w:r>
      <w:bookmarkEnd w:id="15"/>
      <w:r w:rsidRPr="00DA56A7">
        <w:rPr>
          <w:rFonts w:ascii="Times New Roman" w:eastAsia="宋体" w:hAnsi="Times New Roman" w:cs="Times New Roman"/>
          <w:kern w:val="0"/>
          <w:sz w:val="24"/>
          <w:szCs w:val="24"/>
        </w:rPr>
        <w:t>公告</w:t>
      </w:r>
    </w:p>
    <w:p w14:paraId="07FA063B" w14:textId="77777777" w:rsidR="00DA56A7" w:rsidRPr="00DA56A7" w:rsidRDefault="00DA56A7" w:rsidP="00DA56A7">
      <w:pPr>
        <w:spacing w:line="312" w:lineRule="auto"/>
        <w:ind w:firstLineChars="200" w:firstLine="420"/>
        <w:rPr>
          <w:rFonts w:ascii="Times New Roman" w:eastAsia="宋体" w:hAnsi="Times New Roman" w:cs="Times New Roman"/>
          <w:b/>
          <w:bCs/>
          <w:kern w:val="0"/>
          <w:sz w:val="22"/>
        </w:rPr>
      </w:pPr>
      <w:r w:rsidRPr="00DA56A7">
        <w:rPr>
          <w:rFonts w:ascii="Times New Roman" w:eastAsia="宋体" w:hAnsi="Times New Roman" w:cs="Times New Roman" w:hint="eastAsia"/>
          <w:szCs w:val="21"/>
        </w:rPr>
        <w:t>项目概况：医用磁共振成像设备保修及软件升级服务项目的潜在供应商应在广西政府采购云平台（</w:t>
      </w:r>
      <w:r w:rsidRPr="00DA56A7">
        <w:rPr>
          <w:rFonts w:ascii="Times New Roman" w:eastAsia="宋体" w:hAnsi="Times New Roman" w:cs="Times New Roman" w:hint="eastAsia"/>
          <w:szCs w:val="21"/>
        </w:rPr>
        <w:t>https://www.gcy.zfcg.gxzf.gov.cn/</w:t>
      </w:r>
      <w:r w:rsidRPr="00DA56A7">
        <w:rPr>
          <w:rFonts w:ascii="Times New Roman" w:eastAsia="宋体" w:hAnsi="Times New Roman" w:cs="Times New Roman" w:hint="eastAsia"/>
          <w:szCs w:val="21"/>
        </w:rPr>
        <w:t>）获取采购文件，并于</w:t>
      </w:r>
      <w:r w:rsidRPr="00DA56A7">
        <w:rPr>
          <w:rFonts w:ascii="Times New Roman" w:eastAsia="宋体" w:hAnsi="Times New Roman" w:cs="Times New Roman" w:hint="eastAsia"/>
          <w:szCs w:val="21"/>
        </w:rPr>
        <w:t>2025</w:t>
      </w:r>
      <w:r w:rsidRPr="00DA56A7">
        <w:rPr>
          <w:rFonts w:ascii="Times New Roman" w:eastAsia="宋体" w:hAnsi="Times New Roman" w:cs="Times New Roman" w:hint="eastAsia"/>
          <w:szCs w:val="21"/>
        </w:rPr>
        <w:t>年</w:t>
      </w:r>
      <w:r w:rsidRPr="00DA56A7">
        <w:rPr>
          <w:rFonts w:ascii="Times New Roman" w:eastAsia="宋体" w:hAnsi="Times New Roman" w:cs="Times New Roman"/>
          <w:szCs w:val="21"/>
        </w:rPr>
        <w:t>10</w:t>
      </w:r>
      <w:r w:rsidRPr="00DA56A7">
        <w:rPr>
          <w:rFonts w:ascii="Times New Roman" w:eastAsia="宋体" w:hAnsi="Times New Roman" w:cs="Times New Roman" w:hint="eastAsia"/>
          <w:szCs w:val="21"/>
        </w:rPr>
        <w:t>月</w:t>
      </w:r>
      <w:r w:rsidRPr="00DA56A7">
        <w:rPr>
          <w:rFonts w:ascii="Times New Roman" w:eastAsia="宋体" w:hAnsi="Times New Roman" w:cs="Times New Roman"/>
          <w:szCs w:val="21"/>
        </w:rPr>
        <w:t>20</w:t>
      </w:r>
      <w:r w:rsidRPr="00DA56A7">
        <w:rPr>
          <w:rFonts w:ascii="Times New Roman" w:eastAsia="宋体" w:hAnsi="Times New Roman" w:cs="Times New Roman" w:hint="eastAsia"/>
          <w:szCs w:val="21"/>
        </w:rPr>
        <w:t>日</w:t>
      </w:r>
      <w:r w:rsidRPr="00DA56A7">
        <w:rPr>
          <w:rFonts w:ascii="Times New Roman" w:eastAsia="宋体" w:hAnsi="Times New Roman" w:cs="Times New Roman" w:hint="eastAsia"/>
          <w:szCs w:val="21"/>
        </w:rPr>
        <w:t xml:space="preserve"> </w:t>
      </w:r>
      <w:bookmarkStart w:id="16" w:name="_Hlk185946550"/>
      <w:r w:rsidRPr="00DA56A7">
        <w:rPr>
          <w:rFonts w:ascii="Times New Roman" w:eastAsia="宋体" w:hAnsi="Times New Roman" w:cs="Times New Roman" w:hint="eastAsia"/>
          <w:szCs w:val="21"/>
        </w:rPr>
        <w:t>9:</w:t>
      </w:r>
      <w:r w:rsidRPr="00DA56A7">
        <w:rPr>
          <w:rFonts w:ascii="Times New Roman" w:eastAsia="宋体" w:hAnsi="Times New Roman" w:cs="Times New Roman"/>
          <w:szCs w:val="21"/>
        </w:rPr>
        <w:t>3</w:t>
      </w:r>
      <w:r w:rsidRPr="00DA56A7">
        <w:rPr>
          <w:rFonts w:ascii="Times New Roman" w:eastAsia="宋体" w:hAnsi="Times New Roman" w:cs="Times New Roman" w:hint="eastAsia"/>
          <w:szCs w:val="21"/>
        </w:rPr>
        <w:t>0</w:t>
      </w:r>
      <w:r w:rsidRPr="00DA56A7">
        <w:rPr>
          <w:rFonts w:ascii="Times New Roman" w:eastAsia="宋体" w:hAnsi="Times New Roman" w:cs="Times New Roman" w:hint="eastAsia"/>
          <w:szCs w:val="21"/>
        </w:rPr>
        <w:t>（北京时间）</w:t>
      </w:r>
      <w:bookmarkEnd w:id="16"/>
      <w:r w:rsidRPr="00DA56A7">
        <w:rPr>
          <w:rFonts w:ascii="Times New Roman" w:eastAsia="宋体" w:hAnsi="Times New Roman" w:cs="Times New Roman" w:hint="eastAsia"/>
          <w:szCs w:val="21"/>
        </w:rPr>
        <w:t>前提交响应文件。</w:t>
      </w:r>
    </w:p>
    <w:p w14:paraId="1DCDAEF2" w14:textId="77777777" w:rsidR="00DA56A7" w:rsidRPr="00DA56A7" w:rsidRDefault="00DA56A7" w:rsidP="00DA56A7">
      <w:pPr>
        <w:spacing w:line="312" w:lineRule="auto"/>
        <w:ind w:firstLineChars="200" w:firstLine="442"/>
        <w:jc w:val="left"/>
        <w:rPr>
          <w:rFonts w:ascii="Times New Roman" w:eastAsia="宋体" w:hAnsi="Times New Roman" w:cs="Times New Roman"/>
          <w:b/>
          <w:bCs/>
          <w:kern w:val="0"/>
          <w:sz w:val="22"/>
        </w:rPr>
      </w:pPr>
      <w:r w:rsidRPr="00DA56A7">
        <w:rPr>
          <w:rFonts w:ascii="Times New Roman" w:eastAsia="宋体" w:hAnsi="Times New Roman" w:cs="Times New Roman" w:hint="eastAsia"/>
          <w:b/>
          <w:bCs/>
          <w:kern w:val="0"/>
          <w:sz w:val="22"/>
        </w:rPr>
        <w:t>一、项目基本情况</w:t>
      </w:r>
    </w:p>
    <w:p w14:paraId="76BD4584"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kern w:val="0"/>
          <w:szCs w:val="21"/>
        </w:rPr>
        <w:t>项目编号：</w:t>
      </w:r>
      <w:r w:rsidRPr="00DA56A7">
        <w:rPr>
          <w:rFonts w:ascii="Times New Roman" w:eastAsia="宋体" w:hAnsi="Times New Roman" w:cs="Times New Roman"/>
          <w:kern w:val="0"/>
          <w:szCs w:val="21"/>
        </w:rPr>
        <w:t>GXZC2025-C3-002116-JDZB</w:t>
      </w:r>
    </w:p>
    <w:p w14:paraId="5620BD5B"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kern w:val="0"/>
          <w:szCs w:val="21"/>
        </w:rPr>
        <w:t>项目名称：</w:t>
      </w:r>
      <w:bookmarkStart w:id="17" w:name="OLE_LINK2"/>
      <w:r w:rsidRPr="00DA56A7">
        <w:rPr>
          <w:rFonts w:ascii="Times New Roman" w:eastAsia="宋体" w:hAnsi="Times New Roman" w:cs="Times New Roman" w:hint="eastAsia"/>
          <w:kern w:val="0"/>
          <w:szCs w:val="21"/>
        </w:rPr>
        <w:t>医用磁共振成像设备保修及软件升级服务项目</w:t>
      </w:r>
    </w:p>
    <w:bookmarkEnd w:id="17"/>
    <w:p w14:paraId="410D352F"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采购方式：竞争性磋商</w:t>
      </w:r>
      <w:r w:rsidRPr="00DA56A7">
        <w:rPr>
          <w:rFonts w:ascii="Times New Roman" w:eastAsia="宋体" w:hAnsi="Times New Roman" w:cs="Times New Roman" w:hint="eastAsia"/>
          <w:kern w:val="0"/>
          <w:szCs w:val="21"/>
        </w:rPr>
        <w:t xml:space="preserve"> </w:t>
      </w:r>
    </w:p>
    <w:p w14:paraId="32BE1FD8"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kern w:val="0"/>
          <w:szCs w:val="21"/>
        </w:rPr>
        <w:t>预算</w:t>
      </w:r>
      <w:r w:rsidRPr="00DA56A7">
        <w:rPr>
          <w:rFonts w:ascii="Times New Roman" w:eastAsia="宋体" w:hAnsi="Times New Roman" w:cs="Times New Roman" w:hint="eastAsia"/>
          <w:kern w:val="0"/>
          <w:szCs w:val="21"/>
        </w:rPr>
        <w:t>总</w:t>
      </w:r>
      <w:r w:rsidRPr="00DA56A7">
        <w:rPr>
          <w:rFonts w:ascii="Times New Roman" w:eastAsia="宋体" w:hAnsi="Times New Roman" w:cs="Times New Roman"/>
          <w:kern w:val="0"/>
          <w:szCs w:val="21"/>
        </w:rPr>
        <w:t>金额</w:t>
      </w:r>
      <w:r w:rsidRPr="00DA56A7">
        <w:rPr>
          <w:rFonts w:ascii="Times New Roman" w:eastAsia="宋体" w:hAnsi="Times New Roman" w:cs="Times New Roman" w:hint="eastAsia"/>
          <w:kern w:val="0"/>
          <w:szCs w:val="21"/>
        </w:rPr>
        <w:t>（元）</w:t>
      </w:r>
      <w:r w:rsidRPr="00DA56A7">
        <w:rPr>
          <w:rFonts w:ascii="Times New Roman" w:eastAsia="宋体" w:hAnsi="Times New Roman" w:cs="Times New Roman"/>
          <w:kern w:val="0"/>
          <w:szCs w:val="21"/>
        </w:rPr>
        <w:t>：</w:t>
      </w:r>
      <w:bookmarkStart w:id="18" w:name="OLE_LINK8"/>
      <w:r w:rsidRPr="00DA56A7">
        <w:rPr>
          <w:rFonts w:ascii="Times New Roman" w:eastAsia="宋体" w:hAnsi="Times New Roman" w:cs="Times New Roman"/>
          <w:kern w:val="0"/>
          <w:szCs w:val="21"/>
        </w:rPr>
        <w:t>2750000</w:t>
      </w:r>
    </w:p>
    <w:bookmarkEnd w:id="18"/>
    <w:p w14:paraId="42D87E28"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采购需求</w:t>
      </w:r>
      <w:r w:rsidRPr="00DA56A7">
        <w:rPr>
          <w:rFonts w:ascii="Times New Roman" w:eastAsia="宋体" w:hAnsi="Times New Roman" w:cs="Times New Roman"/>
          <w:kern w:val="0"/>
          <w:szCs w:val="21"/>
        </w:rPr>
        <w:t>：</w:t>
      </w:r>
    </w:p>
    <w:p w14:paraId="066C9276" w14:textId="77777777" w:rsidR="00DA56A7" w:rsidRPr="00DA56A7" w:rsidRDefault="00DA56A7" w:rsidP="00DA56A7">
      <w:pPr>
        <w:spacing w:line="312" w:lineRule="auto"/>
        <w:ind w:firstLineChars="350" w:firstLine="735"/>
        <w:jc w:val="left"/>
        <w:rPr>
          <w:rFonts w:ascii="Times New Roman" w:eastAsia="宋体" w:hAnsi="Times New Roman" w:cs="Times New Roman"/>
          <w:kern w:val="0"/>
          <w:szCs w:val="21"/>
        </w:rPr>
      </w:pPr>
      <w:bookmarkStart w:id="19" w:name="_Hlk77608065"/>
      <w:bookmarkStart w:id="20" w:name="_Hlk188305769"/>
      <w:r w:rsidRPr="00DA56A7">
        <w:rPr>
          <w:rFonts w:ascii="Times New Roman" w:eastAsia="宋体" w:hAnsi="Times New Roman" w:cs="Times New Roman" w:hint="eastAsia"/>
          <w:kern w:val="0"/>
          <w:szCs w:val="21"/>
        </w:rPr>
        <w:t>标项名称：</w:t>
      </w:r>
      <w:bookmarkStart w:id="21" w:name="OLE_LINK9"/>
      <w:r w:rsidRPr="00DA56A7">
        <w:rPr>
          <w:rFonts w:ascii="Arial" w:eastAsia="宋体" w:hAnsi="Arial" w:cs="Arial" w:hint="eastAsia"/>
          <w:bCs/>
          <w:szCs w:val="24"/>
        </w:rPr>
        <w:t>医用磁共振成像设备保修及软件升级服务项目</w:t>
      </w:r>
    </w:p>
    <w:bookmarkEnd w:id="21"/>
    <w:p w14:paraId="0E3B68C0" w14:textId="77777777" w:rsidR="00DA56A7" w:rsidRPr="00DA56A7" w:rsidRDefault="00DA56A7" w:rsidP="00DA56A7">
      <w:pPr>
        <w:spacing w:line="312" w:lineRule="auto"/>
        <w:ind w:firstLineChars="350" w:firstLine="735"/>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数量：</w:t>
      </w:r>
      <w:r w:rsidRPr="00DA56A7">
        <w:rPr>
          <w:rFonts w:ascii="Times New Roman" w:eastAsia="宋体" w:hAnsi="Times New Roman" w:cs="Times New Roman"/>
          <w:kern w:val="0"/>
          <w:szCs w:val="21"/>
        </w:rPr>
        <w:t>1</w:t>
      </w:r>
      <w:r w:rsidRPr="00DA56A7">
        <w:rPr>
          <w:rFonts w:ascii="Times New Roman" w:eastAsia="宋体" w:hAnsi="Times New Roman" w:cs="Times New Roman" w:hint="eastAsia"/>
          <w:kern w:val="0"/>
          <w:szCs w:val="21"/>
        </w:rPr>
        <w:t>项</w:t>
      </w:r>
    </w:p>
    <w:p w14:paraId="182E43DA" w14:textId="77777777" w:rsidR="00DA56A7" w:rsidRPr="00DA56A7" w:rsidRDefault="00DA56A7" w:rsidP="00DA56A7">
      <w:pPr>
        <w:spacing w:line="312" w:lineRule="auto"/>
        <w:ind w:firstLineChars="350" w:firstLine="735"/>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预算金额（元）：</w:t>
      </w:r>
      <w:r w:rsidRPr="00DA56A7">
        <w:rPr>
          <w:rFonts w:ascii="Times New Roman" w:eastAsia="宋体" w:hAnsi="Times New Roman" w:cs="Times New Roman"/>
          <w:kern w:val="0"/>
          <w:szCs w:val="21"/>
        </w:rPr>
        <w:t>2750000</w:t>
      </w:r>
    </w:p>
    <w:p w14:paraId="41EDBB37" w14:textId="77777777" w:rsidR="00DA56A7" w:rsidRPr="00DA56A7" w:rsidRDefault="00DA56A7" w:rsidP="00DA56A7">
      <w:pPr>
        <w:spacing w:line="312" w:lineRule="auto"/>
        <w:ind w:firstLineChars="350" w:firstLine="735"/>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简要规格描述或项目基本概况介绍、用途：飞利浦</w:t>
      </w:r>
      <w:r w:rsidRPr="00DA56A7">
        <w:rPr>
          <w:rFonts w:ascii="Times New Roman" w:eastAsia="宋体" w:hAnsi="Times New Roman" w:cs="Times New Roman" w:hint="eastAsia"/>
          <w:kern w:val="0"/>
          <w:szCs w:val="21"/>
        </w:rPr>
        <w:t xml:space="preserve"> Ingenia 1.5T</w:t>
      </w:r>
      <w:r w:rsidRPr="00DA56A7">
        <w:rPr>
          <w:rFonts w:ascii="Times New Roman" w:eastAsia="宋体" w:hAnsi="Times New Roman" w:cs="Times New Roman" w:hint="eastAsia"/>
          <w:kern w:val="0"/>
          <w:szCs w:val="21"/>
        </w:rPr>
        <w:t>整机保修含人工、</w:t>
      </w:r>
      <w:r w:rsidRPr="00DA56A7">
        <w:rPr>
          <w:rFonts w:ascii="Times New Roman" w:eastAsia="宋体" w:hAnsi="Times New Roman" w:cs="Times New Roman" w:hint="eastAsia"/>
          <w:kern w:val="0"/>
          <w:szCs w:val="21"/>
        </w:rPr>
        <w:t xml:space="preserve">MRI </w:t>
      </w:r>
      <w:r w:rsidRPr="00DA56A7">
        <w:rPr>
          <w:rFonts w:ascii="Times New Roman" w:eastAsia="宋体" w:hAnsi="Times New Roman" w:cs="Times New Roman" w:hint="eastAsia"/>
          <w:kern w:val="0"/>
          <w:szCs w:val="21"/>
        </w:rPr>
        <w:t>所有配件（除磁体、第三方附属设备及第三方设备外）、原厂体部压缩感知成像技术功能软件（</w:t>
      </w:r>
      <w:r w:rsidRPr="00DA56A7">
        <w:rPr>
          <w:rFonts w:ascii="Times New Roman" w:eastAsia="宋体" w:hAnsi="Times New Roman" w:cs="Times New Roman" w:hint="eastAsia"/>
          <w:kern w:val="0"/>
          <w:szCs w:val="21"/>
        </w:rPr>
        <w:t>Compressed SENSE_Body</w:t>
      </w:r>
      <w:r w:rsidRPr="00DA56A7">
        <w:rPr>
          <w:rFonts w:ascii="Times New Roman" w:eastAsia="宋体" w:hAnsi="Times New Roman" w:cs="Times New Roman" w:hint="eastAsia"/>
          <w:kern w:val="0"/>
          <w:szCs w:val="21"/>
        </w:rPr>
        <w:t>）、脂肪定量分析技术功能软件（</w:t>
      </w:r>
      <w:r w:rsidRPr="00DA56A7">
        <w:rPr>
          <w:rFonts w:ascii="Times New Roman" w:eastAsia="宋体" w:hAnsi="Times New Roman" w:cs="Times New Roman" w:hint="eastAsia"/>
          <w:kern w:val="0"/>
          <w:szCs w:val="21"/>
        </w:rPr>
        <w:t>MDIXON BODY FAT QUANT SPEC</w:t>
      </w:r>
      <w:r w:rsidRPr="00DA56A7">
        <w:rPr>
          <w:rFonts w:ascii="Times New Roman" w:eastAsia="宋体" w:hAnsi="Times New Roman" w:cs="Times New Roman" w:hint="eastAsia"/>
          <w:kern w:val="0"/>
          <w:szCs w:val="21"/>
        </w:rPr>
        <w:t>）等，具体详见采购文件采购需求。</w:t>
      </w:r>
    </w:p>
    <w:p w14:paraId="58340F96" w14:textId="77777777" w:rsidR="00DA56A7" w:rsidRPr="00DA56A7" w:rsidRDefault="00DA56A7" w:rsidP="00DA56A7">
      <w:pPr>
        <w:spacing w:line="312" w:lineRule="auto"/>
        <w:ind w:firstLineChars="350" w:firstLine="735"/>
        <w:jc w:val="left"/>
        <w:rPr>
          <w:rFonts w:ascii="Times New Roman" w:eastAsia="宋体" w:hAnsi="Times New Roman" w:cs="Times New Roman"/>
          <w:kern w:val="0"/>
          <w:szCs w:val="21"/>
        </w:rPr>
      </w:pPr>
      <w:r w:rsidRPr="00DA56A7">
        <w:rPr>
          <w:rFonts w:ascii="Times New Roman" w:eastAsia="宋体" w:hAnsi="Times New Roman" w:cs="Times New Roman"/>
          <w:kern w:val="0"/>
          <w:szCs w:val="21"/>
        </w:rPr>
        <w:t>最高限价</w:t>
      </w:r>
      <w:r w:rsidRPr="00DA56A7">
        <w:rPr>
          <w:rFonts w:ascii="Times New Roman" w:eastAsia="宋体" w:hAnsi="Times New Roman" w:cs="Times New Roman" w:hint="eastAsia"/>
          <w:kern w:val="0"/>
          <w:szCs w:val="21"/>
        </w:rPr>
        <w:t>（如有）</w:t>
      </w:r>
      <w:r w:rsidRPr="00DA56A7">
        <w:rPr>
          <w:rFonts w:ascii="Times New Roman" w:eastAsia="宋体" w:hAnsi="Times New Roman" w:cs="Times New Roman"/>
          <w:kern w:val="0"/>
          <w:szCs w:val="21"/>
        </w:rPr>
        <w:t>：</w:t>
      </w:r>
      <w:r w:rsidRPr="00DA56A7">
        <w:rPr>
          <w:rFonts w:ascii="Times New Roman" w:eastAsia="宋体" w:hAnsi="Times New Roman" w:cs="Times New Roman"/>
          <w:kern w:val="0"/>
          <w:szCs w:val="21"/>
        </w:rPr>
        <w:t>2750000</w:t>
      </w:r>
    </w:p>
    <w:p w14:paraId="6046C8D4" w14:textId="77777777" w:rsidR="00DA56A7" w:rsidRPr="00DA56A7" w:rsidRDefault="00DA56A7" w:rsidP="00DA56A7">
      <w:pPr>
        <w:spacing w:line="312" w:lineRule="auto"/>
        <w:ind w:firstLineChars="350" w:firstLine="735"/>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合同履约期限：自合同签订之日起三年。</w:t>
      </w:r>
    </w:p>
    <w:p w14:paraId="169356F8" w14:textId="77777777" w:rsidR="00DA56A7" w:rsidRPr="00DA56A7" w:rsidRDefault="00DA56A7" w:rsidP="00DA56A7">
      <w:pPr>
        <w:spacing w:line="312" w:lineRule="auto"/>
        <w:ind w:firstLineChars="350" w:firstLine="735"/>
        <w:jc w:val="left"/>
        <w:rPr>
          <w:rFonts w:ascii="Times New Roman" w:eastAsia="宋体" w:hAnsi="Times New Roman" w:cs="Times New Roman"/>
          <w:kern w:val="0"/>
          <w:szCs w:val="21"/>
        </w:rPr>
      </w:pPr>
      <w:r w:rsidRPr="00DA56A7">
        <w:rPr>
          <w:rFonts w:ascii="Times New Roman" w:eastAsia="宋体" w:hAnsi="Times New Roman" w:cs="Times New Roman"/>
          <w:kern w:val="0"/>
          <w:szCs w:val="21"/>
        </w:rPr>
        <w:t>本项目</w:t>
      </w:r>
      <w:r w:rsidRPr="00DA56A7">
        <w:rPr>
          <w:rFonts w:ascii="Times New Roman" w:eastAsia="宋体" w:hAnsi="Times New Roman" w:cs="Times New Roman" w:hint="eastAsia"/>
          <w:kern w:val="0"/>
          <w:szCs w:val="21"/>
        </w:rPr>
        <w:t>（</w:t>
      </w:r>
      <w:r w:rsidRPr="00DA56A7">
        <w:rPr>
          <w:rFonts w:ascii="Times New Roman" w:eastAsia="宋体" w:hAnsi="Times New Roman" w:cs="Times New Roman" w:hint="eastAsia"/>
          <w:szCs w:val="21"/>
        </w:rPr>
        <w:t>否</w:t>
      </w:r>
      <w:r w:rsidRPr="00DA56A7">
        <w:rPr>
          <w:rFonts w:ascii="Times New Roman" w:eastAsia="宋体" w:hAnsi="Times New Roman" w:cs="Times New Roman" w:hint="eastAsia"/>
          <w:kern w:val="0"/>
          <w:szCs w:val="21"/>
        </w:rPr>
        <w:t>）接受</w:t>
      </w:r>
      <w:r w:rsidRPr="00DA56A7">
        <w:rPr>
          <w:rFonts w:ascii="Times New Roman" w:eastAsia="宋体" w:hAnsi="Times New Roman" w:cs="Times New Roman"/>
          <w:kern w:val="0"/>
          <w:szCs w:val="21"/>
        </w:rPr>
        <w:t>联合体。</w:t>
      </w:r>
    </w:p>
    <w:p w14:paraId="2D7C156D" w14:textId="77777777" w:rsidR="00DA56A7" w:rsidRPr="00DA56A7" w:rsidRDefault="00DA56A7" w:rsidP="00DA56A7">
      <w:pPr>
        <w:spacing w:line="312" w:lineRule="auto"/>
        <w:ind w:firstLineChars="350" w:firstLine="735"/>
        <w:rPr>
          <w:rFonts w:ascii="Times New Roman" w:eastAsia="宋体" w:hAnsi="Times New Roman" w:cs="Times New Roman"/>
          <w:szCs w:val="24"/>
        </w:rPr>
      </w:pPr>
      <w:r w:rsidRPr="00DA56A7">
        <w:rPr>
          <w:rFonts w:ascii="Times New Roman" w:eastAsia="宋体" w:hAnsi="Times New Roman" w:cs="Times New Roman" w:hint="eastAsia"/>
          <w:kern w:val="0"/>
          <w:szCs w:val="21"/>
        </w:rPr>
        <w:t>备注：无。</w:t>
      </w:r>
    </w:p>
    <w:bookmarkEnd w:id="19"/>
    <w:bookmarkEnd w:id="20"/>
    <w:p w14:paraId="0C4ECC52" w14:textId="77777777" w:rsidR="00DA56A7" w:rsidRPr="00DA56A7" w:rsidRDefault="00DA56A7" w:rsidP="00DA56A7">
      <w:pPr>
        <w:spacing w:line="312" w:lineRule="auto"/>
        <w:ind w:firstLineChars="200" w:firstLine="442"/>
        <w:jc w:val="left"/>
        <w:rPr>
          <w:rFonts w:ascii="Times New Roman" w:eastAsia="宋体" w:hAnsi="Times New Roman" w:cs="Times New Roman"/>
          <w:b/>
          <w:bCs/>
          <w:kern w:val="0"/>
          <w:sz w:val="22"/>
        </w:rPr>
      </w:pPr>
      <w:r w:rsidRPr="00DA56A7">
        <w:rPr>
          <w:rFonts w:ascii="Times New Roman" w:eastAsia="宋体" w:hAnsi="Times New Roman" w:cs="Times New Roman" w:hint="eastAsia"/>
          <w:b/>
          <w:bCs/>
          <w:kern w:val="0"/>
          <w:sz w:val="22"/>
        </w:rPr>
        <w:t>二、申请人的资格要求</w:t>
      </w:r>
    </w:p>
    <w:p w14:paraId="46011179" w14:textId="77777777" w:rsidR="00DA56A7" w:rsidRPr="00DA56A7" w:rsidRDefault="00DA56A7" w:rsidP="00DA56A7">
      <w:pPr>
        <w:spacing w:line="312" w:lineRule="auto"/>
        <w:ind w:firstLineChars="200" w:firstLine="420"/>
        <w:jc w:val="left"/>
        <w:rPr>
          <w:rFonts w:ascii="Times New Roman" w:eastAsia="宋体" w:hAnsi="Times New Roman" w:cs="Times New Roman"/>
          <w:szCs w:val="21"/>
        </w:rPr>
      </w:pPr>
      <w:r w:rsidRPr="00DA56A7">
        <w:rPr>
          <w:rFonts w:ascii="Times New Roman" w:eastAsia="宋体" w:hAnsi="Times New Roman" w:cs="Times New Roman"/>
          <w:kern w:val="0"/>
          <w:szCs w:val="21"/>
        </w:rPr>
        <w:t>1</w:t>
      </w:r>
      <w:r w:rsidRPr="00DA56A7">
        <w:rPr>
          <w:rFonts w:ascii="Times New Roman" w:eastAsia="宋体" w:hAnsi="Times New Roman" w:cs="Times New Roman" w:hint="eastAsia"/>
          <w:kern w:val="0"/>
          <w:szCs w:val="21"/>
        </w:rPr>
        <w:t>.</w:t>
      </w:r>
      <w:r w:rsidRPr="00DA56A7">
        <w:rPr>
          <w:rFonts w:ascii="Times New Roman" w:eastAsia="宋体" w:hAnsi="Times New Roman" w:cs="Times New Roman" w:hint="eastAsia"/>
          <w:kern w:val="0"/>
          <w:szCs w:val="21"/>
        </w:rPr>
        <w:t>满足</w:t>
      </w:r>
      <w:r w:rsidRPr="00DA56A7">
        <w:rPr>
          <w:rFonts w:ascii="Times New Roman" w:eastAsia="宋体" w:hAnsi="Times New Roman" w:cs="Times New Roman"/>
          <w:kern w:val="0"/>
          <w:szCs w:val="21"/>
        </w:rPr>
        <w:t>《中华人民共和国政府采购法》第二十二条规定；</w:t>
      </w:r>
      <w:r w:rsidRPr="00DA56A7">
        <w:rPr>
          <w:rFonts w:ascii="Times New Roman" w:eastAsia="宋体" w:hAnsi="Times New Roman" w:cs="Times New Roman"/>
          <w:szCs w:val="21"/>
        </w:rPr>
        <w:t xml:space="preserve"> </w:t>
      </w:r>
    </w:p>
    <w:p w14:paraId="320824D3" w14:textId="77777777" w:rsidR="00DA56A7" w:rsidRPr="00DA56A7" w:rsidRDefault="00DA56A7" w:rsidP="00DA56A7">
      <w:pPr>
        <w:spacing w:line="312" w:lineRule="auto"/>
        <w:ind w:firstLineChars="200" w:firstLine="420"/>
        <w:jc w:val="left"/>
        <w:rPr>
          <w:rFonts w:ascii="Times New Roman" w:eastAsia="宋体" w:hAnsi="Times New Roman" w:cs="Times New Roman"/>
          <w:strike/>
          <w:kern w:val="0"/>
          <w:szCs w:val="21"/>
        </w:rPr>
      </w:pP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落实政府采购政策需满足的资格要求：</w:t>
      </w:r>
      <w:r w:rsidRPr="00DA56A7">
        <w:rPr>
          <w:rFonts w:ascii="Times New Roman" w:eastAsia="宋体" w:hAnsi="Times New Roman" w:cs="Times New Roman" w:hint="eastAsia"/>
          <w:kern w:val="0"/>
          <w:szCs w:val="21"/>
        </w:rPr>
        <w:t>无。</w:t>
      </w:r>
    </w:p>
    <w:p w14:paraId="7D7992A2"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kern w:val="0"/>
          <w:szCs w:val="21"/>
        </w:rPr>
        <w:t>3</w:t>
      </w:r>
      <w:r w:rsidRPr="00DA56A7">
        <w:rPr>
          <w:rFonts w:ascii="Times New Roman" w:eastAsia="宋体" w:hAnsi="Times New Roman" w:cs="Times New Roman" w:hint="eastAsia"/>
          <w:kern w:val="0"/>
          <w:szCs w:val="21"/>
        </w:rPr>
        <w:t>.</w:t>
      </w:r>
      <w:r w:rsidRPr="00DA56A7">
        <w:rPr>
          <w:rFonts w:ascii="Times New Roman" w:eastAsia="宋体" w:hAnsi="Times New Roman" w:cs="Times New Roman" w:hint="eastAsia"/>
          <w:kern w:val="0"/>
          <w:szCs w:val="21"/>
        </w:rPr>
        <w:t>本项目的</w:t>
      </w:r>
      <w:r w:rsidRPr="00DA56A7">
        <w:rPr>
          <w:rFonts w:ascii="Times New Roman" w:eastAsia="宋体" w:hAnsi="Times New Roman" w:cs="Times New Roman"/>
          <w:kern w:val="0"/>
          <w:szCs w:val="21"/>
        </w:rPr>
        <w:t>特定资格</w:t>
      </w:r>
      <w:r w:rsidRPr="00DA56A7">
        <w:rPr>
          <w:rFonts w:ascii="Times New Roman" w:eastAsia="宋体" w:hAnsi="Times New Roman" w:cs="Times New Roman" w:hint="eastAsia"/>
          <w:kern w:val="0"/>
          <w:szCs w:val="21"/>
        </w:rPr>
        <w:t>要求</w:t>
      </w:r>
      <w:r w:rsidRPr="00DA56A7">
        <w:rPr>
          <w:rFonts w:ascii="Times New Roman" w:eastAsia="宋体" w:hAnsi="Times New Roman" w:cs="Times New Roman"/>
          <w:kern w:val="0"/>
          <w:szCs w:val="21"/>
        </w:rPr>
        <w:t>：</w:t>
      </w:r>
    </w:p>
    <w:p w14:paraId="3BFB44D7"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kern w:val="0"/>
          <w:szCs w:val="21"/>
        </w:rPr>
        <w:t>（</w:t>
      </w:r>
      <w:r w:rsidRPr="00DA56A7">
        <w:rPr>
          <w:rFonts w:ascii="Times New Roman" w:eastAsia="宋体" w:hAnsi="Times New Roman" w:cs="Times New Roman"/>
          <w:kern w:val="0"/>
          <w:szCs w:val="21"/>
        </w:rPr>
        <w:t>1</w:t>
      </w:r>
      <w:r w:rsidRPr="00DA56A7">
        <w:rPr>
          <w:rFonts w:ascii="Times New Roman" w:eastAsia="宋体" w:hAnsi="Times New Roman" w:cs="Times New Roman"/>
          <w:kern w:val="0"/>
          <w:szCs w:val="21"/>
        </w:rPr>
        <w:t>）资质要求：无。</w:t>
      </w:r>
    </w:p>
    <w:p w14:paraId="318CCCD7"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kern w:val="0"/>
          <w:szCs w:val="21"/>
        </w:rPr>
        <w:t>（</w:t>
      </w:r>
      <w:r w:rsidRPr="00DA56A7">
        <w:rPr>
          <w:rFonts w:ascii="Times New Roman" w:eastAsia="宋体" w:hAnsi="Times New Roman" w:cs="Times New Roman"/>
          <w:kern w:val="0"/>
          <w:szCs w:val="21"/>
        </w:rPr>
        <w:t>2</w:t>
      </w:r>
      <w:r w:rsidRPr="00DA56A7">
        <w:rPr>
          <w:rFonts w:ascii="Times New Roman" w:eastAsia="宋体" w:hAnsi="Times New Roman" w:cs="Times New Roman"/>
          <w:kern w:val="0"/>
          <w:szCs w:val="21"/>
        </w:rPr>
        <w:t>）业绩要求：无。</w:t>
      </w:r>
    </w:p>
    <w:p w14:paraId="019B1AB1"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w:t>
      </w:r>
      <w:r w:rsidRPr="00DA56A7">
        <w:rPr>
          <w:rFonts w:ascii="Times New Roman" w:eastAsia="宋体" w:hAnsi="Times New Roman" w:cs="Times New Roman"/>
          <w:kern w:val="0"/>
          <w:szCs w:val="21"/>
        </w:rPr>
        <w:t>3</w:t>
      </w:r>
      <w:r w:rsidRPr="00DA56A7">
        <w:rPr>
          <w:rFonts w:ascii="Times New Roman" w:eastAsia="宋体" w:hAnsi="Times New Roman" w:cs="Times New Roman" w:hint="eastAsia"/>
          <w:kern w:val="0"/>
          <w:szCs w:val="21"/>
        </w:rPr>
        <w:t>）</w:t>
      </w:r>
      <w:r w:rsidRPr="00DA56A7">
        <w:rPr>
          <w:rFonts w:ascii="Times New Roman" w:eastAsia="宋体" w:hAnsi="Times New Roman" w:cs="Times New Roman"/>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DA56A7">
        <w:rPr>
          <w:rFonts w:ascii="Times New Roman" w:eastAsia="宋体" w:hAnsi="Times New Roman" w:cs="Times New Roman" w:hint="eastAsia"/>
          <w:kern w:val="0"/>
          <w:szCs w:val="21"/>
        </w:rPr>
        <w:t>本</w:t>
      </w:r>
      <w:r w:rsidRPr="00DA56A7">
        <w:rPr>
          <w:rFonts w:ascii="Times New Roman" w:eastAsia="宋体" w:hAnsi="Times New Roman" w:cs="Times New Roman"/>
          <w:kern w:val="0"/>
          <w:szCs w:val="21"/>
        </w:rPr>
        <w:t>项目的采购活动</w:t>
      </w:r>
      <w:r w:rsidRPr="00DA56A7">
        <w:rPr>
          <w:rFonts w:ascii="Times New Roman" w:eastAsia="宋体" w:hAnsi="Times New Roman" w:cs="Times New Roman" w:hint="eastAsia"/>
          <w:kern w:val="0"/>
          <w:szCs w:val="21"/>
        </w:rPr>
        <w:t>。</w:t>
      </w:r>
    </w:p>
    <w:p w14:paraId="365BAFD3"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w:t>
      </w:r>
      <w:r w:rsidRPr="00DA56A7">
        <w:rPr>
          <w:rFonts w:ascii="Times New Roman" w:eastAsia="宋体" w:hAnsi="Times New Roman" w:cs="Times New Roman"/>
          <w:kern w:val="0"/>
          <w:szCs w:val="21"/>
        </w:rPr>
        <w:t>4</w:t>
      </w:r>
      <w:r w:rsidRPr="00DA56A7">
        <w:rPr>
          <w:rFonts w:ascii="Times New Roman" w:eastAsia="宋体" w:hAnsi="Times New Roman" w:cs="Times New Roman" w:hint="eastAsia"/>
          <w:kern w:val="0"/>
          <w:szCs w:val="21"/>
        </w:rPr>
        <w:t>）</w:t>
      </w:r>
      <w:r w:rsidRPr="00DA56A7">
        <w:rPr>
          <w:rFonts w:ascii="Times New Roman" w:eastAsia="宋体" w:hAnsi="Times New Roman" w:cs="Times New Roman"/>
          <w:kern w:val="0"/>
          <w:szCs w:val="21"/>
        </w:rPr>
        <w:t>未被列入失信被执行人、重大税收违法失信主体、政府采购严重违法失信行为记录名单。</w:t>
      </w:r>
    </w:p>
    <w:p w14:paraId="7674FBFB"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w:t>
      </w:r>
      <w:r w:rsidRPr="00DA56A7">
        <w:rPr>
          <w:rFonts w:ascii="Times New Roman" w:eastAsia="宋体" w:hAnsi="Times New Roman" w:cs="Times New Roman" w:hint="eastAsia"/>
          <w:kern w:val="0"/>
          <w:szCs w:val="21"/>
        </w:rPr>
        <w:t>5</w:t>
      </w:r>
      <w:r w:rsidRPr="00DA56A7">
        <w:rPr>
          <w:rFonts w:ascii="Times New Roman" w:eastAsia="宋体" w:hAnsi="Times New Roman" w:cs="Times New Roman" w:hint="eastAsia"/>
          <w:kern w:val="0"/>
          <w:szCs w:val="21"/>
        </w:rPr>
        <w:t>）本项目（不允许）分公司参与响应。</w:t>
      </w:r>
    </w:p>
    <w:p w14:paraId="00F3B8AF"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6</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kern w:val="0"/>
          <w:szCs w:val="21"/>
        </w:rPr>
        <w:t>本项目（不允许）分包。</w:t>
      </w:r>
    </w:p>
    <w:p w14:paraId="2100C5A7" w14:textId="77777777" w:rsidR="00DA56A7" w:rsidRPr="00DA56A7" w:rsidRDefault="00DA56A7" w:rsidP="00DA56A7">
      <w:pPr>
        <w:spacing w:line="312" w:lineRule="auto"/>
        <w:ind w:firstLineChars="200" w:firstLine="420"/>
        <w:jc w:val="left"/>
        <w:rPr>
          <w:rFonts w:ascii="Times New Roman" w:eastAsia="宋体" w:hAnsi="Times New Roman" w:cs="Times New Roman"/>
          <w:szCs w:val="21"/>
        </w:rPr>
      </w:pPr>
      <w:r w:rsidRPr="00DA56A7">
        <w:rPr>
          <w:rFonts w:ascii="Times New Roman" w:eastAsia="宋体" w:hAnsi="Times New Roman" w:cs="Times New Roman" w:hint="eastAsia"/>
          <w:kern w:val="0"/>
          <w:szCs w:val="21"/>
        </w:rPr>
        <w:t>（</w:t>
      </w:r>
      <w:r w:rsidRPr="00DA56A7">
        <w:rPr>
          <w:rFonts w:ascii="Times New Roman" w:eastAsia="宋体" w:hAnsi="Times New Roman" w:cs="Times New Roman"/>
          <w:kern w:val="0"/>
          <w:szCs w:val="21"/>
        </w:rPr>
        <w:t>7</w:t>
      </w:r>
      <w:r w:rsidRPr="00DA56A7">
        <w:rPr>
          <w:rFonts w:ascii="Times New Roman" w:eastAsia="宋体" w:hAnsi="Times New Roman" w:cs="Times New Roman" w:hint="eastAsia"/>
          <w:kern w:val="0"/>
          <w:szCs w:val="21"/>
        </w:rPr>
        <w:t>）</w:t>
      </w:r>
      <w:r w:rsidRPr="00DA56A7">
        <w:rPr>
          <w:rFonts w:ascii="Times New Roman" w:eastAsia="宋体" w:hAnsi="Times New Roman" w:cs="Times New Roman"/>
          <w:kern w:val="0"/>
          <w:szCs w:val="21"/>
        </w:rPr>
        <w:t>本项目</w:t>
      </w:r>
      <w:r w:rsidRPr="00DA56A7">
        <w:rPr>
          <w:rFonts w:ascii="Times New Roman" w:eastAsia="宋体" w:hAnsi="Times New Roman" w:cs="Times New Roman" w:hint="eastAsia"/>
          <w:kern w:val="0"/>
          <w:szCs w:val="21"/>
        </w:rPr>
        <w:t>（</w:t>
      </w:r>
      <w:r w:rsidRPr="00DA56A7">
        <w:rPr>
          <w:rFonts w:ascii="Times New Roman" w:eastAsia="宋体" w:hAnsi="Times New Roman" w:cs="Times New Roman"/>
          <w:kern w:val="0"/>
          <w:szCs w:val="21"/>
        </w:rPr>
        <w:t>不接受</w:t>
      </w:r>
      <w:r w:rsidRPr="00DA56A7">
        <w:rPr>
          <w:rFonts w:ascii="Times New Roman" w:eastAsia="宋体" w:hAnsi="Times New Roman" w:cs="Times New Roman" w:hint="eastAsia"/>
          <w:kern w:val="0"/>
          <w:szCs w:val="21"/>
        </w:rPr>
        <w:t>）</w:t>
      </w:r>
      <w:r w:rsidRPr="00DA56A7">
        <w:rPr>
          <w:rFonts w:ascii="Times New Roman" w:eastAsia="宋体" w:hAnsi="Times New Roman" w:cs="Times New Roman"/>
          <w:kern w:val="0"/>
          <w:szCs w:val="21"/>
        </w:rPr>
        <w:t>联合体。</w:t>
      </w:r>
    </w:p>
    <w:p w14:paraId="35AB545D"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w:t>
      </w:r>
      <w:r w:rsidRPr="00DA56A7">
        <w:rPr>
          <w:rFonts w:ascii="Times New Roman" w:eastAsia="宋体" w:hAnsi="Times New Roman" w:cs="Times New Roman"/>
          <w:kern w:val="0"/>
          <w:szCs w:val="21"/>
        </w:rPr>
        <w:t>8</w:t>
      </w:r>
      <w:r w:rsidRPr="00DA56A7">
        <w:rPr>
          <w:rFonts w:ascii="Times New Roman" w:eastAsia="宋体" w:hAnsi="Times New Roman" w:cs="Times New Roman" w:hint="eastAsia"/>
          <w:kern w:val="0"/>
          <w:szCs w:val="21"/>
        </w:rPr>
        <w:t>）</w:t>
      </w:r>
      <w:r w:rsidRPr="00DA56A7">
        <w:rPr>
          <w:rFonts w:ascii="Times New Roman" w:eastAsia="宋体" w:hAnsi="Times New Roman" w:cs="Times New Roman"/>
          <w:kern w:val="0"/>
          <w:szCs w:val="21"/>
        </w:rPr>
        <w:t>按照</w:t>
      </w:r>
      <w:r w:rsidRPr="00DA56A7">
        <w:rPr>
          <w:rFonts w:ascii="Times New Roman" w:eastAsia="宋体" w:hAnsi="Times New Roman" w:cs="Times New Roman" w:hint="eastAsia"/>
          <w:szCs w:val="24"/>
        </w:rPr>
        <w:t>磋商</w:t>
      </w:r>
      <w:r w:rsidRPr="00DA56A7">
        <w:rPr>
          <w:rFonts w:ascii="Times New Roman" w:eastAsia="宋体" w:hAnsi="Times New Roman" w:cs="Times New Roman"/>
          <w:kern w:val="0"/>
          <w:szCs w:val="21"/>
        </w:rPr>
        <w:t>公告的规定获得</w:t>
      </w:r>
      <w:r w:rsidRPr="00DA56A7">
        <w:rPr>
          <w:rFonts w:ascii="Times New Roman" w:eastAsia="宋体" w:hAnsi="Times New Roman" w:cs="Times New Roman" w:hint="eastAsia"/>
          <w:szCs w:val="24"/>
        </w:rPr>
        <w:t>采购文件</w:t>
      </w:r>
      <w:r w:rsidRPr="00DA56A7">
        <w:rPr>
          <w:rFonts w:ascii="Times New Roman" w:eastAsia="宋体" w:hAnsi="Times New Roman" w:cs="Times New Roman"/>
          <w:kern w:val="0"/>
          <w:szCs w:val="21"/>
        </w:rPr>
        <w:t>。</w:t>
      </w:r>
      <w:bookmarkStart w:id="22" w:name="_Hlk92967676"/>
      <w:r w:rsidRPr="00DA56A7">
        <w:rPr>
          <w:rFonts w:ascii="Times New Roman" w:eastAsia="宋体" w:hAnsi="Times New Roman" w:cs="Times New Roman" w:hint="eastAsia"/>
          <w:kern w:val="0"/>
          <w:szCs w:val="21"/>
        </w:rPr>
        <w:t>采购文件有规定时按要求提交磋商保证金。</w:t>
      </w:r>
      <w:bookmarkEnd w:id="22"/>
    </w:p>
    <w:p w14:paraId="08D037B6" w14:textId="77777777" w:rsidR="00DA56A7" w:rsidRPr="00DA56A7" w:rsidRDefault="00DA56A7" w:rsidP="00DA56A7">
      <w:pPr>
        <w:spacing w:line="312" w:lineRule="auto"/>
        <w:ind w:firstLineChars="200" w:firstLine="442"/>
        <w:jc w:val="left"/>
        <w:rPr>
          <w:rFonts w:ascii="Times New Roman" w:eastAsia="宋体" w:hAnsi="Times New Roman" w:cs="Times New Roman"/>
          <w:b/>
          <w:bCs/>
          <w:kern w:val="0"/>
          <w:sz w:val="22"/>
        </w:rPr>
      </w:pPr>
      <w:r w:rsidRPr="00DA56A7">
        <w:rPr>
          <w:rFonts w:ascii="Times New Roman" w:eastAsia="宋体" w:hAnsi="Times New Roman" w:cs="Times New Roman" w:hint="eastAsia"/>
          <w:b/>
          <w:bCs/>
          <w:kern w:val="0"/>
          <w:sz w:val="22"/>
        </w:rPr>
        <w:t>三、获取采购文件</w:t>
      </w:r>
    </w:p>
    <w:p w14:paraId="36F5FAAA" w14:textId="77777777" w:rsidR="00DA56A7" w:rsidRPr="00DA56A7" w:rsidRDefault="00DA56A7" w:rsidP="00DA56A7">
      <w:pPr>
        <w:spacing w:line="312" w:lineRule="auto"/>
        <w:ind w:firstLineChars="200" w:firstLine="420"/>
        <w:jc w:val="left"/>
        <w:rPr>
          <w:rFonts w:ascii="Times New Roman" w:eastAsia="宋体" w:hAnsi="Times New Roman" w:cs="Times New Roman"/>
          <w:szCs w:val="21"/>
        </w:rPr>
      </w:pPr>
      <w:r w:rsidRPr="00DA56A7">
        <w:rPr>
          <w:rFonts w:ascii="Times New Roman" w:eastAsia="宋体" w:hAnsi="Times New Roman" w:cs="Times New Roman" w:hint="eastAsia"/>
          <w:szCs w:val="24"/>
        </w:rPr>
        <w:t>时间：</w:t>
      </w:r>
      <w:bookmarkStart w:id="23" w:name="_Hlk89170263"/>
      <w:r w:rsidRPr="00DA56A7">
        <w:rPr>
          <w:rFonts w:ascii="Times New Roman" w:eastAsia="宋体" w:hAnsi="Times New Roman" w:cs="Times New Roman" w:hint="eastAsia"/>
          <w:szCs w:val="24"/>
        </w:rPr>
        <w:t>2025</w:t>
      </w:r>
      <w:r w:rsidRPr="00DA56A7">
        <w:rPr>
          <w:rFonts w:ascii="Times New Roman" w:eastAsia="宋体" w:hAnsi="Times New Roman" w:cs="Times New Roman" w:hint="eastAsia"/>
          <w:szCs w:val="24"/>
        </w:rPr>
        <w:t>年</w:t>
      </w:r>
      <w:r w:rsidRPr="00DA56A7">
        <w:rPr>
          <w:rFonts w:ascii="Times New Roman" w:eastAsia="宋体" w:hAnsi="Times New Roman" w:cs="Times New Roman"/>
          <w:szCs w:val="24"/>
        </w:rPr>
        <w:t>10</w:t>
      </w:r>
      <w:r w:rsidRPr="00DA56A7">
        <w:rPr>
          <w:rFonts w:ascii="Times New Roman" w:eastAsia="宋体" w:hAnsi="Times New Roman" w:cs="Times New Roman" w:hint="eastAsia"/>
          <w:szCs w:val="24"/>
        </w:rPr>
        <w:t>月</w:t>
      </w:r>
      <w:r w:rsidRPr="00DA56A7">
        <w:rPr>
          <w:rFonts w:ascii="Times New Roman" w:eastAsia="宋体" w:hAnsi="Times New Roman" w:cs="Times New Roman"/>
          <w:szCs w:val="24"/>
        </w:rPr>
        <w:t>9</w:t>
      </w:r>
      <w:r w:rsidRPr="00DA56A7">
        <w:rPr>
          <w:rFonts w:ascii="Times New Roman" w:eastAsia="宋体" w:hAnsi="Times New Roman" w:cs="Times New Roman" w:hint="eastAsia"/>
          <w:szCs w:val="24"/>
        </w:rPr>
        <w:t>日起至</w:t>
      </w:r>
      <w:r w:rsidRPr="00DA56A7">
        <w:rPr>
          <w:rFonts w:ascii="Times New Roman" w:eastAsia="宋体" w:hAnsi="Times New Roman" w:cs="Times New Roman" w:hint="eastAsia"/>
          <w:szCs w:val="24"/>
        </w:rPr>
        <w:t>2025</w:t>
      </w:r>
      <w:r w:rsidRPr="00DA56A7">
        <w:rPr>
          <w:rFonts w:ascii="Times New Roman" w:eastAsia="宋体" w:hAnsi="Times New Roman" w:cs="Times New Roman" w:hint="eastAsia"/>
          <w:szCs w:val="24"/>
        </w:rPr>
        <w:t>年</w:t>
      </w:r>
      <w:r w:rsidRPr="00DA56A7">
        <w:rPr>
          <w:rFonts w:ascii="Times New Roman" w:eastAsia="宋体" w:hAnsi="Times New Roman" w:cs="Times New Roman"/>
          <w:szCs w:val="24"/>
        </w:rPr>
        <w:t>10</w:t>
      </w:r>
      <w:r w:rsidRPr="00DA56A7">
        <w:rPr>
          <w:rFonts w:ascii="Times New Roman" w:eastAsia="宋体" w:hAnsi="Times New Roman" w:cs="Times New Roman" w:hint="eastAsia"/>
          <w:szCs w:val="24"/>
        </w:rPr>
        <w:t>月</w:t>
      </w:r>
      <w:r w:rsidRPr="00DA56A7">
        <w:rPr>
          <w:rFonts w:ascii="Times New Roman" w:eastAsia="宋体" w:hAnsi="Times New Roman" w:cs="Times New Roman"/>
          <w:szCs w:val="24"/>
        </w:rPr>
        <w:t>15</w:t>
      </w:r>
      <w:r w:rsidRPr="00DA56A7">
        <w:rPr>
          <w:rFonts w:ascii="Times New Roman" w:eastAsia="宋体" w:hAnsi="Times New Roman" w:cs="Times New Roman" w:hint="eastAsia"/>
          <w:szCs w:val="24"/>
        </w:rPr>
        <w:t>日</w:t>
      </w:r>
      <w:bookmarkEnd w:id="23"/>
      <w:r w:rsidRPr="00DA56A7">
        <w:rPr>
          <w:rFonts w:ascii="Times New Roman" w:eastAsia="宋体" w:hAnsi="Times New Roman" w:cs="Times New Roman" w:hint="eastAsia"/>
          <w:szCs w:val="24"/>
        </w:rPr>
        <w:t>（北京时间，法定节假日除外）。</w:t>
      </w:r>
    </w:p>
    <w:p w14:paraId="159E126B" w14:textId="77777777" w:rsidR="00DA56A7" w:rsidRPr="00DA56A7" w:rsidRDefault="00DA56A7" w:rsidP="00DA56A7">
      <w:pPr>
        <w:spacing w:line="312" w:lineRule="auto"/>
        <w:ind w:firstLineChars="200" w:firstLine="420"/>
        <w:jc w:val="left"/>
        <w:rPr>
          <w:rFonts w:ascii="Times New Roman" w:eastAsia="宋体" w:hAnsi="Times New Roman" w:cs="Times New Roman"/>
          <w:szCs w:val="21"/>
        </w:rPr>
      </w:pPr>
      <w:bookmarkStart w:id="24" w:name="_Hlk46137393"/>
      <w:r w:rsidRPr="00DA56A7">
        <w:rPr>
          <w:rFonts w:ascii="Times New Roman" w:eastAsia="宋体" w:hAnsi="Times New Roman" w:cs="Times New Roman" w:hint="eastAsia"/>
          <w:szCs w:val="21"/>
        </w:rPr>
        <w:t>地点（网址）：</w:t>
      </w:r>
      <w:bookmarkStart w:id="25" w:name="_Hlk89170275"/>
      <w:bookmarkEnd w:id="24"/>
      <w:r w:rsidRPr="00DA56A7">
        <w:rPr>
          <w:rFonts w:ascii="Times New Roman" w:eastAsia="宋体" w:hAnsi="Times New Roman" w:cs="Times New Roman"/>
          <w:szCs w:val="21"/>
        </w:rPr>
        <w:t>广西政府采购云平台</w:t>
      </w:r>
      <w:bookmarkStart w:id="26" w:name="_Hlk160527397"/>
      <w:r w:rsidRPr="00DA56A7">
        <w:rPr>
          <w:rFonts w:ascii="Times New Roman" w:eastAsia="宋体" w:hAnsi="Times New Roman" w:cs="Times New Roman" w:hint="eastAsia"/>
          <w:szCs w:val="21"/>
        </w:rPr>
        <w:t>（</w:t>
      </w:r>
      <w:hyperlink r:id="rId12" w:history="1">
        <w:r w:rsidRPr="00DA56A7">
          <w:rPr>
            <w:rFonts w:ascii="Times New Roman" w:eastAsia="宋体" w:hAnsi="Times New Roman" w:cs="Times New Roman" w:hint="eastAsia"/>
            <w:szCs w:val="21"/>
          </w:rPr>
          <w:t>https://www.gcy.zfcg.gxzf.gov.cn/</w:t>
        </w:r>
      </w:hyperlink>
      <w:r w:rsidRPr="00DA56A7">
        <w:rPr>
          <w:rFonts w:ascii="Times New Roman" w:eastAsia="宋体" w:hAnsi="Times New Roman" w:cs="Times New Roman" w:hint="eastAsia"/>
          <w:szCs w:val="21"/>
        </w:rPr>
        <w:t>）</w:t>
      </w:r>
    </w:p>
    <w:bookmarkEnd w:id="26"/>
    <w:p w14:paraId="6C35515C" w14:textId="77777777" w:rsidR="00DA56A7" w:rsidRPr="00DA56A7" w:rsidRDefault="00DA56A7" w:rsidP="00DA56A7">
      <w:pPr>
        <w:spacing w:line="312" w:lineRule="auto"/>
        <w:ind w:firstLineChars="200" w:firstLine="420"/>
        <w:jc w:val="left"/>
        <w:rPr>
          <w:rFonts w:ascii="Times New Roman" w:eastAsia="宋体" w:hAnsi="Times New Roman" w:cs="Times New Roman"/>
          <w:szCs w:val="21"/>
        </w:rPr>
      </w:pPr>
      <w:r w:rsidRPr="00DA56A7">
        <w:rPr>
          <w:rFonts w:ascii="Times New Roman" w:eastAsia="宋体" w:hAnsi="Times New Roman" w:cs="Times New Roman" w:hint="eastAsia"/>
          <w:szCs w:val="21"/>
        </w:rPr>
        <w:lastRenderedPageBreak/>
        <w:t>方式：供应商登录广西政府采购云平台在线申请获取采购文件（进入“项目采购”应用，在获取采购文件菜单中选择项目，申请获取采购文件）。</w:t>
      </w:r>
    </w:p>
    <w:p w14:paraId="547F22FE" w14:textId="77777777" w:rsidR="00DA56A7" w:rsidRPr="00DA56A7" w:rsidRDefault="00DA56A7" w:rsidP="00DA56A7">
      <w:pPr>
        <w:spacing w:line="312"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售价（元）：</w:t>
      </w:r>
      <w:r w:rsidRPr="00DA56A7">
        <w:rPr>
          <w:rFonts w:ascii="Times New Roman" w:eastAsia="宋体" w:hAnsi="Times New Roman" w:cs="Times New Roman"/>
          <w:szCs w:val="24"/>
        </w:rPr>
        <w:t>0</w:t>
      </w:r>
    </w:p>
    <w:bookmarkEnd w:id="25"/>
    <w:p w14:paraId="2C6E4BC2" w14:textId="77777777" w:rsidR="00DA56A7" w:rsidRPr="00DA56A7" w:rsidRDefault="00DA56A7" w:rsidP="00DA56A7">
      <w:pPr>
        <w:spacing w:line="312" w:lineRule="auto"/>
        <w:ind w:firstLineChars="200" w:firstLine="442"/>
        <w:jc w:val="left"/>
        <w:rPr>
          <w:rFonts w:ascii="Times New Roman" w:eastAsia="宋体" w:hAnsi="Times New Roman" w:cs="Times New Roman"/>
          <w:b/>
          <w:bCs/>
          <w:kern w:val="0"/>
          <w:sz w:val="22"/>
        </w:rPr>
      </w:pPr>
      <w:r w:rsidRPr="00DA56A7">
        <w:rPr>
          <w:rFonts w:ascii="Times New Roman" w:eastAsia="宋体" w:hAnsi="Times New Roman" w:cs="Times New Roman" w:hint="eastAsia"/>
          <w:b/>
          <w:bCs/>
          <w:kern w:val="0"/>
          <w:sz w:val="22"/>
        </w:rPr>
        <w:t>四、响应文件提交</w:t>
      </w:r>
    </w:p>
    <w:p w14:paraId="1E5D1105"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截止时间：</w:t>
      </w:r>
      <w:bookmarkStart w:id="27" w:name="_Hlk89170294"/>
      <w:r w:rsidRPr="00DA56A7">
        <w:rPr>
          <w:rFonts w:ascii="Times New Roman" w:eastAsia="宋体" w:hAnsi="Times New Roman" w:cs="Times New Roman"/>
          <w:kern w:val="0"/>
          <w:szCs w:val="21"/>
        </w:rPr>
        <w:t>20</w:t>
      </w:r>
      <w:r w:rsidRPr="00DA56A7">
        <w:rPr>
          <w:rFonts w:ascii="Times New Roman" w:eastAsia="宋体" w:hAnsi="Times New Roman" w:cs="Times New Roman" w:hint="eastAsia"/>
          <w:kern w:val="0"/>
          <w:szCs w:val="21"/>
        </w:rPr>
        <w:t>25</w:t>
      </w:r>
      <w:r w:rsidRPr="00DA56A7">
        <w:rPr>
          <w:rFonts w:ascii="Times New Roman" w:eastAsia="宋体" w:hAnsi="Times New Roman" w:cs="Times New Roman"/>
          <w:kern w:val="0"/>
          <w:szCs w:val="21"/>
        </w:rPr>
        <w:t>年</w:t>
      </w:r>
      <w:bookmarkEnd w:id="27"/>
      <w:r w:rsidRPr="00DA56A7">
        <w:rPr>
          <w:rFonts w:ascii="Times New Roman" w:eastAsia="宋体" w:hAnsi="Times New Roman" w:cs="Times New Roman"/>
          <w:szCs w:val="21"/>
        </w:rPr>
        <w:t>10</w:t>
      </w:r>
      <w:r w:rsidRPr="00DA56A7">
        <w:rPr>
          <w:rFonts w:ascii="Times New Roman" w:eastAsia="宋体" w:hAnsi="Times New Roman" w:cs="Times New Roman" w:hint="eastAsia"/>
          <w:szCs w:val="21"/>
        </w:rPr>
        <w:t>月</w:t>
      </w:r>
      <w:r w:rsidRPr="00DA56A7">
        <w:rPr>
          <w:rFonts w:ascii="Times New Roman" w:eastAsia="宋体" w:hAnsi="Times New Roman" w:cs="Times New Roman"/>
          <w:szCs w:val="21"/>
        </w:rPr>
        <w:t>20</w:t>
      </w:r>
      <w:r w:rsidRPr="00DA56A7">
        <w:rPr>
          <w:rFonts w:ascii="Times New Roman" w:eastAsia="宋体" w:hAnsi="Times New Roman" w:cs="Times New Roman" w:hint="eastAsia"/>
          <w:szCs w:val="21"/>
        </w:rPr>
        <w:t>日</w:t>
      </w:r>
      <w:r w:rsidRPr="00DA56A7">
        <w:rPr>
          <w:rFonts w:ascii="Times New Roman" w:eastAsia="宋体" w:hAnsi="Times New Roman" w:cs="Times New Roman" w:hint="eastAsia"/>
          <w:szCs w:val="21"/>
        </w:rPr>
        <w:t xml:space="preserve"> 09:</w:t>
      </w:r>
      <w:r w:rsidRPr="00DA56A7">
        <w:rPr>
          <w:rFonts w:ascii="Times New Roman" w:eastAsia="宋体" w:hAnsi="Times New Roman" w:cs="Times New Roman"/>
          <w:szCs w:val="21"/>
        </w:rPr>
        <w:t>3</w:t>
      </w:r>
      <w:r w:rsidRPr="00DA56A7">
        <w:rPr>
          <w:rFonts w:ascii="Times New Roman" w:eastAsia="宋体" w:hAnsi="Times New Roman" w:cs="Times New Roman" w:hint="eastAsia"/>
          <w:szCs w:val="21"/>
        </w:rPr>
        <w:t>0</w:t>
      </w:r>
      <w:r w:rsidRPr="00DA56A7">
        <w:rPr>
          <w:rFonts w:ascii="Times New Roman" w:eastAsia="宋体" w:hAnsi="Times New Roman" w:cs="Times New Roman" w:hint="eastAsia"/>
          <w:kern w:val="0"/>
          <w:szCs w:val="21"/>
        </w:rPr>
        <w:t>（北京时间）</w:t>
      </w:r>
    </w:p>
    <w:p w14:paraId="7362A17D"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地点（网址）：</w:t>
      </w:r>
      <w:bookmarkStart w:id="28" w:name="_Hlk89170300"/>
      <w:r w:rsidRPr="00DA56A7">
        <w:rPr>
          <w:rFonts w:ascii="Times New Roman" w:eastAsia="宋体" w:hAnsi="Times New Roman" w:cs="Times New Roman" w:hint="eastAsia"/>
          <w:szCs w:val="21"/>
        </w:rPr>
        <w:t>本项目为全流程电子化项目，没有现场递交响应文件及现场截标环节，通过广西政府采购云平台（</w:t>
      </w:r>
      <w:r w:rsidRPr="00DA56A7">
        <w:rPr>
          <w:rFonts w:ascii="Times New Roman" w:eastAsia="宋体" w:hAnsi="Times New Roman" w:cs="Times New Roman" w:hint="eastAsia"/>
          <w:szCs w:val="21"/>
        </w:rPr>
        <w:t>https://www.gcy.zfcg.gxzf.gov.cn/</w:t>
      </w:r>
      <w:r w:rsidRPr="00DA56A7">
        <w:rPr>
          <w:rFonts w:ascii="Times New Roman" w:eastAsia="宋体" w:hAnsi="Times New Roman" w:cs="Times New Roman" w:hint="eastAsia"/>
          <w:szCs w:val="21"/>
        </w:rPr>
        <w:t>）实行在线电子响应，供应商应先安装广西政府采购云平台新版客户端（请自行前往广西政府采购网</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办事服务</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下载专区进行下载），并按照本项目采购文件和广西政府采购云平台的要求使用</w:t>
      </w:r>
      <w:r w:rsidRPr="00DA56A7">
        <w:rPr>
          <w:rFonts w:ascii="Times New Roman" w:eastAsia="宋体" w:hAnsi="Times New Roman" w:cs="Times New Roman" w:hint="eastAsia"/>
          <w:szCs w:val="21"/>
        </w:rPr>
        <w:t>C</w:t>
      </w:r>
      <w:r w:rsidRPr="00DA56A7">
        <w:rPr>
          <w:rFonts w:ascii="Times New Roman" w:eastAsia="宋体" w:hAnsi="Times New Roman" w:cs="Times New Roman"/>
          <w:szCs w:val="21"/>
        </w:rPr>
        <w:t>A</w:t>
      </w:r>
      <w:r w:rsidRPr="00DA56A7">
        <w:rPr>
          <w:rFonts w:ascii="Times New Roman" w:eastAsia="宋体" w:hAnsi="Times New Roman" w:cs="Times New Roman" w:hint="eastAsia"/>
          <w:szCs w:val="21"/>
        </w:rPr>
        <w:t>认证编制、加密响应文件后在响应截止时间前上传至广西政府采购云平台，供应商在广西政府采购云平台提交电子版响应文件时，请填写参加远程截标活动经办人联系方式。</w:t>
      </w:r>
      <w:bookmarkEnd w:id="28"/>
      <w:r w:rsidRPr="00DA56A7">
        <w:rPr>
          <w:rFonts w:ascii="Times New Roman" w:eastAsia="宋体" w:hAnsi="Times New Roman" w:cs="Times New Roman" w:hint="eastAsia"/>
          <w:szCs w:val="21"/>
        </w:rPr>
        <w:t xml:space="preserve"> </w:t>
      </w:r>
    </w:p>
    <w:p w14:paraId="29DA2CDA" w14:textId="77777777" w:rsidR="00DA56A7" w:rsidRPr="00DA56A7" w:rsidRDefault="00DA56A7" w:rsidP="00DA56A7">
      <w:pPr>
        <w:spacing w:line="300" w:lineRule="exact"/>
        <w:ind w:firstLineChars="200" w:firstLine="442"/>
        <w:jc w:val="left"/>
        <w:rPr>
          <w:rFonts w:ascii="Times New Roman" w:eastAsia="宋体" w:hAnsi="Times New Roman" w:cs="Times New Roman"/>
          <w:b/>
          <w:bCs/>
          <w:kern w:val="0"/>
          <w:sz w:val="22"/>
        </w:rPr>
      </w:pPr>
      <w:r w:rsidRPr="00DA56A7">
        <w:rPr>
          <w:rFonts w:ascii="Times New Roman" w:eastAsia="宋体" w:hAnsi="Times New Roman" w:cs="Times New Roman" w:hint="eastAsia"/>
          <w:b/>
          <w:bCs/>
          <w:kern w:val="0"/>
          <w:sz w:val="22"/>
        </w:rPr>
        <w:t>五、开启</w:t>
      </w:r>
    </w:p>
    <w:p w14:paraId="31F7652A" w14:textId="77777777" w:rsidR="00DA56A7" w:rsidRPr="00DA56A7" w:rsidRDefault="00DA56A7" w:rsidP="00DA56A7">
      <w:pPr>
        <w:spacing w:line="312" w:lineRule="auto"/>
        <w:ind w:firstLineChars="200" w:firstLine="442"/>
        <w:jc w:val="left"/>
        <w:rPr>
          <w:rFonts w:ascii="Times New Roman" w:eastAsia="宋体" w:hAnsi="Times New Roman" w:cs="Times New Roman"/>
          <w:kern w:val="0"/>
          <w:szCs w:val="21"/>
        </w:rPr>
      </w:pPr>
      <w:r w:rsidRPr="00DA56A7">
        <w:rPr>
          <w:rFonts w:ascii="Times New Roman" w:eastAsia="宋体" w:hAnsi="Times New Roman" w:cs="Times New Roman" w:hint="eastAsia"/>
          <w:b/>
          <w:bCs/>
          <w:kern w:val="0"/>
          <w:sz w:val="22"/>
        </w:rPr>
        <w:t>开启时间：</w:t>
      </w:r>
      <w:r w:rsidRPr="00DA56A7">
        <w:rPr>
          <w:rFonts w:ascii="Times New Roman" w:eastAsia="宋体" w:hAnsi="Times New Roman" w:cs="Times New Roman"/>
          <w:kern w:val="0"/>
          <w:szCs w:val="21"/>
        </w:rPr>
        <w:t>20</w:t>
      </w:r>
      <w:r w:rsidRPr="00DA56A7">
        <w:rPr>
          <w:rFonts w:ascii="Times New Roman" w:eastAsia="宋体" w:hAnsi="Times New Roman" w:cs="Times New Roman" w:hint="eastAsia"/>
          <w:kern w:val="0"/>
          <w:szCs w:val="21"/>
        </w:rPr>
        <w:t>25</w:t>
      </w:r>
      <w:r w:rsidRPr="00DA56A7">
        <w:rPr>
          <w:rFonts w:ascii="Times New Roman" w:eastAsia="宋体" w:hAnsi="Times New Roman" w:cs="Times New Roman"/>
          <w:kern w:val="0"/>
          <w:szCs w:val="21"/>
        </w:rPr>
        <w:t>年</w:t>
      </w:r>
      <w:r w:rsidRPr="00DA56A7">
        <w:rPr>
          <w:rFonts w:ascii="Times New Roman" w:eastAsia="宋体" w:hAnsi="Times New Roman" w:cs="Times New Roman"/>
          <w:szCs w:val="21"/>
        </w:rPr>
        <w:t>10</w:t>
      </w:r>
      <w:r w:rsidRPr="00DA56A7">
        <w:rPr>
          <w:rFonts w:ascii="Times New Roman" w:eastAsia="宋体" w:hAnsi="Times New Roman" w:cs="Times New Roman" w:hint="eastAsia"/>
          <w:szCs w:val="21"/>
        </w:rPr>
        <w:t>月</w:t>
      </w:r>
      <w:r w:rsidRPr="00DA56A7">
        <w:rPr>
          <w:rFonts w:ascii="Times New Roman" w:eastAsia="宋体" w:hAnsi="Times New Roman" w:cs="Times New Roman"/>
          <w:szCs w:val="21"/>
        </w:rPr>
        <w:t>20</w:t>
      </w:r>
      <w:r w:rsidRPr="00DA56A7">
        <w:rPr>
          <w:rFonts w:ascii="Times New Roman" w:eastAsia="宋体" w:hAnsi="Times New Roman" w:cs="Times New Roman" w:hint="eastAsia"/>
          <w:szCs w:val="21"/>
        </w:rPr>
        <w:t>日</w:t>
      </w:r>
      <w:r w:rsidRPr="00DA56A7">
        <w:rPr>
          <w:rFonts w:ascii="Times New Roman" w:eastAsia="宋体" w:hAnsi="Times New Roman" w:cs="Times New Roman"/>
          <w:szCs w:val="21"/>
        </w:rPr>
        <w:t xml:space="preserve"> </w:t>
      </w:r>
      <w:r w:rsidRPr="00DA56A7">
        <w:rPr>
          <w:rFonts w:ascii="Times New Roman" w:eastAsia="宋体" w:hAnsi="Times New Roman" w:cs="Times New Roman" w:hint="eastAsia"/>
          <w:szCs w:val="21"/>
        </w:rPr>
        <w:t>09:</w:t>
      </w:r>
      <w:r w:rsidRPr="00DA56A7">
        <w:rPr>
          <w:rFonts w:ascii="Times New Roman" w:eastAsia="宋体" w:hAnsi="Times New Roman" w:cs="Times New Roman"/>
          <w:szCs w:val="21"/>
        </w:rPr>
        <w:t>3</w:t>
      </w:r>
      <w:r w:rsidRPr="00DA56A7">
        <w:rPr>
          <w:rFonts w:ascii="Times New Roman" w:eastAsia="宋体" w:hAnsi="Times New Roman" w:cs="Times New Roman" w:hint="eastAsia"/>
          <w:szCs w:val="21"/>
        </w:rPr>
        <w:t>0</w:t>
      </w:r>
      <w:r w:rsidRPr="00DA56A7">
        <w:rPr>
          <w:rFonts w:ascii="Times New Roman" w:eastAsia="宋体" w:hAnsi="Times New Roman" w:cs="Times New Roman" w:hint="eastAsia"/>
          <w:kern w:val="0"/>
          <w:szCs w:val="21"/>
        </w:rPr>
        <w:t>（北京时间）</w:t>
      </w:r>
    </w:p>
    <w:p w14:paraId="7AF0B80C" w14:textId="77777777" w:rsidR="00DA56A7" w:rsidRPr="00DA56A7" w:rsidRDefault="00DA56A7" w:rsidP="00DA56A7">
      <w:pPr>
        <w:spacing w:line="312" w:lineRule="auto"/>
        <w:ind w:firstLineChars="200" w:firstLine="442"/>
        <w:jc w:val="left"/>
        <w:rPr>
          <w:rFonts w:ascii="Times New Roman" w:eastAsia="宋体" w:hAnsi="Times New Roman" w:cs="Times New Roman"/>
          <w:b/>
          <w:bCs/>
          <w:kern w:val="0"/>
          <w:sz w:val="22"/>
        </w:rPr>
      </w:pPr>
      <w:r w:rsidRPr="00DA56A7">
        <w:rPr>
          <w:rFonts w:ascii="Times New Roman" w:eastAsia="宋体" w:hAnsi="Times New Roman" w:cs="Times New Roman" w:hint="eastAsia"/>
          <w:b/>
          <w:bCs/>
          <w:kern w:val="0"/>
          <w:sz w:val="22"/>
        </w:rPr>
        <w:t>地点：</w:t>
      </w:r>
      <w:r w:rsidRPr="00DA56A7">
        <w:rPr>
          <w:rFonts w:ascii="Times New Roman" w:eastAsia="宋体" w:hAnsi="Times New Roman" w:cs="Times New Roman" w:hint="eastAsia"/>
          <w:szCs w:val="21"/>
        </w:rPr>
        <w:t>供应商登录广西政府采购云平台电子开标大厅截标。</w:t>
      </w:r>
    </w:p>
    <w:p w14:paraId="7FD1A29C" w14:textId="77777777" w:rsidR="00DA56A7" w:rsidRPr="00DA56A7" w:rsidRDefault="00DA56A7" w:rsidP="00DA56A7">
      <w:pPr>
        <w:spacing w:line="312" w:lineRule="auto"/>
        <w:ind w:firstLineChars="200" w:firstLine="442"/>
        <w:jc w:val="left"/>
        <w:rPr>
          <w:rFonts w:ascii="Times New Roman" w:eastAsia="宋体" w:hAnsi="Times New Roman" w:cs="Times New Roman"/>
          <w:b/>
          <w:bCs/>
          <w:kern w:val="0"/>
          <w:sz w:val="22"/>
        </w:rPr>
      </w:pPr>
      <w:r w:rsidRPr="00DA56A7">
        <w:rPr>
          <w:rFonts w:ascii="Times New Roman" w:eastAsia="宋体" w:hAnsi="Times New Roman" w:cs="Times New Roman" w:hint="eastAsia"/>
          <w:b/>
          <w:bCs/>
          <w:kern w:val="0"/>
          <w:sz w:val="22"/>
        </w:rPr>
        <w:t>六、公告期限</w:t>
      </w:r>
    </w:p>
    <w:p w14:paraId="28583D6C"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自本公告发布之日起</w:t>
      </w:r>
      <w:r w:rsidRPr="00DA56A7">
        <w:rPr>
          <w:rFonts w:ascii="Times New Roman" w:eastAsia="宋体" w:hAnsi="Times New Roman" w:cs="Times New Roman" w:hint="eastAsia"/>
          <w:kern w:val="0"/>
          <w:szCs w:val="21"/>
        </w:rPr>
        <w:t>5</w:t>
      </w:r>
      <w:r w:rsidRPr="00DA56A7">
        <w:rPr>
          <w:rFonts w:ascii="Times New Roman" w:eastAsia="宋体" w:hAnsi="Times New Roman" w:cs="Times New Roman" w:hint="eastAsia"/>
          <w:kern w:val="0"/>
          <w:szCs w:val="21"/>
        </w:rPr>
        <w:t>个工作日。</w:t>
      </w:r>
    </w:p>
    <w:p w14:paraId="5C3930B9" w14:textId="77777777" w:rsidR="00DA56A7" w:rsidRPr="00DA56A7" w:rsidRDefault="00DA56A7" w:rsidP="00DA56A7">
      <w:pPr>
        <w:spacing w:line="312" w:lineRule="auto"/>
        <w:ind w:firstLineChars="200" w:firstLine="442"/>
        <w:jc w:val="left"/>
        <w:rPr>
          <w:rFonts w:ascii="Times New Roman" w:eastAsia="宋体" w:hAnsi="Times New Roman" w:cs="Times New Roman"/>
          <w:b/>
          <w:bCs/>
          <w:kern w:val="0"/>
          <w:sz w:val="22"/>
        </w:rPr>
      </w:pPr>
      <w:r w:rsidRPr="00DA56A7">
        <w:rPr>
          <w:rFonts w:ascii="Times New Roman" w:eastAsia="宋体" w:hAnsi="Times New Roman" w:cs="Times New Roman" w:hint="eastAsia"/>
          <w:b/>
          <w:bCs/>
          <w:kern w:val="0"/>
          <w:sz w:val="22"/>
        </w:rPr>
        <w:t>七、其他补充事宜</w:t>
      </w:r>
    </w:p>
    <w:p w14:paraId="190F16E8"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1</w:t>
      </w:r>
      <w:r w:rsidRPr="00DA56A7">
        <w:rPr>
          <w:rFonts w:ascii="Times New Roman" w:eastAsia="宋体" w:hAnsi="Times New Roman" w:cs="Times New Roman"/>
          <w:kern w:val="0"/>
          <w:szCs w:val="21"/>
        </w:rPr>
        <w:t>.</w:t>
      </w:r>
      <w:r w:rsidRPr="00DA56A7">
        <w:rPr>
          <w:rFonts w:ascii="Times New Roman" w:eastAsia="宋体" w:hAnsi="Times New Roman" w:cs="Times New Roman" w:hint="eastAsia"/>
          <w:kern w:val="0"/>
          <w:szCs w:val="21"/>
        </w:rPr>
        <w:t>公告发布媒体：广西壮族自治区政府采购网、中国政府采购网</w:t>
      </w:r>
    </w:p>
    <w:p w14:paraId="72EE72C2"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2</w:t>
      </w:r>
      <w:r w:rsidRPr="00DA56A7">
        <w:rPr>
          <w:rFonts w:ascii="Times New Roman" w:eastAsia="宋体" w:hAnsi="Times New Roman" w:cs="Times New Roman"/>
          <w:kern w:val="0"/>
          <w:szCs w:val="21"/>
        </w:rPr>
        <w:t>.</w:t>
      </w:r>
      <w:r w:rsidRPr="00DA56A7">
        <w:rPr>
          <w:rFonts w:ascii="Times New Roman" w:eastAsia="宋体" w:hAnsi="Times New Roman" w:cs="Times New Roman" w:hint="eastAsia"/>
          <w:kern w:val="0"/>
          <w:szCs w:val="21"/>
        </w:rPr>
        <w:t>需落实的政府采购政策：</w:t>
      </w:r>
      <w:r w:rsidRPr="00DA56A7">
        <w:rPr>
          <w:rFonts w:ascii="Times New Roman" w:eastAsia="宋体" w:hAnsi="Times New Roman" w:cs="Times New Roman"/>
          <w:kern w:val="0"/>
          <w:szCs w:val="21"/>
        </w:rPr>
        <w:t>本项目适用政府采购促进中小企业、监狱企业发展、促进残疾人就业、节能环保等有关政策，具体详见</w:t>
      </w:r>
      <w:r w:rsidRPr="00DA56A7">
        <w:rPr>
          <w:rFonts w:ascii="Times New Roman" w:eastAsia="宋体" w:hAnsi="Times New Roman" w:cs="Times New Roman" w:hint="eastAsia"/>
          <w:szCs w:val="24"/>
        </w:rPr>
        <w:t>采购文件</w:t>
      </w:r>
      <w:r w:rsidRPr="00DA56A7">
        <w:rPr>
          <w:rFonts w:ascii="Times New Roman" w:eastAsia="宋体" w:hAnsi="Times New Roman" w:cs="Times New Roman"/>
          <w:kern w:val="0"/>
          <w:szCs w:val="21"/>
        </w:rPr>
        <w:t>。</w:t>
      </w:r>
    </w:p>
    <w:p w14:paraId="40B56A52" w14:textId="77777777" w:rsidR="00DA56A7" w:rsidRPr="00DA56A7" w:rsidRDefault="00DA56A7" w:rsidP="00DA56A7">
      <w:pPr>
        <w:spacing w:line="312" w:lineRule="auto"/>
        <w:ind w:firstLineChars="200" w:firstLine="420"/>
        <w:jc w:val="left"/>
        <w:rPr>
          <w:rFonts w:ascii="Times New Roman" w:eastAsia="楷体_GB2312" w:hAnsi="Times New Roman" w:cs="Times New Roman"/>
          <w:b/>
          <w:szCs w:val="21"/>
        </w:rPr>
      </w:pPr>
      <w:r w:rsidRPr="00DA56A7">
        <w:rPr>
          <w:rFonts w:ascii="Times New Roman" w:eastAsia="宋体" w:hAnsi="Times New Roman" w:cs="Times New Roman"/>
          <w:kern w:val="0"/>
          <w:szCs w:val="21"/>
        </w:rPr>
        <w:t>3</w:t>
      </w:r>
      <w:r w:rsidRPr="00DA56A7">
        <w:rPr>
          <w:rFonts w:ascii="Times New Roman" w:eastAsia="宋体" w:hAnsi="Times New Roman" w:cs="Times New Roman" w:hint="eastAsia"/>
          <w:kern w:val="0"/>
          <w:szCs w:val="21"/>
        </w:rPr>
        <w:t>.</w:t>
      </w:r>
      <w:r w:rsidRPr="00DA56A7">
        <w:rPr>
          <w:rFonts w:ascii="Times New Roman" w:eastAsia="宋体" w:hAnsi="Times New Roman" w:cs="Times New Roman" w:hint="eastAsia"/>
          <w:kern w:val="0"/>
          <w:szCs w:val="21"/>
        </w:rPr>
        <w:t>本项目供应商的产生方式：</w:t>
      </w:r>
      <w:r w:rsidRPr="00DA56A7">
        <w:rPr>
          <w:rFonts w:ascii="Times New Roman" w:eastAsia="宋体" w:hAnsi="Times New Roman" w:cs="Times New Roman"/>
          <w:szCs w:val="24"/>
        </w:rPr>
        <w:t>发布</w:t>
      </w:r>
      <w:r w:rsidRPr="00DA56A7">
        <w:rPr>
          <w:rFonts w:ascii="Times New Roman" w:eastAsia="宋体" w:hAnsi="Times New Roman" w:cs="Times New Roman" w:hint="eastAsia"/>
          <w:szCs w:val="24"/>
        </w:rPr>
        <w:t>公告征集；</w:t>
      </w:r>
    </w:p>
    <w:p w14:paraId="0ABCB0B9" w14:textId="77777777" w:rsidR="00DA56A7" w:rsidRPr="00DA56A7" w:rsidRDefault="00DA56A7" w:rsidP="00DA56A7">
      <w:pPr>
        <w:spacing w:line="312" w:lineRule="auto"/>
        <w:ind w:firstLineChars="200" w:firstLine="420"/>
        <w:rPr>
          <w:rFonts w:ascii="Times New Roman" w:eastAsia="宋体" w:hAnsi="Times New Roman" w:cs="Times New Roman"/>
          <w:kern w:val="0"/>
          <w:szCs w:val="21"/>
        </w:rPr>
      </w:pPr>
      <w:r w:rsidRPr="00DA56A7">
        <w:rPr>
          <w:rFonts w:ascii="Times New Roman" w:eastAsia="宋体" w:hAnsi="Times New Roman" w:cs="Times New Roman"/>
          <w:kern w:val="0"/>
          <w:szCs w:val="21"/>
        </w:rPr>
        <w:t>4.</w:t>
      </w:r>
      <w:r w:rsidRPr="00DA56A7">
        <w:rPr>
          <w:rFonts w:ascii="Times New Roman" w:eastAsia="宋体" w:hAnsi="Times New Roman" w:cs="Times New Roman" w:hint="eastAsia"/>
          <w:kern w:val="0"/>
          <w:szCs w:val="21"/>
        </w:rPr>
        <w:t>注意事项：</w:t>
      </w:r>
    </w:p>
    <w:p w14:paraId="03D45006" w14:textId="77777777" w:rsidR="00DA56A7" w:rsidRPr="00DA56A7" w:rsidRDefault="00DA56A7" w:rsidP="00DA56A7">
      <w:pPr>
        <w:spacing w:line="276" w:lineRule="auto"/>
        <w:ind w:firstLineChars="200" w:firstLine="420"/>
        <w:rPr>
          <w:rFonts w:ascii="Times New Roman" w:eastAsia="宋体" w:hAnsi="Times New Roman" w:cs="Times New Roman"/>
          <w:szCs w:val="21"/>
        </w:rPr>
      </w:pPr>
      <w:bookmarkStart w:id="29" w:name="_Hlk89170350"/>
      <w:r w:rsidRPr="00DA56A7">
        <w:rPr>
          <w:rFonts w:ascii="Times New Roman" w:eastAsia="宋体" w:hAnsi="Times New Roman" w:cs="Times New Roman" w:hint="eastAsia"/>
          <w:kern w:val="0"/>
          <w:szCs w:val="21"/>
        </w:rPr>
        <w:t>（</w:t>
      </w:r>
      <w:r w:rsidRPr="00DA56A7">
        <w:rPr>
          <w:rFonts w:ascii="Times New Roman" w:eastAsia="宋体" w:hAnsi="Times New Roman" w:cs="Times New Roman" w:hint="eastAsia"/>
          <w:kern w:val="0"/>
          <w:szCs w:val="21"/>
        </w:rPr>
        <w:t>1</w:t>
      </w:r>
      <w:r w:rsidRPr="00DA56A7">
        <w:rPr>
          <w:rFonts w:ascii="Times New Roman" w:eastAsia="宋体" w:hAnsi="Times New Roman" w:cs="Times New Roman" w:hint="eastAsia"/>
          <w:kern w:val="0"/>
          <w:szCs w:val="21"/>
        </w:rPr>
        <w:t>）</w:t>
      </w:r>
      <w:r w:rsidRPr="00DA56A7">
        <w:rPr>
          <w:rFonts w:ascii="Times New Roman" w:eastAsia="宋体" w:hAnsi="Times New Roman" w:cs="Times New Roman" w:hint="eastAsia"/>
          <w:szCs w:val="21"/>
        </w:rPr>
        <w:t>未进行网上注册并办理数字证书（</w:t>
      </w:r>
      <w:r w:rsidRPr="00DA56A7">
        <w:rPr>
          <w:rFonts w:ascii="Times New Roman" w:eastAsia="宋体" w:hAnsi="Times New Roman" w:cs="Times New Roman" w:hint="eastAsia"/>
          <w:szCs w:val="21"/>
        </w:rPr>
        <w:t>CA</w:t>
      </w:r>
      <w:r w:rsidRPr="00DA56A7">
        <w:rPr>
          <w:rFonts w:ascii="Times New Roman" w:eastAsia="宋体" w:hAnsi="Times New Roman" w:cs="Times New Roman" w:hint="eastAsia"/>
          <w:szCs w:val="21"/>
        </w:rPr>
        <w:t>认证）的供应商将无法参与本项目政府采购活动，潜在供应商应当在响应截止时间前，完成广西政府采购云平台上的</w:t>
      </w:r>
      <w:r w:rsidRPr="00DA56A7">
        <w:rPr>
          <w:rFonts w:ascii="Times New Roman" w:eastAsia="宋体" w:hAnsi="Times New Roman" w:cs="Times New Roman" w:hint="eastAsia"/>
          <w:szCs w:val="21"/>
        </w:rPr>
        <w:t>CA</w:t>
      </w:r>
      <w:r w:rsidRPr="00DA56A7">
        <w:rPr>
          <w:rFonts w:ascii="Times New Roman" w:eastAsia="宋体" w:hAnsi="Times New Roman" w:cs="Times New Roman" w:hint="eastAsia"/>
          <w:szCs w:val="21"/>
        </w:rPr>
        <w:t>数字证书办理及响应文件的提交。完成</w:t>
      </w:r>
      <w:r w:rsidRPr="00DA56A7">
        <w:rPr>
          <w:rFonts w:ascii="Times New Roman" w:eastAsia="宋体" w:hAnsi="Times New Roman" w:cs="Times New Roman" w:hint="eastAsia"/>
          <w:szCs w:val="21"/>
        </w:rPr>
        <w:t>CA</w:t>
      </w:r>
      <w:r w:rsidRPr="00DA56A7">
        <w:rPr>
          <w:rFonts w:ascii="Times New Roman" w:eastAsia="宋体" w:hAnsi="Times New Roman" w:cs="Times New Roman" w:hint="eastAsia"/>
          <w:szCs w:val="21"/>
        </w:rPr>
        <w:t>数字证书办理预计</w:t>
      </w:r>
      <w:r w:rsidRPr="00DA56A7">
        <w:rPr>
          <w:rFonts w:ascii="Times New Roman" w:eastAsia="宋体" w:hAnsi="Times New Roman" w:cs="Times New Roman" w:hint="eastAsia"/>
          <w:szCs w:val="21"/>
        </w:rPr>
        <w:t>7</w:t>
      </w:r>
      <w:r w:rsidRPr="00DA56A7">
        <w:rPr>
          <w:rFonts w:ascii="Times New Roman" w:eastAsia="宋体" w:hAnsi="Times New Roman" w:cs="Times New Roman" w:hint="eastAsia"/>
          <w:szCs w:val="21"/>
        </w:rPr>
        <w:t>日左右，建议各供应商抓紧时间办理。</w:t>
      </w:r>
    </w:p>
    <w:p w14:paraId="030EAD1B" w14:textId="77777777" w:rsidR="00DA56A7" w:rsidRPr="00DA56A7" w:rsidRDefault="00DA56A7" w:rsidP="00DA56A7">
      <w:pPr>
        <w:spacing w:line="276" w:lineRule="auto"/>
        <w:ind w:firstLineChars="200" w:firstLine="420"/>
        <w:rPr>
          <w:rFonts w:ascii="Times New Roman" w:eastAsia="宋体" w:hAnsi="Times New Roman" w:cs="Times New Roman"/>
          <w:kern w:val="0"/>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）为确保网上操作合法、有效和安全，请供应商确保在电子投标过程中能够对相关数据电文进行加密和使用电子签章，妥善保管</w:t>
      </w:r>
      <w:r w:rsidRPr="00DA56A7">
        <w:rPr>
          <w:rFonts w:ascii="Times New Roman" w:eastAsia="宋体" w:hAnsi="Times New Roman" w:cs="Times New Roman" w:hint="eastAsia"/>
          <w:szCs w:val="21"/>
        </w:rPr>
        <w:t>CA</w:t>
      </w:r>
      <w:r w:rsidRPr="00DA56A7">
        <w:rPr>
          <w:rFonts w:ascii="Times New Roman" w:eastAsia="宋体" w:hAnsi="Times New Roman" w:cs="Times New Roman" w:hint="eastAsia"/>
          <w:szCs w:val="21"/>
        </w:rPr>
        <w:t>数字证书并使用有效的</w:t>
      </w:r>
      <w:r w:rsidRPr="00DA56A7">
        <w:rPr>
          <w:rFonts w:ascii="Times New Roman" w:eastAsia="宋体" w:hAnsi="Times New Roman" w:cs="Times New Roman" w:hint="eastAsia"/>
          <w:szCs w:val="21"/>
        </w:rPr>
        <w:t>CA</w:t>
      </w:r>
      <w:r w:rsidRPr="00DA56A7">
        <w:rPr>
          <w:rFonts w:ascii="Times New Roman" w:eastAsia="宋体" w:hAnsi="Times New Roman" w:cs="Times New Roman" w:hint="eastAsia"/>
          <w:szCs w:val="21"/>
        </w:rPr>
        <w:t>数字证书参与整个招标活动。</w:t>
      </w:r>
    </w:p>
    <w:p w14:paraId="65139DC1" w14:textId="77777777" w:rsidR="00DA56A7" w:rsidRPr="00DA56A7" w:rsidRDefault="00DA56A7" w:rsidP="00DA56A7">
      <w:pPr>
        <w:spacing w:line="276" w:lineRule="auto"/>
        <w:ind w:firstLineChars="200" w:firstLine="420"/>
        <w:rPr>
          <w:rFonts w:ascii="Times New Roman" w:eastAsia="宋体" w:hAnsi="Times New Roman" w:cs="Times New Roman"/>
          <w:b/>
          <w:bCs/>
          <w:kern w:val="0"/>
          <w:sz w:val="22"/>
        </w:rPr>
      </w:pPr>
      <w:r w:rsidRPr="00DA56A7">
        <w:rPr>
          <w:rFonts w:ascii="宋体" w:eastAsia="宋体" w:hAnsi="宋体" w:cs="宋体" w:hint="eastAsia"/>
          <w:kern w:val="0"/>
          <w:szCs w:val="21"/>
        </w:rPr>
        <w:t>（</w:t>
      </w:r>
      <w:r w:rsidRPr="00DA56A7">
        <w:rPr>
          <w:rFonts w:ascii="宋体" w:eastAsia="宋体" w:hAnsi="宋体" w:cs="宋体"/>
          <w:kern w:val="0"/>
          <w:szCs w:val="21"/>
        </w:rPr>
        <w:t>3</w:t>
      </w:r>
      <w:r w:rsidRPr="00DA56A7">
        <w:rPr>
          <w:rFonts w:ascii="宋体" w:eastAsia="宋体" w:hAnsi="宋体" w:cs="宋体" w:hint="eastAsia"/>
          <w:kern w:val="0"/>
          <w:szCs w:val="21"/>
        </w:rPr>
        <w:t>）</w:t>
      </w:r>
      <w:bookmarkEnd w:id="29"/>
      <w:r w:rsidRPr="00DA56A7">
        <w:rPr>
          <w:rFonts w:ascii="宋体" w:eastAsia="宋体" w:hAnsi="宋体" w:cs="宋体" w:hint="eastAsia"/>
          <w:kern w:val="0"/>
          <w:szCs w:val="21"/>
        </w:rPr>
        <w:t>若对项目采购电子交易系统操作有疑问，可登录广西政府采购云平台（https://www.gcy.zfcg.gxzf.gov.cn/），点击右侧咨询小采或帮助文档或拨打客服热线95763</w:t>
      </w:r>
    </w:p>
    <w:p w14:paraId="3C97D0C1" w14:textId="77777777" w:rsidR="00DA56A7" w:rsidRPr="00DA56A7" w:rsidRDefault="00DA56A7" w:rsidP="00DA56A7">
      <w:pPr>
        <w:spacing w:line="276" w:lineRule="auto"/>
        <w:ind w:firstLineChars="200" w:firstLine="442"/>
        <w:rPr>
          <w:rFonts w:ascii="Times New Roman" w:eastAsia="宋体" w:hAnsi="Times New Roman" w:cs="Times New Roman"/>
          <w:b/>
          <w:bCs/>
          <w:kern w:val="0"/>
          <w:sz w:val="22"/>
        </w:rPr>
      </w:pPr>
      <w:r w:rsidRPr="00DA56A7">
        <w:rPr>
          <w:rFonts w:ascii="Times New Roman" w:eastAsia="宋体" w:hAnsi="Times New Roman" w:cs="Times New Roman" w:hint="eastAsia"/>
          <w:b/>
          <w:bCs/>
          <w:kern w:val="0"/>
          <w:sz w:val="22"/>
        </w:rPr>
        <w:t>八、对本次采购提出询问，请按以下方式联系</w:t>
      </w:r>
    </w:p>
    <w:p w14:paraId="27304C37"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1.</w:t>
      </w:r>
      <w:r w:rsidRPr="00DA56A7">
        <w:rPr>
          <w:rFonts w:ascii="Times New Roman" w:eastAsia="宋体" w:hAnsi="Times New Roman" w:cs="Times New Roman" w:hint="eastAsia"/>
          <w:kern w:val="0"/>
          <w:szCs w:val="21"/>
        </w:rPr>
        <w:t>采购人信息</w:t>
      </w:r>
    </w:p>
    <w:p w14:paraId="02E89421"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bookmarkStart w:id="30" w:name="_Hlk19048373"/>
      <w:r w:rsidRPr="00DA56A7">
        <w:rPr>
          <w:rFonts w:ascii="Times New Roman" w:eastAsia="宋体" w:hAnsi="Times New Roman" w:cs="Times New Roman" w:hint="eastAsia"/>
          <w:kern w:val="0"/>
          <w:szCs w:val="21"/>
        </w:rPr>
        <w:t>名称：广西中医药大学附属瑞康医院</w:t>
      </w:r>
    </w:p>
    <w:p w14:paraId="2F8767AB"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kern w:val="0"/>
          <w:szCs w:val="21"/>
        </w:rPr>
        <w:t>地址：</w:t>
      </w:r>
      <w:r w:rsidRPr="00DA56A7">
        <w:rPr>
          <w:rFonts w:ascii="Times New Roman" w:eastAsia="宋体" w:hAnsi="Times New Roman" w:cs="Times New Roman" w:hint="eastAsia"/>
          <w:kern w:val="0"/>
          <w:szCs w:val="21"/>
        </w:rPr>
        <w:t>广西南宁市华东路</w:t>
      </w:r>
      <w:r w:rsidRPr="00DA56A7">
        <w:rPr>
          <w:rFonts w:ascii="Times New Roman" w:eastAsia="宋体" w:hAnsi="Times New Roman" w:cs="Times New Roman" w:hint="eastAsia"/>
          <w:kern w:val="0"/>
          <w:szCs w:val="21"/>
        </w:rPr>
        <w:t>10</w:t>
      </w:r>
      <w:r w:rsidRPr="00DA56A7">
        <w:rPr>
          <w:rFonts w:ascii="Times New Roman" w:eastAsia="宋体" w:hAnsi="Times New Roman" w:cs="Times New Roman" w:hint="eastAsia"/>
          <w:kern w:val="0"/>
          <w:szCs w:val="21"/>
        </w:rPr>
        <w:t>号</w:t>
      </w:r>
    </w:p>
    <w:p w14:paraId="78A0CF01"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项目联系人：</w:t>
      </w:r>
      <w:r w:rsidRPr="00DA56A7">
        <w:rPr>
          <w:rFonts w:ascii="Arial" w:eastAsia="宋体" w:hAnsi="Arial" w:cs="Arial" w:hint="eastAsia"/>
          <w:kern w:val="0"/>
          <w:szCs w:val="21"/>
        </w:rPr>
        <w:t>方工</w:t>
      </w:r>
    </w:p>
    <w:p w14:paraId="4C325FEF"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u w:val="single"/>
        </w:rPr>
      </w:pPr>
      <w:r w:rsidRPr="00DA56A7">
        <w:rPr>
          <w:rFonts w:ascii="Times New Roman" w:eastAsia="宋体" w:hAnsi="Times New Roman" w:cs="Times New Roman" w:hint="eastAsia"/>
          <w:kern w:val="0"/>
          <w:szCs w:val="21"/>
        </w:rPr>
        <w:t>项目</w:t>
      </w:r>
      <w:r w:rsidRPr="00DA56A7">
        <w:rPr>
          <w:rFonts w:ascii="Times New Roman" w:eastAsia="宋体" w:hAnsi="Times New Roman" w:cs="Times New Roman"/>
          <w:kern w:val="0"/>
          <w:szCs w:val="21"/>
        </w:rPr>
        <w:t>联系</w:t>
      </w:r>
      <w:r w:rsidRPr="00DA56A7">
        <w:rPr>
          <w:rFonts w:ascii="Times New Roman" w:eastAsia="宋体" w:hAnsi="Times New Roman" w:cs="Times New Roman" w:hint="eastAsia"/>
          <w:kern w:val="0"/>
          <w:szCs w:val="21"/>
        </w:rPr>
        <w:t>方式</w:t>
      </w:r>
      <w:r w:rsidRPr="00DA56A7">
        <w:rPr>
          <w:rFonts w:ascii="Times New Roman" w:eastAsia="宋体" w:hAnsi="Times New Roman" w:cs="Times New Roman"/>
          <w:kern w:val="0"/>
          <w:szCs w:val="21"/>
        </w:rPr>
        <w:t>：</w:t>
      </w:r>
      <w:r w:rsidRPr="00DA56A7">
        <w:rPr>
          <w:rFonts w:ascii="Arial" w:eastAsia="宋体" w:hAnsi="Arial" w:cs="Arial"/>
          <w:kern w:val="0"/>
          <w:szCs w:val="21"/>
        </w:rPr>
        <w:t>0771-2238655</w:t>
      </w:r>
    </w:p>
    <w:p w14:paraId="4397365B"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2.</w:t>
      </w:r>
      <w:r w:rsidRPr="00DA56A7">
        <w:rPr>
          <w:rFonts w:ascii="Times New Roman" w:eastAsia="宋体" w:hAnsi="Times New Roman" w:cs="Times New Roman" w:hint="eastAsia"/>
          <w:kern w:val="0"/>
          <w:szCs w:val="21"/>
        </w:rPr>
        <w:t>采购代理机构信息</w:t>
      </w:r>
    </w:p>
    <w:p w14:paraId="1B0D156E"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名称：广西机电设备招标有限公司</w:t>
      </w:r>
    </w:p>
    <w:p w14:paraId="5FFBE4AA"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地址：广西南宁市金湖路</w:t>
      </w:r>
      <w:r w:rsidRPr="00DA56A7">
        <w:rPr>
          <w:rFonts w:ascii="Times New Roman" w:eastAsia="宋体" w:hAnsi="Times New Roman" w:cs="Times New Roman" w:hint="eastAsia"/>
          <w:kern w:val="0"/>
          <w:szCs w:val="21"/>
        </w:rPr>
        <w:t>63</w:t>
      </w:r>
      <w:r w:rsidRPr="00DA56A7">
        <w:rPr>
          <w:rFonts w:ascii="Times New Roman" w:eastAsia="宋体" w:hAnsi="Times New Roman" w:cs="Times New Roman" w:hint="eastAsia"/>
          <w:kern w:val="0"/>
          <w:szCs w:val="21"/>
        </w:rPr>
        <w:t>号金源</w:t>
      </w:r>
      <w:r w:rsidRPr="00DA56A7">
        <w:rPr>
          <w:rFonts w:ascii="Times New Roman" w:eastAsia="宋体" w:hAnsi="Times New Roman" w:cs="Times New Roman" w:hint="eastAsia"/>
          <w:kern w:val="0"/>
          <w:szCs w:val="21"/>
        </w:rPr>
        <w:t>CBD</w:t>
      </w:r>
      <w:r w:rsidRPr="00DA56A7">
        <w:rPr>
          <w:rFonts w:ascii="Times New Roman" w:eastAsia="宋体" w:hAnsi="Times New Roman" w:cs="Times New Roman" w:hint="eastAsia"/>
          <w:kern w:val="0"/>
          <w:szCs w:val="21"/>
        </w:rPr>
        <w:t>现代城</w:t>
      </w:r>
      <w:r w:rsidRPr="00DA56A7">
        <w:rPr>
          <w:rFonts w:ascii="Times New Roman" w:eastAsia="宋体" w:hAnsi="Times New Roman" w:cs="Times New Roman" w:hint="eastAsia"/>
          <w:kern w:val="0"/>
          <w:szCs w:val="21"/>
        </w:rPr>
        <w:t>B</w:t>
      </w:r>
      <w:r w:rsidRPr="00DA56A7">
        <w:rPr>
          <w:rFonts w:ascii="Times New Roman" w:eastAsia="宋体" w:hAnsi="Times New Roman" w:cs="Times New Roman" w:hint="eastAsia"/>
          <w:kern w:val="0"/>
          <w:szCs w:val="21"/>
        </w:rPr>
        <w:t>座</w:t>
      </w:r>
      <w:r w:rsidRPr="00DA56A7">
        <w:rPr>
          <w:rFonts w:ascii="Times New Roman" w:eastAsia="宋体" w:hAnsi="Times New Roman" w:cs="Times New Roman" w:hint="eastAsia"/>
          <w:kern w:val="0"/>
          <w:szCs w:val="21"/>
        </w:rPr>
        <w:t>7</w:t>
      </w:r>
      <w:r w:rsidRPr="00DA56A7">
        <w:rPr>
          <w:rFonts w:ascii="Times New Roman" w:eastAsia="宋体" w:hAnsi="Times New Roman" w:cs="Times New Roman" w:hint="eastAsia"/>
          <w:kern w:val="0"/>
          <w:szCs w:val="21"/>
        </w:rPr>
        <w:t>层</w:t>
      </w:r>
    </w:p>
    <w:p w14:paraId="5D804771" w14:textId="77777777" w:rsidR="00DA56A7" w:rsidRPr="00DA56A7" w:rsidRDefault="00DA56A7" w:rsidP="00DA56A7">
      <w:pPr>
        <w:spacing w:line="312" w:lineRule="auto"/>
        <w:ind w:firstLineChars="200" w:firstLine="420"/>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项目联系人：</w:t>
      </w:r>
      <w:bookmarkStart w:id="31" w:name="OLE_LINK6"/>
      <w:r w:rsidRPr="00DA56A7">
        <w:rPr>
          <w:rFonts w:ascii="Times New Roman" w:eastAsia="宋体" w:hAnsi="Times New Roman" w:cs="Times New Roman" w:hint="eastAsia"/>
          <w:kern w:val="0"/>
          <w:szCs w:val="21"/>
        </w:rPr>
        <w:t>唐嘉珅</w:t>
      </w:r>
    </w:p>
    <w:bookmarkEnd w:id="31"/>
    <w:p w14:paraId="1D41934B" w14:textId="77777777" w:rsidR="00DA56A7" w:rsidRPr="00DA56A7" w:rsidRDefault="00DA56A7" w:rsidP="00DA56A7">
      <w:pPr>
        <w:spacing w:line="312" w:lineRule="auto"/>
        <w:ind w:right="420" w:firstLineChars="200" w:firstLine="420"/>
        <w:rPr>
          <w:rFonts w:ascii="Arial" w:eastAsia="宋体" w:hAnsi="Arial" w:cs="Arial"/>
          <w:kern w:val="0"/>
          <w:szCs w:val="21"/>
        </w:rPr>
      </w:pPr>
      <w:r w:rsidRPr="00DA56A7">
        <w:rPr>
          <w:rFonts w:ascii="Times New Roman" w:eastAsia="宋体" w:hAnsi="Times New Roman" w:cs="Times New Roman" w:hint="eastAsia"/>
          <w:kern w:val="0"/>
          <w:szCs w:val="21"/>
        </w:rPr>
        <w:t>项目联系方式：</w:t>
      </w:r>
      <w:r w:rsidRPr="00DA56A7">
        <w:rPr>
          <w:rFonts w:ascii="Arial" w:eastAsia="宋体" w:hAnsi="Arial" w:cs="Arial" w:hint="eastAsia"/>
          <w:kern w:val="0"/>
          <w:szCs w:val="21"/>
        </w:rPr>
        <w:t>0771-2808916</w:t>
      </w:r>
      <w:bookmarkEnd w:id="30"/>
    </w:p>
    <w:bookmarkEnd w:id="13"/>
    <w:p w14:paraId="77BC6488" w14:textId="77777777" w:rsidR="00DA56A7" w:rsidRPr="00DA56A7" w:rsidRDefault="00DA56A7" w:rsidP="00DA56A7">
      <w:pPr>
        <w:snapToGrid w:val="0"/>
        <w:spacing w:before="120" w:after="120" w:line="320" w:lineRule="exact"/>
        <w:jc w:val="center"/>
        <w:outlineLvl w:val="0"/>
        <w:rPr>
          <w:rFonts w:ascii="Times New Roman" w:eastAsia="宋体" w:hAnsi="Times New Roman" w:cs="Times New Roman"/>
          <w:szCs w:val="21"/>
        </w:rPr>
        <w:sectPr w:rsidR="00DA56A7" w:rsidRPr="00DA56A7">
          <w:footerReference w:type="default" r:id="rId13"/>
          <w:pgSz w:w="11906" w:h="16838"/>
          <w:pgMar w:top="1135" w:right="1133" w:bottom="1246" w:left="1418" w:header="851" w:footer="903" w:gutter="0"/>
          <w:pgNumType w:start="1"/>
          <w:cols w:space="720"/>
          <w:docGrid w:linePitch="312"/>
        </w:sectPr>
      </w:pPr>
    </w:p>
    <w:p w14:paraId="1169AFC4" w14:textId="77777777" w:rsidR="00DA56A7" w:rsidRPr="00DA56A7" w:rsidRDefault="00DA56A7" w:rsidP="00DA56A7">
      <w:pPr>
        <w:rPr>
          <w:rFonts w:ascii="Times New Roman" w:eastAsia="宋体" w:hAnsi="Times New Roman" w:cs="Times New Roman"/>
          <w:szCs w:val="24"/>
        </w:rPr>
      </w:pPr>
      <w:bookmarkStart w:id="32" w:name="_Toc15694"/>
    </w:p>
    <w:p w14:paraId="1E88BD82" w14:textId="77777777" w:rsidR="00DA56A7" w:rsidRPr="00DA56A7" w:rsidRDefault="00DA56A7" w:rsidP="00DA56A7">
      <w:pPr>
        <w:snapToGrid w:val="0"/>
        <w:spacing w:before="120" w:after="120" w:line="320" w:lineRule="exact"/>
        <w:jc w:val="center"/>
        <w:outlineLvl w:val="0"/>
        <w:rPr>
          <w:rFonts w:ascii="Times New Roman" w:eastAsia="宋体" w:hAnsi="Times New Roman" w:cs="Times New Roman"/>
          <w:sz w:val="32"/>
          <w:szCs w:val="32"/>
        </w:rPr>
      </w:pPr>
      <w:bookmarkStart w:id="33" w:name="_Toc200992680"/>
      <w:r w:rsidRPr="00DA56A7">
        <w:rPr>
          <w:rFonts w:ascii="Times New Roman" w:eastAsia="宋体" w:hAnsi="Times New Roman" w:cs="Times New Roman"/>
          <w:sz w:val="32"/>
          <w:szCs w:val="32"/>
        </w:rPr>
        <w:t>第二章</w:t>
      </w:r>
      <w:r w:rsidRPr="00DA56A7">
        <w:rPr>
          <w:rFonts w:ascii="Times New Roman" w:eastAsia="宋体" w:hAnsi="Times New Roman" w:cs="Times New Roman"/>
          <w:sz w:val="32"/>
          <w:szCs w:val="32"/>
        </w:rPr>
        <w:t xml:space="preserve">  </w:t>
      </w:r>
      <w:r w:rsidRPr="00DA56A7">
        <w:rPr>
          <w:rFonts w:ascii="Times New Roman" w:eastAsia="宋体" w:hAnsi="Times New Roman" w:cs="Times New Roman"/>
          <w:sz w:val="32"/>
          <w:szCs w:val="32"/>
        </w:rPr>
        <w:t>采购需求</w:t>
      </w:r>
      <w:bookmarkEnd w:id="32"/>
      <w:bookmarkEnd w:id="33"/>
    </w:p>
    <w:p w14:paraId="7EDAECC1" w14:textId="77777777" w:rsidR="00DA56A7" w:rsidRPr="00DA56A7" w:rsidRDefault="00DA56A7" w:rsidP="00DA56A7">
      <w:pPr>
        <w:spacing w:line="360" w:lineRule="auto"/>
        <w:rPr>
          <w:rFonts w:ascii="黑体" w:eastAsia="黑体" w:hAnsi="黑体" w:cs="Arial"/>
          <w:b/>
          <w:kern w:val="0"/>
          <w:sz w:val="28"/>
          <w:szCs w:val="28"/>
        </w:rPr>
      </w:pPr>
      <w:bookmarkStart w:id="34" w:name="_Toc254970490"/>
      <w:bookmarkStart w:id="35" w:name="_Toc254970631"/>
      <w:r w:rsidRPr="00DA56A7">
        <w:rPr>
          <w:rFonts w:ascii="黑体" w:eastAsia="黑体" w:hAnsi="黑体" w:cs="Arial"/>
          <w:b/>
          <w:kern w:val="0"/>
          <w:sz w:val="28"/>
          <w:szCs w:val="28"/>
        </w:rPr>
        <w:t>一、</w:t>
      </w:r>
      <w:r w:rsidRPr="00DA56A7">
        <w:rPr>
          <w:rFonts w:ascii="黑体" w:eastAsia="黑体" w:hAnsi="黑体" w:cs="Arial" w:hint="eastAsia"/>
          <w:b/>
          <w:kern w:val="0"/>
          <w:sz w:val="28"/>
          <w:szCs w:val="28"/>
        </w:rPr>
        <w:t>总体</w:t>
      </w:r>
      <w:r w:rsidRPr="00DA56A7">
        <w:rPr>
          <w:rFonts w:ascii="黑体" w:eastAsia="黑体" w:hAnsi="黑体" w:cs="Arial"/>
          <w:b/>
          <w:kern w:val="0"/>
          <w:sz w:val="28"/>
          <w:szCs w:val="28"/>
        </w:rPr>
        <w:t>要求</w:t>
      </w:r>
    </w:p>
    <w:p w14:paraId="2FB9A1B9" w14:textId="77777777" w:rsidR="00DA56A7" w:rsidRPr="00DA56A7" w:rsidRDefault="00DA56A7" w:rsidP="00DA56A7">
      <w:pPr>
        <w:spacing w:line="460" w:lineRule="exact"/>
        <w:rPr>
          <w:rFonts w:ascii="Times New Roman" w:eastAsia="宋体" w:hAnsi="Times New Roman" w:cs="Times New Roman"/>
          <w:szCs w:val="21"/>
        </w:rPr>
      </w:pPr>
      <w:r w:rsidRPr="00DA56A7">
        <w:rPr>
          <w:rFonts w:ascii="Times New Roman" w:eastAsia="宋体" w:hAnsi="Times New Roman" w:cs="Times New Roman"/>
          <w:szCs w:val="21"/>
        </w:rPr>
        <w:t>1</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政府采购政策的应用</w:t>
      </w:r>
    </w:p>
    <w:p w14:paraId="7F7E088D" w14:textId="77777777" w:rsidR="00DA56A7" w:rsidRPr="00DA56A7" w:rsidRDefault="00DA56A7" w:rsidP="00DA56A7">
      <w:pPr>
        <w:spacing w:line="460" w:lineRule="exact"/>
        <w:rPr>
          <w:rFonts w:ascii="Times New Roman" w:eastAsia="宋体" w:hAnsi="Times New Roman" w:cs="Times New Roman"/>
          <w:szCs w:val="21"/>
        </w:rPr>
      </w:pPr>
      <w:r w:rsidRPr="00DA56A7">
        <w:rPr>
          <w:rFonts w:ascii="Times New Roman" w:eastAsia="宋体" w:hAnsi="Times New Roman" w:cs="Times New Roman" w:hint="eastAsia"/>
          <w:szCs w:val="21"/>
        </w:rPr>
        <w:t>详见采购文件“评审方法及标准</w:t>
      </w:r>
      <w:r w:rsidRPr="00DA56A7">
        <w:rPr>
          <w:rFonts w:ascii="Times New Roman" w:eastAsia="宋体" w:hAnsi="Times New Roman" w:cs="Times New Roman"/>
          <w:szCs w:val="21"/>
        </w:rPr>
        <w:t>/</w:t>
      </w:r>
      <w:r w:rsidRPr="00DA56A7">
        <w:rPr>
          <w:rFonts w:ascii="Times New Roman" w:eastAsia="宋体" w:hAnsi="Times New Roman" w:cs="Times New Roman"/>
          <w:szCs w:val="21"/>
        </w:rPr>
        <w:t>政府采购政策应用说明</w:t>
      </w:r>
      <w:r w:rsidRPr="00DA56A7">
        <w:rPr>
          <w:rFonts w:ascii="Times New Roman" w:eastAsia="宋体" w:hAnsi="Times New Roman" w:cs="Times New Roman"/>
          <w:szCs w:val="21"/>
        </w:rPr>
        <w:t>”</w:t>
      </w:r>
      <w:r w:rsidRPr="00DA56A7">
        <w:rPr>
          <w:rFonts w:ascii="Times New Roman" w:eastAsia="宋体" w:hAnsi="Times New Roman" w:cs="Times New Roman"/>
          <w:szCs w:val="21"/>
        </w:rPr>
        <w:t>。</w:t>
      </w:r>
    </w:p>
    <w:p w14:paraId="211AFAF7" w14:textId="77777777" w:rsidR="00DA56A7" w:rsidRPr="00DA56A7" w:rsidRDefault="00DA56A7" w:rsidP="00DA56A7">
      <w:pPr>
        <w:spacing w:line="460" w:lineRule="exact"/>
        <w:rPr>
          <w:rFonts w:ascii="Times New Roman" w:eastAsia="宋体" w:hAnsi="Times New Roman" w:cs="Times New Roman"/>
          <w:szCs w:val="21"/>
        </w:rPr>
      </w:pPr>
      <w:r w:rsidRPr="00DA56A7">
        <w:rPr>
          <w:rFonts w:ascii="Times New Roman" w:eastAsia="宋体" w:hAnsi="Times New Roman" w:cs="Times New Roman"/>
          <w:szCs w:val="21"/>
        </w:rPr>
        <w:t>2</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采购需求要求未尽事宜</w:t>
      </w:r>
      <w:r w:rsidRPr="00DA56A7">
        <w:rPr>
          <w:rFonts w:ascii="Times New Roman" w:eastAsia="宋体" w:hAnsi="Times New Roman" w:cs="Times New Roman"/>
          <w:szCs w:val="21"/>
        </w:rPr>
        <w:t>由</w:t>
      </w:r>
      <w:r w:rsidRPr="00DA56A7">
        <w:rPr>
          <w:rFonts w:ascii="Times New Roman" w:eastAsia="宋体" w:hAnsi="Times New Roman" w:cs="Times New Roman" w:hint="eastAsia"/>
          <w:szCs w:val="21"/>
        </w:rPr>
        <w:t>采购人与成交供应商</w:t>
      </w:r>
      <w:r w:rsidRPr="00DA56A7">
        <w:rPr>
          <w:rFonts w:ascii="Times New Roman" w:eastAsia="宋体" w:hAnsi="Times New Roman" w:cs="Times New Roman"/>
          <w:szCs w:val="21"/>
        </w:rPr>
        <w:t>在采购合同中约定。</w:t>
      </w:r>
    </w:p>
    <w:p w14:paraId="231AA562" w14:textId="77777777" w:rsidR="00DA56A7" w:rsidRPr="00DA56A7" w:rsidRDefault="00DA56A7" w:rsidP="00DA56A7">
      <w:pPr>
        <w:spacing w:line="460" w:lineRule="exact"/>
        <w:rPr>
          <w:rFonts w:ascii="Times New Roman" w:eastAsia="宋体" w:hAnsi="Times New Roman" w:cs="Times New Roman"/>
          <w:szCs w:val="21"/>
        </w:rPr>
      </w:pPr>
      <w:r w:rsidRPr="00DA56A7">
        <w:rPr>
          <w:rFonts w:ascii="Times New Roman" w:eastAsia="宋体" w:hAnsi="Times New Roman" w:cs="Times New Roman"/>
          <w:szCs w:val="21"/>
        </w:rPr>
        <w:t>3</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标注</w:t>
      </w:r>
      <w:r w:rsidRPr="00DA56A7">
        <w:rPr>
          <w:rFonts w:ascii="Times New Roman" w:eastAsia="宋体" w:hAnsi="Times New Roman" w:cs="Times New Roman"/>
          <w:szCs w:val="21"/>
        </w:rPr>
        <w:t>“▲”</w:t>
      </w:r>
      <w:r w:rsidRPr="00DA56A7">
        <w:rPr>
          <w:rFonts w:ascii="Times New Roman" w:eastAsia="宋体" w:hAnsi="Times New Roman" w:cs="Times New Roman"/>
          <w:szCs w:val="21"/>
        </w:rPr>
        <w:t>的条款或要求系指实质性条款或实质性要求，必须满足，如存在负偏离将导致响应被否决。</w:t>
      </w:r>
    </w:p>
    <w:p w14:paraId="5047574C" w14:textId="77777777" w:rsidR="00DA56A7" w:rsidRPr="00DA56A7" w:rsidRDefault="00DA56A7" w:rsidP="00DA56A7">
      <w:pPr>
        <w:spacing w:line="460" w:lineRule="exact"/>
        <w:rPr>
          <w:rFonts w:ascii="Times New Roman" w:eastAsia="宋体" w:hAnsi="Times New Roman" w:cs="Times New Roman" w:hint="eastAsia"/>
          <w:szCs w:val="21"/>
        </w:rPr>
      </w:pPr>
      <w:r w:rsidRPr="00DA56A7">
        <w:rPr>
          <w:rFonts w:ascii="Times New Roman" w:eastAsia="宋体" w:hAnsi="Times New Roman" w:cs="Times New Roman" w:hint="eastAsia"/>
          <w:szCs w:val="21"/>
        </w:rPr>
        <w:t>4</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技术指标中一般指标项允许负偏离的条款数为</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项，负偏离＞</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项的，视为无效响应。</w:t>
      </w:r>
    </w:p>
    <w:p w14:paraId="5BECEF60" w14:textId="77777777" w:rsidR="00DA56A7" w:rsidRPr="00DA56A7" w:rsidRDefault="00DA56A7" w:rsidP="00DA56A7">
      <w:pPr>
        <w:spacing w:line="360" w:lineRule="auto"/>
        <w:rPr>
          <w:rFonts w:ascii="黑体" w:eastAsia="黑体" w:hAnsi="黑体" w:cs="Arial"/>
          <w:b/>
          <w:kern w:val="0"/>
          <w:sz w:val="28"/>
          <w:szCs w:val="28"/>
        </w:rPr>
      </w:pPr>
      <w:r w:rsidRPr="00DA56A7">
        <w:rPr>
          <w:rFonts w:ascii="黑体" w:eastAsia="黑体" w:hAnsi="黑体" w:cs="Arial" w:hint="eastAsia"/>
          <w:b/>
          <w:kern w:val="0"/>
          <w:sz w:val="28"/>
          <w:szCs w:val="28"/>
        </w:rPr>
        <w:t>二、技术要求</w:t>
      </w:r>
    </w:p>
    <w:p w14:paraId="2BA81DE1"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需实现的功能、目标及应用场景</w:t>
      </w:r>
    </w:p>
    <w:p w14:paraId="6B8EF8B5"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hint="eastAsia"/>
          <w:szCs w:val="21"/>
        </w:rPr>
        <w:t>满足采购文件要求，验收达到合格标准。</w:t>
      </w:r>
    </w:p>
    <w:p w14:paraId="66E82BE4" w14:textId="77777777" w:rsidR="00DA56A7" w:rsidRPr="00DA56A7" w:rsidRDefault="00DA56A7" w:rsidP="00DA56A7">
      <w:pPr>
        <w:spacing w:line="360" w:lineRule="auto"/>
        <w:rPr>
          <w:rFonts w:ascii="Times New Roman" w:eastAsia="宋体" w:hAnsi="Times New Roman" w:cs="Times New Roman"/>
          <w:szCs w:val="21"/>
        </w:rPr>
      </w:pPr>
      <w:bookmarkStart w:id="36" w:name="_Hlk89170486"/>
      <w:r w:rsidRPr="00DA56A7">
        <w:rPr>
          <w:rFonts w:ascii="Times New Roman" w:eastAsia="宋体" w:hAnsi="Times New Roman" w:cs="Times New Roman"/>
          <w:szCs w:val="21"/>
        </w:rPr>
        <w:t>2</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需执行的国家相关标准、行业标准、地方标准或者其他标准、规范</w:t>
      </w:r>
    </w:p>
    <w:p w14:paraId="73E8B8A5" w14:textId="77777777" w:rsidR="00DA56A7" w:rsidRPr="00DA56A7" w:rsidRDefault="00DA56A7" w:rsidP="00DA56A7">
      <w:pPr>
        <w:spacing w:line="360" w:lineRule="auto"/>
        <w:rPr>
          <w:rFonts w:ascii="Times New Roman" w:eastAsia="宋体" w:hAnsi="Times New Roman" w:cs="Times New Roman"/>
          <w:i/>
          <w:szCs w:val="21"/>
          <w:u w:val="single"/>
        </w:rPr>
      </w:pPr>
      <w:r w:rsidRPr="00DA56A7">
        <w:rPr>
          <w:rFonts w:ascii="Times New Roman" w:eastAsia="宋体" w:hAnsi="Times New Roman" w:cs="Times New Roman" w:hint="eastAsia"/>
          <w:szCs w:val="21"/>
        </w:rPr>
        <w:t>本项目应执行的国家相关标准、行业标准、地方标准或者其他标准、规范为：</w:t>
      </w:r>
      <w:r w:rsidRPr="00DA56A7">
        <w:rPr>
          <w:rFonts w:ascii="Times New Roman" w:eastAsia="宋体" w:hAnsi="Times New Roman" w:cs="Times New Roman" w:hint="eastAsia"/>
          <w:iCs/>
          <w:szCs w:val="21"/>
          <w:u w:val="single"/>
        </w:rPr>
        <w:t>详见服务内容和标准的要求。</w:t>
      </w:r>
    </w:p>
    <w:bookmarkEnd w:id="36"/>
    <w:p w14:paraId="42008495"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3</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标的所属行业：</w:t>
      </w:r>
      <w:r w:rsidRPr="00DA56A7">
        <w:rPr>
          <w:rFonts w:ascii="Times New Roman" w:eastAsia="宋体" w:hAnsi="Times New Roman" w:cs="Times New Roman" w:hint="eastAsia"/>
          <w:b/>
          <w:bCs/>
          <w:szCs w:val="21"/>
          <w:u w:val="single"/>
        </w:rPr>
        <w:t>工业</w:t>
      </w:r>
    </w:p>
    <w:p w14:paraId="28EB1EAC"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4</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核心产品</w:t>
      </w:r>
    </w:p>
    <w:p w14:paraId="5F047E74"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hint="eastAsia"/>
          <w:szCs w:val="21"/>
        </w:rPr>
        <w:t>本项目为服务项目，不适用核心产品规定。</w:t>
      </w:r>
    </w:p>
    <w:p w14:paraId="4A741D67" w14:textId="77777777" w:rsidR="00DA56A7" w:rsidRPr="00DA56A7" w:rsidRDefault="00DA56A7" w:rsidP="00DA56A7">
      <w:pPr>
        <w:spacing w:line="360" w:lineRule="auto"/>
        <w:rPr>
          <w:rFonts w:ascii="Times New Roman" w:eastAsia="宋体" w:hAnsi="Times New Roman" w:cs="Times New Roman"/>
          <w:szCs w:val="24"/>
        </w:rPr>
      </w:pPr>
      <w:r w:rsidRPr="00DA56A7">
        <w:rPr>
          <w:rFonts w:ascii="Times New Roman" w:eastAsia="宋体" w:hAnsi="Times New Roman" w:cs="Times New Roman"/>
          <w:szCs w:val="21"/>
        </w:rPr>
        <w:t>5</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服务内容和标准</w:t>
      </w:r>
    </w:p>
    <w:tbl>
      <w:tblPr>
        <w:tblW w:w="935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1134"/>
        <w:gridCol w:w="1389"/>
        <w:gridCol w:w="6124"/>
      </w:tblGrid>
      <w:tr w:rsidR="00DA56A7" w:rsidRPr="00DA56A7" w14:paraId="120985E1" w14:textId="77777777" w:rsidTr="00B21BB1">
        <w:trPr>
          <w:trHeight w:val="480"/>
        </w:trPr>
        <w:tc>
          <w:tcPr>
            <w:tcW w:w="711" w:type="dxa"/>
            <w:tcBorders>
              <w:top w:val="single" w:sz="4" w:space="0" w:color="auto"/>
              <w:left w:val="single" w:sz="4" w:space="0" w:color="auto"/>
              <w:bottom w:val="single" w:sz="4" w:space="0" w:color="auto"/>
              <w:right w:val="single" w:sz="4" w:space="0" w:color="auto"/>
            </w:tcBorders>
            <w:vAlign w:val="center"/>
          </w:tcPr>
          <w:p w14:paraId="6398DC85" w14:textId="77777777" w:rsidR="00DA56A7" w:rsidRPr="00DA56A7" w:rsidRDefault="00DA56A7" w:rsidP="00DA56A7">
            <w:pPr>
              <w:tabs>
                <w:tab w:val="center" w:pos="4153"/>
                <w:tab w:val="right" w:pos="8306"/>
              </w:tabs>
              <w:snapToGrid w:val="0"/>
              <w:jc w:val="center"/>
              <w:rPr>
                <w:rFonts w:ascii="宋体" w:eastAsia="宋体" w:hAnsi="宋体" w:cs="Times New Roman"/>
                <w:b/>
                <w:szCs w:val="21"/>
              </w:rPr>
            </w:pPr>
            <w:r w:rsidRPr="00DA56A7">
              <w:rPr>
                <w:rFonts w:ascii="宋体" w:eastAsia="宋体" w:hAnsi="宋体" w:cs="Times New Roman"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14:paraId="7A50CDED" w14:textId="77777777" w:rsidR="00DA56A7" w:rsidRPr="00DA56A7" w:rsidRDefault="00DA56A7" w:rsidP="00DA56A7">
            <w:pPr>
              <w:tabs>
                <w:tab w:val="center" w:pos="4153"/>
                <w:tab w:val="right" w:pos="8306"/>
              </w:tabs>
              <w:snapToGrid w:val="0"/>
              <w:jc w:val="center"/>
              <w:rPr>
                <w:rFonts w:ascii="宋体" w:eastAsia="宋体" w:hAnsi="宋体" w:cs="Times New Roman"/>
                <w:b/>
                <w:szCs w:val="21"/>
              </w:rPr>
            </w:pPr>
            <w:r w:rsidRPr="00DA56A7">
              <w:rPr>
                <w:rFonts w:ascii="宋体" w:eastAsia="宋体" w:hAnsi="宋体" w:cs="Times New Roman" w:hint="eastAsia"/>
                <w:b/>
                <w:szCs w:val="21"/>
              </w:rPr>
              <w:t>标的名称</w:t>
            </w:r>
          </w:p>
        </w:tc>
        <w:tc>
          <w:tcPr>
            <w:tcW w:w="1389" w:type="dxa"/>
            <w:tcBorders>
              <w:top w:val="single" w:sz="4" w:space="0" w:color="auto"/>
              <w:left w:val="single" w:sz="4" w:space="0" w:color="auto"/>
              <w:bottom w:val="single" w:sz="4" w:space="0" w:color="auto"/>
              <w:right w:val="single" w:sz="4" w:space="0" w:color="auto"/>
            </w:tcBorders>
            <w:vAlign w:val="center"/>
          </w:tcPr>
          <w:p w14:paraId="08F907B8" w14:textId="77777777" w:rsidR="00DA56A7" w:rsidRPr="00DA56A7" w:rsidRDefault="00DA56A7" w:rsidP="00DA56A7">
            <w:pPr>
              <w:tabs>
                <w:tab w:val="center" w:pos="4153"/>
                <w:tab w:val="right" w:pos="8306"/>
              </w:tabs>
              <w:snapToGrid w:val="0"/>
              <w:jc w:val="center"/>
              <w:rPr>
                <w:rFonts w:ascii="宋体" w:eastAsia="宋体" w:hAnsi="宋体" w:cs="Times New Roman"/>
                <w:b/>
                <w:szCs w:val="21"/>
              </w:rPr>
            </w:pPr>
            <w:r w:rsidRPr="00DA56A7">
              <w:rPr>
                <w:rFonts w:ascii="宋体" w:eastAsia="宋体" w:hAnsi="宋体" w:cs="Times New Roman" w:hint="eastAsia"/>
                <w:b/>
                <w:szCs w:val="21"/>
              </w:rPr>
              <w:t>数量及单位</w:t>
            </w:r>
          </w:p>
        </w:tc>
        <w:tc>
          <w:tcPr>
            <w:tcW w:w="6124" w:type="dxa"/>
            <w:tcBorders>
              <w:top w:val="single" w:sz="4" w:space="0" w:color="auto"/>
              <w:left w:val="single" w:sz="4" w:space="0" w:color="auto"/>
              <w:bottom w:val="single" w:sz="4" w:space="0" w:color="auto"/>
              <w:right w:val="single" w:sz="4" w:space="0" w:color="auto"/>
            </w:tcBorders>
            <w:vAlign w:val="center"/>
          </w:tcPr>
          <w:p w14:paraId="54A9D2D1" w14:textId="77777777" w:rsidR="00DA56A7" w:rsidRPr="00DA56A7" w:rsidRDefault="00DA56A7" w:rsidP="00DA56A7">
            <w:pPr>
              <w:tabs>
                <w:tab w:val="center" w:pos="4153"/>
                <w:tab w:val="right" w:pos="8306"/>
              </w:tabs>
              <w:snapToGrid w:val="0"/>
              <w:jc w:val="center"/>
              <w:rPr>
                <w:rFonts w:ascii="宋体" w:eastAsia="宋体" w:hAnsi="宋体" w:cs="Times New Roman"/>
                <w:b/>
                <w:bCs/>
                <w:szCs w:val="21"/>
              </w:rPr>
            </w:pPr>
            <w:r w:rsidRPr="00DA56A7">
              <w:rPr>
                <w:rFonts w:ascii="宋体" w:eastAsia="宋体" w:hAnsi="宋体" w:cs="Times New Roman" w:hint="eastAsia"/>
                <w:b/>
                <w:bCs/>
                <w:szCs w:val="21"/>
              </w:rPr>
              <w:t>项目要求及技术指标</w:t>
            </w:r>
          </w:p>
        </w:tc>
      </w:tr>
      <w:tr w:rsidR="00DA56A7" w:rsidRPr="00DA56A7" w14:paraId="4DF2B5A8" w14:textId="77777777" w:rsidTr="00B21BB1">
        <w:tc>
          <w:tcPr>
            <w:tcW w:w="711" w:type="dxa"/>
            <w:tcBorders>
              <w:top w:val="single" w:sz="4" w:space="0" w:color="auto"/>
              <w:left w:val="single" w:sz="4" w:space="0" w:color="auto"/>
              <w:bottom w:val="single" w:sz="4" w:space="0" w:color="auto"/>
              <w:right w:val="single" w:sz="4" w:space="0" w:color="auto"/>
            </w:tcBorders>
            <w:vAlign w:val="center"/>
          </w:tcPr>
          <w:p w14:paraId="1261B613" w14:textId="77777777" w:rsidR="00DA56A7" w:rsidRPr="00DA56A7" w:rsidRDefault="00DA56A7" w:rsidP="00DA56A7">
            <w:pPr>
              <w:tabs>
                <w:tab w:val="center" w:pos="4153"/>
                <w:tab w:val="right" w:pos="8306"/>
              </w:tabs>
              <w:snapToGrid w:val="0"/>
              <w:jc w:val="center"/>
              <w:rPr>
                <w:rFonts w:ascii="宋体" w:eastAsia="宋体" w:hAnsi="宋体" w:cs="Times New Roman"/>
                <w:szCs w:val="21"/>
              </w:rPr>
            </w:pPr>
            <w:r w:rsidRPr="00DA56A7">
              <w:rPr>
                <w:rFonts w:ascii="宋体" w:eastAsia="宋体" w:hAnsi="宋体" w:cs="Times New Roman"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4992A642" w14:textId="77777777" w:rsidR="00DA56A7" w:rsidRPr="00DA56A7" w:rsidRDefault="00DA56A7" w:rsidP="00DA56A7">
            <w:pPr>
              <w:tabs>
                <w:tab w:val="center" w:pos="4153"/>
                <w:tab w:val="right" w:pos="8306"/>
              </w:tabs>
              <w:snapToGrid w:val="0"/>
              <w:spacing w:line="360" w:lineRule="exact"/>
              <w:jc w:val="center"/>
              <w:rPr>
                <w:rFonts w:ascii="宋体" w:eastAsia="宋体" w:hAnsi="宋体" w:cs="Times New Roman"/>
                <w:szCs w:val="21"/>
              </w:rPr>
            </w:pPr>
            <w:r w:rsidRPr="00DA56A7">
              <w:rPr>
                <w:rFonts w:ascii="宋体" w:eastAsia="宋体" w:hAnsi="宋体" w:cs="Times New Roman" w:hint="eastAsia"/>
                <w:szCs w:val="21"/>
              </w:rPr>
              <w:t>医用磁共振成像设备保修及软件升级服务项目</w:t>
            </w:r>
          </w:p>
        </w:tc>
        <w:tc>
          <w:tcPr>
            <w:tcW w:w="1389" w:type="dxa"/>
            <w:tcBorders>
              <w:top w:val="single" w:sz="4" w:space="0" w:color="auto"/>
              <w:left w:val="single" w:sz="4" w:space="0" w:color="auto"/>
              <w:bottom w:val="single" w:sz="4" w:space="0" w:color="auto"/>
              <w:right w:val="single" w:sz="4" w:space="0" w:color="auto"/>
            </w:tcBorders>
            <w:vAlign w:val="center"/>
          </w:tcPr>
          <w:p w14:paraId="1A010407" w14:textId="77777777" w:rsidR="00DA56A7" w:rsidRPr="00DA56A7" w:rsidRDefault="00DA56A7" w:rsidP="00DA56A7">
            <w:pPr>
              <w:tabs>
                <w:tab w:val="center" w:pos="4153"/>
                <w:tab w:val="right" w:pos="8306"/>
              </w:tabs>
              <w:snapToGrid w:val="0"/>
              <w:spacing w:line="360" w:lineRule="exact"/>
              <w:jc w:val="center"/>
              <w:rPr>
                <w:rFonts w:ascii="宋体" w:eastAsia="宋体" w:hAnsi="宋体" w:cs="Times New Roman" w:hint="eastAsia"/>
                <w:szCs w:val="21"/>
              </w:rPr>
            </w:pPr>
            <w:r w:rsidRPr="00DA56A7">
              <w:rPr>
                <w:rFonts w:ascii="宋体" w:eastAsia="宋体" w:hAnsi="宋体" w:cs="Times New Roman"/>
                <w:szCs w:val="21"/>
              </w:rPr>
              <w:t>1</w:t>
            </w:r>
            <w:r w:rsidRPr="00DA56A7">
              <w:rPr>
                <w:rFonts w:ascii="宋体" w:eastAsia="宋体" w:hAnsi="宋体" w:cs="Times New Roman" w:hint="eastAsia"/>
                <w:szCs w:val="21"/>
              </w:rPr>
              <w:t>项</w:t>
            </w:r>
          </w:p>
        </w:tc>
        <w:tc>
          <w:tcPr>
            <w:tcW w:w="6124" w:type="dxa"/>
            <w:tcBorders>
              <w:top w:val="single" w:sz="4" w:space="0" w:color="auto"/>
              <w:left w:val="single" w:sz="4" w:space="0" w:color="auto"/>
              <w:bottom w:val="single" w:sz="4" w:space="0" w:color="auto"/>
              <w:right w:val="single" w:sz="4" w:space="0" w:color="auto"/>
            </w:tcBorders>
            <w:vAlign w:val="center"/>
          </w:tcPr>
          <w:p w14:paraId="3404300C"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一、保修设备：</w:t>
            </w:r>
          </w:p>
          <w:p w14:paraId="1FB41C58"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1、设备名称、规格型号：医用磁共振成像设备（飞利浦 Ingenia 1.5T）维保服务。</w:t>
            </w:r>
          </w:p>
          <w:p w14:paraId="5BB02998"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二、维保服务的具体内容及要求：</w:t>
            </w:r>
          </w:p>
          <w:p w14:paraId="10388CF4"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1、成交供应商按国家、行业的标准及采购文件的要求对项目内的设备进行系统的、全面的检测、维护及保养，以保证设备的高效、正常运作。</w:t>
            </w:r>
          </w:p>
          <w:p w14:paraId="64843339"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▲2、服务内容：飞利浦 Ingenia 1.5T 整机保修含人工、MRI 所有配件（除磁体、第三方附属设备及第三方设备外）、原厂体部压缩感知成像技术功能软件（Compressed SENSE_Body）、脂肪定量分析技术功能软件（MDIXON BODY FAT QUANT SPEC）等。</w:t>
            </w:r>
          </w:p>
          <w:p w14:paraId="3EADEF98"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▲3、预防性保养：每合同年度内至少4次，按照计划提供，以保证设备处于最佳运行状态，包括：</w:t>
            </w:r>
          </w:p>
          <w:p w14:paraId="31CD648C"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（1）保养周期：成交供应商须制定详细的维保计划，并在每次维护保养时间前一周通知采购人，协调确定具体保养时间。维护保养应在不影响采购人正常工作的时间内进行。</w:t>
            </w:r>
          </w:p>
          <w:p w14:paraId="2F972FE5"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lastRenderedPageBreak/>
              <w:t>（2）内容包括：设备的安全检查、影像质量检查、设备除尘保养、运行状态检查、校准等。</w:t>
            </w:r>
          </w:p>
          <w:p w14:paraId="56152048"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（3）维护保养的耗品、配件应为原厂全新配件，保证维护后的技术参数与出厂标准一致，预防性保养中更换的损耗品由成交供应商提供。</w:t>
            </w:r>
          </w:p>
          <w:p w14:paraId="03845DED"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4、安全检查：安全检查将按照厂家标准及当地规定执行，在每次设备保养时，具体包括：</w:t>
            </w:r>
          </w:p>
          <w:p w14:paraId="0813F291"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（1）制定检查计划</w:t>
            </w:r>
          </w:p>
          <w:p w14:paraId="004D5143"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（2）机械安全检查</w:t>
            </w:r>
          </w:p>
          <w:p w14:paraId="31332DBD"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（3）电气安全检查</w:t>
            </w:r>
          </w:p>
          <w:p w14:paraId="136E808F"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（4）记录检查结果</w:t>
            </w:r>
          </w:p>
          <w:p w14:paraId="1146A819"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（5）出具安全检测报告</w:t>
            </w:r>
          </w:p>
          <w:p w14:paraId="5EAB78C2"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▲5、质量保证：通过以下任务和工作以保证设备质量达到厂家生产检验质量标准。</w:t>
            </w:r>
          </w:p>
          <w:p w14:paraId="734494B9"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（1）制定检查计划</w:t>
            </w:r>
          </w:p>
          <w:p w14:paraId="290A6CC7"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（2）图象质量（效果）检查</w:t>
            </w:r>
          </w:p>
          <w:p w14:paraId="0FFBD39B"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（3）评判参数结果</w:t>
            </w:r>
          </w:p>
          <w:p w14:paraId="4AF19575"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（4）调整/校准</w:t>
            </w:r>
          </w:p>
          <w:p w14:paraId="30FF9387"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（5）记录检查结果</w:t>
            </w:r>
          </w:p>
          <w:p w14:paraId="57CB7CB4"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6、开机率：在合同期内保证95%的开机率按一年365天计算。如果此开机率由于成交供应商的原因未能达到，按1：3 比例顺延保修期时间（即按天算、开机日每降低1个日历日，保修期顺延3个日历日），维保顺延所产生的费用由供应商自行承担，采购人不再另行支付。</w:t>
            </w:r>
          </w:p>
          <w:p w14:paraId="347BFD5A" w14:textId="77777777" w:rsidR="00DA56A7" w:rsidRPr="00DA56A7" w:rsidRDefault="00DA56A7" w:rsidP="00DA56A7">
            <w:pPr>
              <w:spacing w:line="360" w:lineRule="exact"/>
              <w:rPr>
                <w:rFonts w:ascii="宋体" w:eastAsia="宋体" w:hAnsi="宋体" w:cs="Times New Roman" w:hint="eastAsia"/>
                <w:szCs w:val="21"/>
              </w:rPr>
            </w:pPr>
            <w:r w:rsidRPr="00DA56A7">
              <w:rPr>
                <w:rFonts w:ascii="宋体" w:eastAsia="宋体" w:hAnsi="宋体" w:cs="仿宋" w:hint="eastAsia"/>
                <w:color w:val="000000"/>
                <w:kern w:val="0"/>
                <w:sz w:val="24"/>
                <w:szCs w:val="21"/>
                <w:lang w:bidi="ar"/>
              </w:rPr>
              <w:t>▲</w:t>
            </w:r>
            <w:r w:rsidRPr="00DA56A7">
              <w:rPr>
                <w:rFonts w:ascii="宋体" w:eastAsia="宋体" w:hAnsi="宋体" w:cs="Times New Roman" w:hint="eastAsia"/>
                <w:szCs w:val="21"/>
              </w:rPr>
              <w:t>7.1、备件来源要求：为保障采购人维保设备运行的安全性及可靠性，供应商确保备件必须为与该设备同一备件号的原厂全新未拆封备件，安装完毕后达到原厂设备运行标准。“保证备件100%供应；进口备件（如线圈）需提供海关注册登记证及进口证明，确保供应及时与来源合法。</w:t>
            </w:r>
          </w:p>
          <w:p w14:paraId="13B3381F" w14:textId="77777777" w:rsidR="00DA56A7" w:rsidRPr="00DA56A7" w:rsidRDefault="00DA56A7" w:rsidP="00DA56A7">
            <w:pPr>
              <w:spacing w:line="360" w:lineRule="exact"/>
              <w:rPr>
                <w:rFonts w:ascii="宋体" w:eastAsia="宋体" w:hAnsi="宋体" w:cs="Times New Roman" w:hint="eastAsia"/>
                <w:szCs w:val="21"/>
              </w:rPr>
            </w:pPr>
            <w:r w:rsidRPr="00DA56A7">
              <w:rPr>
                <w:rFonts w:ascii="宋体" w:eastAsia="宋体" w:hAnsi="宋体" w:cs="仿宋" w:hint="eastAsia"/>
                <w:color w:val="000000"/>
                <w:kern w:val="0"/>
                <w:szCs w:val="21"/>
                <w:lang w:bidi="ar"/>
              </w:rPr>
              <w:t>▲</w:t>
            </w:r>
            <w:r w:rsidRPr="00DA56A7">
              <w:rPr>
                <w:rFonts w:ascii="宋体" w:eastAsia="宋体" w:hAnsi="宋体" w:cs="Times New Roman" w:hint="eastAsia"/>
                <w:szCs w:val="21"/>
              </w:rPr>
              <w:t>7.2提供应急解决方案：若高压注射器发生故障维修期间，供应商需要提供备用高压注射器供科室使用。</w:t>
            </w:r>
          </w:p>
          <w:p w14:paraId="5D7CA93E"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8、安全升级（FCO）：必须在原厂官方网站发布的升级公告规定时间内完成，并在升级完成后提供原厂该型号设备的升级文件及工作记录（需经采购人确认信息安全）。</w:t>
            </w:r>
          </w:p>
          <w:p w14:paraId="1275A145"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（1）持续监控设备是否需要升级</w:t>
            </w:r>
          </w:p>
          <w:p w14:paraId="45B87D34"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（2）提供安全性升级</w:t>
            </w:r>
          </w:p>
          <w:p w14:paraId="51A80304"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（3）提供建议性升级</w:t>
            </w:r>
          </w:p>
          <w:p w14:paraId="3588831A"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（4）记录升级程序</w:t>
            </w:r>
          </w:p>
          <w:p w14:paraId="511A3D55"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9、远程连接及诊断：供应商或授权机构需提供基于设备嵌入式远程连接方案的实时远程服务，在用户允许的情况下可以接入设备，</w:t>
            </w:r>
            <w:r w:rsidRPr="00DA56A7">
              <w:rPr>
                <w:rFonts w:ascii="宋体" w:eastAsia="宋体" w:hAnsi="宋体" w:cs="Times New Roman" w:hint="eastAsia"/>
                <w:szCs w:val="21"/>
              </w:rPr>
              <w:lastRenderedPageBreak/>
              <w:t>以保证维修的及时性，并能保障网络连接的安全性，且远程服务应满足以下需求：该远程服务可以实现远程不断监控和保护医疗设备，及时发出预警，在出现故障之前，就可对其进行远程维护和处理，以减少设备停机时间，提高设备使用率；基于设备嵌入式远程连接方案服务商应通过ISO27001国际信息安全管理体系。</w:t>
            </w:r>
          </w:p>
          <w:p w14:paraId="76AFCB41"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10、故障诊断：供应商必须能合法获得在有效期内的原厂高级故障诊断软件的诊断维修钥匙（service key），并保证不违反国家有关知识产权的法律规定，并提供书面承诺，加盖供应商公章。</w:t>
            </w:r>
          </w:p>
          <w:p w14:paraId="51157399"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11、供应商或授权机构需具备不少于 3 名飞利浦 MRI 原厂维修资质工程师，并提供原厂培训证书等相关证明。</w:t>
            </w:r>
          </w:p>
          <w:p w14:paraId="3F009F81"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12、根据采购人使用和管理科室工作安排，提供≥1人次/年的相关设备标准培训，由具有原厂维保培训资质的工程师对设备使用和管理人员进行使用和日常设备维护保养培训。培训内容包括且不限于：设备安全使用、设备常规操作注意事项、设备日常维护保养、设备常规故障解决办法以及设备临床应用注意事项等。</w:t>
            </w:r>
          </w:p>
          <w:p w14:paraId="15F3F96C"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▲13、体部压缩感知成像技术（Compressed SENSE_Body）</w:t>
            </w:r>
          </w:p>
          <w:p w14:paraId="4BB46ABE"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（1）适用于飞利浦MRI设备</w:t>
            </w:r>
          </w:p>
          <w:p w14:paraId="636FD1F0"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Times New Roman" w:hint="eastAsia"/>
                <w:szCs w:val="21"/>
              </w:rPr>
              <w:t>（2）软件功能：该技术不仅可用于各扫描序列，还可应用于所有检查部位，是全新加速扫描技术。与常规扫描序列相比在确保图像质量前提下能使2D和3D扫描速度加快50%以上。压缩感知技术可提供所有组织对比度和全部体部解剖组织。</w:t>
            </w:r>
          </w:p>
          <w:p w14:paraId="53D5D900" w14:textId="77777777" w:rsidR="00DA56A7" w:rsidRPr="00DA56A7" w:rsidRDefault="00DA56A7" w:rsidP="00DA56A7">
            <w:pPr>
              <w:spacing w:line="360" w:lineRule="exact"/>
              <w:rPr>
                <w:rFonts w:ascii="宋体" w:eastAsia="宋体" w:hAnsi="宋体" w:cs="Times New Roman"/>
                <w:szCs w:val="21"/>
              </w:rPr>
            </w:pPr>
            <w:r w:rsidRPr="00DA56A7">
              <w:rPr>
                <w:rFonts w:ascii="宋体" w:eastAsia="宋体" w:hAnsi="宋体" w:cs="仿宋" w:hint="eastAsia"/>
                <w:color w:val="000000"/>
                <w:kern w:val="0"/>
                <w:szCs w:val="21"/>
                <w:lang w:bidi="ar"/>
              </w:rPr>
              <w:t>▲14、脂肪定量分析技术（MDIXON BODY FAT QUANT SPEC）</w:t>
            </w:r>
            <w:r w:rsidRPr="00DA56A7">
              <w:rPr>
                <w:rFonts w:ascii="宋体" w:eastAsia="宋体" w:hAnsi="宋体" w:cs="仿宋" w:hint="eastAsia"/>
                <w:color w:val="000000"/>
                <w:kern w:val="0"/>
                <w:szCs w:val="21"/>
                <w:lang w:bidi="ar"/>
              </w:rPr>
              <w:br/>
              <w:t>（1）适用于飞利浦MRI设备</w:t>
            </w:r>
            <w:r w:rsidRPr="00DA56A7">
              <w:rPr>
                <w:rFonts w:ascii="宋体" w:eastAsia="宋体" w:hAnsi="宋体" w:cs="仿宋" w:hint="eastAsia"/>
                <w:color w:val="000000"/>
                <w:kern w:val="0"/>
                <w:szCs w:val="21"/>
                <w:lang w:bidi="ar"/>
              </w:rPr>
              <w:br/>
              <w:t>（2）软件功能：提供了多回波采集的3D mDIXON序列，在对T2*衰减进行校正后获得多个脂肪峰曲线，可以在单次屏气的时间内完成对整个肝脏的扫描，并获得脂肪分数定量图。一次采集后可提供水、脂肪、同相位、异相位的影像以及脂肪分数图和T2*/R2*弛豫图。脂肪分数图和T2*/R2*弛豫图可以以带有定量标记条的伪彩图方式显示。</w:t>
            </w:r>
          </w:p>
        </w:tc>
      </w:tr>
    </w:tbl>
    <w:p w14:paraId="732FD401" w14:textId="77777777" w:rsidR="00DA56A7" w:rsidRPr="00DA56A7" w:rsidRDefault="00DA56A7" w:rsidP="00DA56A7">
      <w:pPr>
        <w:tabs>
          <w:tab w:val="center" w:pos="4153"/>
          <w:tab w:val="right" w:pos="8306"/>
        </w:tabs>
        <w:snapToGrid w:val="0"/>
        <w:jc w:val="left"/>
        <w:rPr>
          <w:rFonts w:ascii="Times New Roman" w:eastAsia="宋体" w:hAnsi="Times New Roman" w:cs="Times New Roman"/>
          <w:sz w:val="18"/>
          <w:szCs w:val="18"/>
        </w:rPr>
      </w:pPr>
    </w:p>
    <w:p w14:paraId="0CE532BC" w14:textId="77777777" w:rsidR="00DA56A7" w:rsidRPr="00DA56A7" w:rsidRDefault="00DA56A7" w:rsidP="00DA56A7">
      <w:pPr>
        <w:tabs>
          <w:tab w:val="center" w:pos="4153"/>
          <w:tab w:val="right" w:pos="8306"/>
        </w:tabs>
        <w:snapToGrid w:val="0"/>
        <w:jc w:val="left"/>
        <w:rPr>
          <w:rFonts w:ascii="Times New Roman" w:eastAsia="宋体" w:hAnsi="Times New Roman" w:cs="Times New Roman"/>
          <w:sz w:val="18"/>
          <w:szCs w:val="18"/>
        </w:rPr>
      </w:pPr>
      <w:r w:rsidRPr="00DA56A7">
        <w:rPr>
          <w:rFonts w:ascii="Times New Roman" w:eastAsia="宋体" w:hAnsi="Times New Roman" w:cs="Times New Roman"/>
          <w:sz w:val="18"/>
          <w:szCs w:val="18"/>
        </w:rPr>
        <w:br w:type="page"/>
      </w:r>
    </w:p>
    <w:p w14:paraId="4FD82040" w14:textId="77777777" w:rsidR="00DA56A7" w:rsidRPr="00DA56A7" w:rsidRDefault="00DA56A7" w:rsidP="00DA56A7">
      <w:pPr>
        <w:tabs>
          <w:tab w:val="center" w:pos="4153"/>
          <w:tab w:val="right" w:pos="8306"/>
        </w:tabs>
        <w:snapToGrid w:val="0"/>
        <w:jc w:val="left"/>
        <w:rPr>
          <w:rFonts w:ascii="Times New Roman" w:eastAsia="宋体" w:hAnsi="Times New Roman" w:cs="Times New Roman"/>
          <w:sz w:val="18"/>
          <w:szCs w:val="18"/>
        </w:rPr>
      </w:pPr>
    </w:p>
    <w:p w14:paraId="315A1BCE" w14:textId="77777777" w:rsidR="00DA56A7" w:rsidRPr="00DA56A7" w:rsidRDefault="00DA56A7" w:rsidP="00DA56A7">
      <w:pPr>
        <w:spacing w:line="360" w:lineRule="auto"/>
        <w:rPr>
          <w:rFonts w:ascii="黑体" w:eastAsia="黑体" w:hAnsi="黑体" w:cs="Arial"/>
          <w:b/>
          <w:kern w:val="0"/>
          <w:sz w:val="28"/>
          <w:szCs w:val="28"/>
        </w:rPr>
      </w:pPr>
      <w:r w:rsidRPr="00DA56A7">
        <w:rPr>
          <w:rFonts w:ascii="黑体" w:eastAsia="黑体" w:hAnsi="黑体" w:cs="Arial" w:hint="eastAsia"/>
          <w:b/>
          <w:kern w:val="0"/>
          <w:sz w:val="28"/>
          <w:szCs w:val="28"/>
        </w:rPr>
        <w:t>三、商务要求</w:t>
      </w:r>
    </w:p>
    <w:tbl>
      <w:tblPr>
        <w:tblpPr w:leftFromText="180" w:rightFromText="180" w:vertAnchor="text" w:tblpX="-260" w:tblpY="1"/>
        <w:tblOverlap w:val="never"/>
        <w:tblW w:w="10031" w:type="dxa"/>
        <w:tblLayout w:type="fixed"/>
        <w:tblLook w:val="0000" w:firstRow="0" w:lastRow="0" w:firstColumn="0" w:lastColumn="0" w:noHBand="0" w:noVBand="0"/>
      </w:tblPr>
      <w:tblGrid>
        <w:gridCol w:w="534"/>
        <w:gridCol w:w="1842"/>
        <w:gridCol w:w="7655"/>
      </w:tblGrid>
      <w:tr w:rsidR="00DA56A7" w:rsidRPr="00DA56A7" w14:paraId="180C0AEC" w14:textId="77777777" w:rsidTr="00B21BB1">
        <w:trPr>
          <w:trHeight w:val="20"/>
        </w:trPr>
        <w:tc>
          <w:tcPr>
            <w:tcW w:w="534" w:type="dxa"/>
            <w:tcBorders>
              <w:top w:val="single" w:sz="4" w:space="0" w:color="auto"/>
              <w:left w:val="single" w:sz="4" w:space="0" w:color="auto"/>
              <w:bottom w:val="single" w:sz="4" w:space="0" w:color="auto"/>
              <w:right w:val="single" w:sz="4" w:space="0" w:color="auto"/>
            </w:tcBorders>
            <w:vAlign w:val="center"/>
          </w:tcPr>
          <w:p w14:paraId="68E97E88" w14:textId="77777777" w:rsidR="00DA56A7" w:rsidRPr="00DA56A7" w:rsidRDefault="00DA56A7" w:rsidP="00DA56A7">
            <w:pPr>
              <w:jc w:val="center"/>
              <w:rPr>
                <w:rFonts w:ascii="Times New Roman" w:eastAsia="宋体" w:hAnsi="Times New Roman" w:cs="Times New Roman"/>
                <w:szCs w:val="24"/>
              </w:rPr>
            </w:pPr>
            <w:r w:rsidRPr="00DA56A7">
              <w:rPr>
                <w:rFonts w:ascii="Times New Roman" w:eastAsia="宋体" w:hAnsi="Times New Roman" w:cs="Times New Roman" w:hint="eastAsia"/>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60A8194C" w14:textId="77777777" w:rsidR="00DA56A7" w:rsidRPr="00DA56A7" w:rsidRDefault="00DA56A7" w:rsidP="00DA56A7">
            <w:pPr>
              <w:jc w:val="center"/>
              <w:rPr>
                <w:rFonts w:ascii="Times New Roman" w:eastAsia="宋体" w:hAnsi="Times New Roman" w:cs="Times New Roman"/>
                <w:szCs w:val="24"/>
              </w:rPr>
            </w:pPr>
            <w:r w:rsidRPr="00DA56A7">
              <w:rPr>
                <w:rFonts w:ascii="Times New Roman" w:eastAsia="宋体" w:hAnsi="Times New Roman" w:cs="Times New Roman" w:hint="eastAsia"/>
                <w:szCs w:val="24"/>
              </w:rPr>
              <w:t>报价要求</w:t>
            </w:r>
          </w:p>
        </w:tc>
        <w:tc>
          <w:tcPr>
            <w:tcW w:w="7655" w:type="dxa"/>
            <w:tcBorders>
              <w:top w:val="single" w:sz="4" w:space="0" w:color="auto"/>
              <w:left w:val="single" w:sz="4" w:space="0" w:color="auto"/>
              <w:bottom w:val="single" w:sz="4" w:space="0" w:color="auto"/>
              <w:right w:val="single" w:sz="4" w:space="0" w:color="auto"/>
            </w:tcBorders>
            <w:vAlign w:val="center"/>
          </w:tcPr>
          <w:p w14:paraId="2BDF560C" w14:textId="77777777" w:rsidR="00DA56A7" w:rsidRPr="00DA56A7" w:rsidRDefault="00DA56A7" w:rsidP="00DA56A7">
            <w:pPr>
              <w:spacing w:line="360" w:lineRule="exact"/>
              <w:jc w:val="left"/>
              <w:rPr>
                <w:rFonts w:ascii="宋体" w:eastAsia="宋体" w:hAnsi="宋体" w:cs="仿宋"/>
                <w:szCs w:val="21"/>
              </w:rPr>
            </w:pPr>
            <w:r w:rsidRPr="00DA56A7">
              <w:rPr>
                <w:rFonts w:ascii="宋体" w:eastAsia="宋体" w:hAnsi="宋体" w:cs="仿宋" w:hint="eastAsia"/>
                <w:szCs w:val="21"/>
              </w:rPr>
              <w:t>磋商报价是履行合同的最终价格，供应商应报出完成本项目“采购需求”中全部内容的含税人民币价格。</w:t>
            </w:r>
          </w:p>
          <w:p w14:paraId="31F4D13E" w14:textId="77777777" w:rsidR="00DA56A7" w:rsidRPr="00DA56A7" w:rsidRDefault="00DA56A7" w:rsidP="00DA56A7">
            <w:pPr>
              <w:spacing w:line="360" w:lineRule="exact"/>
              <w:jc w:val="left"/>
              <w:rPr>
                <w:rFonts w:ascii="Times New Roman" w:eastAsia="宋体" w:hAnsi="Times New Roman" w:cs="Times New Roman" w:hint="eastAsia"/>
                <w:szCs w:val="24"/>
              </w:rPr>
            </w:pPr>
            <w:r w:rsidRPr="00DA56A7">
              <w:rPr>
                <w:rFonts w:ascii="宋体" w:eastAsia="宋体" w:hAnsi="宋体" w:cs="仿宋" w:hint="eastAsia"/>
                <w:szCs w:val="21"/>
              </w:rPr>
              <w:t>高压注射器发生故障维修期间，成交供应商提供供科室使用的备用高压注射器等相关费用也包含在磋商报价</w:t>
            </w:r>
            <w:r w:rsidRPr="00DA56A7">
              <w:rPr>
                <w:rFonts w:ascii="Times New Roman" w:eastAsia="宋体" w:hAnsi="Times New Roman" w:cs="Times New Roman" w:hint="eastAsia"/>
                <w:szCs w:val="24"/>
              </w:rPr>
              <w:t>内。</w:t>
            </w:r>
          </w:p>
        </w:tc>
      </w:tr>
      <w:tr w:rsidR="00DA56A7" w:rsidRPr="00DA56A7" w14:paraId="1523DA27" w14:textId="77777777" w:rsidTr="00B21BB1">
        <w:trPr>
          <w:trHeight w:val="489"/>
        </w:trPr>
        <w:tc>
          <w:tcPr>
            <w:tcW w:w="534" w:type="dxa"/>
            <w:tcBorders>
              <w:top w:val="single" w:sz="4" w:space="0" w:color="auto"/>
              <w:left w:val="single" w:sz="4" w:space="0" w:color="auto"/>
              <w:bottom w:val="single" w:sz="4" w:space="0" w:color="auto"/>
              <w:right w:val="single" w:sz="4" w:space="0" w:color="auto"/>
            </w:tcBorders>
            <w:vAlign w:val="center"/>
          </w:tcPr>
          <w:p w14:paraId="210BB995" w14:textId="77777777" w:rsidR="00DA56A7" w:rsidRPr="00DA56A7" w:rsidRDefault="00DA56A7" w:rsidP="00DA56A7">
            <w:pPr>
              <w:jc w:val="center"/>
              <w:rPr>
                <w:rFonts w:ascii="Times New Roman" w:eastAsia="宋体" w:hAnsi="Times New Roman" w:cs="Times New Roman" w:hint="eastAsia"/>
                <w:szCs w:val="24"/>
              </w:rPr>
            </w:pPr>
            <w:r w:rsidRPr="00DA56A7">
              <w:rPr>
                <w:rFonts w:ascii="Times New Roman" w:eastAsia="宋体" w:hAnsi="Times New Roman" w:cs="Times New Roman"/>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59DB454C" w14:textId="77777777" w:rsidR="00DA56A7" w:rsidRPr="00DA56A7" w:rsidRDefault="00DA56A7" w:rsidP="00DA56A7">
            <w:pPr>
              <w:jc w:val="center"/>
              <w:rPr>
                <w:rFonts w:ascii="Times New Roman" w:eastAsia="宋体" w:hAnsi="Times New Roman" w:cs="Times New Roman"/>
                <w:szCs w:val="24"/>
              </w:rPr>
            </w:pPr>
            <w:r w:rsidRPr="00DA56A7">
              <w:rPr>
                <w:rFonts w:ascii="Times New Roman" w:eastAsia="宋体" w:hAnsi="Times New Roman" w:cs="Times New Roman" w:hint="eastAsia"/>
                <w:szCs w:val="24"/>
              </w:rPr>
              <w:t>服务时间及地点</w:t>
            </w:r>
          </w:p>
        </w:tc>
        <w:tc>
          <w:tcPr>
            <w:tcW w:w="7655" w:type="dxa"/>
            <w:tcBorders>
              <w:top w:val="single" w:sz="4" w:space="0" w:color="auto"/>
              <w:left w:val="single" w:sz="4" w:space="0" w:color="auto"/>
              <w:bottom w:val="single" w:sz="4" w:space="0" w:color="auto"/>
              <w:right w:val="single" w:sz="4" w:space="0" w:color="auto"/>
            </w:tcBorders>
            <w:vAlign w:val="center"/>
          </w:tcPr>
          <w:p w14:paraId="4BFE48FA" w14:textId="77777777" w:rsidR="00DA56A7" w:rsidRPr="00DA56A7" w:rsidRDefault="00DA56A7" w:rsidP="00DA56A7">
            <w:pPr>
              <w:spacing w:line="360" w:lineRule="exact"/>
              <w:ind w:rightChars="50" w:right="105"/>
              <w:jc w:val="left"/>
              <w:rPr>
                <w:rFonts w:ascii="宋体" w:eastAsia="宋体" w:hAnsi="宋体" w:cs="仿宋"/>
                <w:szCs w:val="21"/>
                <w:lang w:bidi="ar"/>
              </w:rPr>
            </w:pPr>
            <w:r w:rsidRPr="00DA56A7">
              <w:rPr>
                <w:rFonts w:ascii="宋体" w:eastAsia="宋体" w:hAnsi="宋体" w:cs="仿宋" w:hint="eastAsia"/>
                <w:szCs w:val="21"/>
              </w:rPr>
              <w:t>服务时间：自合同签订之日起三年。</w:t>
            </w:r>
          </w:p>
          <w:p w14:paraId="75428CE3" w14:textId="77777777" w:rsidR="00DA56A7" w:rsidRPr="00DA56A7" w:rsidRDefault="00DA56A7" w:rsidP="00DA56A7">
            <w:pPr>
              <w:spacing w:line="360" w:lineRule="exact"/>
              <w:jc w:val="left"/>
              <w:rPr>
                <w:rFonts w:ascii="宋体" w:eastAsia="宋体" w:hAnsi="宋体" w:cs="Times New Roman"/>
                <w:szCs w:val="21"/>
              </w:rPr>
            </w:pPr>
            <w:r w:rsidRPr="00DA56A7">
              <w:rPr>
                <w:rFonts w:ascii="宋体" w:eastAsia="宋体" w:hAnsi="宋体" w:cs="仿宋" w:hint="eastAsia"/>
                <w:szCs w:val="21"/>
              </w:rPr>
              <w:t>服务地点：广西中医药大学附属瑞康医院。</w:t>
            </w:r>
          </w:p>
        </w:tc>
      </w:tr>
      <w:tr w:rsidR="00DA56A7" w:rsidRPr="00DA56A7" w14:paraId="043A5634" w14:textId="77777777" w:rsidTr="00B21BB1">
        <w:trPr>
          <w:trHeight w:val="20"/>
        </w:trPr>
        <w:tc>
          <w:tcPr>
            <w:tcW w:w="534" w:type="dxa"/>
            <w:tcBorders>
              <w:top w:val="single" w:sz="4" w:space="0" w:color="auto"/>
              <w:left w:val="single" w:sz="4" w:space="0" w:color="auto"/>
              <w:bottom w:val="single" w:sz="4" w:space="0" w:color="auto"/>
              <w:right w:val="single" w:sz="4" w:space="0" w:color="auto"/>
            </w:tcBorders>
            <w:vAlign w:val="center"/>
          </w:tcPr>
          <w:p w14:paraId="1B74BD0C" w14:textId="77777777" w:rsidR="00DA56A7" w:rsidRPr="00DA56A7" w:rsidRDefault="00DA56A7" w:rsidP="00DA56A7">
            <w:pPr>
              <w:jc w:val="center"/>
              <w:rPr>
                <w:rFonts w:ascii="Times New Roman" w:eastAsia="宋体" w:hAnsi="Times New Roman" w:cs="Times New Roman" w:hint="eastAsia"/>
                <w:szCs w:val="24"/>
              </w:rPr>
            </w:pPr>
            <w:r w:rsidRPr="00DA56A7">
              <w:rPr>
                <w:rFonts w:ascii="Times New Roman" w:eastAsia="宋体" w:hAnsi="Times New Roman" w:cs="Times New Roman"/>
                <w:szCs w:val="24"/>
              </w:rPr>
              <w:t>3</w:t>
            </w:r>
          </w:p>
        </w:tc>
        <w:tc>
          <w:tcPr>
            <w:tcW w:w="1842" w:type="dxa"/>
            <w:tcBorders>
              <w:top w:val="single" w:sz="4" w:space="0" w:color="auto"/>
              <w:left w:val="single" w:sz="4" w:space="0" w:color="auto"/>
              <w:bottom w:val="single" w:sz="4" w:space="0" w:color="auto"/>
              <w:right w:val="single" w:sz="4" w:space="0" w:color="auto"/>
            </w:tcBorders>
            <w:vAlign w:val="center"/>
          </w:tcPr>
          <w:p w14:paraId="688535A5" w14:textId="77777777" w:rsidR="00DA56A7" w:rsidRPr="00DA56A7" w:rsidRDefault="00DA56A7" w:rsidP="00DA56A7">
            <w:pPr>
              <w:jc w:val="center"/>
              <w:rPr>
                <w:rFonts w:ascii="Times New Roman" w:eastAsia="宋体" w:hAnsi="Times New Roman" w:cs="Times New Roman"/>
                <w:szCs w:val="24"/>
              </w:rPr>
            </w:pPr>
            <w:r w:rsidRPr="00DA56A7">
              <w:rPr>
                <w:rFonts w:ascii="Times New Roman" w:eastAsia="宋体" w:hAnsi="Times New Roman" w:cs="Times New Roman" w:hint="eastAsia"/>
                <w:szCs w:val="24"/>
              </w:rPr>
              <w:t>付款方式</w:t>
            </w:r>
          </w:p>
        </w:tc>
        <w:tc>
          <w:tcPr>
            <w:tcW w:w="7655" w:type="dxa"/>
            <w:tcBorders>
              <w:top w:val="single" w:sz="4" w:space="0" w:color="auto"/>
              <w:left w:val="single" w:sz="4" w:space="0" w:color="auto"/>
              <w:bottom w:val="single" w:sz="4" w:space="0" w:color="auto"/>
              <w:right w:val="single" w:sz="4" w:space="0" w:color="auto"/>
            </w:tcBorders>
            <w:vAlign w:val="center"/>
          </w:tcPr>
          <w:p w14:paraId="5967F54C" w14:textId="77777777" w:rsidR="00DA56A7" w:rsidRPr="00DA56A7" w:rsidRDefault="00DA56A7" w:rsidP="00DA56A7">
            <w:pPr>
              <w:spacing w:line="360" w:lineRule="exact"/>
              <w:jc w:val="left"/>
              <w:rPr>
                <w:rFonts w:ascii="宋体" w:eastAsia="宋体" w:hAnsi="宋体" w:cs="Times New Roman"/>
                <w:szCs w:val="21"/>
              </w:rPr>
            </w:pPr>
            <w:r w:rsidRPr="00DA56A7">
              <w:rPr>
                <w:rFonts w:ascii="宋体" w:eastAsia="宋体" w:hAnsi="宋体" w:cs="Times New Roman" w:hint="eastAsia"/>
                <w:szCs w:val="21"/>
              </w:rPr>
              <w:t>合同签订且保修开始后三个月内采购人以转帐的方式支付成交供应商20%合同款；第一年维保期结束后一个月内采购人以转帐的方式支付成交供应商25%合同款；第二年维保期结束后一个月内采购人以转帐的方式支付成交供应商25%合同款；第三年维保期结束后一个月内采购人以转帐的方式支付成交供应商30%合同款；付款前成交供应商须开具发票给采购人。</w:t>
            </w:r>
          </w:p>
        </w:tc>
      </w:tr>
      <w:tr w:rsidR="00DA56A7" w:rsidRPr="00DA56A7" w14:paraId="080C3F8F" w14:textId="77777777" w:rsidTr="00B21BB1">
        <w:trPr>
          <w:trHeight w:val="1187"/>
        </w:trPr>
        <w:tc>
          <w:tcPr>
            <w:tcW w:w="534" w:type="dxa"/>
            <w:tcBorders>
              <w:top w:val="single" w:sz="4" w:space="0" w:color="auto"/>
              <w:left w:val="single" w:sz="4" w:space="0" w:color="auto"/>
              <w:bottom w:val="single" w:sz="4" w:space="0" w:color="auto"/>
              <w:right w:val="single" w:sz="4" w:space="0" w:color="auto"/>
            </w:tcBorders>
            <w:vAlign w:val="center"/>
          </w:tcPr>
          <w:p w14:paraId="4D09CA74" w14:textId="77777777" w:rsidR="00DA56A7" w:rsidRPr="00DA56A7" w:rsidRDefault="00DA56A7" w:rsidP="00DA56A7">
            <w:pPr>
              <w:jc w:val="center"/>
              <w:rPr>
                <w:rFonts w:ascii="Times New Roman" w:eastAsia="宋体" w:hAnsi="Times New Roman" w:cs="Times New Roman" w:hint="eastAsia"/>
                <w:szCs w:val="24"/>
              </w:rPr>
            </w:pPr>
            <w:r w:rsidRPr="00DA56A7">
              <w:rPr>
                <w:rFonts w:ascii="Times New Roman" w:eastAsia="宋体" w:hAnsi="Times New Roman" w:cs="Times New Roman"/>
                <w:szCs w:val="24"/>
              </w:rPr>
              <w:t>4</w:t>
            </w:r>
          </w:p>
        </w:tc>
        <w:tc>
          <w:tcPr>
            <w:tcW w:w="1842" w:type="dxa"/>
            <w:tcBorders>
              <w:top w:val="single" w:sz="4" w:space="0" w:color="auto"/>
              <w:left w:val="single" w:sz="4" w:space="0" w:color="auto"/>
              <w:bottom w:val="single" w:sz="4" w:space="0" w:color="auto"/>
              <w:right w:val="single" w:sz="4" w:space="0" w:color="auto"/>
            </w:tcBorders>
            <w:vAlign w:val="center"/>
          </w:tcPr>
          <w:p w14:paraId="0BA89B83" w14:textId="77777777" w:rsidR="00DA56A7" w:rsidRPr="00DA56A7" w:rsidRDefault="00DA56A7" w:rsidP="00DA56A7">
            <w:pPr>
              <w:jc w:val="center"/>
              <w:rPr>
                <w:rFonts w:ascii="Times New Roman" w:eastAsia="宋体" w:hAnsi="Times New Roman" w:cs="Times New Roman"/>
                <w:szCs w:val="24"/>
              </w:rPr>
            </w:pPr>
            <w:r w:rsidRPr="00DA56A7">
              <w:rPr>
                <w:rFonts w:ascii="Times New Roman" w:eastAsia="宋体" w:hAnsi="Times New Roman" w:cs="Times New Roman" w:hint="eastAsia"/>
                <w:szCs w:val="24"/>
              </w:rPr>
              <w:t>售后服务保障或维修响应时间要求</w:t>
            </w:r>
          </w:p>
        </w:tc>
        <w:tc>
          <w:tcPr>
            <w:tcW w:w="7655" w:type="dxa"/>
            <w:tcBorders>
              <w:top w:val="single" w:sz="4" w:space="0" w:color="auto"/>
              <w:left w:val="single" w:sz="4" w:space="0" w:color="auto"/>
              <w:bottom w:val="single" w:sz="4" w:space="0" w:color="auto"/>
              <w:right w:val="single" w:sz="4" w:space="0" w:color="auto"/>
            </w:tcBorders>
            <w:vAlign w:val="center"/>
          </w:tcPr>
          <w:p w14:paraId="5E629C1F" w14:textId="77777777" w:rsidR="00DA56A7" w:rsidRPr="00DA56A7" w:rsidRDefault="00DA56A7" w:rsidP="00DA56A7">
            <w:pPr>
              <w:spacing w:line="360" w:lineRule="exact"/>
              <w:rPr>
                <w:rFonts w:ascii="宋体" w:eastAsia="宋体" w:hAnsi="宋体" w:cs="宋体"/>
                <w:kern w:val="0"/>
                <w:szCs w:val="21"/>
              </w:rPr>
            </w:pPr>
            <w:r w:rsidRPr="00DA56A7">
              <w:rPr>
                <w:rFonts w:ascii="宋体" w:eastAsia="宋体" w:hAnsi="宋体" w:cs="仿宋" w:hint="eastAsia"/>
                <w:color w:val="000000"/>
                <w:kern w:val="0"/>
                <w:szCs w:val="21"/>
                <w:lang w:bidi="ar"/>
              </w:rPr>
              <w:t>全国范围内开通400/800免费热线电话，7×24小时提供服务，1小时内响应，提供电话、网络等技术支持，如以上技术支持无法解决设备故障，工程师应在24小时内到达现场（包含节假日）。</w:t>
            </w:r>
          </w:p>
        </w:tc>
      </w:tr>
      <w:tr w:rsidR="00DA56A7" w:rsidRPr="00DA56A7" w14:paraId="0960A0AA" w14:textId="77777777" w:rsidTr="00B21BB1">
        <w:trPr>
          <w:trHeight w:val="522"/>
        </w:trPr>
        <w:tc>
          <w:tcPr>
            <w:tcW w:w="534" w:type="dxa"/>
            <w:tcBorders>
              <w:top w:val="single" w:sz="4" w:space="0" w:color="auto"/>
              <w:left w:val="single" w:sz="4" w:space="0" w:color="auto"/>
              <w:bottom w:val="single" w:sz="4" w:space="0" w:color="auto"/>
              <w:right w:val="single" w:sz="4" w:space="0" w:color="auto"/>
            </w:tcBorders>
            <w:vAlign w:val="center"/>
          </w:tcPr>
          <w:p w14:paraId="58EF12CF" w14:textId="77777777" w:rsidR="00DA56A7" w:rsidRPr="00DA56A7" w:rsidRDefault="00DA56A7" w:rsidP="00DA56A7">
            <w:pPr>
              <w:jc w:val="center"/>
              <w:rPr>
                <w:rFonts w:ascii="Times New Roman" w:eastAsia="宋体" w:hAnsi="Times New Roman" w:cs="Times New Roman" w:hint="eastAsia"/>
                <w:szCs w:val="24"/>
              </w:rPr>
            </w:pPr>
            <w:r w:rsidRPr="00DA56A7">
              <w:rPr>
                <w:rFonts w:ascii="Times New Roman" w:eastAsia="宋体" w:hAnsi="Times New Roman" w:cs="Times New Roman"/>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66B18270" w14:textId="77777777" w:rsidR="00DA56A7" w:rsidRPr="00DA56A7" w:rsidRDefault="00DA56A7" w:rsidP="00DA56A7">
            <w:pPr>
              <w:jc w:val="center"/>
              <w:rPr>
                <w:rFonts w:ascii="Times New Roman" w:eastAsia="宋体" w:hAnsi="Times New Roman" w:cs="Times New Roman"/>
                <w:szCs w:val="24"/>
              </w:rPr>
            </w:pPr>
            <w:r w:rsidRPr="00DA56A7">
              <w:rPr>
                <w:rFonts w:ascii="Times New Roman" w:eastAsia="宋体" w:hAnsi="Times New Roman" w:cs="Times New Roman" w:hint="eastAsia"/>
                <w:szCs w:val="24"/>
              </w:rPr>
              <w:t>合同签订时间</w:t>
            </w:r>
          </w:p>
        </w:tc>
        <w:tc>
          <w:tcPr>
            <w:tcW w:w="7655" w:type="dxa"/>
            <w:tcBorders>
              <w:top w:val="single" w:sz="4" w:space="0" w:color="auto"/>
              <w:left w:val="single" w:sz="4" w:space="0" w:color="auto"/>
              <w:bottom w:val="single" w:sz="4" w:space="0" w:color="auto"/>
              <w:right w:val="single" w:sz="4" w:space="0" w:color="auto"/>
            </w:tcBorders>
            <w:vAlign w:val="center"/>
          </w:tcPr>
          <w:p w14:paraId="42E5EA77" w14:textId="77777777" w:rsidR="00DA56A7" w:rsidRPr="00DA56A7" w:rsidRDefault="00DA56A7" w:rsidP="00DA56A7">
            <w:pPr>
              <w:spacing w:line="360" w:lineRule="exact"/>
              <w:rPr>
                <w:rFonts w:ascii="宋体" w:eastAsia="宋体" w:hAnsi="宋体" w:cs="宋体"/>
                <w:kern w:val="0"/>
                <w:szCs w:val="21"/>
              </w:rPr>
            </w:pPr>
            <w:r w:rsidRPr="00DA56A7">
              <w:rPr>
                <w:rFonts w:ascii="宋体" w:eastAsia="宋体" w:hAnsi="宋体" w:cs="仿宋" w:hint="eastAsia"/>
                <w:szCs w:val="21"/>
                <w:lang w:bidi="ar"/>
              </w:rPr>
              <w:t>合同签订时间：</w:t>
            </w:r>
            <w:r w:rsidRPr="00DA56A7">
              <w:rPr>
                <w:rFonts w:ascii="宋体" w:eastAsia="宋体" w:hAnsi="宋体" w:cs="仿宋" w:hint="eastAsia"/>
                <w:szCs w:val="21"/>
              </w:rPr>
              <w:t>自成交通知书发出之日起25日内。</w:t>
            </w:r>
          </w:p>
        </w:tc>
      </w:tr>
      <w:tr w:rsidR="00DA56A7" w:rsidRPr="00DA56A7" w14:paraId="5F2ADE95" w14:textId="77777777" w:rsidTr="00B21BB1">
        <w:trPr>
          <w:trHeight w:val="558"/>
        </w:trPr>
        <w:tc>
          <w:tcPr>
            <w:tcW w:w="534" w:type="dxa"/>
            <w:tcBorders>
              <w:top w:val="single" w:sz="4" w:space="0" w:color="auto"/>
              <w:left w:val="single" w:sz="4" w:space="0" w:color="auto"/>
              <w:bottom w:val="single" w:sz="4" w:space="0" w:color="auto"/>
              <w:right w:val="single" w:sz="4" w:space="0" w:color="auto"/>
            </w:tcBorders>
            <w:vAlign w:val="center"/>
          </w:tcPr>
          <w:p w14:paraId="5B004D88" w14:textId="77777777" w:rsidR="00DA56A7" w:rsidRPr="00DA56A7" w:rsidRDefault="00DA56A7" w:rsidP="00DA56A7">
            <w:pPr>
              <w:jc w:val="center"/>
              <w:rPr>
                <w:rFonts w:ascii="Times New Roman" w:eastAsia="宋体" w:hAnsi="Times New Roman" w:cs="Times New Roman" w:hint="eastAsia"/>
                <w:szCs w:val="24"/>
              </w:rPr>
            </w:pPr>
            <w:r w:rsidRPr="00DA56A7">
              <w:rPr>
                <w:rFonts w:ascii="Times New Roman" w:eastAsia="宋体" w:hAnsi="Times New Roman" w:cs="Times New Roman"/>
                <w:szCs w:val="24"/>
              </w:rPr>
              <w:t>6</w:t>
            </w:r>
          </w:p>
        </w:tc>
        <w:tc>
          <w:tcPr>
            <w:tcW w:w="1842" w:type="dxa"/>
            <w:tcBorders>
              <w:top w:val="single" w:sz="4" w:space="0" w:color="auto"/>
              <w:left w:val="single" w:sz="4" w:space="0" w:color="auto"/>
              <w:bottom w:val="single" w:sz="4" w:space="0" w:color="auto"/>
              <w:right w:val="single" w:sz="4" w:space="0" w:color="auto"/>
            </w:tcBorders>
            <w:vAlign w:val="center"/>
          </w:tcPr>
          <w:p w14:paraId="35AB47F4" w14:textId="77777777" w:rsidR="00DA56A7" w:rsidRPr="00DA56A7" w:rsidRDefault="00DA56A7" w:rsidP="00DA56A7">
            <w:pPr>
              <w:jc w:val="center"/>
              <w:rPr>
                <w:rFonts w:ascii="Times New Roman" w:eastAsia="宋体" w:hAnsi="Times New Roman" w:cs="Times New Roman"/>
                <w:szCs w:val="24"/>
              </w:rPr>
            </w:pPr>
            <w:r w:rsidRPr="00DA56A7">
              <w:rPr>
                <w:rFonts w:ascii="Times New Roman" w:eastAsia="宋体" w:hAnsi="Times New Roman" w:cs="Times New Roman" w:hint="eastAsia"/>
                <w:szCs w:val="24"/>
              </w:rPr>
              <w:t>保密要求</w:t>
            </w:r>
          </w:p>
        </w:tc>
        <w:tc>
          <w:tcPr>
            <w:tcW w:w="7655" w:type="dxa"/>
            <w:tcBorders>
              <w:top w:val="single" w:sz="4" w:space="0" w:color="auto"/>
              <w:left w:val="single" w:sz="4" w:space="0" w:color="auto"/>
              <w:bottom w:val="single" w:sz="4" w:space="0" w:color="auto"/>
              <w:right w:val="single" w:sz="4" w:space="0" w:color="auto"/>
            </w:tcBorders>
            <w:vAlign w:val="center"/>
          </w:tcPr>
          <w:p w14:paraId="06F4248D" w14:textId="77777777" w:rsidR="00DA56A7" w:rsidRPr="00DA56A7" w:rsidRDefault="00DA56A7" w:rsidP="00DA56A7">
            <w:pPr>
              <w:spacing w:line="360" w:lineRule="exact"/>
              <w:rPr>
                <w:rFonts w:ascii="宋体" w:eastAsia="宋体" w:hAnsi="宋体" w:cs="宋体"/>
                <w:kern w:val="0"/>
                <w:szCs w:val="21"/>
              </w:rPr>
            </w:pPr>
            <w:r w:rsidRPr="00DA56A7">
              <w:rPr>
                <w:rFonts w:ascii="宋体" w:eastAsia="宋体" w:hAnsi="宋体" w:cs="仿宋" w:hint="eastAsia"/>
                <w:szCs w:val="21"/>
              </w:rPr>
              <w:t>双方在采购和履行合同过程中所获悉的对方属于保密的内容，双方均有保密义务。</w:t>
            </w:r>
          </w:p>
        </w:tc>
      </w:tr>
      <w:tr w:rsidR="00DA56A7" w:rsidRPr="00DA56A7" w14:paraId="4F0ABB05" w14:textId="77777777" w:rsidTr="00B21BB1">
        <w:trPr>
          <w:trHeight w:val="20"/>
        </w:trPr>
        <w:tc>
          <w:tcPr>
            <w:tcW w:w="534" w:type="dxa"/>
            <w:tcBorders>
              <w:top w:val="single" w:sz="4" w:space="0" w:color="auto"/>
              <w:left w:val="single" w:sz="4" w:space="0" w:color="auto"/>
              <w:bottom w:val="single" w:sz="4" w:space="0" w:color="auto"/>
              <w:right w:val="single" w:sz="4" w:space="0" w:color="auto"/>
            </w:tcBorders>
            <w:vAlign w:val="center"/>
          </w:tcPr>
          <w:p w14:paraId="0AA9DE29" w14:textId="77777777" w:rsidR="00DA56A7" w:rsidRPr="00DA56A7" w:rsidRDefault="00DA56A7" w:rsidP="00DA56A7">
            <w:pPr>
              <w:jc w:val="center"/>
              <w:rPr>
                <w:rFonts w:ascii="Times New Roman" w:eastAsia="宋体" w:hAnsi="Times New Roman" w:cs="Times New Roman" w:hint="eastAsia"/>
                <w:szCs w:val="24"/>
              </w:rPr>
            </w:pPr>
            <w:r w:rsidRPr="00DA56A7">
              <w:rPr>
                <w:rFonts w:ascii="Times New Roman" w:eastAsia="宋体" w:hAnsi="Times New Roman" w:cs="Times New Roman"/>
                <w:szCs w:val="24"/>
              </w:rPr>
              <w:t>7</w:t>
            </w:r>
          </w:p>
        </w:tc>
        <w:tc>
          <w:tcPr>
            <w:tcW w:w="1842" w:type="dxa"/>
            <w:tcBorders>
              <w:top w:val="single" w:sz="4" w:space="0" w:color="auto"/>
              <w:left w:val="single" w:sz="4" w:space="0" w:color="auto"/>
              <w:bottom w:val="single" w:sz="4" w:space="0" w:color="auto"/>
              <w:right w:val="single" w:sz="4" w:space="0" w:color="auto"/>
            </w:tcBorders>
            <w:vAlign w:val="center"/>
          </w:tcPr>
          <w:p w14:paraId="31BC912E" w14:textId="77777777" w:rsidR="00DA56A7" w:rsidRPr="00DA56A7" w:rsidRDefault="00DA56A7" w:rsidP="00DA56A7">
            <w:pPr>
              <w:jc w:val="center"/>
              <w:rPr>
                <w:rFonts w:ascii="Times New Roman" w:eastAsia="宋体" w:hAnsi="Times New Roman" w:cs="Times New Roman"/>
                <w:szCs w:val="24"/>
              </w:rPr>
            </w:pPr>
            <w:r w:rsidRPr="00DA56A7">
              <w:rPr>
                <w:rFonts w:ascii="Times New Roman" w:eastAsia="宋体" w:hAnsi="Times New Roman" w:cs="Times New Roman" w:hint="eastAsia"/>
                <w:szCs w:val="24"/>
              </w:rPr>
              <w:t>知识产权</w:t>
            </w:r>
          </w:p>
        </w:tc>
        <w:tc>
          <w:tcPr>
            <w:tcW w:w="7655" w:type="dxa"/>
            <w:tcBorders>
              <w:top w:val="single" w:sz="4" w:space="0" w:color="auto"/>
              <w:left w:val="single" w:sz="4" w:space="0" w:color="auto"/>
              <w:bottom w:val="single" w:sz="4" w:space="0" w:color="auto"/>
              <w:right w:val="single" w:sz="4" w:space="0" w:color="auto"/>
            </w:tcBorders>
            <w:vAlign w:val="center"/>
          </w:tcPr>
          <w:p w14:paraId="2A1A53B9" w14:textId="77777777" w:rsidR="00DA56A7" w:rsidRPr="00DA56A7" w:rsidRDefault="00DA56A7" w:rsidP="00DA56A7">
            <w:pPr>
              <w:spacing w:line="360" w:lineRule="exact"/>
              <w:rPr>
                <w:rFonts w:ascii="宋体" w:eastAsia="宋体" w:hAnsi="宋体" w:cs="宋体"/>
                <w:kern w:val="0"/>
                <w:szCs w:val="21"/>
              </w:rPr>
            </w:pPr>
            <w:r w:rsidRPr="00DA56A7">
              <w:rPr>
                <w:rFonts w:ascii="宋体" w:eastAsia="宋体" w:hAnsi="宋体" w:cs="仿宋" w:hint="eastAsia"/>
                <w:szCs w:val="21"/>
              </w:rPr>
              <w:t>供应商提供的方案中的所有内容，不得包含任何侵犯第三者知识产权的材料。如发生侵权行为，供应商必须自行为其提供产品或服务侵犯其他专利人的专利成果承担相应法律责任，如因侵犯他人专利权造成采购人损失的，还应赔偿采购人相关损失。</w:t>
            </w:r>
          </w:p>
        </w:tc>
      </w:tr>
      <w:tr w:rsidR="00DA56A7" w:rsidRPr="00DA56A7" w14:paraId="01991F52" w14:textId="77777777" w:rsidTr="00B21BB1">
        <w:trPr>
          <w:trHeight w:val="20"/>
        </w:trPr>
        <w:tc>
          <w:tcPr>
            <w:tcW w:w="534" w:type="dxa"/>
            <w:tcBorders>
              <w:top w:val="single" w:sz="4" w:space="0" w:color="auto"/>
              <w:left w:val="single" w:sz="4" w:space="0" w:color="auto"/>
              <w:bottom w:val="single" w:sz="4" w:space="0" w:color="auto"/>
              <w:right w:val="single" w:sz="4" w:space="0" w:color="auto"/>
            </w:tcBorders>
            <w:vAlign w:val="center"/>
          </w:tcPr>
          <w:p w14:paraId="69B58E59" w14:textId="77777777" w:rsidR="00DA56A7" w:rsidRPr="00DA56A7" w:rsidRDefault="00DA56A7" w:rsidP="00DA56A7">
            <w:pPr>
              <w:jc w:val="center"/>
              <w:rPr>
                <w:rFonts w:ascii="Times New Roman" w:eastAsia="宋体" w:hAnsi="Times New Roman" w:cs="Times New Roman" w:hint="eastAsia"/>
                <w:szCs w:val="24"/>
              </w:rPr>
            </w:pPr>
            <w:r w:rsidRPr="00DA56A7">
              <w:rPr>
                <w:rFonts w:ascii="Times New Roman" w:eastAsia="宋体" w:hAnsi="Times New Roman" w:cs="Times New Roman"/>
                <w:szCs w:val="24"/>
              </w:rPr>
              <w:t>8</w:t>
            </w:r>
          </w:p>
        </w:tc>
        <w:tc>
          <w:tcPr>
            <w:tcW w:w="1842" w:type="dxa"/>
            <w:tcBorders>
              <w:top w:val="single" w:sz="4" w:space="0" w:color="auto"/>
              <w:left w:val="single" w:sz="4" w:space="0" w:color="auto"/>
              <w:bottom w:val="single" w:sz="4" w:space="0" w:color="auto"/>
              <w:right w:val="single" w:sz="4" w:space="0" w:color="auto"/>
            </w:tcBorders>
            <w:vAlign w:val="center"/>
          </w:tcPr>
          <w:p w14:paraId="7522DCDF" w14:textId="77777777" w:rsidR="00DA56A7" w:rsidRPr="00DA56A7" w:rsidRDefault="00DA56A7" w:rsidP="00DA56A7">
            <w:pPr>
              <w:spacing w:line="360" w:lineRule="exact"/>
              <w:jc w:val="center"/>
              <w:rPr>
                <w:rFonts w:ascii="宋体" w:eastAsia="宋体" w:hAnsi="宋体" w:cs="仿宋"/>
                <w:szCs w:val="21"/>
              </w:rPr>
            </w:pPr>
            <w:r w:rsidRPr="00DA56A7">
              <w:rPr>
                <w:rFonts w:ascii="宋体" w:eastAsia="宋体" w:hAnsi="宋体" w:cs="仿宋" w:hint="eastAsia"/>
                <w:szCs w:val="21"/>
              </w:rPr>
              <w:t>其他</w:t>
            </w:r>
          </w:p>
        </w:tc>
        <w:tc>
          <w:tcPr>
            <w:tcW w:w="7655" w:type="dxa"/>
            <w:tcBorders>
              <w:top w:val="single" w:sz="4" w:space="0" w:color="auto"/>
              <w:left w:val="single" w:sz="4" w:space="0" w:color="auto"/>
              <w:bottom w:val="single" w:sz="4" w:space="0" w:color="auto"/>
              <w:right w:val="single" w:sz="4" w:space="0" w:color="auto"/>
            </w:tcBorders>
            <w:vAlign w:val="center"/>
          </w:tcPr>
          <w:p w14:paraId="55805078" w14:textId="77777777" w:rsidR="00DA56A7" w:rsidRPr="00DA56A7" w:rsidRDefault="00DA56A7" w:rsidP="00DA56A7">
            <w:pPr>
              <w:spacing w:line="360" w:lineRule="exact"/>
              <w:rPr>
                <w:rFonts w:ascii="宋体" w:eastAsia="宋体" w:hAnsi="宋体" w:cs="仿宋"/>
                <w:szCs w:val="21"/>
              </w:rPr>
            </w:pPr>
            <w:r w:rsidRPr="00DA56A7">
              <w:rPr>
                <w:rFonts w:ascii="宋体" w:eastAsia="宋体" w:hAnsi="宋体" w:cs="仿宋" w:hint="eastAsia"/>
                <w:szCs w:val="21"/>
              </w:rPr>
              <w:t>1、未明确的技术要求和规范，按国家、行业的相关标准执行。</w:t>
            </w:r>
          </w:p>
          <w:p w14:paraId="369BF65E" w14:textId="77777777" w:rsidR="00DA56A7" w:rsidRPr="00DA56A7" w:rsidRDefault="00DA56A7" w:rsidP="00DA56A7">
            <w:pPr>
              <w:spacing w:line="360" w:lineRule="exact"/>
              <w:rPr>
                <w:rFonts w:ascii="宋体" w:eastAsia="宋体" w:hAnsi="宋体" w:cs="仿宋"/>
                <w:szCs w:val="21"/>
              </w:rPr>
            </w:pPr>
            <w:r w:rsidRPr="00DA56A7">
              <w:rPr>
                <w:rFonts w:ascii="宋体" w:eastAsia="宋体" w:hAnsi="宋体" w:cs="仿宋" w:hint="eastAsia"/>
                <w:szCs w:val="21"/>
              </w:rPr>
              <w:t>2、请提供与采购内容相关的技术方案、拟投入人员与设备、服务承诺、信誉、业绩、备件供应能力等相关资料。</w:t>
            </w:r>
          </w:p>
          <w:p w14:paraId="184747C5" w14:textId="77777777" w:rsidR="00DA56A7" w:rsidRPr="00DA56A7" w:rsidRDefault="00DA56A7" w:rsidP="00DA56A7">
            <w:pPr>
              <w:spacing w:line="360" w:lineRule="exact"/>
              <w:rPr>
                <w:rFonts w:ascii="宋体" w:eastAsia="宋体" w:hAnsi="宋体" w:cs="仿宋"/>
                <w:szCs w:val="21"/>
              </w:rPr>
            </w:pPr>
            <w:r w:rsidRPr="00DA56A7">
              <w:rPr>
                <w:rFonts w:ascii="宋体" w:eastAsia="宋体" w:hAnsi="宋体" w:cs="仿宋" w:hint="eastAsia"/>
                <w:szCs w:val="21"/>
              </w:rPr>
              <w:t>3、供应商所递交响应文件内必须提供附件</w:t>
            </w:r>
            <w:r w:rsidRPr="00DA56A7">
              <w:rPr>
                <w:rFonts w:ascii="宋体" w:eastAsia="宋体" w:hAnsi="宋体" w:cs="仿宋"/>
                <w:szCs w:val="21"/>
              </w:rPr>
              <w:t>2</w:t>
            </w:r>
            <w:r w:rsidRPr="00DA56A7">
              <w:rPr>
                <w:rFonts w:ascii="宋体" w:eastAsia="宋体" w:hAnsi="宋体" w:cs="仿宋" w:hint="eastAsia"/>
                <w:szCs w:val="21"/>
              </w:rPr>
              <w:t>《供应商参加本项目无围标串标行为的承诺函》。</w:t>
            </w:r>
          </w:p>
        </w:tc>
      </w:tr>
    </w:tbl>
    <w:p w14:paraId="6A533C97" w14:textId="77777777" w:rsidR="00DA56A7" w:rsidRPr="00DA56A7" w:rsidRDefault="00DA56A7" w:rsidP="00DA56A7">
      <w:pPr>
        <w:snapToGrid w:val="0"/>
        <w:rPr>
          <w:rFonts w:ascii="Times New Roman" w:eastAsia="宋体" w:hAnsi="Times New Roman" w:cs="Times New Roman"/>
          <w:b/>
          <w:szCs w:val="21"/>
        </w:rPr>
      </w:pPr>
    </w:p>
    <w:p w14:paraId="164868B7" w14:textId="77777777" w:rsidR="00DA56A7" w:rsidRPr="00DA56A7" w:rsidRDefault="00DA56A7" w:rsidP="00DA56A7">
      <w:pPr>
        <w:tabs>
          <w:tab w:val="center" w:pos="4153"/>
          <w:tab w:val="right" w:pos="8306"/>
        </w:tabs>
        <w:snapToGrid w:val="0"/>
        <w:jc w:val="left"/>
        <w:rPr>
          <w:rFonts w:ascii="Times New Roman" w:eastAsia="宋体" w:hAnsi="Times New Roman" w:cs="Times New Roman"/>
          <w:sz w:val="18"/>
          <w:szCs w:val="21"/>
        </w:rPr>
      </w:pPr>
      <w:r w:rsidRPr="00DA56A7">
        <w:rPr>
          <w:rFonts w:ascii="Times New Roman" w:eastAsia="宋体" w:hAnsi="Times New Roman" w:cs="Times New Roman"/>
          <w:sz w:val="18"/>
          <w:szCs w:val="18"/>
        </w:rPr>
        <w:br w:type="page"/>
      </w:r>
    </w:p>
    <w:p w14:paraId="72E5FD15" w14:textId="77777777" w:rsidR="00DA56A7" w:rsidRPr="00DA56A7" w:rsidRDefault="00DA56A7" w:rsidP="00DA56A7">
      <w:pPr>
        <w:spacing w:line="528" w:lineRule="exact"/>
        <w:ind w:firstLineChars="100" w:firstLine="280"/>
        <w:rPr>
          <w:rFonts w:ascii="Times New Roman" w:eastAsia="宋体" w:hAnsi="Times New Roman" w:cs="Times New Roman"/>
          <w:sz w:val="28"/>
          <w:szCs w:val="28"/>
        </w:rPr>
      </w:pPr>
      <w:r w:rsidRPr="00DA56A7">
        <w:rPr>
          <w:rFonts w:ascii="Times New Roman" w:eastAsia="宋体" w:hAnsi="Times New Roman" w:cs="Times New Roman" w:hint="eastAsia"/>
          <w:sz w:val="28"/>
          <w:szCs w:val="28"/>
        </w:rPr>
        <w:lastRenderedPageBreak/>
        <w:t>附件</w:t>
      </w:r>
      <w:r w:rsidRPr="00DA56A7">
        <w:rPr>
          <w:rFonts w:ascii="Times New Roman" w:eastAsia="宋体" w:hAnsi="Times New Roman" w:cs="Times New Roman" w:hint="eastAsia"/>
          <w:sz w:val="28"/>
          <w:szCs w:val="28"/>
        </w:rPr>
        <w:t>1</w:t>
      </w:r>
      <w:r w:rsidRPr="00DA56A7">
        <w:rPr>
          <w:rFonts w:ascii="Times New Roman" w:eastAsia="宋体" w:hAnsi="Times New Roman" w:cs="Times New Roman" w:hint="eastAsia"/>
          <w:sz w:val="28"/>
          <w:szCs w:val="28"/>
        </w:rPr>
        <w:t>：</w:t>
      </w:r>
      <w:r w:rsidRPr="00DA56A7">
        <w:rPr>
          <w:rFonts w:ascii="Times New Roman" w:eastAsia="宋体" w:hAnsi="Times New Roman" w:cs="Times New Roman" w:hint="eastAsia"/>
          <w:sz w:val="28"/>
          <w:szCs w:val="28"/>
        </w:rPr>
        <w:t xml:space="preserve"> </w:t>
      </w:r>
      <w:r w:rsidRPr="00DA56A7">
        <w:rPr>
          <w:rFonts w:ascii="Times New Roman" w:eastAsia="宋体" w:hAnsi="Times New Roman" w:cs="Times New Roman"/>
          <w:sz w:val="28"/>
          <w:szCs w:val="28"/>
        </w:rPr>
        <w:t xml:space="preserve">               </w:t>
      </w:r>
    </w:p>
    <w:p w14:paraId="7C2B0F34" w14:textId="77777777" w:rsidR="00DA56A7" w:rsidRPr="00DA56A7" w:rsidRDefault="00DA56A7" w:rsidP="00DA56A7">
      <w:pPr>
        <w:spacing w:line="528" w:lineRule="exact"/>
        <w:ind w:firstLineChars="100" w:firstLine="280"/>
        <w:jc w:val="center"/>
        <w:rPr>
          <w:rFonts w:ascii="Times New Roman" w:eastAsia="宋体" w:hAnsi="Times New Roman" w:cs="Times New Roman"/>
          <w:sz w:val="28"/>
          <w:szCs w:val="28"/>
        </w:rPr>
      </w:pPr>
      <w:r w:rsidRPr="00DA56A7">
        <w:rPr>
          <w:rFonts w:ascii="Times New Roman" w:eastAsia="宋体" w:hAnsi="Times New Roman" w:cs="Times New Roman" w:hint="eastAsia"/>
          <w:sz w:val="28"/>
          <w:szCs w:val="28"/>
        </w:rPr>
        <w:t>中小微企业划型标准</w:t>
      </w:r>
    </w:p>
    <w:tbl>
      <w:tblPr>
        <w:tblW w:w="8706" w:type="dxa"/>
        <w:tblInd w:w="250" w:type="dxa"/>
        <w:tblLayout w:type="fixed"/>
        <w:tblLook w:val="0000" w:firstRow="0" w:lastRow="0" w:firstColumn="0" w:lastColumn="0" w:noHBand="0" w:noVBand="0"/>
      </w:tblPr>
      <w:tblGrid>
        <w:gridCol w:w="1446"/>
        <w:gridCol w:w="1701"/>
        <w:gridCol w:w="1134"/>
        <w:gridCol w:w="1846"/>
        <w:gridCol w:w="1570"/>
        <w:gridCol w:w="1009"/>
      </w:tblGrid>
      <w:tr w:rsidR="00DA56A7" w:rsidRPr="00DA56A7" w14:paraId="20D963CF" w14:textId="77777777" w:rsidTr="00B21BB1">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1AF33268"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7EE184A3"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2CAA5EA5"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1EFDBC7B"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07347AAD"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0352F6F9"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微型</w:t>
            </w:r>
          </w:p>
        </w:tc>
      </w:tr>
      <w:tr w:rsidR="00DA56A7" w:rsidRPr="00DA56A7" w14:paraId="06A8165F" w14:textId="77777777" w:rsidTr="00B21BB1">
        <w:trPr>
          <w:trHeight w:val="220"/>
        </w:trPr>
        <w:tc>
          <w:tcPr>
            <w:tcW w:w="1446" w:type="dxa"/>
            <w:tcBorders>
              <w:top w:val="nil"/>
              <w:left w:val="single" w:sz="4" w:space="0" w:color="auto"/>
              <w:bottom w:val="single" w:sz="4" w:space="0" w:color="auto"/>
              <w:right w:val="single" w:sz="4" w:space="0" w:color="auto"/>
            </w:tcBorders>
            <w:vAlign w:val="bottom"/>
          </w:tcPr>
          <w:p w14:paraId="4ED6BC44"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农、林、牧、渔</w:t>
            </w:r>
          </w:p>
        </w:tc>
        <w:tc>
          <w:tcPr>
            <w:tcW w:w="1701" w:type="dxa"/>
            <w:tcBorders>
              <w:top w:val="nil"/>
              <w:left w:val="nil"/>
              <w:bottom w:val="single" w:sz="4" w:space="0" w:color="auto"/>
              <w:right w:val="single" w:sz="4" w:space="0" w:color="auto"/>
            </w:tcBorders>
            <w:vAlign w:val="center"/>
          </w:tcPr>
          <w:p w14:paraId="1F0152CC"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0D22AA3"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69BA707A"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500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20000</w:t>
            </w:r>
          </w:p>
        </w:tc>
        <w:tc>
          <w:tcPr>
            <w:tcW w:w="1570" w:type="dxa"/>
            <w:tcBorders>
              <w:top w:val="nil"/>
              <w:left w:val="nil"/>
              <w:bottom w:val="single" w:sz="4" w:space="0" w:color="auto"/>
              <w:right w:val="single" w:sz="4" w:space="0" w:color="auto"/>
            </w:tcBorders>
            <w:vAlign w:val="center"/>
          </w:tcPr>
          <w:p w14:paraId="3079DA2E"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50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500</w:t>
            </w:r>
          </w:p>
        </w:tc>
        <w:tc>
          <w:tcPr>
            <w:tcW w:w="1009" w:type="dxa"/>
            <w:tcBorders>
              <w:top w:val="nil"/>
              <w:left w:val="nil"/>
              <w:bottom w:val="single" w:sz="4" w:space="0" w:color="auto"/>
              <w:right w:val="single" w:sz="4" w:space="0" w:color="auto"/>
            </w:tcBorders>
            <w:vAlign w:val="center"/>
          </w:tcPr>
          <w:p w14:paraId="4DB3D2BA"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50</w:t>
            </w:r>
          </w:p>
        </w:tc>
      </w:tr>
      <w:tr w:rsidR="00DA56A7" w:rsidRPr="00DA56A7" w14:paraId="0005704E"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6EE418"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工业</w:t>
            </w:r>
          </w:p>
        </w:tc>
        <w:tc>
          <w:tcPr>
            <w:tcW w:w="1701" w:type="dxa"/>
            <w:tcBorders>
              <w:top w:val="nil"/>
              <w:left w:val="nil"/>
              <w:bottom w:val="single" w:sz="4" w:space="0" w:color="auto"/>
              <w:right w:val="single" w:sz="4" w:space="0" w:color="auto"/>
            </w:tcBorders>
            <w:vAlign w:val="center"/>
          </w:tcPr>
          <w:p w14:paraId="2E3165A8"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从业人员（</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3815981A"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2F78EE85"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300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4D632C5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20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70A834FB"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w:t>
            </w:r>
          </w:p>
        </w:tc>
      </w:tr>
      <w:tr w:rsidR="00DA56A7" w:rsidRPr="00DA56A7" w14:paraId="0BCC8FDA"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6BB22232"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2BD6CB68"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6A462421"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1FE4ED8B"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2000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40000</w:t>
            </w:r>
          </w:p>
        </w:tc>
        <w:tc>
          <w:tcPr>
            <w:tcW w:w="1570" w:type="dxa"/>
            <w:tcBorders>
              <w:top w:val="nil"/>
              <w:left w:val="nil"/>
              <w:bottom w:val="single" w:sz="4" w:space="0" w:color="auto"/>
              <w:right w:val="single" w:sz="4" w:space="0" w:color="auto"/>
            </w:tcBorders>
            <w:vAlign w:val="center"/>
          </w:tcPr>
          <w:p w14:paraId="2C79A206"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300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51498051"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p>
        </w:tc>
      </w:tr>
      <w:tr w:rsidR="00DA56A7" w:rsidRPr="00DA56A7" w14:paraId="17D45ECF"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1B74B4D"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建筑业</w:t>
            </w:r>
          </w:p>
        </w:tc>
        <w:tc>
          <w:tcPr>
            <w:tcW w:w="1701" w:type="dxa"/>
            <w:tcBorders>
              <w:top w:val="nil"/>
              <w:left w:val="nil"/>
              <w:bottom w:val="single" w:sz="4" w:space="0" w:color="auto"/>
              <w:right w:val="single" w:sz="4" w:space="0" w:color="auto"/>
            </w:tcBorders>
            <w:vAlign w:val="center"/>
          </w:tcPr>
          <w:p w14:paraId="2FD0B026"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4028036"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1EFD92BA"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6000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80000</w:t>
            </w:r>
          </w:p>
        </w:tc>
        <w:tc>
          <w:tcPr>
            <w:tcW w:w="1570" w:type="dxa"/>
            <w:tcBorders>
              <w:top w:val="nil"/>
              <w:left w:val="nil"/>
              <w:bottom w:val="single" w:sz="4" w:space="0" w:color="auto"/>
              <w:right w:val="single" w:sz="4" w:space="0" w:color="auto"/>
            </w:tcBorders>
            <w:vAlign w:val="center"/>
          </w:tcPr>
          <w:p w14:paraId="00F2ADD6"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300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6000</w:t>
            </w:r>
          </w:p>
        </w:tc>
        <w:tc>
          <w:tcPr>
            <w:tcW w:w="1009" w:type="dxa"/>
            <w:tcBorders>
              <w:top w:val="nil"/>
              <w:left w:val="nil"/>
              <w:bottom w:val="single" w:sz="4" w:space="0" w:color="auto"/>
              <w:right w:val="single" w:sz="4" w:space="0" w:color="auto"/>
            </w:tcBorders>
            <w:vAlign w:val="center"/>
          </w:tcPr>
          <w:p w14:paraId="79038A0F"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p>
        </w:tc>
      </w:tr>
      <w:tr w:rsidR="00DA56A7" w:rsidRPr="00DA56A7" w14:paraId="4C3B661E"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4945E5DE"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1990581B"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资产总额（</w:t>
            </w:r>
            <w:r w:rsidRPr="00DA56A7">
              <w:rPr>
                <w:rFonts w:ascii="Times New Roman" w:eastAsia="宋体" w:hAnsi="Times New Roman" w:cs="Times New Roman" w:hint="eastAsia"/>
                <w:szCs w:val="21"/>
              </w:rPr>
              <w:t>Z</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190D135"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3BB6D07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5000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Z</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80000</w:t>
            </w:r>
          </w:p>
        </w:tc>
        <w:tc>
          <w:tcPr>
            <w:tcW w:w="1570" w:type="dxa"/>
            <w:tcBorders>
              <w:top w:val="nil"/>
              <w:left w:val="nil"/>
              <w:bottom w:val="single" w:sz="4" w:space="0" w:color="auto"/>
              <w:right w:val="single" w:sz="4" w:space="0" w:color="auto"/>
            </w:tcBorders>
            <w:vAlign w:val="center"/>
          </w:tcPr>
          <w:p w14:paraId="6F67785B"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300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Z</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5000</w:t>
            </w:r>
          </w:p>
        </w:tc>
        <w:tc>
          <w:tcPr>
            <w:tcW w:w="1009" w:type="dxa"/>
            <w:tcBorders>
              <w:top w:val="nil"/>
              <w:left w:val="nil"/>
              <w:bottom w:val="single" w:sz="4" w:space="0" w:color="auto"/>
              <w:right w:val="single" w:sz="4" w:space="0" w:color="auto"/>
            </w:tcBorders>
            <w:vAlign w:val="center"/>
          </w:tcPr>
          <w:p w14:paraId="6F813E2E"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Z</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p>
        </w:tc>
      </w:tr>
      <w:tr w:rsidR="00DA56A7" w:rsidRPr="00DA56A7" w14:paraId="16F7ADAE"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DC96D09" w14:textId="77777777" w:rsidR="00DA56A7" w:rsidRPr="00DA56A7" w:rsidRDefault="00DA56A7" w:rsidP="00DA56A7">
            <w:pPr>
              <w:widowControl/>
              <w:ind w:firstLineChars="150" w:firstLine="315"/>
              <w:rPr>
                <w:rFonts w:ascii="Times New Roman" w:eastAsia="宋体" w:hAnsi="Times New Roman" w:cs="Times New Roman"/>
                <w:szCs w:val="21"/>
              </w:rPr>
            </w:pPr>
            <w:r w:rsidRPr="00DA56A7">
              <w:rPr>
                <w:rFonts w:ascii="Times New Roman" w:eastAsia="宋体" w:hAnsi="Times New Roman" w:cs="Times New Roman" w:hint="eastAsia"/>
                <w:szCs w:val="21"/>
              </w:rPr>
              <w:t>批发业</w:t>
            </w:r>
          </w:p>
        </w:tc>
        <w:tc>
          <w:tcPr>
            <w:tcW w:w="1701" w:type="dxa"/>
            <w:tcBorders>
              <w:top w:val="nil"/>
              <w:left w:val="nil"/>
              <w:bottom w:val="single" w:sz="4" w:space="0" w:color="auto"/>
              <w:right w:val="single" w:sz="4" w:space="0" w:color="auto"/>
            </w:tcBorders>
            <w:vAlign w:val="center"/>
          </w:tcPr>
          <w:p w14:paraId="5368A778"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从业人员（</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0ED7F15"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6231365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20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200</w:t>
            </w:r>
          </w:p>
        </w:tc>
        <w:tc>
          <w:tcPr>
            <w:tcW w:w="1570" w:type="dxa"/>
            <w:tcBorders>
              <w:top w:val="nil"/>
              <w:left w:val="nil"/>
              <w:bottom w:val="single" w:sz="4" w:space="0" w:color="auto"/>
              <w:right w:val="single" w:sz="4" w:space="0" w:color="auto"/>
            </w:tcBorders>
            <w:vAlign w:val="center"/>
          </w:tcPr>
          <w:p w14:paraId="14FDE4FF"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5</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w:t>
            </w:r>
          </w:p>
        </w:tc>
        <w:tc>
          <w:tcPr>
            <w:tcW w:w="1009" w:type="dxa"/>
            <w:tcBorders>
              <w:top w:val="nil"/>
              <w:left w:val="nil"/>
              <w:bottom w:val="single" w:sz="4" w:space="0" w:color="auto"/>
              <w:right w:val="single" w:sz="4" w:space="0" w:color="auto"/>
            </w:tcBorders>
            <w:vAlign w:val="center"/>
          </w:tcPr>
          <w:p w14:paraId="6B46D21E"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w:t>
            </w:r>
          </w:p>
        </w:tc>
      </w:tr>
      <w:tr w:rsidR="00DA56A7" w:rsidRPr="00DA56A7" w14:paraId="14FE38D7"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36CEAB87"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3197202D"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DBA38CA"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3C215A13"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5000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40000</w:t>
            </w:r>
          </w:p>
        </w:tc>
        <w:tc>
          <w:tcPr>
            <w:tcW w:w="1570" w:type="dxa"/>
            <w:tcBorders>
              <w:top w:val="nil"/>
              <w:left w:val="nil"/>
              <w:bottom w:val="single" w:sz="4" w:space="0" w:color="auto"/>
              <w:right w:val="single" w:sz="4" w:space="0" w:color="auto"/>
            </w:tcBorders>
            <w:vAlign w:val="center"/>
          </w:tcPr>
          <w:p w14:paraId="668969AF"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5000</w:t>
            </w:r>
          </w:p>
        </w:tc>
        <w:tc>
          <w:tcPr>
            <w:tcW w:w="1009" w:type="dxa"/>
            <w:tcBorders>
              <w:top w:val="nil"/>
              <w:left w:val="nil"/>
              <w:bottom w:val="single" w:sz="4" w:space="0" w:color="auto"/>
              <w:right w:val="single" w:sz="4" w:space="0" w:color="auto"/>
            </w:tcBorders>
            <w:vAlign w:val="center"/>
          </w:tcPr>
          <w:p w14:paraId="40A85629"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w:t>
            </w:r>
          </w:p>
        </w:tc>
      </w:tr>
      <w:tr w:rsidR="00DA56A7" w:rsidRPr="00DA56A7" w14:paraId="48FAE432"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D750B1"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零售业</w:t>
            </w:r>
          </w:p>
        </w:tc>
        <w:tc>
          <w:tcPr>
            <w:tcW w:w="1701" w:type="dxa"/>
            <w:tcBorders>
              <w:top w:val="nil"/>
              <w:left w:val="nil"/>
              <w:bottom w:val="single" w:sz="4" w:space="0" w:color="auto"/>
              <w:right w:val="single" w:sz="4" w:space="0" w:color="auto"/>
            </w:tcBorders>
            <w:vAlign w:val="center"/>
          </w:tcPr>
          <w:p w14:paraId="1A3F862C"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从业人员（</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20B00CE"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4B2AA8DD"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50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3E9D11CF"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50</w:t>
            </w:r>
          </w:p>
        </w:tc>
        <w:tc>
          <w:tcPr>
            <w:tcW w:w="1009" w:type="dxa"/>
            <w:tcBorders>
              <w:top w:val="nil"/>
              <w:left w:val="nil"/>
              <w:bottom w:val="single" w:sz="4" w:space="0" w:color="auto"/>
              <w:right w:val="single" w:sz="4" w:space="0" w:color="auto"/>
            </w:tcBorders>
            <w:vAlign w:val="center"/>
          </w:tcPr>
          <w:p w14:paraId="2AC0FEC7"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w:t>
            </w:r>
          </w:p>
        </w:tc>
      </w:tr>
      <w:tr w:rsidR="00DA56A7" w:rsidRPr="00DA56A7" w14:paraId="40DAE47F"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5C112C14"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19D4D3E9"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4D2408D"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61032FD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500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20000</w:t>
            </w:r>
          </w:p>
        </w:tc>
        <w:tc>
          <w:tcPr>
            <w:tcW w:w="1570" w:type="dxa"/>
            <w:tcBorders>
              <w:top w:val="nil"/>
              <w:left w:val="nil"/>
              <w:bottom w:val="single" w:sz="4" w:space="0" w:color="auto"/>
              <w:right w:val="single" w:sz="4" w:space="0" w:color="auto"/>
            </w:tcBorders>
            <w:vAlign w:val="center"/>
          </w:tcPr>
          <w:p w14:paraId="524E79E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500</w:t>
            </w:r>
          </w:p>
        </w:tc>
        <w:tc>
          <w:tcPr>
            <w:tcW w:w="1009" w:type="dxa"/>
            <w:tcBorders>
              <w:top w:val="nil"/>
              <w:left w:val="nil"/>
              <w:bottom w:val="single" w:sz="4" w:space="0" w:color="auto"/>
              <w:right w:val="single" w:sz="4" w:space="0" w:color="auto"/>
            </w:tcBorders>
            <w:vAlign w:val="center"/>
          </w:tcPr>
          <w:p w14:paraId="27A6B0D7"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r>
      <w:tr w:rsidR="00DA56A7" w:rsidRPr="00DA56A7" w14:paraId="41736D59"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87CC56A"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交通运输业</w:t>
            </w:r>
          </w:p>
        </w:tc>
        <w:tc>
          <w:tcPr>
            <w:tcW w:w="1701" w:type="dxa"/>
            <w:tcBorders>
              <w:top w:val="nil"/>
              <w:left w:val="nil"/>
              <w:bottom w:val="single" w:sz="4" w:space="0" w:color="auto"/>
              <w:right w:val="single" w:sz="4" w:space="0" w:color="auto"/>
            </w:tcBorders>
            <w:vAlign w:val="center"/>
          </w:tcPr>
          <w:p w14:paraId="55AE2EDA"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从业人员（</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64835A4"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6B3EA340"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300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5D09C3D0"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20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5AA9DC40"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w:t>
            </w:r>
          </w:p>
        </w:tc>
      </w:tr>
      <w:tr w:rsidR="00DA56A7" w:rsidRPr="00DA56A7" w14:paraId="2CED5D7A"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0436D0F8"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45FB6135"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7CD010C"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6EAE1E8B"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3000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30000</w:t>
            </w:r>
          </w:p>
        </w:tc>
        <w:tc>
          <w:tcPr>
            <w:tcW w:w="1570" w:type="dxa"/>
            <w:tcBorders>
              <w:top w:val="nil"/>
              <w:left w:val="nil"/>
              <w:bottom w:val="single" w:sz="4" w:space="0" w:color="auto"/>
              <w:right w:val="single" w:sz="4" w:space="0" w:color="auto"/>
            </w:tcBorders>
            <w:vAlign w:val="center"/>
          </w:tcPr>
          <w:p w14:paraId="28D6BDFF"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200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3000</w:t>
            </w:r>
          </w:p>
        </w:tc>
        <w:tc>
          <w:tcPr>
            <w:tcW w:w="1009" w:type="dxa"/>
            <w:tcBorders>
              <w:top w:val="nil"/>
              <w:left w:val="nil"/>
              <w:bottom w:val="single" w:sz="4" w:space="0" w:color="auto"/>
              <w:right w:val="single" w:sz="4" w:space="0" w:color="auto"/>
            </w:tcBorders>
            <w:vAlign w:val="center"/>
          </w:tcPr>
          <w:p w14:paraId="5143B115"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200</w:t>
            </w:r>
          </w:p>
        </w:tc>
      </w:tr>
      <w:tr w:rsidR="00DA56A7" w:rsidRPr="00DA56A7" w14:paraId="4A3320FF"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927EBE9"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仓储业</w:t>
            </w:r>
          </w:p>
        </w:tc>
        <w:tc>
          <w:tcPr>
            <w:tcW w:w="1701" w:type="dxa"/>
            <w:tcBorders>
              <w:top w:val="nil"/>
              <w:left w:val="nil"/>
              <w:bottom w:val="single" w:sz="4" w:space="0" w:color="auto"/>
              <w:right w:val="single" w:sz="4" w:space="0" w:color="auto"/>
            </w:tcBorders>
            <w:vAlign w:val="center"/>
          </w:tcPr>
          <w:p w14:paraId="7B921445"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从业人员（</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E2097F9"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3372FD81"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200</w:t>
            </w:r>
          </w:p>
        </w:tc>
        <w:tc>
          <w:tcPr>
            <w:tcW w:w="1570" w:type="dxa"/>
            <w:tcBorders>
              <w:top w:val="nil"/>
              <w:left w:val="nil"/>
              <w:bottom w:val="single" w:sz="4" w:space="0" w:color="auto"/>
              <w:right w:val="single" w:sz="4" w:space="0" w:color="auto"/>
            </w:tcBorders>
            <w:vAlign w:val="center"/>
          </w:tcPr>
          <w:p w14:paraId="5D7413BB"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20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4925CCEB"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w:t>
            </w:r>
          </w:p>
        </w:tc>
      </w:tr>
      <w:tr w:rsidR="00DA56A7" w:rsidRPr="00DA56A7" w14:paraId="22AE2C77"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2685B75F"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72D87E17"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66A3C9A"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64A3D0B6"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30000</w:t>
            </w:r>
          </w:p>
        </w:tc>
        <w:tc>
          <w:tcPr>
            <w:tcW w:w="1570" w:type="dxa"/>
            <w:tcBorders>
              <w:top w:val="nil"/>
              <w:left w:val="nil"/>
              <w:bottom w:val="single" w:sz="4" w:space="0" w:color="auto"/>
              <w:right w:val="single" w:sz="4" w:space="0" w:color="auto"/>
            </w:tcBorders>
            <w:vAlign w:val="center"/>
          </w:tcPr>
          <w:p w14:paraId="7B8ABE30"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14AF431B"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r>
      <w:tr w:rsidR="00DA56A7" w:rsidRPr="00DA56A7" w14:paraId="0ABE3961"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EC99EA"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邮政业</w:t>
            </w:r>
          </w:p>
        </w:tc>
        <w:tc>
          <w:tcPr>
            <w:tcW w:w="1701" w:type="dxa"/>
            <w:tcBorders>
              <w:top w:val="nil"/>
              <w:left w:val="nil"/>
              <w:bottom w:val="single" w:sz="4" w:space="0" w:color="auto"/>
              <w:right w:val="single" w:sz="4" w:space="0" w:color="auto"/>
            </w:tcBorders>
            <w:vAlign w:val="center"/>
          </w:tcPr>
          <w:p w14:paraId="25D960D4"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从业人员（</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F646F0C"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6B04E484"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300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35BF8EE5"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20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10D9B33F"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w:t>
            </w:r>
          </w:p>
        </w:tc>
      </w:tr>
      <w:tr w:rsidR="00DA56A7" w:rsidRPr="00DA56A7" w14:paraId="52DEBFA7"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3EABE846"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63FA9B7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02A5256"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12A572A1"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2000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30000</w:t>
            </w:r>
          </w:p>
        </w:tc>
        <w:tc>
          <w:tcPr>
            <w:tcW w:w="1570" w:type="dxa"/>
            <w:tcBorders>
              <w:top w:val="nil"/>
              <w:left w:val="nil"/>
              <w:bottom w:val="single" w:sz="4" w:space="0" w:color="auto"/>
              <w:right w:val="single" w:sz="4" w:space="0" w:color="auto"/>
            </w:tcBorders>
            <w:vAlign w:val="center"/>
          </w:tcPr>
          <w:p w14:paraId="702B459B"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471A3136"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r>
      <w:tr w:rsidR="00DA56A7" w:rsidRPr="00DA56A7" w14:paraId="0B76B6C7"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66B5E1B"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住宿业</w:t>
            </w:r>
          </w:p>
        </w:tc>
        <w:tc>
          <w:tcPr>
            <w:tcW w:w="1701" w:type="dxa"/>
            <w:tcBorders>
              <w:top w:val="nil"/>
              <w:left w:val="nil"/>
              <w:bottom w:val="single" w:sz="4" w:space="0" w:color="auto"/>
              <w:right w:val="single" w:sz="4" w:space="0" w:color="auto"/>
            </w:tcBorders>
            <w:vAlign w:val="center"/>
          </w:tcPr>
          <w:p w14:paraId="200615FD"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从业人员（</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4865F2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51FC551F"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585A61D3"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1E67B425"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w:t>
            </w:r>
          </w:p>
        </w:tc>
      </w:tr>
      <w:tr w:rsidR="00DA56A7" w:rsidRPr="00DA56A7" w14:paraId="32AEF041"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644EA0C5"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377A936A"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47607EC"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6F1ACE56"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2000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726A9EC4"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7F59CA33"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r>
      <w:tr w:rsidR="00DA56A7" w:rsidRPr="00DA56A7" w14:paraId="44640DA3"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C43AC7A"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餐饮业</w:t>
            </w:r>
          </w:p>
        </w:tc>
        <w:tc>
          <w:tcPr>
            <w:tcW w:w="1701" w:type="dxa"/>
            <w:tcBorders>
              <w:top w:val="nil"/>
              <w:left w:val="nil"/>
              <w:bottom w:val="single" w:sz="4" w:space="0" w:color="auto"/>
              <w:right w:val="single" w:sz="4" w:space="0" w:color="auto"/>
            </w:tcBorders>
            <w:vAlign w:val="center"/>
          </w:tcPr>
          <w:p w14:paraId="4B3CAD5F"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从业人员（</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1D3E276"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68A3B79C"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6BC7C77E"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6A3D1539"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w:t>
            </w:r>
          </w:p>
        </w:tc>
      </w:tr>
      <w:tr w:rsidR="00DA56A7" w:rsidRPr="00DA56A7" w14:paraId="3077C9A9"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4D6C0F90"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459DEFFD"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70C8D3B"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179305D9"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2000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7E54218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7C966398"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r>
      <w:tr w:rsidR="00DA56A7" w:rsidRPr="00DA56A7" w14:paraId="3FCA32E3"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E803394"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信息传输业</w:t>
            </w:r>
          </w:p>
        </w:tc>
        <w:tc>
          <w:tcPr>
            <w:tcW w:w="1701" w:type="dxa"/>
            <w:tcBorders>
              <w:top w:val="nil"/>
              <w:left w:val="nil"/>
              <w:bottom w:val="single" w:sz="4" w:space="0" w:color="auto"/>
              <w:right w:val="single" w:sz="4" w:space="0" w:color="auto"/>
            </w:tcBorders>
            <w:vAlign w:val="center"/>
          </w:tcPr>
          <w:p w14:paraId="1747B725"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从业人员（</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3549BC04"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68BEBA6B"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2000</w:t>
            </w:r>
          </w:p>
        </w:tc>
        <w:tc>
          <w:tcPr>
            <w:tcW w:w="1570" w:type="dxa"/>
            <w:tcBorders>
              <w:top w:val="nil"/>
              <w:left w:val="nil"/>
              <w:bottom w:val="single" w:sz="4" w:space="0" w:color="auto"/>
              <w:right w:val="single" w:sz="4" w:space="0" w:color="auto"/>
            </w:tcBorders>
            <w:vAlign w:val="center"/>
          </w:tcPr>
          <w:p w14:paraId="78029A5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16E73ADF"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w:t>
            </w:r>
          </w:p>
        </w:tc>
      </w:tr>
      <w:tr w:rsidR="00DA56A7" w:rsidRPr="00DA56A7" w14:paraId="1FF25834"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4B0EF8F1"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18712486"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4792DC88"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68231B8E"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100000</w:t>
            </w:r>
          </w:p>
        </w:tc>
        <w:tc>
          <w:tcPr>
            <w:tcW w:w="1570" w:type="dxa"/>
            <w:tcBorders>
              <w:top w:val="nil"/>
              <w:left w:val="nil"/>
              <w:bottom w:val="single" w:sz="4" w:space="0" w:color="auto"/>
              <w:right w:val="single" w:sz="4" w:space="0" w:color="auto"/>
            </w:tcBorders>
            <w:vAlign w:val="center"/>
          </w:tcPr>
          <w:p w14:paraId="25E501BC"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5D805965"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r>
      <w:tr w:rsidR="00DA56A7" w:rsidRPr="00DA56A7" w14:paraId="646CF3B8"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F2E7492"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243AC8ED"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从业人员（</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E3AF54D"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36E1769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028E9297"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329A4C46"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w:t>
            </w:r>
          </w:p>
        </w:tc>
      </w:tr>
      <w:tr w:rsidR="00DA56A7" w:rsidRPr="00DA56A7" w14:paraId="41B2EA06"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42CEC5F7"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118D72B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A75C198"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1290E77F"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5C0DAF9A"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50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14169731"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50</w:t>
            </w:r>
          </w:p>
        </w:tc>
      </w:tr>
      <w:tr w:rsidR="00DA56A7" w:rsidRPr="00DA56A7" w14:paraId="1E3CC063"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7C8BD01"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房地产开发经营</w:t>
            </w:r>
          </w:p>
        </w:tc>
        <w:tc>
          <w:tcPr>
            <w:tcW w:w="1701" w:type="dxa"/>
            <w:tcBorders>
              <w:top w:val="nil"/>
              <w:left w:val="nil"/>
              <w:bottom w:val="single" w:sz="4" w:space="0" w:color="auto"/>
              <w:right w:val="single" w:sz="4" w:space="0" w:color="auto"/>
            </w:tcBorders>
            <w:vAlign w:val="center"/>
          </w:tcPr>
          <w:p w14:paraId="3B077427"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7FFDD21"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1DD2F01D"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200000</w:t>
            </w:r>
          </w:p>
        </w:tc>
        <w:tc>
          <w:tcPr>
            <w:tcW w:w="1570" w:type="dxa"/>
            <w:tcBorders>
              <w:top w:val="nil"/>
              <w:left w:val="nil"/>
              <w:bottom w:val="single" w:sz="4" w:space="0" w:color="auto"/>
              <w:right w:val="single" w:sz="4" w:space="0" w:color="auto"/>
            </w:tcBorders>
            <w:vAlign w:val="center"/>
          </w:tcPr>
          <w:p w14:paraId="40525A0F"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3255BCE7"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r>
      <w:tr w:rsidR="00DA56A7" w:rsidRPr="00DA56A7" w14:paraId="5693B4C7"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1BAD60F8"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656DDD1D"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资产总额（</w:t>
            </w:r>
            <w:r w:rsidRPr="00DA56A7">
              <w:rPr>
                <w:rFonts w:ascii="Times New Roman" w:eastAsia="宋体" w:hAnsi="Times New Roman" w:cs="Times New Roman" w:hint="eastAsia"/>
                <w:szCs w:val="21"/>
              </w:rPr>
              <w:t>Z</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42C88544"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21AD527A"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5000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Z</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1141E4D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2000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5000</w:t>
            </w:r>
          </w:p>
        </w:tc>
        <w:tc>
          <w:tcPr>
            <w:tcW w:w="1009" w:type="dxa"/>
            <w:tcBorders>
              <w:top w:val="nil"/>
              <w:left w:val="nil"/>
              <w:bottom w:val="single" w:sz="4" w:space="0" w:color="auto"/>
              <w:right w:val="single" w:sz="4" w:space="0" w:color="auto"/>
            </w:tcBorders>
            <w:vAlign w:val="center"/>
          </w:tcPr>
          <w:p w14:paraId="27F3FF3E"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2000</w:t>
            </w:r>
          </w:p>
        </w:tc>
      </w:tr>
      <w:tr w:rsidR="00DA56A7" w:rsidRPr="00DA56A7" w14:paraId="71868D9F"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B8B2C87"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物业管理</w:t>
            </w:r>
          </w:p>
        </w:tc>
        <w:tc>
          <w:tcPr>
            <w:tcW w:w="1701" w:type="dxa"/>
            <w:tcBorders>
              <w:top w:val="nil"/>
              <w:left w:val="nil"/>
              <w:bottom w:val="single" w:sz="4" w:space="0" w:color="auto"/>
              <w:right w:val="single" w:sz="4" w:space="0" w:color="auto"/>
            </w:tcBorders>
            <w:vAlign w:val="center"/>
          </w:tcPr>
          <w:p w14:paraId="25382903"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从业人员（</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68A1634"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2A82B8FC"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300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73FF6B31"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28C03A3A"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r>
      <w:tr w:rsidR="00DA56A7" w:rsidRPr="00DA56A7" w14:paraId="3A35AD18"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51F402B3"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19186346"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营业收入（</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7A52A87"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765D5C6C"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5000</w:t>
            </w:r>
          </w:p>
        </w:tc>
        <w:tc>
          <w:tcPr>
            <w:tcW w:w="1570" w:type="dxa"/>
            <w:tcBorders>
              <w:top w:val="nil"/>
              <w:left w:val="nil"/>
              <w:bottom w:val="single" w:sz="4" w:space="0" w:color="auto"/>
              <w:right w:val="single" w:sz="4" w:space="0" w:color="auto"/>
            </w:tcBorders>
            <w:vAlign w:val="center"/>
          </w:tcPr>
          <w:p w14:paraId="76AFA433"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500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4B3B3A3A"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500</w:t>
            </w:r>
          </w:p>
        </w:tc>
      </w:tr>
      <w:tr w:rsidR="00DA56A7" w:rsidRPr="00DA56A7" w14:paraId="467BDAE9" w14:textId="77777777" w:rsidTr="00B21BB1">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83E4C62"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租赁和商务服务业</w:t>
            </w:r>
          </w:p>
        </w:tc>
        <w:tc>
          <w:tcPr>
            <w:tcW w:w="1701" w:type="dxa"/>
            <w:tcBorders>
              <w:top w:val="nil"/>
              <w:left w:val="nil"/>
              <w:bottom w:val="single" w:sz="4" w:space="0" w:color="auto"/>
              <w:right w:val="single" w:sz="4" w:space="0" w:color="auto"/>
            </w:tcBorders>
            <w:vAlign w:val="center"/>
          </w:tcPr>
          <w:p w14:paraId="49051D33"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从业人员（</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643DFFF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3990DFA0"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05DFC882"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751BCC5C"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w:t>
            </w:r>
          </w:p>
        </w:tc>
      </w:tr>
      <w:tr w:rsidR="00DA56A7" w:rsidRPr="00DA56A7" w14:paraId="51C7859F" w14:textId="77777777" w:rsidTr="00B21BB1">
        <w:trPr>
          <w:trHeight w:val="220"/>
        </w:trPr>
        <w:tc>
          <w:tcPr>
            <w:tcW w:w="1446" w:type="dxa"/>
            <w:vMerge/>
            <w:tcBorders>
              <w:top w:val="nil"/>
              <w:left w:val="single" w:sz="4" w:space="0" w:color="auto"/>
              <w:bottom w:val="single" w:sz="4" w:space="0" w:color="auto"/>
              <w:right w:val="single" w:sz="4" w:space="0" w:color="auto"/>
            </w:tcBorders>
            <w:vAlign w:val="center"/>
          </w:tcPr>
          <w:p w14:paraId="1889EF4B" w14:textId="77777777" w:rsidR="00DA56A7" w:rsidRPr="00DA56A7" w:rsidRDefault="00DA56A7" w:rsidP="00DA56A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7EADD121"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资产总额（</w:t>
            </w:r>
            <w:r w:rsidRPr="00DA56A7">
              <w:rPr>
                <w:rFonts w:ascii="Times New Roman" w:eastAsia="宋体" w:hAnsi="Times New Roman" w:cs="Times New Roman" w:hint="eastAsia"/>
                <w:szCs w:val="21"/>
              </w:rPr>
              <w:t>Z</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6D3CEABA"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5505D8A1"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8000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Z</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120000</w:t>
            </w:r>
          </w:p>
        </w:tc>
        <w:tc>
          <w:tcPr>
            <w:tcW w:w="1570" w:type="dxa"/>
            <w:tcBorders>
              <w:top w:val="nil"/>
              <w:left w:val="nil"/>
              <w:bottom w:val="single" w:sz="4" w:space="0" w:color="auto"/>
              <w:right w:val="single" w:sz="4" w:space="0" w:color="auto"/>
            </w:tcBorders>
            <w:vAlign w:val="center"/>
          </w:tcPr>
          <w:p w14:paraId="5C548A74"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Z</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8000</w:t>
            </w:r>
          </w:p>
        </w:tc>
        <w:tc>
          <w:tcPr>
            <w:tcW w:w="1009" w:type="dxa"/>
            <w:tcBorders>
              <w:top w:val="nil"/>
              <w:left w:val="nil"/>
              <w:bottom w:val="single" w:sz="4" w:space="0" w:color="auto"/>
              <w:right w:val="single" w:sz="4" w:space="0" w:color="auto"/>
            </w:tcBorders>
            <w:vAlign w:val="center"/>
          </w:tcPr>
          <w:p w14:paraId="3250688C"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Y</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r>
      <w:tr w:rsidR="00DA56A7" w:rsidRPr="00DA56A7" w14:paraId="64F2F016" w14:textId="77777777" w:rsidTr="00B21BB1">
        <w:trPr>
          <w:trHeight w:val="220"/>
        </w:trPr>
        <w:tc>
          <w:tcPr>
            <w:tcW w:w="1446" w:type="dxa"/>
            <w:tcBorders>
              <w:top w:val="nil"/>
              <w:left w:val="single" w:sz="4" w:space="0" w:color="auto"/>
              <w:bottom w:val="single" w:sz="4" w:space="0" w:color="auto"/>
              <w:right w:val="single" w:sz="4" w:space="0" w:color="auto"/>
            </w:tcBorders>
            <w:vAlign w:val="bottom"/>
          </w:tcPr>
          <w:p w14:paraId="6E5DF887" w14:textId="77777777" w:rsidR="00DA56A7" w:rsidRPr="00DA56A7" w:rsidRDefault="00DA56A7" w:rsidP="00DA56A7">
            <w:pPr>
              <w:widowControl/>
              <w:jc w:val="center"/>
              <w:rPr>
                <w:rFonts w:ascii="Times New Roman" w:eastAsia="宋体" w:hAnsi="Times New Roman" w:cs="Times New Roman"/>
                <w:szCs w:val="21"/>
              </w:rPr>
            </w:pPr>
            <w:r w:rsidRPr="00DA56A7">
              <w:rPr>
                <w:rFonts w:ascii="Times New Roman" w:eastAsia="宋体" w:hAnsi="Times New Roman" w:cs="Times New Roman" w:hint="eastAsia"/>
                <w:szCs w:val="21"/>
              </w:rPr>
              <w:t>其他未列明行业</w:t>
            </w:r>
          </w:p>
        </w:tc>
        <w:tc>
          <w:tcPr>
            <w:tcW w:w="1701" w:type="dxa"/>
            <w:tcBorders>
              <w:top w:val="nil"/>
              <w:left w:val="nil"/>
              <w:bottom w:val="single" w:sz="4" w:space="0" w:color="auto"/>
              <w:right w:val="single" w:sz="4" w:space="0" w:color="auto"/>
            </w:tcBorders>
            <w:vAlign w:val="center"/>
          </w:tcPr>
          <w:p w14:paraId="26145618"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从业人员（</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537A4B7"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72B7040D"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7223656C"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10</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52F6E66E" w14:textId="77777777" w:rsidR="00DA56A7" w:rsidRPr="00DA56A7" w:rsidRDefault="00DA56A7" w:rsidP="00DA56A7">
            <w:pPr>
              <w:widowControl/>
              <w:jc w:val="left"/>
              <w:rPr>
                <w:rFonts w:ascii="Times New Roman" w:eastAsia="宋体" w:hAnsi="Times New Roman" w:cs="Times New Roman"/>
                <w:szCs w:val="21"/>
              </w:rPr>
            </w:pPr>
            <w:r w:rsidRPr="00DA56A7">
              <w:rPr>
                <w:rFonts w:ascii="Times New Roman" w:eastAsia="宋体" w:hAnsi="Times New Roman" w:cs="Times New Roman" w:hint="eastAsia"/>
                <w:szCs w:val="21"/>
              </w:rPr>
              <w:t>X</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10</w:t>
            </w:r>
          </w:p>
        </w:tc>
      </w:tr>
    </w:tbl>
    <w:p w14:paraId="56F16BEF" w14:textId="77777777" w:rsidR="00DA56A7" w:rsidRPr="00DA56A7" w:rsidRDefault="00DA56A7" w:rsidP="00DA56A7">
      <w:pPr>
        <w:spacing w:line="360" w:lineRule="auto"/>
        <w:ind w:firstLineChars="250" w:firstLine="525"/>
        <w:rPr>
          <w:rFonts w:ascii="Times New Roman" w:eastAsia="宋体" w:hAnsi="Times New Roman" w:cs="Times New Roman"/>
          <w:szCs w:val="21"/>
        </w:rPr>
      </w:pPr>
      <w:r w:rsidRPr="00DA56A7">
        <w:rPr>
          <w:rFonts w:ascii="Times New Roman" w:eastAsia="宋体" w:hAnsi="Times New Roman" w:cs="Times New Roman" w:hint="eastAsia"/>
          <w:szCs w:val="21"/>
        </w:rPr>
        <w:t>说明：上述标准参照《关于印发中小企业划型标准规定的通知》（工信部联企业</w:t>
      </w:r>
      <w:r w:rsidRPr="00DA56A7">
        <w:rPr>
          <w:rFonts w:ascii="Times New Roman" w:eastAsia="宋体" w:hAnsi="Times New Roman" w:cs="Times New Roman" w:hint="eastAsia"/>
          <w:szCs w:val="21"/>
        </w:rPr>
        <w:t>[2011]300</w:t>
      </w:r>
      <w:r w:rsidRPr="00DA56A7">
        <w:rPr>
          <w:rFonts w:ascii="Times New Roman" w:eastAsia="宋体" w:hAnsi="Times New Roman" w:cs="Times New Roman" w:hint="eastAsia"/>
          <w:szCs w:val="21"/>
        </w:rPr>
        <w:t>号），大型、中型和小型企业须同时满足所列指标的下限，否则下划一档；微型企业只须满足所列指标中的一项即可。</w:t>
      </w:r>
    </w:p>
    <w:p w14:paraId="06C697E7" w14:textId="77777777" w:rsidR="00DA56A7" w:rsidRPr="00DA56A7" w:rsidRDefault="00DA56A7" w:rsidP="00DA56A7">
      <w:pPr>
        <w:spacing w:line="360" w:lineRule="auto"/>
        <w:rPr>
          <w:rFonts w:ascii="Times New Roman" w:eastAsia="宋体" w:hAnsi="Times New Roman" w:cs="Times New Roman"/>
          <w:sz w:val="28"/>
          <w:szCs w:val="28"/>
        </w:rPr>
      </w:pPr>
      <w:r w:rsidRPr="00DA56A7">
        <w:rPr>
          <w:rFonts w:ascii="Times New Roman" w:eastAsia="宋体" w:hAnsi="Times New Roman" w:cs="Times New Roman"/>
          <w:szCs w:val="21"/>
        </w:rPr>
        <w:br w:type="page"/>
      </w:r>
      <w:r w:rsidRPr="00DA56A7">
        <w:rPr>
          <w:rFonts w:ascii="Times New Roman" w:eastAsia="宋体" w:hAnsi="Times New Roman" w:cs="Times New Roman" w:hint="eastAsia"/>
          <w:sz w:val="28"/>
          <w:szCs w:val="28"/>
        </w:rPr>
        <w:lastRenderedPageBreak/>
        <w:t>附件</w:t>
      </w:r>
      <w:r w:rsidRPr="00DA56A7">
        <w:rPr>
          <w:rFonts w:ascii="Times New Roman" w:eastAsia="宋体" w:hAnsi="Times New Roman" w:cs="Times New Roman"/>
          <w:sz w:val="28"/>
          <w:szCs w:val="28"/>
        </w:rPr>
        <w:t>2</w:t>
      </w:r>
    </w:p>
    <w:p w14:paraId="0BBE37DC" w14:textId="77777777" w:rsidR="00DA56A7" w:rsidRPr="00DA56A7" w:rsidRDefault="00DA56A7" w:rsidP="00DA56A7">
      <w:pPr>
        <w:spacing w:line="360" w:lineRule="auto"/>
        <w:ind w:left="420"/>
        <w:contextualSpacing/>
        <w:jc w:val="center"/>
        <w:rPr>
          <w:rFonts w:ascii="微软雅黑" w:eastAsia="微软雅黑" w:hAnsi="微软雅黑" w:cs="方正小标宋简体"/>
          <w:bCs/>
          <w:spacing w:val="-11"/>
          <w:sz w:val="44"/>
          <w:szCs w:val="44"/>
        </w:rPr>
      </w:pPr>
      <w:r w:rsidRPr="00DA56A7">
        <w:rPr>
          <w:rFonts w:ascii="微软雅黑" w:eastAsia="微软雅黑" w:hAnsi="微软雅黑" w:cs="方正小标宋简体" w:hint="eastAsia"/>
          <w:bCs/>
          <w:spacing w:val="-11"/>
          <w:sz w:val="44"/>
          <w:szCs w:val="44"/>
        </w:rPr>
        <w:t>供应商参加本项目无围标串标行为的承诺函</w:t>
      </w:r>
    </w:p>
    <w:p w14:paraId="1B71BC94" w14:textId="77777777" w:rsidR="00DA56A7" w:rsidRPr="00DA56A7" w:rsidRDefault="00DA56A7" w:rsidP="00DA56A7">
      <w:pPr>
        <w:spacing w:line="440" w:lineRule="exact"/>
        <w:contextualSpacing/>
        <w:jc w:val="left"/>
        <w:rPr>
          <w:rFonts w:ascii="微软雅黑" w:eastAsia="微软雅黑" w:hAnsi="微软雅黑" w:cs="Times New Roman"/>
          <w:b/>
          <w:sz w:val="24"/>
          <w:szCs w:val="24"/>
        </w:rPr>
      </w:pPr>
      <w:r w:rsidRPr="00DA56A7">
        <w:rPr>
          <w:rFonts w:ascii="微软雅黑" w:eastAsia="微软雅黑" w:hAnsi="微软雅黑" w:cs="Times New Roman" w:hint="eastAsia"/>
          <w:b/>
          <w:sz w:val="24"/>
          <w:szCs w:val="24"/>
        </w:rPr>
        <w:t>一、我方承诺无下列相互串通投标的情形：</w:t>
      </w:r>
    </w:p>
    <w:p w14:paraId="755C4271"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1.不同供应商的响应文件由同一单位或者个人编制；</w:t>
      </w:r>
    </w:p>
    <w:p w14:paraId="6F6DF098"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2.不同供应商委托同一单位或者个人办理投标事宜；</w:t>
      </w:r>
    </w:p>
    <w:p w14:paraId="67B3E7AF"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3.不同的供应商的响应文件载明的项目管理员为同一个人；</w:t>
      </w:r>
    </w:p>
    <w:p w14:paraId="7BCC1723"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4.不同供应商的响应文件异常一致或者投标报价呈规律性差异；</w:t>
      </w:r>
    </w:p>
    <w:p w14:paraId="5FA08F80"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5.不同供应商的响应文件相互混装；</w:t>
      </w:r>
    </w:p>
    <w:p w14:paraId="2DAE1005"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6.不同供应商的投标保证金从同一单位或者个人账户转出。</w:t>
      </w:r>
    </w:p>
    <w:p w14:paraId="09A96696" w14:textId="77777777" w:rsidR="00DA56A7" w:rsidRPr="00DA56A7" w:rsidRDefault="00DA56A7" w:rsidP="00DA56A7">
      <w:pPr>
        <w:spacing w:line="440" w:lineRule="exact"/>
        <w:contextualSpacing/>
        <w:jc w:val="left"/>
        <w:rPr>
          <w:rFonts w:ascii="微软雅黑" w:eastAsia="微软雅黑" w:hAnsi="微软雅黑" w:cs="Times New Roman"/>
          <w:b/>
          <w:sz w:val="24"/>
          <w:szCs w:val="24"/>
        </w:rPr>
      </w:pPr>
      <w:r w:rsidRPr="00DA56A7">
        <w:rPr>
          <w:rFonts w:ascii="微软雅黑" w:eastAsia="微软雅黑" w:hAnsi="微软雅黑" w:cs="Times New Roman" w:hint="eastAsia"/>
          <w:b/>
          <w:sz w:val="24"/>
          <w:szCs w:val="24"/>
        </w:rPr>
        <w:t>二、我方承诺无下列恶意串通的情形：</w:t>
      </w:r>
    </w:p>
    <w:p w14:paraId="42D14901"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1.供应商直接或者间接从采购人或者采购代理机构处获得其他供应商的相关信息并修改其响应文件或者响应文件；</w:t>
      </w:r>
    </w:p>
    <w:p w14:paraId="71EA9443"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2.供应商按照采购人或者采购代理机构的授意撤换、修改响应文件或者响应文件；</w:t>
      </w:r>
    </w:p>
    <w:p w14:paraId="4F46B391"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3.供应商之间协商报价、技术方案等响应文件或者响应文件的实质性内容；</w:t>
      </w:r>
    </w:p>
    <w:p w14:paraId="6663AACC"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4.属于同一集团、协会、商会等组织成员的供应商按照该组织要求协同参加政府采购活动；</w:t>
      </w:r>
    </w:p>
    <w:p w14:paraId="189C4E3F"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5.供应商之间事先约定一致抬高或者压低投标报价，或者在招标项目中事先约定轮流以高价位或者低价位中标，或者事先约定由某一特定供应商中标，然后再参加投标；</w:t>
      </w:r>
    </w:p>
    <w:p w14:paraId="3F727D36"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6.供应商之间商定部分供应商放弃参加政府采购活动或者放弃中标；</w:t>
      </w:r>
    </w:p>
    <w:p w14:paraId="263A4E8B"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7.供应商与采购人或者采购代理机构之间、供应商相互之间，为谋求特定供应商中标或者排斥其他供应商的其他串通行为。</w:t>
      </w:r>
    </w:p>
    <w:p w14:paraId="25E400BE" w14:textId="77777777" w:rsidR="00DA56A7" w:rsidRPr="00DA56A7" w:rsidRDefault="00DA56A7" w:rsidP="00DA56A7">
      <w:pPr>
        <w:spacing w:line="440" w:lineRule="exact"/>
        <w:ind w:firstLineChars="100" w:firstLine="240"/>
        <w:contextualSpacing/>
        <w:jc w:val="left"/>
        <w:rPr>
          <w:rFonts w:ascii="微软雅黑" w:eastAsia="微软雅黑" w:hAnsi="微软雅黑" w:cs="Times New Roman"/>
          <w:b/>
          <w:sz w:val="24"/>
          <w:szCs w:val="24"/>
        </w:rPr>
      </w:pPr>
      <w:r w:rsidRPr="00DA56A7">
        <w:rPr>
          <w:rFonts w:ascii="微软雅黑" w:eastAsia="微软雅黑" w:hAnsi="微软雅黑" w:cs="Times New Roman" w:hint="eastAsia"/>
          <w:b/>
          <w:sz w:val="24"/>
          <w:szCs w:val="24"/>
        </w:rPr>
        <w:t>以上情形一经核查属实，我方愿意承担一切后果，并不再寻求任何旨在减轻或者免除法律责任的辩解。</w:t>
      </w:r>
    </w:p>
    <w:p w14:paraId="36FD2F1F" w14:textId="77777777" w:rsidR="00DA56A7" w:rsidRPr="00DA56A7" w:rsidRDefault="00DA56A7" w:rsidP="00DA56A7">
      <w:pPr>
        <w:spacing w:line="440" w:lineRule="exact"/>
        <w:ind w:firstLineChars="100" w:firstLine="240"/>
        <w:contextualSpacing/>
        <w:jc w:val="left"/>
        <w:rPr>
          <w:rFonts w:ascii="微软雅黑" w:eastAsia="微软雅黑" w:hAnsi="微软雅黑" w:cs="Times New Roman"/>
          <w:b/>
          <w:sz w:val="24"/>
          <w:szCs w:val="24"/>
        </w:rPr>
      </w:pPr>
    </w:p>
    <w:p w14:paraId="2A0597A6" w14:textId="77777777" w:rsidR="00DA56A7" w:rsidRPr="00DA56A7" w:rsidRDefault="00DA56A7" w:rsidP="00DA56A7">
      <w:pPr>
        <w:spacing w:line="440" w:lineRule="exact"/>
        <w:ind w:firstLineChars="695" w:firstLine="1668"/>
        <w:contextualSpacing/>
        <w:jc w:val="left"/>
        <w:rPr>
          <w:rFonts w:ascii="微软雅黑" w:eastAsia="微软雅黑" w:hAnsi="微软雅黑" w:cs="Times New Roman"/>
          <w:sz w:val="24"/>
          <w:szCs w:val="24"/>
          <w:u w:val="single"/>
        </w:rPr>
      </w:pPr>
      <w:r w:rsidRPr="00DA56A7">
        <w:rPr>
          <w:rFonts w:ascii="微软雅黑" w:eastAsia="微软雅黑" w:hAnsi="微软雅黑" w:cs="Times New Roman" w:hint="eastAsia"/>
          <w:sz w:val="24"/>
          <w:szCs w:val="24"/>
        </w:rPr>
        <w:t>法定代表人或者委托代理人（签字或者电子签名）：</w:t>
      </w:r>
    </w:p>
    <w:p w14:paraId="3397778C" w14:textId="77777777" w:rsidR="00DA56A7" w:rsidRPr="00DA56A7" w:rsidRDefault="00DA56A7" w:rsidP="00DA56A7">
      <w:pPr>
        <w:spacing w:line="440" w:lineRule="exact"/>
        <w:ind w:firstLineChars="196" w:firstLine="470"/>
        <w:contextualSpacing/>
        <w:jc w:val="left"/>
        <w:rPr>
          <w:rFonts w:ascii="微软雅黑" w:eastAsia="微软雅黑" w:hAnsi="微软雅黑" w:cs="Times New Roman"/>
          <w:sz w:val="24"/>
          <w:szCs w:val="24"/>
        </w:rPr>
      </w:pPr>
      <w:r w:rsidRPr="00DA56A7">
        <w:rPr>
          <w:rFonts w:ascii="微软雅黑" w:eastAsia="微软雅黑" w:hAnsi="微软雅黑" w:cs="Times New Roman" w:hint="eastAsia"/>
          <w:sz w:val="24"/>
          <w:szCs w:val="24"/>
        </w:rPr>
        <w:t xml:space="preserve">                              供应商名称（盖章或电子签章）：</w:t>
      </w:r>
    </w:p>
    <w:p w14:paraId="54D21132" w14:textId="77777777" w:rsidR="00DA56A7" w:rsidRPr="00DA56A7" w:rsidRDefault="00DA56A7" w:rsidP="00DA56A7">
      <w:pPr>
        <w:spacing w:line="380" w:lineRule="exact"/>
        <w:jc w:val="right"/>
        <w:rPr>
          <w:rFonts w:ascii="Times New Roman" w:eastAsia="宋体" w:hAnsi="Times New Roman" w:cs="Times New Roman"/>
          <w:sz w:val="24"/>
          <w:szCs w:val="24"/>
        </w:rPr>
      </w:pPr>
      <w:r w:rsidRPr="00DA56A7">
        <w:rPr>
          <w:rFonts w:ascii="微软雅黑" w:eastAsia="微软雅黑" w:hAnsi="微软雅黑" w:cs="Times New Roman" w:hint="eastAsia"/>
          <w:sz w:val="24"/>
          <w:szCs w:val="24"/>
        </w:rPr>
        <w:t>年  月  日</w:t>
      </w:r>
    </w:p>
    <w:p w14:paraId="19EA951E" w14:textId="77777777" w:rsidR="00DA56A7" w:rsidRPr="00DA56A7" w:rsidRDefault="00DA56A7" w:rsidP="00DA56A7">
      <w:pPr>
        <w:spacing w:line="360" w:lineRule="auto"/>
        <w:rPr>
          <w:rFonts w:ascii="Times New Roman" w:eastAsia="宋体" w:hAnsi="Times New Roman" w:cs="Times New Roman"/>
          <w:sz w:val="28"/>
          <w:szCs w:val="28"/>
        </w:rPr>
      </w:pPr>
    </w:p>
    <w:p w14:paraId="57674D3B" w14:textId="77777777" w:rsidR="00DA56A7" w:rsidRPr="00DA56A7" w:rsidRDefault="00DA56A7" w:rsidP="00DA56A7">
      <w:pPr>
        <w:spacing w:line="360" w:lineRule="auto"/>
        <w:rPr>
          <w:rFonts w:ascii="Times New Roman" w:eastAsia="宋体" w:hAnsi="Times New Roman" w:cs="Times New Roman"/>
          <w:szCs w:val="21"/>
        </w:rPr>
        <w:sectPr w:rsidR="00DA56A7" w:rsidRPr="00DA56A7">
          <w:headerReference w:type="default" r:id="rId14"/>
          <w:pgSz w:w="11906" w:h="16838"/>
          <w:pgMar w:top="851" w:right="1133" w:bottom="1246" w:left="1418" w:header="851" w:footer="797" w:gutter="0"/>
          <w:cols w:space="720"/>
          <w:docGrid w:linePitch="312"/>
        </w:sectPr>
      </w:pPr>
    </w:p>
    <w:p w14:paraId="310AA627" w14:textId="77777777" w:rsidR="00DA56A7" w:rsidRPr="00DA56A7" w:rsidRDefault="00DA56A7" w:rsidP="00DA56A7">
      <w:pPr>
        <w:snapToGrid w:val="0"/>
        <w:spacing w:before="120" w:after="120" w:line="320" w:lineRule="exact"/>
        <w:jc w:val="center"/>
        <w:outlineLvl w:val="0"/>
        <w:rPr>
          <w:rFonts w:ascii="Times New Roman" w:eastAsia="宋体" w:hAnsi="Times New Roman" w:cs="Times New Roman"/>
          <w:sz w:val="32"/>
          <w:szCs w:val="32"/>
        </w:rPr>
      </w:pPr>
      <w:bookmarkStart w:id="37" w:name="_Toc200992681"/>
      <w:bookmarkStart w:id="38" w:name="_Toc31014"/>
      <w:bookmarkEnd w:id="34"/>
      <w:bookmarkEnd w:id="35"/>
      <w:r w:rsidRPr="00DA56A7">
        <w:rPr>
          <w:rFonts w:ascii="Times New Roman" w:eastAsia="宋体" w:hAnsi="Times New Roman" w:cs="Times New Roman"/>
          <w:sz w:val="32"/>
          <w:szCs w:val="32"/>
        </w:rPr>
        <w:lastRenderedPageBreak/>
        <w:t>第三章</w:t>
      </w:r>
      <w:r w:rsidRPr="00DA56A7">
        <w:rPr>
          <w:rFonts w:ascii="Times New Roman" w:eastAsia="宋体" w:hAnsi="Times New Roman" w:cs="Times New Roman"/>
          <w:sz w:val="32"/>
          <w:szCs w:val="32"/>
        </w:rPr>
        <w:t xml:space="preserve">  </w:t>
      </w:r>
      <w:r w:rsidRPr="00DA56A7">
        <w:rPr>
          <w:rFonts w:ascii="Times New Roman" w:eastAsia="宋体" w:hAnsi="Times New Roman" w:cs="Times New Roman"/>
          <w:sz w:val="32"/>
          <w:szCs w:val="32"/>
        </w:rPr>
        <w:t>供应商须知</w:t>
      </w:r>
      <w:bookmarkStart w:id="39" w:name="_Toc254970667"/>
      <w:bookmarkStart w:id="40" w:name="_Toc254970526"/>
      <w:bookmarkEnd w:id="37"/>
      <w:bookmarkEnd w:id="38"/>
    </w:p>
    <w:p w14:paraId="0094F838" w14:textId="77777777" w:rsidR="00DA56A7" w:rsidRPr="00DA56A7" w:rsidRDefault="00DA56A7" w:rsidP="00DA56A7">
      <w:pPr>
        <w:keepNext/>
        <w:keepLines/>
        <w:spacing w:before="40" w:after="40" w:line="413" w:lineRule="auto"/>
        <w:jc w:val="center"/>
        <w:outlineLvl w:val="1"/>
        <w:rPr>
          <w:rFonts w:ascii="Times New Roman" w:eastAsia="宋体" w:hAnsi="Times New Roman" w:cs="Times New Roman"/>
          <w:b/>
          <w:bCs/>
          <w:sz w:val="24"/>
          <w:szCs w:val="24"/>
        </w:rPr>
      </w:pPr>
      <w:r w:rsidRPr="00DA56A7">
        <w:rPr>
          <w:rFonts w:ascii="Times New Roman" w:eastAsia="宋体" w:hAnsi="Times New Roman" w:cs="Times New Roman"/>
          <w:b/>
          <w:bCs/>
          <w:sz w:val="24"/>
          <w:szCs w:val="24"/>
        </w:rPr>
        <w:t>供应商须知前附表</w:t>
      </w:r>
      <w:bookmarkStart w:id="41" w:name="_投标人须知前附表"/>
      <w:bookmarkStart w:id="42" w:name="_Hlk19088833"/>
      <w:bookmarkEnd w:id="39"/>
      <w:bookmarkEnd w:id="40"/>
      <w:bookmarkEnd w:id="41"/>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1248"/>
        <w:gridCol w:w="7229"/>
      </w:tblGrid>
      <w:tr w:rsidR="00DA56A7" w:rsidRPr="00DA56A7" w14:paraId="0EA02BEA" w14:textId="77777777" w:rsidTr="00B21BB1">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6E032BD9" w14:textId="77777777" w:rsidR="00DA56A7" w:rsidRPr="00DA56A7" w:rsidRDefault="00DA56A7" w:rsidP="00DA56A7">
            <w:pPr>
              <w:jc w:val="center"/>
              <w:rPr>
                <w:rFonts w:ascii="Times New Roman" w:eastAsia="宋体" w:hAnsi="Times New Roman" w:cs="Times New Roman"/>
                <w:b/>
                <w:szCs w:val="21"/>
              </w:rPr>
            </w:pPr>
            <w:r w:rsidRPr="00DA56A7">
              <w:rPr>
                <w:rFonts w:ascii="Times New Roman" w:eastAsia="宋体" w:hAnsi="Times New Roman" w:cs="Times New Roman"/>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0AB603D2" w14:textId="77777777" w:rsidR="00DA56A7" w:rsidRPr="00DA56A7" w:rsidRDefault="00DA56A7" w:rsidP="00DA56A7">
            <w:pPr>
              <w:jc w:val="center"/>
              <w:rPr>
                <w:rFonts w:ascii="Times New Roman" w:eastAsia="宋体" w:hAnsi="Times New Roman" w:cs="Times New Roman"/>
                <w:b/>
                <w:szCs w:val="21"/>
              </w:rPr>
            </w:pPr>
            <w:r w:rsidRPr="00DA56A7">
              <w:rPr>
                <w:rFonts w:ascii="Times New Roman" w:eastAsia="宋体" w:hAnsi="Times New Roman" w:cs="Times New Roman"/>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03BD422B" w14:textId="77777777" w:rsidR="00DA56A7" w:rsidRPr="00DA56A7" w:rsidRDefault="00DA56A7" w:rsidP="00DA56A7">
            <w:pPr>
              <w:jc w:val="center"/>
              <w:rPr>
                <w:rFonts w:ascii="Times New Roman" w:eastAsia="宋体" w:hAnsi="Times New Roman" w:cs="Times New Roman"/>
                <w:b/>
                <w:szCs w:val="21"/>
              </w:rPr>
            </w:pPr>
            <w:r w:rsidRPr="00DA56A7">
              <w:rPr>
                <w:rFonts w:ascii="Times New Roman" w:eastAsia="宋体" w:hAnsi="Times New Roman" w:cs="Times New Roman"/>
                <w:b/>
                <w:szCs w:val="21"/>
              </w:rPr>
              <w:t>内容、要求</w:t>
            </w:r>
          </w:p>
        </w:tc>
      </w:tr>
      <w:tr w:rsidR="00DA56A7" w:rsidRPr="00DA56A7" w14:paraId="7D93BC18" w14:textId="77777777" w:rsidTr="00B21BB1">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31C15DA4"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623227CE"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392DF1C3"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szCs w:val="21"/>
              </w:rPr>
              <w:t>项目名称：</w:t>
            </w:r>
            <w:r w:rsidRPr="00DA56A7">
              <w:rPr>
                <w:rFonts w:ascii="Times New Roman" w:eastAsia="宋体" w:hAnsi="Times New Roman" w:cs="Times New Roman" w:hint="eastAsia"/>
                <w:kern w:val="0"/>
                <w:szCs w:val="21"/>
              </w:rPr>
              <w:t>医用磁共振成像设备保修及软件升级服务项目</w:t>
            </w:r>
          </w:p>
          <w:p w14:paraId="32A09D35"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szCs w:val="21"/>
              </w:rPr>
              <w:t>项目编号：</w:t>
            </w:r>
            <w:r w:rsidRPr="00DA56A7">
              <w:rPr>
                <w:rFonts w:ascii="Times New Roman" w:eastAsia="宋体" w:hAnsi="Times New Roman" w:cs="Times New Roman"/>
                <w:kern w:val="0"/>
                <w:szCs w:val="21"/>
              </w:rPr>
              <w:t>GXZC2025-C3-002116-JDZB</w:t>
            </w:r>
          </w:p>
          <w:p w14:paraId="56BBCC26"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采购计划号：广西政采</w:t>
            </w:r>
            <w:r w:rsidRPr="00DA56A7">
              <w:rPr>
                <w:rFonts w:ascii="Times New Roman" w:eastAsia="宋体" w:hAnsi="Times New Roman" w:cs="Times New Roman" w:hint="eastAsia"/>
                <w:szCs w:val="21"/>
              </w:rPr>
              <w:t>[2025]13256</w:t>
            </w:r>
            <w:r w:rsidRPr="00DA56A7">
              <w:rPr>
                <w:rFonts w:ascii="Times New Roman" w:eastAsia="宋体" w:hAnsi="Times New Roman" w:cs="Times New Roman" w:hint="eastAsia"/>
                <w:szCs w:val="21"/>
              </w:rPr>
              <w:t>号</w:t>
            </w:r>
          </w:p>
        </w:tc>
      </w:tr>
      <w:tr w:rsidR="00DA56A7" w:rsidRPr="00DA56A7" w14:paraId="4D3FA508" w14:textId="77777777" w:rsidTr="00B21BB1">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27A3F34F"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57B9EAA6" w14:textId="77777777" w:rsidR="00DA56A7" w:rsidRPr="00DA56A7" w:rsidRDefault="00DA56A7" w:rsidP="00DA56A7">
            <w:pPr>
              <w:spacing w:line="300" w:lineRule="exact"/>
              <w:jc w:val="center"/>
              <w:rPr>
                <w:rFonts w:ascii="Times New Roman" w:eastAsia="宋体" w:hAnsi="Times New Roman" w:cs="Times New Roman"/>
                <w:szCs w:val="21"/>
                <w:lang w:val="zh-CN"/>
              </w:rPr>
            </w:pPr>
            <w:r w:rsidRPr="00DA56A7">
              <w:rPr>
                <w:rFonts w:ascii="Times New Roman" w:eastAsia="宋体" w:hAnsi="Times New Roman" w:cs="Times New Roman"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126BD10D"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竞争性磋商。</w:t>
            </w:r>
          </w:p>
        </w:tc>
      </w:tr>
      <w:tr w:rsidR="00DA56A7" w:rsidRPr="00DA56A7" w14:paraId="36DD3A28" w14:textId="77777777" w:rsidTr="00B21BB1">
        <w:tc>
          <w:tcPr>
            <w:tcW w:w="737" w:type="dxa"/>
            <w:tcBorders>
              <w:top w:val="single" w:sz="4" w:space="0" w:color="auto"/>
              <w:left w:val="single" w:sz="4" w:space="0" w:color="auto"/>
              <w:bottom w:val="single" w:sz="4" w:space="0" w:color="auto"/>
              <w:right w:val="single" w:sz="4" w:space="0" w:color="auto"/>
            </w:tcBorders>
            <w:vAlign w:val="center"/>
          </w:tcPr>
          <w:p w14:paraId="1DAAFE6C"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43EF38E5" w14:textId="77777777" w:rsidR="00DA56A7" w:rsidRPr="00DA56A7" w:rsidRDefault="00DA56A7" w:rsidP="00DA56A7">
            <w:pPr>
              <w:spacing w:line="300" w:lineRule="exact"/>
              <w:jc w:val="center"/>
              <w:rPr>
                <w:rFonts w:ascii="Times New Roman" w:eastAsia="宋体" w:hAnsi="Times New Roman" w:cs="Times New Roman"/>
                <w:szCs w:val="21"/>
                <w:lang w:val="zh-CN"/>
              </w:rPr>
            </w:pPr>
            <w:r w:rsidRPr="00DA56A7">
              <w:rPr>
                <w:rFonts w:ascii="Times New Roman" w:eastAsia="宋体" w:hAnsi="Times New Roman" w:cs="Times New Roman"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4B6683DB"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本项目非专门面向中小微企业采购。</w:t>
            </w:r>
          </w:p>
        </w:tc>
      </w:tr>
      <w:tr w:rsidR="00DA56A7" w:rsidRPr="00DA56A7" w14:paraId="27520362" w14:textId="77777777" w:rsidTr="00B21BB1">
        <w:tc>
          <w:tcPr>
            <w:tcW w:w="737" w:type="dxa"/>
            <w:tcBorders>
              <w:top w:val="single" w:sz="4" w:space="0" w:color="auto"/>
              <w:left w:val="single" w:sz="4" w:space="0" w:color="auto"/>
              <w:bottom w:val="single" w:sz="4" w:space="0" w:color="auto"/>
              <w:right w:val="single" w:sz="4" w:space="0" w:color="auto"/>
            </w:tcBorders>
            <w:vAlign w:val="center"/>
          </w:tcPr>
          <w:p w14:paraId="600CE2F3"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696B7CFC"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5BA6C149"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详</w:t>
            </w:r>
            <w:r w:rsidRPr="00DA56A7">
              <w:rPr>
                <w:rFonts w:ascii="Times New Roman" w:eastAsia="宋体" w:hAnsi="Times New Roman" w:cs="Times New Roman"/>
                <w:szCs w:val="21"/>
              </w:rPr>
              <w:t>见</w:t>
            </w:r>
            <w:r w:rsidRPr="00DA56A7">
              <w:rPr>
                <w:rFonts w:ascii="Times New Roman" w:eastAsia="宋体" w:hAnsi="Times New Roman" w:cs="Times New Roman" w:hint="eastAsia"/>
                <w:szCs w:val="21"/>
              </w:rPr>
              <w:t>磋商</w:t>
            </w:r>
            <w:r w:rsidRPr="00DA56A7">
              <w:rPr>
                <w:rFonts w:ascii="Times New Roman" w:eastAsia="宋体" w:hAnsi="Times New Roman" w:cs="Times New Roman"/>
                <w:szCs w:val="21"/>
              </w:rPr>
              <w:t>公告</w:t>
            </w:r>
            <w:r w:rsidRPr="00DA56A7">
              <w:rPr>
                <w:rFonts w:ascii="Times New Roman" w:eastAsia="宋体" w:hAnsi="Times New Roman" w:cs="Times New Roman" w:hint="eastAsia"/>
                <w:szCs w:val="21"/>
              </w:rPr>
              <w:t>。</w:t>
            </w:r>
          </w:p>
        </w:tc>
      </w:tr>
      <w:tr w:rsidR="00DA56A7" w:rsidRPr="00DA56A7" w14:paraId="16C2D8D0" w14:textId="77777777" w:rsidTr="00B21BB1">
        <w:trPr>
          <w:trHeight w:val="606"/>
        </w:trPr>
        <w:tc>
          <w:tcPr>
            <w:tcW w:w="737" w:type="dxa"/>
            <w:tcBorders>
              <w:top w:val="single" w:sz="4" w:space="0" w:color="auto"/>
              <w:left w:val="single" w:sz="4" w:space="0" w:color="auto"/>
              <w:right w:val="single" w:sz="4" w:space="0" w:color="auto"/>
            </w:tcBorders>
            <w:vAlign w:val="center"/>
          </w:tcPr>
          <w:p w14:paraId="105895BB" w14:textId="77777777" w:rsidR="00DA56A7" w:rsidRPr="00DA56A7" w:rsidRDefault="00DA56A7" w:rsidP="00DA56A7">
            <w:pPr>
              <w:spacing w:line="300" w:lineRule="exact"/>
              <w:jc w:val="center"/>
              <w:rPr>
                <w:rFonts w:ascii="Times New Roman" w:eastAsia="宋体" w:hAnsi="Times New Roman" w:cs="Times New Roman"/>
                <w:b/>
                <w:szCs w:val="21"/>
              </w:rPr>
            </w:pPr>
            <w:bookmarkStart w:id="43" w:name="_Hlk85555568"/>
            <w:r w:rsidRPr="00DA56A7">
              <w:rPr>
                <w:rFonts w:ascii="Times New Roman" w:eastAsia="宋体" w:hAnsi="Times New Roman" w:cs="Times New Roman"/>
                <w:b/>
                <w:szCs w:val="21"/>
              </w:rPr>
              <w:t>1.5.3</w:t>
            </w:r>
          </w:p>
        </w:tc>
        <w:tc>
          <w:tcPr>
            <w:tcW w:w="1248" w:type="dxa"/>
            <w:tcBorders>
              <w:top w:val="single" w:sz="4" w:space="0" w:color="auto"/>
              <w:left w:val="single" w:sz="4" w:space="0" w:color="auto"/>
              <w:right w:val="single" w:sz="4" w:space="0" w:color="auto"/>
            </w:tcBorders>
            <w:vAlign w:val="center"/>
          </w:tcPr>
          <w:p w14:paraId="3174D338"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hint="eastAsia"/>
                <w:szCs w:val="21"/>
              </w:rPr>
              <w:t>联合体</w:t>
            </w:r>
          </w:p>
        </w:tc>
        <w:tc>
          <w:tcPr>
            <w:tcW w:w="7229" w:type="dxa"/>
            <w:tcBorders>
              <w:top w:val="single" w:sz="4" w:space="0" w:color="auto"/>
              <w:left w:val="single" w:sz="4" w:space="0" w:color="auto"/>
              <w:right w:val="single" w:sz="4" w:space="0" w:color="auto"/>
            </w:tcBorders>
            <w:vAlign w:val="center"/>
          </w:tcPr>
          <w:p w14:paraId="69D7CC3B"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是否接受联合体详见磋商公告</w:t>
            </w:r>
          </w:p>
        </w:tc>
      </w:tr>
      <w:bookmarkEnd w:id="43"/>
      <w:tr w:rsidR="00DA56A7" w:rsidRPr="00DA56A7" w14:paraId="6E769DAB" w14:textId="77777777" w:rsidTr="00B21BB1">
        <w:tc>
          <w:tcPr>
            <w:tcW w:w="737" w:type="dxa"/>
            <w:tcBorders>
              <w:top w:val="single" w:sz="4" w:space="0" w:color="auto"/>
              <w:left w:val="single" w:sz="4" w:space="0" w:color="auto"/>
              <w:bottom w:val="single" w:sz="4" w:space="0" w:color="auto"/>
              <w:right w:val="single" w:sz="4" w:space="0" w:color="auto"/>
            </w:tcBorders>
            <w:vAlign w:val="center"/>
          </w:tcPr>
          <w:p w14:paraId="4C04742F"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61EA19FF"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6CF42D31"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否</w:t>
            </w:r>
            <w:r w:rsidRPr="00DA56A7">
              <w:rPr>
                <w:rFonts w:ascii="Times New Roman" w:eastAsia="宋体" w:hAnsi="Times New Roman" w:cs="Times New Roman" w:hint="eastAsia"/>
                <w:szCs w:val="21"/>
              </w:rPr>
              <w:t xml:space="preserve"> </w:t>
            </w:r>
          </w:p>
        </w:tc>
      </w:tr>
      <w:tr w:rsidR="00DA56A7" w:rsidRPr="00DA56A7" w14:paraId="0C8BE469" w14:textId="77777777" w:rsidTr="00B21BB1">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578BA67A"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237E6BD1"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43FAEE11"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是否接受分包详见磋商公告</w:t>
            </w:r>
          </w:p>
        </w:tc>
      </w:tr>
      <w:tr w:rsidR="00DA56A7" w:rsidRPr="00DA56A7" w14:paraId="6CE9A33C" w14:textId="77777777" w:rsidTr="00B21BB1">
        <w:tc>
          <w:tcPr>
            <w:tcW w:w="737" w:type="dxa"/>
            <w:tcBorders>
              <w:top w:val="single" w:sz="4" w:space="0" w:color="auto"/>
              <w:left w:val="single" w:sz="4" w:space="0" w:color="auto"/>
              <w:bottom w:val="single" w:sz="4" w:space="0" w:color="auto"/>
              <w:right w:val="single" w:sz="4" w:space="0" w:color="auto"/>
            </w:tcBorders>
            <w:vAlign w:val="center"/>
          </w:tcPr>
          <w:p w14:paraId="6DC648A3"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6ADD93C4"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hint="eastAsia"/>
                <w:szCs w:val="21"/>
              </w:rPr>
              <w:t>采购文件</w:t>
            </w:r>
            <w:r w:rsidRPr="00DA56A7">
              <w:rPr>
                <w:rFonts w:ascii="Times New Roman" w:eastAsia="宋体" w:hAnsi="Times New Roman" w:cs="Times New Roman"/>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517ABE76"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szCs w:val="21"/>
              </w:rPr>
              <w:t>在</w:t>
            </w:r>
            <w:r w:rsidRPr="00DA56A7">
              <w:rPr>
                <w:rFonts w:ascii="Times New Roman" w:eastAsia="宋体" w:hAnsi="Times New Roman" w:cs="Times New Roman" w:hint="eastAsia"/>
                <w:szCs w:val="21"/>
              </w:rPr>
              <w:t>磋商</w:t>
            </w:r>
            <w:r w:rsidRPr="00DA56A7">
              <w:rPr>
                <w:rFonts w:ascii="Times New Roman" w:eastAsia="宋体" w:hAnsi="Times New Roman" w:cs="Times New Roman"/>
                <w:szCs w:val="21"/>
              </w:rPr>
              <w:t>公告发布媒介发布</w:t>
            </w:r>
            <w:r w:rsidRPr="00DA56A7">
              <w:rPr>
                <w:rFonts w:ascii="Times New Roman" w:eastAsia="宋体" w:hAnsi="Times New Roman" w:cs="Times New Roman" w:hint="eastAsia"/>
                <w:szCs w:val="21"/>
              </w:rPr>
              <w:t>。</w:t>
            </w:r>
          </w:p>
        </w:tc>
      </w:tr>
      <w:tr w:rsidR="00DA56A7" w:rsidRPr="00DA56A7" w14:paraId="44B32692" w14:textId="77777777" w:rsidTr="00B21BB1">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5A2823FD"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50F99007"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111744B2"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szCs w:val="21"/>
              </w:rPr>
              <w:t>澄清、修改文件</w:t>
            </w:r>
            <w:r w:rsidRPr="00DA56A7">
              <w:rPr>
                <w:rFonts w:ascii="Times New Roman" w:eastAsia="宋体" w:hAnsi="Times New Roman" w:cs="Times New Roman" w:hint="eastAsia"/>
                <w:szCs w:val="21"/>
              </w:rPr>
              <w:t>自磋商</w:t>
            </w:r>
            <w:r w:rsidRPr="00DA56A7">
              <w:rPr>
                <w:rFonts w:ascii="Times New Roman" w:eastAsia="宋体" w:hAnsi="Times New Roman" w:cs="Times New Roman"/>
                <w:szCs w:val="21"/>
              </w:rPr>
              <w:t>公告发布媒</w:t>
            </w:r>
            <w:r w:rsidRPr="00DA56A7">
              <w:rPr>
                <w:rFonts w:ascii="Times New Roman" w:eastAsia="宋体" w:hAnsi="Times New Roman" w:cs="Times New Roman" w:hint="eastAsia"/>
                <w:szCs w:val="21"/>
              </w:rPr>
              <w:t>体</w:t>
            </w:r>
            <w:r w:rsidRPr="00DA56A7">
              <w:rPr>
                <w:rFonts w:ascii="Times New Roman" w:eastAsia="宋体" w:hAnsi="Times New Roman" w:cs="Times New Roman"/>
                <w:szCs w:val="21"/>
              </w:rPr>
              <w:t>发布之日起，视为供应商已收到该澄清、修改。供应商未及时关注</w:t>
            </w:r>
            <w:r w:rsidRPr="00DA56A7">
              <w:rPr>
                <w:rFonts w:ascii="Times New Roman" w:eastAsia="宋体" w:hAnsi="Times New Roman" w:cs="Times New Roman" w:hint="eastAsia"/>
                <w:szCs w:val="21"/>
              </w:rPr>
              <w:t>磋商</w:t>
            </w:r>
            <w:r w:rsidRPr="00DA56A7">
              <w:rPr>
                <w:rFonts w:ascii="Times New Roman" w:eastAsia="宋体" w:hAnsi="Times New Roman" w:cs="Times New Roman"/>
                <w:szCs w:val="21"/>
              </w:rPr>
              <w:t>公告发布媒</w:t>
            </w:r>
            <w:r w:rsidRPr="00DA56A7">
              <w:rPr>
                <w:rFonts w:ascii="Times New Roman" w:eastAsia="宋体" w:hAnsi="Times New Roman" w:cs="Times New Roman" w:hint="eastAsia"/>
                <w:szCs w:val="21"/>
              </w:rPr>
              <w:t>体</w:t>
            </w:r>
            <w:r w:rsidRPr="00DA56A7">
              <w:rPr>
                <w:rFonts w:ascii="Times New Roman" w:eastAsia="宋体" w:hAnsi="Times New Roman" w:cs="Times New Roman"/>
                <w:szCs w:val="21"/>
              </w:rPr>
              <w:t>造成的损失，由供应商自行负责。</w:t>
            </w:r>
          </w:p>
        </w:tc>
      </w:tr>
      <w:tr w:rsidR="00DA56A7" w:rsidRPr="00DA56A7" w14:paraId="18B130DD" w14:textId="77777777" w:rsidTr="00B21BB1">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27DB9AF0"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2ED3B23E"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0A69D230"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szCs w:val="21"/>
              </w:rPr>
              <w:t>响应截止之日起</w:t>
            </w:r>
            <w:r w:rsidRPr="00DA56A7">
              <w:rPr>
                <w:rFonts w:ascii="Times New Roman" w:eastAsia="宋体" w:hAnsi="Times New Roman" w:cs="Times New Roman"/>
                <w:szCs w:val="21"/>
              </w:rPr>
              <w:t>90</w:t>
            </w:r>
            <w:r w:rsidRPr="00DA56A7">
              <w:rPr>
                <w:rFonts w:ascii="Times New Roman" w:eastAsia="宋体" w:hAnsi="Times New Roman" w:cs="Times New Roman"/>
                <w:szCs w:val="21"/>
              </w:rPr>
              <w:t>天。</w:t>
            </w:r>
          </w:p>
        </w:tc>
      </w:tr>
      <w:tr w:rsidR="00DA56A7" w:rsidRPr="00DA56A7" w14:paraId="3E5A4A93" w14:textId="77777777" w:rsidTr="00B21BB1">
        <w:tc>
          <w:tcPr>
            <w:tcW w:w="737" w:type="dxa"/>
            <w:tcBorders>
              <w:top w:val="single" w:sz="4" w:space="0" w:color="auto"/>
              <w:left w:val="single" w:sz="4" w:space="0" w:color="auto"/>
              <w:bottom w:val="single" w:sz="4" w:space="0" w:color="auto"/>
              <w:right w:val="single" w:sz="4" w:space="0" w:color="auto"/>
            </w:tcBorders>
            <w:vAlign w:val="center"/>
          </w:tcPr>
          <w:p w14:paraId="60AC5551"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4E51E5C2"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hint="eastAsia"/>
                <w:szCs w:val="21"/>
              </w:rPr>
              <w:t>磋商</w:t>
            </w:r>
            <w:r w:rsidRPr="00DA56A7">
              <w:rPr>
                <w:rFonts w:ascii="Times New Roman" w:eastAsia="宋体" w:hAnsi="Times New Roman" w:cs="Times New Roman"/>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36E81B71" w14:textId="77777777" w:rsidR="00DA56A7" w:rsidRPr="00DA56A7" w:rsidRDefault="00DA56A7" w:rsidP="00DA56A7">
            <w:pPr>
              <w:spacing w:line="312" w:lineRule="auto"/>
              <w:jc w:val="left"/>
              <w:rPr>
                <w:rFonts w:ascii="Times New Roman" w:eastAsia="宋体" w:hAnsi="Times New Roman" w:cs="Times New Roman"/>
                <w:szCs w:val="21"/>
              </w:rPr>
            </w:pPr>
            <w:r w:rsidRPr="00DA56A7">
              <w:rPr>
                <w:rFonts w:ascii="Times New Roman" w:eastAsia="宋体" w:hAnsi="Times New Roman" w:cs="Times New Roman" w:hint="eastAsia"/>
                <w:szCs w:val="21"/>
              </w:rPr>
              <w:t>磋商</w:t>
            </w:r>
            <w:r w:rsidRPr="00DA56A7">
              <w:rPr>
                <w:rFonts w:ascii="Times New Roman" w:eastAsia="宋体" w:hAnsi="Times New Roman" w:cs="Times New Roman"/>
                <w:szCs w:val="21"/>
              </w:rPr>
              <w:t>保证</w:t>
            </w:r>
            <w:r w:rsidRPr="00DA56A7">
              <w:rPr>
                <w:rFonts w:ascii="Times New Roman" w:eastAsia="宋体" w:hAnsi="Times New Roman" w:cs="Times New Roman" w:hint="eastAsia"/>
                <w:szCs w:val="21"/>
              </w:rPr>
              <w:t>金金额：人民币贰万元整（</w:t>
            </w:r>
            <w:r w:rsidRPr="00DA56A7">
              <w:rPr>
                <w:rFonts w:ascii="Times New Roman" w:eastAsia="宋体" w:hAnsi="Times New Roman" w:cs="Times New Roman"/>
                <w:szCs w:val="21"/>
              </w:rPr>
              <w:t>¥20,00</w:t>
            </w:r>
            <w:r w:rsidRPr="00DA56A7">
              <w:rPr>
                <w:rFonts w:ascii="Times New Roman" w:eastAsia="宋体" w:hAnsi="Times New Roman" w:cs="Times New Roman" w:hint="eastAsia"/>
                <w:szCs w:val="21"/>
              </w:rPr>
              <w:t>0</w:t>
            </w:r>
            <w:r w:rsidRPr="00DA56A7">
              <w:rPr>
                <w:rFonts w:ascii="Times New Roman" w:eastAsia="宋体" w:hAnsi="Times New Roman" w:cs="Times New Roman"/>
                <w:szCs w:val="21"/>
              </w:rPr>
              <w:t>.00</w:t>
            </w:r>
            <w:r w:rsidRPr="00DA56A7">
              <w:rPr>
                <w:rFonts w:ascii="Times New Roman" w:eastAsia="宋体" w:hAnsi="Times New Roman" w:cs="Times New Roman" w:hint="eastAsia"/>
                <w:szCs w:val="21"/>
              </w:rPr>
              <w:t>）。</w:t>
            </w:r>
          </w:p>
          <w:p w14:paraId="0171A156"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、缴纳方式一：</w:t>
            </w:r>
          </w:p>
          <w:p w14:paraId="7F470734"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宋体" w:eastAsia="宋体" w:hAnsi="宋体" w:cs="Times New Roman" w:hint="eastAsia"/>
                <w:szCs w:val="21"/>
              </w:rPr>
              <w:t>（1）</w:t>
            </w:r>
            <w:r w:rsidRPr="00DA56A7">
              <w:rPr>
                <w:rFonts w:ascii="Times New Roman" w:eastAsia="宋体" w:hAnsi="Times New Roman" w:cs="Times New Roman"/>
                <w:szCs w:val="21"/>
              </w:rPr>
              <w:t>供应商应于</w:t>
            </w:r>
            <w:r w:rsidRPr="00DA56A7">
              <w:rPr>
                <w:rFonts w:ascii="Times New Roman" w:eastAsia="宋体" w:hAnsi="Times New Roman" w:cs="Times New Roman" w:hint="eastAsia"/>
                <w:szCs w:val="21"/>
              </w:rPr>
              <w:t>响应截止</w:t>
            </w:r>
            <w:r w:rsidRPr="00DA56A7">
              <w:rPr>
                <w:rFonts w:ascii="Times New Roman" w:eastAsia="宋体" w:hAnsi="Times New Roman" w:cs="Times New Roman"/>
                <w:szCs w:val="21"/>
              </w:rPr>
              <w:t>时间前将</w:t>
            </w:r>
            <w:r w:rsidRPr="00DA56A7">
              <w:rPr>
                <w:rFonts w:ascii="Times New Roman" w:eastAsia="宋体" w:hAnsi="Times New Roman" w:cs="Times New Roman" w:hint="eastAsia"/>
                <w:szCs w:val="21"/>
              </w:rPr>
              <w:t>磋商</w:t>
            </w:r>
            <w:r w:rsidRPr="00DA56A7">
              <w:rPr>
                <w:rFonts w:ascii="Times New Roman" w:eastAsia="宋体" w:hAnsi="Times New Roman" w:cs="Times New Roman"/>
                <w:szCs w:val="21"/>
              </w:rPr>
              <w:t>保证金以电汇、转账形式从供应商账户一次性足额</w:t>
            </w:r>
            <w:r w:rsidRPr="00DA56A7">
              <w:rPr>
                <w:rFonts w:ascii="Times New Roman" w:eastAsia="宋体" w:hAnsi="Times New Roman" w:cs="Times New Roman" w:hint="eastAsia"/>
                <w:szCs w:val="21"/>
              </w:rPr>
              <w:t>缴</w:t>
            </w:r>
            <w:r w:rsidRPr="00DA56A7">
              <w:rPr>
                <w:rFonts w:ascii="Times New Roman" w:eastAsia="宋体" w:hAnsi="Times New Roman" w:cs="Times New Roman"/>
                <w:szCs w:val="21"/>
              </w:rPr>
              <w:t>纳至本项目（各</w:t>
            </w:r>
            <w:r w:rsidRPr="00DA56A7">
              <w:rPr>
                <w:rFonts w:ascii="Times New Roman" w:eastAsia="宋体" w:hAnsi="Times New Roman" w:cs="Times New Roman" w:hint="eastAsia"/>
                <w:szCs w:val="21"/>
              </w:rPr>
              <w:t>分标</w:t>
            </w:r>
            <w:r w:rsidRPr="00DA56A7">
              <w:rPr>
                <w:rFonts w:ascii="Times New Roman" w:eastAsia="宋体" w:hAnsi="Times New Roman" w:cs="Times New Roman"/>
                <w:szCs w:val="21"/>
              </w:rPr>
              <w:t>）对应的专用虚拟账号，所交纳的磋商保证金仅限当次项目（</w:t>
            </w:r>
            <w:r w:rsidRPr="00DA56A7">
              <w:rPr>
                <w:rFonts w:ascii="Times New Roman" w:eastAsia="宋体" w:hAnsi="Times New Roman" w:cs="Times New Roman" w:hint="eastAsia"/>
                <w:szCs w:val="21"/>
              </w:rPr>
              <w:t>分标</w:t>
            </w:r>
            <w:r w:rsidRPr="00DA56A7">
              <w:rPr>
                <w:rFonts w:ascii="Times New Roman" w:eastAsia="宋体" w:hAnsi="Times New Roman" w:cs="Times New Roman"/>
                <w:szCs w:val="21"/>
              </w:rPr>
              <w:t>）有效，不得重复替代使用。本项目磋商保证金</w:t>
            </w:r>
            <w:r w:rsidRPr="00DA56A7">
              <w:rPr>
                <w:rFonts w:ascii="Times New Roman" w:eastAsia="宋体" w:hAnsi="Times New Roman" w:cs="Times New Roman" w:hint="eastAsia"/>
                <w:szCs w:val="21"/>
              </w:rPr>
              <w:t>缴</w:t>
            </w:r>
            <w:r w:rsidRPr="00DA56A7">
              <w:rPr>
                <w:rFonts w:ascii="Times New Roman" w:eastAsia="宋体" w:hAnsi="Times New Roman" w:cs="Times New Roman"/>
                <w:szCs w:val="21"/>
              </w:rPr>
              <w:t>纳专用虚拟账号信息</w:t>
            </w:r>
            <w:r w:rsidRPr="00DA56A7">
              <w:rPr>
                <w:rFonts w:ascii="Times New Roman" w:eastAsia="宋体" w:hAnsi="Times New Roman" w:cs="Times New Roman" w:hint="eastAsia"/>
                <w:szCs w:val="21"/>
              </w:rPr>
              <w:t>如下：</w:t>
            </w:r>
          </w:p>
          <w:p w14:paraId="62EC411D" w14:textId="77777777" w:rsidR="00DA56A7" w:rsidRPr="00DA56A7" w:rsidRDefault="00DA56A7" w:rsidP="00DA56A7">
            <w:pPr>
              <w:spacing w:line="300" w:lineRule="exact"/>
              <w:jc w:val="left"/>
              <w:rPr>
                <w:rFonts w:ascii="Times New Roman" w:eastAsia="宋体" w:hAnsi="Times New Roman" w:cs="Times New Roman" w:hint="eastAsia"/>
                <w:szCs w:val="21"/>
              </w:rPr>
            </w:pPr>
            <w:r w:rsidRPr="00DA56A7">
              <w:rPr>
                <w:rFonts w:ascii="Times New Roman" w:eastAsia="宋体" w:hAnsi="Times New Roman" w:cs="Times New Roman" w:hint="eastAsia"/>
                <w:szCs w:val="21"/>
              </w:rPr>
              <w:t>开户银行：平安银行南宁分行营业部</w:t>
            </w:r>
          </w:p>
          <w:p w14:paraId="1C8AD838" w14:textId="77777777" w:rsidR="00DA56A7" w:rsidRPr="00DA56A7" w:rsidRDefault="00DA56A7" w:rsidP="00DA56A7">
            <w:pPr>
              <w:spacing w:line="300" w:lineRule="exact"/>
              <w:jc w:val="left"/>
              <w:rPr>
                <w:rFonts w:ascii="Times New Roman" w:eastAsia="宋体" w:hAnsi="Times New Roman" w:cs="Times New Roman" w:hint="eastAsia"/>
                <w:szCs w:val="21"/>
              </w:rPr>
            </w:pPr>
            <w:r w:rsidRPr="00DA56A7">
              <w:rPr>
                <w:rFonts w:ascii="Times New Roman" w:eastAsia="宋体" w:hAnsi="Times New Roman" w:cs="Times New Roman" w:hint="eastAsia"/>
                <w:szCs w:val="21"/>
              </w:rPr>
              <w:t>开户名称：广西机电设备招标有限公司</w:t>
            </w:r>
          </w:p>
          <w:p w14:paraId="1595984A"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开户账户：</w:t>
            </w:r>
            <w:r w:rsidRPr="00DA56A7">
              <w:rPr>
                <w:rFonts w:ascii="Times New Roman" w:eastAsia="宋体" w:hAnsi="Times New Roman" w:cs="Times New Roman" w:hint="eastAsia"/>
                <w:szCs w:val="21"/>
              </w:rPr>
              <w:t>30210485592772</w:t>
            </w:r>
          </w:p>
          <w:p w14:paraId="27000E59"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szCs w:val="21"/>
              </w:rPr>
              <w:t>特别说明：本项目保证金采用虚拟账号，为保证磋商保证金与项目一一对应，供应商如</w:t>
            </w:r>
            <w:r w:rsidRPr="00DA56A7">
              <w:rPr>
                <w:rFonts w:ascii="Times New Roman" w:eastAsia="宋体" w:hAnsi="Times New Roman" w:cs="Times New Roman" w:hint="eastAsia"/>
                <w:szCs w:val="21"/>
              </w:rPr>
              <w:t>参加</w:t>
            </w:r>
            <w:r w:rsidRPr="00DA56A7">
              <w:rPr>
                <w:rFonts w:ascii="Times New Roman" w:eastAsia="宋体" w:hAnsi="Times New Roman" w:cs="Times New Roman"/>
                <w:szCs w:val="21"/>
              </w:rPr>
              <w:t>本项目多个</w:t>
            </w:r>
            <w:r w:rsidRPr="00DA56A7">
              <w:rPr>
                <w:rFonts w:ascii="Times New Roman" w:eastAsia="宋体" w:hAnsi="Times New Roman" w:cs="Times New Roman" w:hint="eastAsia"/>
                <w:szCs w:val="21"/>
              </w:rPr>
              <w:t>分标</w:t>
            </w:r>
            <w:r w:rsidRPr="00DA56A7">
              <w:rPr>
                <w:rFonts w:ascii="Times New Roman" w:eastAsia="宋体" w:hAnsi="Times New Roman" w:cs="Times New Roman"/>
                <w:szCs w:val="21"/>
              </w:rPr>
              <w:t>的</w:t>
            </w: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1"/>
              </w:rPr>
              <w:t>，应按各</w:t>
            </w:r>
            <w:r w:rsidRPr="00DA56A7">
              <w:rPr>
                <w:rFonts w:ascii="Times New Roman" w:eastAsia="宋体" w:hAnsi="Times New Roman" w:cs="Times New Roman" w:hint="eastAsia"/>
                <w:szCs w:val="21"/>
              </w:rPr>
              <w:t>分标</w:t>
            </w:r>
            <w:r w:rsidRPr="00DA56A7">
              <w:rPr>
                <w:rFonts w:ascii="Times New Roman" w:eastAsia="宋体" w:hAnsi="Times New Roman" w:cs="Times New Roman"/>
                <w:szCs w:val="21"/>
              </w:rPr>
              <w:t>对应的专用虚拟账号分别</w:t>
            </w:r>
            <w:r w:rsidRPr="00DA56A7">
              <w:rPr>
                <w:rFonts w:ascii="Times New Roman" w:eastAsia="宋体" w:hAnsi="Times New Roman" w:cs="Times New Roman" w:hint="eastAsia"/>
                <w:szCs w:val="21"/>
              </w:rPr>
              <w:t>缴纳</w:t>
            </w:r>
            <w:r w:rsidRPr="00DA56A7">
              <w:rPr>
                <w:rFonts w:ascii="Times New Roman" w:eastAsia="宋体" w:hAnsi="Times New Roman" w:cs="Times New Roman"/>
                <w:szCs w:val="21"/>
              </w:rPr>
              <w:t>磋商保证金。</w:t>
            </w:r>
          </w:p>
          <w:p w14:paraId="48334067"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宋体" w:eastAsia="宋体" w:hAnsi="宋体" w:cs="Times New Roman" w:hint="eastAsia"/>
                <w:szCs w:val="21"/>
              </w:rPr>
              <w:t>（2）</w:t>
            </w:r>
            <w:r w:rsidRPr="00DA56A7">
              <w:rPr>
                <w:rFonts w:ascii="Times New Roman" w:eastAsia="宋体" w:hAnsi="Times New Roman" w:cs="Times New Roman"/>
                <w:szCs w:val="21"/>
              </w:rPr>
              <w:t>磋商保证金币种应与响应报价币种相同。</w:t>
            </w:r>
            <w:r w:rsidRPr="00DA56A7">
              <w:rPr>
                <w:rFonts w:ascii="Times New Roman" w:eastAsia="宋体" w:hAnsi="Times New Roman" w:cs="Times New Roman" w:hint="eastAsia"/>
                <w:szCs w:val="21"/>
              </w:rPr>
              <w:t>磋商保证金缴纳</w:t>
            </w:r>
            <w:r w:rsidRPr="00DA56A7">
              <w:rPr>
                <w:rFonts w:ascii="Times New Roman" w:eastAsia="宋体" w:hAnsi="Times New Roman" w:cs="Times New Roman"/>
                <w:szCs w:val="21"/>
              </w:rPr>
              <w:t>后无需开具收据，</w:t>
            </w:r>
            <w:r w:rsidRPr="00DA56A7">
              <w:rPr>
                <w:rFonts w:ascii="Times New Roman" w:eastAsia="宋体" w:hAnsi="Times New Roman" w:cs="Times New Roman" w:hint="eastAsia"/>
                <w:szCs w:val="21"/>
              </w:rPr>
              <w:t>供应商应在响应文件中放入转账底单或电汇凭证的复印件，</w:t>
            </w:r>
            <w:r w:rsidRPr="00DA56A7">
              <w:rPr>
                <w:rFonts w:ascii="Times New Roman" w:eastAsia="宋体" w:hAnsi="Times New Roman" w:cs="Times New Roman"/>
                <w:szCs w:val="21"/>
              </w:rPr>
              <w:t>必须在</w:t>
            </w: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1"/>
              </w:rPr>
              <w:t>截</w:t>
            </w:r>
            <w:r w:rsidRPr="00DA56A7">
              <w:rPr>
                <w:rFonts w:ascii="Times New Roman" w:eastAsia="宋体" w:hAnsi="Times New Roman" w:cs="Times New Roman" w:hint="eastAsia"/>
                <w:szCs w:val="21"/>
              </w:rPr>
              <w:t>止</w:t>
            </w:r>
            <w:r w:rsidRPr="00DA56A7">
              <w:rPr>
                <w:rFonts w:ascii="Times New Roman" w:eastAsia="宋体" w:hAnsi="Times New Roman" w:cs="Times New Roman"/>
                <w:szCs w:val="21"/>
              </w:rPr>
              <w:t>时间之前到达指定账号，其到账时间以银行确认的到账时间为准。</w:t>
            </w:r>
          </w:p>
          <w:p w14:paraId="713A819D"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宋体" w:eastAsia="宋体" w:hAnsi="宋体" w:cs="Times New Roman" w:hint="eastAsia"/>
                <w:szCs w:val="21"/>
              </w:rPr>
              <w:t>（3）</w:t>
            </w:r>
            <w:r w:rsidRPr="00DA56A7">
              <w:rPr>
                <w:rFonts w:ascii="Times New Roman" w:eastAsia="宋体" w:hAnsi="Times New Roman" w:cs="Times New Roman"/>
                <w:szCs w:val="21"/>
              </w:rPr>
              <w:t>除</w:t>
            </w:r>
            <w:r w:rsidRPr="00DA56A7">
              <w:rPr>
                <w:rFonts w:ascii="Times New Roman" w:eastAsia="宋体" w:hAnsi="Times New Roman" w:cs="Times New Roman" w:hint="eastAsia"/>
                <w:szCs w:val="21"/>
              </w:rPr>
              <w:t>采购文件</w:t>
            </w:r>
            <w:r w:rsidRPr="00DA56A7">
              <w:rPr>
                <w:rFonts w:ascii="Times New Roman" w:eastAsia="宋体" w:hAnsi="Times New Roman" w:cs="Times New Roman"/>
                <w:szCs w:val="21"/>
              </w:rPr>
              <w:t>规定不予退还保证金的情形外，采购代理机构</w:t>
            </w:r>
            <w:r w:rsidRPr="00DA56A7">
              <w:rPr>
                <w:rFonts w:ascii="Times New Roman" w:eastAsia="宋体" w:hAnsi="Times New Roman" w:cs="Times New Roman" w:hint="eastAsia"/>
                <w:szCs w:val="21"/>
              </w:rPr>
              <w:t>在法定时间内通过银行原路</w:t>
            </w:r>
            <w:r w:rsidRPr="00DA56A7">
              <w:rPr>
                <w:rFonts w:ascii="Times New Roman" w:eastAsia="宋体" w:hAnsi="Times New Roman" w:cs="Times New Roman"/>
                <w:szCs w:val="21"/>
              </w:rPr>
              <w:t>退</w:t>
            </w:r>
            <w:r w:rsidRPr="00DA56A7">
              <w:rPr>
                <w:rFonts w:ascii="Times New Roman" w:eastAsia="宋体" w:hAnsi="Times New Roman" w:cs="Times New Roman" w:hint="eastAsia"/>
                <w:szCs w:val="21"/>
              </w:rPr>
              <w:t>还保证金至供应商缴纳账户。供应商</w:t>
            </w:r>
            <w:r w:rsidRPr="00DA56A7">
              <w:rPr>
                <w:rFonts w:ascii="Times New Roman" w:eastAsia="宋体" w:hAnsi="Times New Roman" w:cs="Times New Roman"/>
                <w:szCs w:val="21"/>
              </w:rPr>
              <w:t>自行承担</w:t>
            </w:r>
            <w:r w:rsidRPr="00DA56A7">
              <w:rPr>
                <w:rFonts w:ascii="Times New Roman" w:eastAsia="宋体" w:hAnsi="Times New Roman" w:cs="Times New Roman" w:hint="eastAsia"/>
                <w:szCs w:val="21"/>
              </w:rPr>
              <w:t>交纳保证金后未参加响应活动或磋商保证金缴纳错误而</w:t>
            </w:r>
            <w:r w:rsidRPr="00DA56A7">
              <w:rPr>
                <w:rFonts w:ascii="Times New Roman" w:eastAsia="宋体" w:hAnsi="Times New Roman" w:cs="Times New Roman"/>
                <w:szCs w:val="21"/>
              </w:rPr>
              <w:t>导致</w:t>
            </w:r>
            <w:r w:rsidRPr="00DA56A7">
              <w:rPr>
                <w:rFonts w:ascii="Times New Roman" w:eastAsia="宋体" w:hAnsi="Times New Roman" w:cs="Times New Roman" w:hint="eastAsia"/>
                <w:szCs w:val="21"/>
              </w:rPr>
              <w:t>磋商保证金</w:t>
            </w:r>
            <w:r w:rsidRPr="00DA56A7">
              <w:rPr>
                <w:rFonts w:ascii="Times New Roman" w:eastAsia="宋体" w:hAnsi="Times New Roman" w:cs="Times New Roman"/>
                <w:szCs w:val="21"/>
              </w:rPr>
              <w:t>无法及时退还的</w:t>
            </w:r>
            <w:r w:rsidRPr="00DA56A7">
              <w:rPr>
                <w:rFonts w:ascii="Times New Roman" w:eastAsia="宋体" w:hAnsi="Times New Roman" w:cs="Times New Roman"/>
                <w:szCs w:val="21"/>
              </w:rPr>
              <w:lastRenderedPageBreak/>
              <w:t>责任</w:t>
            </w:r>
            <w:r w:rsidRPr="00DA56A7">
              <w:rPr>
                <w:rFonts w:ascii="Times New Roman" w:eastAsia="宋体" w:hAnsi="Times New Roman" w:cs="Times New Roman" w:hint="eastAsia"/>
                <w:szCs w:val="21"/>
              </w:rPr>
              <w:t>。</w:t>
            </w:r>
          </w:p>
          <w:p w14:paraId="6C8B47D6"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、缴纳方式二：</w:t>
            </w:r>
          </w:p>
          <w:p w14:paraId="364FDAD9"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308B8549"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、响应保证金有下列情形之一的，视为保证金无效：</w:t>
            </w:r>
          </w:p>
          <w:p w14:paraId="7384FBD0"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）保证金在响应截止时间后提交的，或者不按规定交纳方式交纳的，或者未足额交纳的（包含保函额度不足的）的；</w:t>
            </w:r>
          </w:p>
          <w:p w14:paraId="4FBD408A"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）支票、汇票或者本票出现无效或者背书情形的；</w:t>
            </w:r>
          </w:p>
          <w:p w14:paraId="2A61D037"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）保函有效期低于响应有效期的；</w:t>
            </w:r>
          </w:p>
          <w:p w14:paraId="057D9EE8"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4</w:t>
            </w:r>
            <w:r w:rsidRPr="00DA56A7">
              <w:rPr>
                <w:rFonts w:ascii="Times New Roman" w:eastAsia="宋体" w:hAnsi="Times New Roman" w:cs="Times New Roman" w:hint="eastAsia"/>
                <w:szCs w:val="21"/>
              </w:rPr>
              <w:t>）非金融机构、担保机构出具保函的、非无条件保函的。</w:t>
            </w:r>
          </w:p>
          <w:p w14:paraId="3F45E45A"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4</w:t>
            </w:r>
            <w:r w:rsidRPr="00DA56A7">
              <w:rPr>
                <w:rFonts w:ascii="Times New Roman" w:eastAsia="宋体" w:hAnsi="Times New Roman" w:cs="Times New Roman" w:hint="eastAsia"/>
                <w:szCs w:val="21"/>
              </w:rPr>
              <w:t>、财务部联系电话：</w:t>
            </w:r>
            <w:r w:rsidRPr="00DA56A7">
              <w:rPr>
                <w:rFonts w:ascii="Times New Roman" w:eastAsia="宋体" w:hAnsi="Times New Roman" w:cs="Times New Roman" w:hint="eastAsia"/>
                <w:szCs w:val="21"/>
              </w:rPr>
              <w:t>0771-2821398</w:t>
            </w:r>
          </w:p>
          <w:p w14:paraId="775621C4" w14:textId="77777777" w:rsidR="00DA56A7" w:rsidRPr="00DA56A7" w:rsidRDefault="00DA56A7" w:rsidP="00DA56A7">
            <w:pPr>
              <w:spacing w:line="300" w:lineRule="exact"/>
              <w:jc w:val="left"/>
              <w:rPr>
                <w:rFonts w:ascii="Times New Roman" w:eastAsia="宋体" w:hAnsi="Times New Roman" w:cs="Times New Roman"/>
                <w:b/>
                <w:bCs/>
                <w:szCs w:val="21"/>
              </w:rPr>
            </w:pPr>
            <w:r w:rsidRPr="00DA56A7">
              <w:rPr>
                <w:rFonts w:ascii="Times New Roman" w:eastAsia="宋体" w:hAnsi="Times New Roman" w:cs="Times New Roman" w:hint="eastAsia"/>
                <w:b/>
                <w:bCs/>
                <w:szCs w:val="21"/>
              </w:rPr>
              <w:t>注：为保证磋商保证金退还的及时性与便利性，鼓励优先采用方式一递交磋商保证金。</w:t>
            </w:r>
          </w:p>
        </w:tc>
      </w:tr>
      <w:tr w:rsidR="00DA56A7" w:rsidRPr="00DA56A7" w14:paraId="3E0BAE10" w14:textId="77777777" w:rsidTr="00B21BB1">
        <w:trPr>
          <w:trHeight w:val="715"/>
        </w:trPr>
        <w:tc>
          <w:tcPr>
            <w:tcW w:w="737" w:type="dxa"/>
            <w:tcBorders>
              <w:left w:val="single" w:sz="4" w:space="0" w:color="auto"/>
              <w:right w:val="single" w:sz="4" w:space="0" w:color="auto"/>
            </w:tcBorders>
            <w:vAlign w:val="center"/>
          </w:tcPr>
          <w:p w14:paraId="28EBB24F"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hint="eastAsia"/>
                <w:b/>
                <w:szCs w:val="21"/>
              </w:rPr>
              <w:lastRenderedPageBreak/>
              <w:t>3</w:t>
            </w:r>
            <w:r w:rsidRPr="00DA56A7">
              <w:rPr>
                <w:rFonts w:ascii="Times New Roman" w:eastAsia="宋体" w:hAnsi="Times New Roman" w:cs="Times New Roman"/>
                <w:b/>
                <w:szCs w:val="21"/>
              </w:rPr>
              <w:t>.6</w:t>
            </w:r>
          </w:p>
        </w:tc>
        <w:tc>
          <w:tcPr>
            <w:tcW w:w="1248" w:type="dxa"/>
            <w:tcBorders>
              <w:top w:val="single" w:sz="4" w:space="0" w:color="auto"/>
              <w:left w:val="single" w:sz="4" w:space="0" w:color="auto"/>
              <w:right w:val="single" w:sz="4" w:space="0" w:color="auto"/>
            </w:tcBorders>
            <w:vAlign w:val="center"/>
          </w:tcPr>
          <w:p w14:paraId="7524506C"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0D2E2344"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宋体" w:cs="Times New Roman" w:hint="eastAsia"/>
                <w:szCs w:val="21"/>
              </w:rPr>
              <w:t>响应文件应按第六章响应文件格式分别编制并使用下载的广西政府采购云平台新版客户端制作并上传。</w:t>
            </w:r>
          </w:p>
        </w:tc>
      </w:tr>
      <w:tr w:rsidR="00DA56A7" w:rsidRPr="00DA56A7" w14:paraId="4651823D" w14:textId="77777777" w:rsidTr="00B21BB1">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612164CA"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59249670"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szCs w:val="21"/>
              </w:rPr>
              <w:t>响应文件递交</w:t>
            </w:r>
            <w:r w:rsidRPr="00DA56A7">
              <w:rPr>
                <w:rFonts w:ascii="Times New Roman" w:eastAsia="宋体" w:hAnsi="Times New Roman" w:cs="Times New Roman"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6BAC2698"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kern w:val="0"/>
                <w:szCs w:val="21"/>
              </w:rPr>
              <w:t>见磋商公告要求</w:t>
            </w:r>
            <w:r w:rsidRPr="00DA56A7">
              <w:rPr>
                <w:rFonts w:ascii="Times New Roman" w:eastAsia="宋体" w:hAnsi="Times New Roman" w:cs="Times New Roman" w:hint="eastAsia"/>
                <w:szCs w:val="21"/>
              </w:rPr>
              <w:t>。</w:t>
            </w:r>
          </w:p>
        </w:tc>
      </w:tr>
      <w:tr w:rsidR="00DA56A7" w:rsidRPr="00DA56A7" w14:paraId="7C64894E" w14:textId="77777777" w:rsidTr="00B21BB1">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FFE4317"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hint="eastAsia"/>
                <w:b/>
                <w:szCs w:val="21"/>
              </w:rPr>
              <w:t>4</w:t>
            </w:r>
            <w:r w:rsidRPr="00DA56A7">
              <w:rPr>
                <w:rFonts w:ascii="Times New Roman" w:eastAsia="宋体" w:hAnsi="Times New Roman" w:cs="Times New Roman"/>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18609689" w14:textId="77777777" w:rsidR="00DA56A7" w:rsidRPr="00DA56A7" w:rsidRDefault="00DA56A7" w:rsidP="00DA56A7">
            <w:pPr>
              <w:spacing w:line="300" w:lineRule="exact"/>
              <w:jc w:val="center"/>
              <w:rPr>
                <w:rFonts w:ascii="Times New Roman" w:eastAsia="宋体" w:hAnsi="Times New Roman" w:cs="Times New Roman"/>
                <w:szCs w:val="20"/>
              </w:rPr>
            </w:pPr>
            <w:r w:rsidRPr="00DA56A7">
              <w:rPr>
                <w:rFonts w:ascii="Times New Roman" w:eastAsia="宋体" w:hAnsi="Times New Roman" w:cs="Times New Roman"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4C7BBCB1" w14:textId="77777777" w:rsidR="00DA56A7" w:rsidRPr="00DA56A7" w:rsidRDefault="00DA56A7" w:rsidP="00DA56A7">
            <w:pPr>
              <w:spacing w:line="276" w:lineRule="auto"/>
              <w:rPr>
                <w:rFonts w:ascii="宋体" w:eastAsia="宋体" w:hAnsi="宋体" w:cs="Times New Roman"/>
                <w:szCs w:val="21"/>
              </w:rPr>
            </w:pPr>
            <w:r w:rsidRPr="00DA56A7">
              <w:rPr>
                <w:rFonts w:ascii="宋体" w:eastAsia="宋体" w:hAnsi="宋体" w:cs="Times New Roman" w:hint="eastAsia"/>
                <w:szCs w:val="21"/>
              </w:rPr>
              <w:t>本项目</w:t>
            </w:r>
            <w:r w:rsidRPr="00DA56A7">
              <w:rPr>
                <w:rFonts w:ascii="Times New Roman" w:eastAsia="宋体" w:hAnsi="Times New Roman" w:cs="Times New Roman"/>
                <w:sz w:val="22"/>
              </w:rPr>
              <w:sym w:font="Wingdings 2" w:char="F052"/>
            </w:r>
            <w:r w:rsidRPr="00DA56A7">
              <w:rPr>
                <w:rFonts w:ascii="Times New Roman" w:eastAsia="宋体" w:hAnsi="Times New Roman" w:cs="Times New Roman" w:hint="eastAsia"/>
                <w:szCs w:val="21"/>
              </w:rPr>
              <w:t>接受</w:t>
            </w:r>
            <w:r w:rsidRPr="00DA56A7">
              <w:rPr>
                <w:rFonts w:ascii="宋体" w:eastAsia="宋体" w:hAnsi="宋体" w:cs="Times New Roman" w:hint="eastAsia"/>
                <w:szCs w:val="21"/>
              </w:rPr>
              <w:t>备份响应文件</w:t>
            </w:r>
          </w:p>
          <w:p w14:paraId="4202B19C" w14:textId="77777777" w:rsidR="00DA56A7" w:rsidRPr="00DA56A7" w:rsidRDefault="00DA56A7" w:rsidP="00DA56A7">
            <w:pPr>
              <w:spacing w:line="276" w:lineRule="auto"/>
              <w:rPr>
                <w:rFonts w:ascii="Times New Roman" w:eastAsia="宋体" w:hAnsi="Times New Roman" w:cs="Times New Roman"/>
                <w:sz w:val="22"/>
              </w:rPr>
            </w:pPr>
            <w:r w:rsidRPr="00DA56A7">
              <w:rPr>
                <w:rFonts w:ascii="宋体" w:eastAsia="宋体" w:hAnsi="宋体" w:cs="Times New Roman" w:hint="eastAsia"/>
                <w:szCs w:val="21"/>
              </w:rPr>
              <w:t>以广西政府采购云平台自动生成的备份文件为依据，当项目允许接受备份响应文件时，供应商才可以按规定上传备份响应文件。</w:t>
            </w:r>
          </w:p>
        </w:tc>
      </w:tr>
      <w:tr w:rsidR="00DA56A7" w:rsidRPr="00DA56A7" w14:paraId="166DAA4A" w14:textId="77777777" w:rsidTr="00B21BB1">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7F47B29"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hint="eastAsia"/>
                <w:b/>
                <w:szCs w:val="21"/>
              </w:rPr>
              <w:t>4</w:t>
            </w:r>
            <w:r w:rsidRPr="00DA56A7">
              <w:rPr>
                <w:rFonts w:ascii="Times New Roman" w:eastAsia="宋体" w:hAnsi="Times New Roman" w:cs="Times New Roman"/>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39259741"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72287DC4" w14:textId="77777777" w:rsidR="00DA56A7" w:rsidRPr="00DA56A7" w:rsidRDefault="00DA56A7" w:rsidP="00DA56A7">
            <w:pPr>
              <w:spacing w:line="276" w:lineRule="auto"/>
              <w:rPr>
                <w:rFonts w:ascii="Times New Roman" w:eastAsia="宋体" w:hAnsi="Times New Roman" w:cs="Times New Roman"/>
                <w:szCs w:val="21"/>
              </w:rPr>
            </w:pPr>
            <w:r w:rsidRPr="00DA56A7">
              <w:rPr>
                <w:rFonts w:ascii="Times New Roman" w:eastAsia="宋体" w:hAnsi="Times New Roman" w:cs="Times New Roman"/>
                <w:szCs w:val="21"/>
              </w:rPr>
              <w:sym w:font="Wingdings 2" w:char="F052"/>
            </w:r>
            <w:r w:rsidRPr="00DA56A7">
              <w:rPr>
                <w:rFonts w:ascii="Times New Roman" w:eastAsia="宋体" w:hAnsi="Times New Roman" w:cs="Times New Roman" w:hint="eastAsia"/>
                <w:szCs w:val="21"/>
              </w:rPr>
              <w:t>否</w:t>
            </w:r>
          </w:p>
        </w:tc>
      </w:tr>
      <w:tr w:rsidR="00DA56A7" w:rsidRPr="00DA56A7" w14:paraId="3750E179" w14:textId="77777777" w:rsidTr="00B21BB1">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82A8385"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hint="eastAsia"/>
                <w:b/>
                <w:szCs w:val="21"/>
              </w:rPr>
              <w:t>4</w:t>
            </w:r>
            <w:r w:rsidRPr="00DA56A7">
              <w:rPr>
                <w:rFonts w:ascii="Times New Roman" w:eastAsia="宋体" w:hAnsi="Times New Roman" w:cs="Times New Roman"/>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6204465A"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590BDE02" w14:textId="77777777" w:rsidR="00DA56A7" w:rsidRPr="00DA56A7" w:rsidRDefault="00DA56A7" w:rsidP="00DA56A7">
            <w:pPr>
              <w:spacing w:line="276" w:lineRule="auto"/>
              <w:rPr>
                <w:rFonts w:ascii="Times New Roman" w:eastAsia="宋体" w:hAnsi="Times New Roman" w:cs="Times New Roman"/>
                <w:szCs w:val="21"/>
              </w:rPr>
            </w:pPr>
            <w:r w:rsidRPr="00DA56A7">
              <w:rPr>
                <w:rFonts w:ascii="Times New Roman" w:eastAsia="宋体" w:hAnsi="Times New Roman" w:cs="Times New Roman"/>
                <w:sz w:val="24"/>
                <w:szCs w:val="24"/>
              </w:rPr>
              <w:sym w:font="Wingdings 2" w:char="F052"/>
            </w:r>
            <w:r w:rsidRPr="00DA56A7">
              <w:rPr>
                <w:rFonts w:ascii="Times New Roman" w:eastAsia="宋体" w:hAnsi="Times New Roman" w:cs="Times New Roman" w:hint="eastAsia"/>
                <w:szCs w:val="21"/>
              </w:rPr>
              <w:t>否</w:t>
            </w:r>
            <w:r w:rsidRPr="00DA56A7">
              <w:rPr>
                <w:rFonts w:ascii="Times New Roman" w:eastAsia="宋体" w:hAnsi="Times New Roman" w:cs="Times New Roman" w:hint="eastAsia"/>
                <w:szCs w:val="21"/>
              </w:rPr>
              <w:t xml:space="preserve">  </w:t>
            </w:r>
          </w:p>
        </w:tc>
      </w:tr>
      <w:tr w:rsidR="00DA56A7" w:rsidRPr="00DA56A7" w14:paraId="77846006" w14:textId="77777777" w:rsidTr="00B21BB1">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4E6A444"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6.5</w:t>
            </w:r>
            <w:r w:rsidRPr="00DA56A7">
              <w:rPr>
                <w:rFonts w:ascii="Times New Roman" w:eastAsia="宋体" w:hAnsi="Times New Roman" w:cs="Times New Roman"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0F389F38"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hint="eastAsia"/>
                <w:szCs w:val="21"/>
              </w:rPr>
              <w:t>结果</w:t>
            </w:r>
            <w:r w:rsidRPr="00DA56A7">
              <w:rPr>
                <w:rFonts w:ascii="Times New Roman" w:eastAsia="宋体" w:hAnsi="Times New Roman" w:cs="Times New Roman"/>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0A40EB02"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szCs w:val="21"/>
              </w:rPr>
              <w:t>采购代理机构在采购人依法确认成交供应商后</w:t>
            </w:r>
            <w:r w:rsidRPr="00DA56A7">
              <w:rPr>
                <w:rFonts w:ascii="Times New Roman" w:eastAsia="宋体" w:hAnsi="Times New Roman" w:cs="Times New Roman"/>
                <w:szCs w:val="21"/>
              </w:rPr>
              <w:t>2</w:t>
            </w:r>
            <w:r w:rsidRPr="00DA56A7">
              <w:rPr>
                <w:rFonts w:ascii="Times New Roman" w:eastAsia="宋体" w:hAnsi="Times New Roman" w:cs="Times New Roman"/>
                <w:szCs w:val="21"/>
              </w:rPr>
              <w:t>个工作日内在磋商公告发布的媒体上发布</w:t>
            </w:r>
            <w:r w:rsidRPr="00DA56A7">
              <w:rPr>
                <w:rFonts w:ascii="Times New Roman" w:eastAsia="宋体" w:hAnsi="Times New Roman" w:cs="Times New Roman" w:hint="eastAsia"/>
                <w:szCs w:val="21"/>
              </w:rPr>
              <w:t>结果</w:t>
            </w:r>
            <w:r w:rsidRPr="00DA56A7">
              <w:rPr>
                <w:rFonts w:ascii="Times New Roman" w:eastAsia="宋体" w:hAnsi="Times New Roman" w:cs="Times New Roman"/>
                <w:szCs w:val="21"/>
              </w:rPr>
              <w:t>公告</w:t>
            </w:r>
            <w:r w:rsidRPr="00DA56A7">
              <w:rPr>
                <w:rFonts w:ascii="Times New Roman" w:eastAsia="宋体" w:hAnsi="Times New Roman" w:cs="Times New Roman" w:hint="eastAsia"/>
                <w:szCs w:val="21"/>
              </w:rPr>
              <w:t>。</w:t>
            </w:r>
          </w:p>
        </w:tc>
      </w:tr>
      <w:tr w:rsidR="00DA56A7" w:rsidRPr="00DA56A7" w14:paraId="41DB7852" w14:textId="77777777" w:rsidTr="00B21BB1">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C64BE24"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2FDF3D93"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224A09B8"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采购代理机构通过广西政府采购云平台发出</w:t>
            </w:r>
            <w:r w:rsidRPr="00DA56A7">
              <w:rPr>
                <w:rFonts w:ascii="Times New Roman" w:eastAsia="宋体" w:hAnsi="Times New Roman" w:cs="Times New Roman"/>
                <w:szCs w:val="21"/>
              </w:rPr>
              <w:t>成交通知书。</w:t>
            </w:r>
          </w:p>
          <w:p w14:paraId="0D639F1B"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成交通知书在广西政府采购云平台推送之日起，视为成交供应商已收到，成交供应商自行承担未及时查收的后果。</w:t>
            </w:r>
          </w:p>
        </w:tc>
      </w:tr>
      <w:tr w:rsidR="00DA56A7" w:rsidRPr="00DA56A7" w14:paraId="02C14BE8" w14:textId="77777777" w:rsidTr="00B21BB1">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BA3AD65"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713FB9BB"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4C5240F"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）供应商</w:t>
            </w:r>
            <w:r w:rsidRPr="00DA56A7">
              <w:rPr>
                <w:rFonts w:ascii="Times New Roman" w:eastAsia="宋体" w:hAnsi="Times New Roman" w:cs="Times New Roman"/>
                <w:szCs w:val="21"/>
              </w:rPr>
              <w:t>认为</w:t>
            </w:r>
            <w:r w:rsidRPr="00DA56A7">
              <w:rPr>
                <w:rFonts w:ascii="Times New Roman" w:eastAsia="宋体" w:hAnsi="Times New Roman" w:cs="Times New Roman" w:hint="eastAsia"/>
                <w:szCs w:val="21"/>
              </w:rPr>
              <w:t>采购文件</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采购</w:t>
            </w:r>
            <w:r w:rsidRPr="00DA56A7">
              <w:rPr>
                <w:rFonts w:ascii="Times New Roman" w:eastAsia="宋体" w:hAnsi="Times New Roman" w:cs="Times New Roman"/>
                <w:szCs w:val="21"/>
              </w:rPr>
              <w:t>过程、</w:t>
            </w:r>
            <w:r w:rsidRPr="00DA56A7">
              <w:rPr>
                <w:rFonts w:ascii="Times New Roman" w:eastAsia="宋体" w:hAnsi="Times New Roman" w:cs="Times New Roman" w:hint="eastAsia"/>
                <w:szCs w:val="21"/>
              </w:rPr>
              <w:t>中标或者成交</w:t>
            </w:r>
            <w:r w:rsidRPr="00DA56A7">
              <w:rPr>
                <w:rFonts w:ascii="Times New Roman" w:eastAsia="宋体" w:hAnsi="Times New Roman" w:cs="Times New Roman"/>
                <w:szCs w:val="21"/>
              </w:rPr>
              <w:t>结果使自己的权益受到损害的，可以在知道或者应知其权益受到损害之日起</w:t>
            </w:r>
            <w:r w:rsidRPr="00DA56A7">
              <w:rPr>
                <w:rFonts w:ascii="Times New Roman" w:eastAsia="宋体" w:hAnsi="Times New Roman" w:cs="Times New Roman"/>
                <w:szCs w:val="21"/>
              </w:rPr>
              <w:t>7</w:t>
            </w:r>
            <w:r w:rsidRPr="00DA56A7">
              <w:rPr>
                <w:rFonts w:ascii="Times New Roman" w:eastAsia="宋体" w:hAnsi="Times New Roman" w:cs="Times New Roman"/>
                <w:szCs w:val="21"/>
              </w:rPr>
              <w:t>个工作日内，</w:t>
            </w:r>
            <w:r w:rsidRPr="00DA56A7">
              <w:rPr>
                <w:rFonts w:ascii="Times New Roman" w:eastAsia="宋体" w:hAnsi="Times New Roman" w:cs="Times New Roman" w:hint="eastAsia"/>
                <w:szCs w:val="21"/>
              </w:rPr>
              <w:t>通过以下方式</w:t>
            </w:r>
            <w:r w:rsidRPr="00DA56A7">
              <w:rPr>
                <w:rFonts w:ascii="Times New Roman" w:eastAsia="宋体" w:hAnsi="Times New Roman" w:cs="Times New Roman"/>
                <w:szCs w:val="21"/>
              </w:rPr>
              <w:t>向采购人、采购代理机构提出质疑。提出质疑的</w:t>
            </w:r>
            <w:r w:rsidRPr="00DA56A7">
              <w:rPr>
                <w:rFonts w:ascii="Times New Roman" w:eastAsia="宋体" w:hAnsi="Times New Roman" w:cs="Times New Roman" w:hint="eastAsia"/>
                <w:szCs w:val="21"/>
              </w:rPr>
              <w:t>供应商</w:t>
            </w:r>
            <w:r w:rsidRPr="00DA56A7">
              <w:rPr>
                <w:rFonts w:ascii="Times New Roman" w:eastAsia="宋体" w:hAnsi="Times New Roman" w:cs="Times New Roman"/>
                <w:szCs w:val="21"/>
              </w:rPr>
              <w:t>必须是参与本项目采购活动的供应商</w:t>
            </w:r>
            <w:r w:rsidRPr="00DA56A7">
              <w:rPr>
                <w:rFonts w:ascii="Times New Roman" w:eastAsia="宋体" w:hAnsi="Times New Roman" w:cs="Times New Roman" w:hint="eastAsia"/>
                <w:szCs w:val="21"/>
              </w:rPr>
              <w:t>，并须在</w:t>
            </w:r>
            <w:r w:rsidRPr="00DA56A7">
              <w:rPr>
                <w:rFonts w:ascii="Times New Roman" w:eastAsia="宋体" w:hAnsi="Times New Roman" w:cs="Times New Roman"/>
                <w:szCs w:val="21"/>
              </w:rPr>
              <w:t>法定质疑期内一次性提出针对同一采购程序环节的质疑。质疑函应使用财政部发布的</w:t>
            </w:r>
            <w:r w:rsidRPr="00DA56A7">
              <w:rPr>
                <w:rFonts w:ascii="Times New Roman" w:eastAsia="宋体" w:hAnsi="Times New Roman" w:cs="Times New Roman" w:hint="eastAsia"/>
                <w:szCs w:val="21"/>
              </w:rPr>
              <w:t>政府采购供应商质疑函范本，并应按照“质疑函制作说明”进行制作。</w:t>
            </w:r>
          </w:p>
          <w:p w14:paraId="0A05274C"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本项目不接受传真、移动通信</w:t>
            </w:r>
            <w:r w:rsidRPr="00DA56A7">
              <w:rPr>
                <w:rFonts w:ascii="Times New Roman" w:eastAsia="宋体" w:hAnsi="Times New Roman" w:cs="Times New Roman" w:hint="eastAsia"/>
                <w:szCs w:val="21"/>
              </w:rPr>
              <w:t>、广西政府采购云平台</w:t>
            </w:r>
            <w:r w:rsidRPr="00DA56A7">
              <w:rPr>
                <w:rFonts w:ascii="Times New Roman" w:eastAsia="宋体" w:hAnsi="Times New Roman" w:cs="Times New Roman"/>
                <w:szCs w:val="21"/>
              </w:rPr>
              <w:t>等</w:t>
            </w:r>
            <w:r w:rsidRPr="00DA56A7">
              <w:rPr>
                <w:rFonts w:ascii="Times New Roman" w:eastAsia="宋体" w:hAnsi="Times New Roman" w:cs="Times New Roman" w:hint="eastAsia"/>
                <w:szCs w:val="21"/>
              </w:rPr>
              <w:t>方式</w:t>
            </w:r>
            <w:r w:rsidRPr="00DA56A7">
              <w:rPr>
                <w:rFonts w:ascii="Times New Roman" w:eastAsia="宋体" w:hAnsi="Times New Roman" w:cs="Times New Roman"/>
                <w:szCs w:val="21"/>
              </w:rPr>
              <w:t>送达的质疑材料</w:t>
            </w:r>
            <w:r w:rsidRPr="00DA56A7">
              <w:rPr>
                <w:rFonts w:ascii="Times New Roman" w:eastAsia="宋体" w:hAnsi="Times New Roman" w:cs="Times New Roman" w:hint="eastAsia"/>
                <w:szCs w:val="21"/>
              </w:rPr>
              <w:t>，供应商可通过现场或邮寄方式递交书面质疑材料。供应商应于质疑有效期内将质疑函原件递交或邮寄至磋商公告中采购代理机构信息中的联系人。</w:t>
            </w:r>
          </w:p>
        </w:tc>
      </w:tr>
      <w:tr w:rsidR="00DA56A7" w:rsidRPr="00DA56A7" w14:paraId="1D449307" w14:textId="77777777" w:rsidTr="00B21BB1">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4C89A6B9"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lastRenderedPageBreak/>
              <w:t>9.1</w:t>
            </w:r>
          </w:p>
        </w:tc>
        <w:tc>
          <w:tcPr>
            <w:tcW w:w="1248" w:type="dxa"/>
            <w:tcBorders>
              <w:top w:val="single" w:sz="4" w:space="0" w:color="auto"/>
              <w:left w:val="single" w:sz="4" w:space="0" w:color="auto"/>
              <w:bottom w:val="single" w:sz="4" w:space="0" w:color="auto"/>
              <w:right w:val="single" w:sz="4" w:space="0" w:color="auto"/>
            </w:tcBorders>
            <w:vAlign w:val="center"/>
          </w:tcPr>
          <w:p w14:paraId="57CDDDD3" w14:textId="77777777" w:rsidR="00DA56A7" w:rsidRPr="00DA56A7" w:rsidRDefault="00DA56A7" w:rsidP="00DA56A7">
            <w:pPr>
              <w:spacing w:line="300" w:lineRule="exact"/>
              <w:jc w:val="center"/>
              <w:rPr>
                <w:rFonts w:ascii="Times New Roman" w:eastAsia="宋体" w:hAnsi="Times New Roman" w:cs="Times New Roman"/>
                <w:szCs w:val="21"/>
              </w:rPr>
            </w:pPr>
            <w:r w:rsidRPr="00DA56A7">
              <w:rPr>
                <w:rFonts w:ascii="Times New Roman" w:eastAsia="宋体" w:hAnsi="Times New Roman" w:cs="Times New Roman"/>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0FC3D799" w14:textId="77777777" w:rsidR="00DA56A7" w:rsidRPr="00DA56A7" w:rsidRDefault="00DA56A7" w:rsidP="00DA56A7">
            <w:pPr>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1</w:t>
            </w:r>
            <w:r w:rsidRPr="00DA56A7">
              <w:rPr>
                <w:rFonts w:ascii="Times New Roman" w:eastAsia="宋体" w:hAnsi="Times New Roman" w:cs="Times New Roman"/>
                <w:szCs w:val="21"/>
              </w:rPr>
              <w:t>）</w:t>
            </w:r>
            <w:r w:rsidRPr="00DA56A7">
              <w:rPr>
                <w:rFonts w:ascii="Times New Roman" w:eastAsia="宋体" w:hAnsi="Times New Roman" w:cs="Times New Roman"/>
                <w:szCs w:val="20"/>
              </w:rPr>
              <w:t>代理服务费</w:t>
            </w:r>
          </w:p>
          <w:p w14:paraId="6732CA4B"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szCs w:val="21"/>
              </w:rPr>
              <w:t>采购代理机构向成交供应商收取代理服务费。本项目代理服务费</w:t>
            </w:r>
            <w:r w:rsidRPr="00DA56A7">
              <w:rPr>
                <w:rFonts w:ascii="Times New Roman" w:eastAsia="宋体" w:hAnsi="Times New Roman" w:cs="Times New Roman" w:hint="eastAsia"/>
                <w:szCs w:val="21"/>
              </w:rPr>
              <w:t>按照</w:t>
            </w:r>
            <w:r w:rsidRPr="00DA56A7">
              <w:rPr>
                <w:rFonts w:ascii="Times New Roman" w:eastAsia="宋体" w:hAnsi="Times New Roman" w:cs="Times New Roman"/>
                <w:szCs w:val="21"/>
              </w:rPr>
              <w:t>《招标代理服务费管理暂行办法》</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计价格﹝</w:t>
            </w:r>
            <w:r w:rsidRPr="00DA56A7">
              <w:rPr>
                <w:rFonts w:ascii="Times New Roman" w:eastAsia="宋体" w:hAnsi="Times New Roman" w:cs="Times New Roman"/>
                <w:szCs w:val="21"/>
              </w:rPr>
              <w:t>2002</w:t>
            </w:r>
            <w:r w:rsidRPr="00DA56A7">
              <w:rPr>
                <w:rFonts w:ascii="Times New Roman" w:eastAsia="宋体" w:hAnsi="Times New Roman" w:cs="Times New Roman"/>
                <w:szCs w:val="21"/>
              </w:rPr>
              <w:t>﹞</w:t>
            </w:r>
            <w:r w:rsidRPr="00DA56A7">
              <w:rPr>
                <w:rFonts w:ascii="Times New Roman" w:eastAsia="宋体" w:hAnsi="Times New Roman" w:cs="Times New Roman"/>
                <w:szCs w:val="21"/>
              </w:rPr>
              <w:t>1980</w:t>
            </w:r>
            <w:r w:rsidRPr="00DA56A7">
              <w:rPr>
                <w:rFonts w:ascii="Times New Roman" w:eastAsia="宋体" w:hAnsi="Times New Roman" w:cs="Times New Roman"/>
                <w:szCs w:val="21"/>
              </w:rPr>
              <w:t>号</w:t>
            </w:r>
            <w:r w:rsidRPr="00DA56A7">
              <w:rPr>
                <w:rFonts w:ascii="Times New Roman" w:eastAsia="宋体" w:hAnsi="Times New Roman" w:cs="Times New Roman"/>
                <w:szCs w:val="21"/>
              </w:rPr>
              <w:t>)</w:t>
            </w:r>
            <w:r w:rsidRPr="00DA56A7">
              <w:rPr>
                <w:rFonts w:ascii="Times New Roman" w:eastAsia="宋体" w:hAnsi="Times New Roman" w:cs="Times New Roman"/>
                <w:szCs w:val="21"/>
              </w:rPr>
              <w:t>、《国家发展改革委关于降低部分建设项目收费标准规范收费行为等有关问题的通知》</w:t>
            </w:r>
            <w:r w:rsidRPr="00DA56A7">
              <w:rPr>
                <w:rFonts w:ascii="Times New Roman" w:eastAsia="宋体" w:hAnsi="Times New Roman" w:cs="Times New Roman"/>
                <w:szCs w:val="21"/>
              </w:rPr>
              <w:t>(</w:t>
            </w:r>
            <w:r w:rsidRPr="00DA56A7">
              <w:rPr>
                <w:rFonts w:ascii="Times New Roman" w:eastAsia="宋体" w:hAnsi="Times New Roman" w:cs="Times New Roman"/>
                <w:szCs w:val="21"/>
              </w:rPr>
              <w:t>发改价格﹝</w:t>
            </w:r>
            <w:r w:rsidRPr="00DA56A7">
              <w:rPr>
                <w:rFonts w:ascii="Times New Roman" w:eastAsia="宋体" w:hAnsi="Times New Roman" w:cs="Times New Roman"/>
                <w:szCs w:val="21"/>
              </w:rPr>
              <w:t>2011</w:t>
            </w:r>
            <w:r w:rsidRPr="00DA56A7">
              <w:rPr>
                <w:rFonts w:ascii="Times New Roman" w:eastAsia="宋体" w:hAnsi="Times New Roman" w:cs="Times New Roman"/>
                <w:szCs w:val="21"/>
              </w:rPr>
              <w:t>﹞</w:t>
            </w:r>
            <w:r w:rsidRPr="00DA56A7">
              <w:rPr>
                <w:rFonts w:ascii="Times New Roman" w:eastAsia="宋体" w:hAnsi="Times New Roman" w:cs="Times New Roman"/>
                <w:szCs w:val="21"/>
              </w:rPr>
              <w:t>534</w:t>
            </w:r>
            <w:r w:rsidRPr="00DA56A7">
              <w:rPr>
                <w:rFonts w:ascii="Times New Roman" w:eastAsia="宋体" w:hAnsi="Times New Roman" w:cs="Times New Roman"/>
                <w:szCs w:val="21"/>
              </w:rPr>
              <w:t>号</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的</w:t>
            </w:r>
            <w:r w:rsidRPr="00DA56A7">
              <w:rPr>
                <w:rFonts w:ascii="Times New Roman" w:eastAsia="宋体" w:hAnsi="Times New Roman" w:cs="Times New Roman"/>
                <w:szCs w:val="21"/>
              </w:rPr>
              <w:t>规定</w:t>
            </w:r>
            <w:r w:rsidRPr="00DA56A7">
              <w:rPr>
                <w:rFonts w:ascii="Times New Roman" w:eastAsia="宋体" w:hAnsi="Times New Roman" w:cs="Times New Roman" w:hint="eastAsia"/>
                <w:szCs w:val="21"/>
              </w:rPr>
              <w:t>采用</w:t>
            </w:r>
            <w:r w:rsidRPr="00DA56A7">
              <w:rPr>
                <w:rFonts w:ascii="Times New Roman" w:eastAsia="宋体" w:hAnsi="Times New Roman" w:cs="Times New Roman"/>
                <w:szCs w:val="21"/>
              </w:rPr>
              <w:t>差额定率累进</w:t>
            </w:r>
            <w:r w:rsidRPr="00DA56A7">
              <w:rPr>
                <w:rFonts w:ascii="Times New Roman" w:eastAsia="宋体" w:hAnsi="Times New Roman" w:cs="Times New Roman" w:hint="eastAsia"/>
                <w:szCs w:val="21"/>
              </w:rPr>
              <w:t>法</w:t>
            </w:r>
            <w:r w:rsidRPr="00DA56A7">
              <w:rPr>
                <w:rFonts w:ascii="Times New Roman" w:eastAsia="宋体" w:hAnsi="Times New Roman" w:cs="Times New Roman"/>
                <w:szCs w:val="21"/>
              </w:rPr>
              <w:t>计算</w:t>
            </w:r>
            <w:r w:rsidRPr="00DA56A7">
              <w:rPr>
                <w:rFonts w:ascii="Times New Roman" w:eastAsia="宋体" w:hAnsi="Times New Roman" w:cs="Times New Roman" w:hint="eastAsia"/>
                <w:szCs w:val="21"/>
              </w:rPr>
              <w:t>并下浮</w:t>
            </w:r>
            <w:r w:rsidRPr="00DA56A7">
              <w:rPr>
                <w:rFonts w:ascii="Times New Roman" w:eastAsia="宋体" w:hAnsi="Times New Roman" w:cs="Times New Roman" w:hint="eastAsia"/>
                <w:szCs w:val="21"/>
              </w:rPr>
              <w:t>3</w:t>
            </w:r>
            <w:r w:rsidRPr="00DA56A7">
              <w:rPr>
                <w:rFonts w:ascii="Times New Roman" w:eastAsia="宋体" w:hAnsi="Times New Roman" w:cs="Times New Roman"/>
                <w:szCs w:val="21"/>
              </w:rPr>
              <w:t>0%</w:t>
            </w:r>
            <w:r w:rsidRPr="00DA56A7">
              <w:rPr>
                <w:rFonts w:ascii="Times New Roman" w:eastAsia="宋体" w:hAnsi="Times New Roman" w:cs="Times New Roman" w:hint="eastAsia"/>
                <w:szCs w:val="21"/>
              </w:rPr>
              <w:t>。</w:t>
            </w:r>
          </w:p>
          <w:p w14:paraId="2287848D" w14:textId="77777777" w:rsidR="00DA56A7" w:rsidRPr="00DA56A7" w:rsidRDefault="00DA56A7" w:rsidP="00DA56A7">
            <w:pPr>
              <w:spacing w:line="300" w:lineRule="exact"/>
              <w:jc w:val="left"/>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2</w:t>
            </w:r>
            <w:r w:rsidRPr="00DA56A7">
              <w:rPr>
                <w:rFonts w:ascii="Times New Roman" w:eastAsia="宋体" w:hAnsi="Times New Roman" w:cs="Times New Roman"/>
                <w:szCs w:val="21"/>
              </w:rPr>
              <w:t>）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43F4DEE1" w14:textId="77777777" w:rsidR="00DA56A7" w:rsidRPr="00DA56A7" w:rsidRDefault="00DA56A7" w:rsidP="00DA56A7">
            <w:pPr>
              <w:spacing w:line="300" w:lineRule="exact"/>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开户银行：广西北部湾银行南宁市金湖支行</w:t>
            </w:r>
          </w:p>
          <w:p w14:paraId="2417266C" w14:textId="77777777" w:rsidR="00DA56A7" w:rsidRPr="00DA56A7" w:rsidRDefault="00DA56A7" w:rsidP="00DA56A7">
            <w:pPr>
              <w:spacing w:line="300" w:lineRule="exact"/>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（银行地址：南宁市金湖路</w:t>
            </w:r>
            <w:r w:rsidRPr="00DA56A7">
              <w:rPr>
                <w:rFonts w:ascii="Times New Roman" w:eastAsia="宋体" w:hAnsi="Times New Roman" w:cs="Times New Roman" w:hint="eastAsia"/>
                <w:kern w:val="0"/>
                <w:szCs w:val="21"/>
              </w:rPr>
              <w:t>57</w:t>
            </w:r>
            <w:r w:rsidRPr="00DA56A7">
              <w:rPr>
                <w:rFonts w:ascii="Times New Roman" w:eastAsia="宋体" w:hAnsi="Times New Roman" w:cs="Times New Roman" w:hint="eastAsia"/>
                <w:kern w:val="0"/>
                <w:szCs w:val="21"/>
              </w:rPr>
              <w:t>号文德大厦</w:t>
            </w:r>
            <w:r w:rsidRPr="00DA56A7">
              <w:rPr>
                <w:rFonts w:ascii="Times New Roman" w:eastAsia="宋体" w:hAnsi="Times New Roman" w:cs="Times New Roman" w:hint="eastAsia"/>
                <w:kern w:val="0"/>
                <w:szCs w:val="21"/>
              </w:rPr>
              <w:t>1</w:t>
            </w:r>
            <w:r w:rsidRPr="00DA56A7">
              <w:rPr>
                <w:rFonts w:ascii="Times New Roman" w:eastAsia="宋体" w:hAnsi="Times New Roman" w:cs="Times New Roman" w:hint="eastAsia"/>
                <w:kern w:val="0"/>
                <w:szCs w:val="21"/>
              </w:rPr>
              <w:t>楼）</w:t>
            </w:r>
          </w:p>
          <w:p w14:paraId="2729B80E" w14:textId="77777777" w:rsidR="00DA56A7" w:rsidRPr="00DA56A7" w:rsidRDefault="00DA56A7" w:rsidP="00DA56A7">
            <w:pPr>
              <w:spacing w:line="300" w:lineRule="exact"/>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开户名称：广西机电设备招标有限公司</w:t>
            </w:r>
          </w:p>
          <w:p w14:paraId="0686BB1E" w14:textId="77777777" w:rsidR="00DA56A7" w:rsidRPr="00DA56A7" w:rsidRDefault="00DA56A7" w:rsidP="00DA56A7">
            <w:pPr>
              <w:spacing w:line="300" w:lineRule="exact"/>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银行账号：</w:t>
            </w:r>
            <w:r w:rsidRPr="00DA56A7">
              <w:rPr>
                <w:rFonts w:ascii="Times New Roman" w:eastAsia="宋体" w:hAnsi="Times New Roman" w:cs="Times New Roman" w:hint="eastAsia"/>
                <w:kern w:val="0"/>
                <w:szCs w:val="21"/>
              </w:rPr>
              <w:t>1705012090027723 (</w:t>
            </w:r>
            <w:r w:rsidRPr="00DA56A7">
              <w:rPr>
                <w:rFonts w:ascii="Times New Roman" w:eastAsia="宋体" w:hAnsi="Times New Roman" w:cs="Times New Roman" w:hint="eastAsia"/>
                <w:kern w:val="0"/>
                <w:szCs w:val="21"/>
              </w:rPr>
              <w:t>联行号</w:t>
            </w:r>
            <w:r w:rsidRPr="00DA56A7">
              <w:rPr>
                <w:rFonts w:ascii="Times New Roman" w:eastAsia="宋体" w:hAnsi="Times New Roman" w:cs="Times New Roman" w:hint="eastAsia"/>
                <w:kern w:val="0"/>
                <w:szCs w:val="21"/>
              </w:rPr>
              <w:t xml:space="preserve"> 313611017053)</w:t>
            </w:r>
          </w:p>
          <w:p w14:paraId="79C5330E" w14:textId="77777777" w:rsidR="00DA56A7" w:rsidRPr="00DA56A7" w:rsidRDefault="00DA56A7" w:rsidP="00DA56A7">
            <w:pPr>
              <w:spacing w:line="300" w:lineRule="exact"/>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财务联系人：吴茜（电话：</w:t>
            </w:r>
            <w:r w:rsidRPr="00DA56A7">
              <w:rPr>
                <w:rFonts w:ascii="Times New Roman" w:eastAsia="宋体" w:hAnsi="Times New Roman" w:cs="Times New Roman" w:hint="eastAsia"/>
                <w:kern w:val="0"/>
                <w:szCs w:val="21"/>
              </w:rPr>
              <w:t>0771-2821398</w:t>
            </w:r>
            <w:r w:rsidRPr="00DA56A7">
              <w:rPr>
                <w:rFonts w:ascii="Times New Roman" w:eastAsia="宋体" w:hAnsi="Times New Roman" w:cs="Times New Roman" w:hint="eastAsia"/>
                <w:kern w:val="0"/>
                <w:szCs w:val="21"/>
              </w:rPr>
              <w:t>）</w:t>
            </w:r>
          </w:p>
        </w:tc>
      </w:tr>
      <w:tr w:rsidR="00DA56A7" w:rsidRPr="00DA56A7" w14:paraId="318268F3" w14:textId="77777777" w:rsidTr="00B21BB1">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6AC93F98"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5999212" w14:textId="77777777" w:rsidR="00DA56A7" w:rsidRPr="00DA56A7" w:rsidRDefault="00DA56A7" w:rsidP="00DA56A7">
            <w:pPr>
              <w:spacing w:line="300" w:lineRule="exact"/>
              <w:jc w:val="center"/>
              <w:rPr>
                <w:rFonts w:ascii="Times New Roman" w:eastAsia="宋体" w:hAnsi="Times New Roman" w:cs="Times New Roman"/>
                <w:szCs w:val="20"/>
              </w:rPr>
            </w:pPr>
            <w:r w:rsidRPr="00DA56A7">
              <w:rPr>
                <w:rFonts w:ascii="Times New Roman" w:eastAsia="宋体" w:hAnsi="Times New Roman" w:cs="Times New Roman"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2F858D17" w14:textId="77777777" w:rsidR="00DA56A7" w:rsidRPr="00DA56A7" w:rsidRDefault="00DA56A7" w:rsidP="00DA56A7">
            <w:pPr>
              <w:spacing w:line="276" w:lineRule="auto"/>
              <w:rPr>
                <w:rFonts w:ascii="Times New Roman" w:eastAsia="宋体" w:hAnsi="Times New Roman" w:cs="Times New Roman"/>
                <w:szCs w:val="21"/>
                <w:u w:val="single"/>
              </w:rPr>
            </w:pPr>
            <w:r w:rsidRPr="00DA56A7">
              <w:rPr>
                <w:rFonts w:ascii="Times New Roman" w:eastAsia="宋体" w:hAnsi="Times New Roman" w:cs="Times New Roman"/>
                <w:sz w:val="22"/>
              </w:rPr>
              <w:sym w:font="Wingdings 2" w:char="F052"/>
            </w:r>
            <w:r w:rsidRPr="00DA56A7">
              <w:rPr>
                <w:rFonts w:ascii="Times New Roman" w:eastAsia="宋体" w:hAnsi="Times New Roman" w:cs="Times New Roman" w:hint="eastAsia"/>
                <w:szCs w:val="21"/>
              </w:rPr>
              <w:t>无</w:t>
            </w:r>
            <w:r w:rsidRPr="00DA56A7">
              <w:rPr>
                <w:rFonts w:ascii="Times New Roman" w:eastAsia="宋体" w:hAnsi="Times New Roman" w:cs="Times New Roman"/>
                <w:szCs w:val="21"/>
                <w:u w:val="single"/>
              </w:rPr>
              <w:t xml:space="preserve"> </w:t>
            </w:r>
          </w:p>
        </w:tc>
      </w:tr>
      <w:tr w:rsidR="00DA56A7" w:rsidRPr="00DA56A7" w14:paraId="3BDD0068" w14:textId="77777777" w:rsidTr="00B21BB1">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7300F197"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06411A5B" w14:textId="77777777" w:rsidR="00DA56A7" w:rsidRPr="00DA56A7" w:rsidRDefault="00DA56A7" w:rsidP="00DA56A7">
            <w:pPr>
              <w:spacing w:line="300" w:lineRule="exact"/>
              <w:jc w:val="center"/>
              <w:rPr>
                <w:rFonts w:ascii="Times New Roman" w:eastAsia="宋体" w:hAnsi="Times New Roman" w:cs="Times New Roman"/>
                <w:szCs w:val="20"/>
              </w:rPr>
            </w:pPr>
            <w:r w:rsidRPr="00DA56A7">
              <w:rPr>
                <w:rFonts w:ascii="Times New Roman" w:eastAsia="宋体" w:hAnsi="Times New Roman" w:cs="Times New Roman"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A9CC923" w14:textId="77777777" w:rsidR="00DA56A7" w:rsidRPr="00DA56A7" w:rsidRDefault="00DA56A7" w:rsidP="00DA56A7">
            <w:pPr>
              <w:spacing w:line="276" w:lineRule="auto"/>
              <w:rPr>
                <w:rFonts w:ascii="Times New Roman" w:eastAsia="宋体" w:hAnsi="Times New Roman" w:cs="Times New Roman"/>
                <w:szCs w:val="21"/>
                <w:u w:val="single"/>
              </w:rPr>
            </w:pPr>
            <w:r w:rsidRPr="00DA56A7">
              <w:rPr>
                <w:rFonts w:ascii="Times New Roman" w:eastAsia="宋体" w:hAnsi="Times New Roman" w:cs="Times New Roman"/>
                <w:sz w:val="22"/>
              </w:rPr>
              <w:sym w:font="Wingdings 2" w:char="F052"/>
            </w:r>
            <w:r w:rsidRPr="00DA56A7">
              <w:rPr>
                <w:rFonts w:ascii="Times New Roman" w:eastAsia="宋体" w:hAnsi="Times New Roman" w:cs="Times New Roman" w:hint="eastAsia"/>
                <w:szCs w:val="21"/>
              </w:rPr>
              <w:t>无</w:t>
            </w:r>
          </w:p>
        </w:tc>
      </w:tr>
      <w:tr w:rsidR="00DA56A7" w:rsidRPr="00DA56A7" w14:paraId="4BE4EEDC" w14:textId="77777777" w:rsidTr="00B21BB1">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28657491" w14:textId="77777777" w:rsidR="00DA56A7" w:rsidRPr="00DA56A7" w:rsidRDefault="00DA56A7" w:rsidP="00DA56A7">
            <w:pPr>
              <w:spacing w:line="30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5735AFE6" w14:textId="77777777" w:rsidR="00DA56A7" w:rsidRPr="00DA56A7" w:rsidRDefault="00DA56A7" w:rsidP="00DA56A7">
            <w:pPr>
              <w:spacing w:line="300" w:lineRule="exact"/>
              <w:jc w:val="center"/>
              <w:rPr>
                <w:rFonts w:ascii="Times New Roman" w:eastAsia="宋体" w:hAnsi="Times New Roman" w:cs="Times New Roman"/>
                <w:szCs w:val="20"/>
              </w:rPr>
            </w:pPr>
            <w:r w:rsidRPr="00DA56A7">
              <w:rPr>
                <w:rFonts w:ascii="Times New Roman" w:eastAsia="宋体" w:hAnsi="Times New Roman" w:cs="Times New Roman"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1A9E07F" w14:textId="77777777" w:rsidR="00DA56A7" w:rsidRPr="00DA56A7" w:rsidRDefault="00DA56A7" w:rsidP="00DA56A7">
            <w:pPr>
              <w:spacing w:line="276" w:lineRule="auto"/>
              <w:rPr>
                <w:rFonts w:ascii="Times New Roman" w:eastAsia="宋体" w:hAnsi="Times New Roman" w:cs="Times New Roman"/>
                <w:szCs w:val="21"/>
              </w:rPr>
            </w:pPr>
            <w:r w:rsidRPr="00DA56A7">
              <w:rPr>
                <w:rFonts w:ascii="Times New Roman" w:eastAsia="宋体" w:hAnsi="Times New Roman" w:cs="Times New Roman" w:hint="eastAsia"/>
                <w:szCs w:val="21"/>
              </w:rPr>
              <w:t>构成本采购文件的各个组成文件应互为解释，互为说明：</w:t>
            </w:r>
          </w:p>
          <w:p w14:paraId="2D164F17" w14:textId="77777777" w:rsidR="00DA56A7" w:rsidRPr="00DA56A7" w:rsidRDefault="00DA56A7" w:rsidP="00DA56A7">
            <w:pPr>
              <w:spacing w:line="276" w:lineRule="auto"/>
              <w:rPr>
                <w:rFonts w:ascii="Times New Roman" w:eastAsia="宋体" w:hAnsi="Times New Roman" w:cs="Times New Roman"/>
                <w:sz w:val="24"/>
                <w:szCs w:val="24"/>
              </w:rPr>
            </w:pPr>
            <w:r w:rsidRPr="00DA56A7">
              <w:rPr>
                <w:rFonts w:ascii="Times New Roman" w:eastAsia="宋体" w:hAnsi="Times New Roman" w:cs="Times New Roman"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8AC4F08" w14:textId="77777777" w:rsidR="00DA56A7" w:rsidRPr="00DA56A7" w:rsidRDefault="00DA56A7" w:rsidP="00DA56A7">
      <w:pPr>
        <w:rPr>
          <w:rFonts w:ascii="Times New Roman" w:eastAsia="宋体" w:hAnsi="Times New Roman" w:cs="Times New Roman"/>
          <w:szCs w:val="24"/>
        </w:rPr>
      </w:pPr>
    </w:p>
    <w:bookmarkEnd w:id="42"/>
    <w:p w14:paraId="7560A8F7" w14:textId="77777777" w:rsidR="00DA56A7" w:rsidRPr="00DA56A7" w:rsidRDefault="00DA56A7" w:rsidP="00DA56A7">
      <w:pPr>
        <w:spacing w:before="120" w:line="320" w:lineRule="atLeast"/>
        <w:outlineLvl w:val="1"/>
        <w:rPr>
          <w:rFonts w:ascii="Times New Roman" w:eastAsia="宋体" w:hAnsi="Times New Roman" w:cs="Times New Roman"/>
          <w:b/>
          <w:bCs/>
          <w:kern w:val="0"/>
          <w:szCs w:val="21"/>
        </w:rPr>
      </w:pPr>
      <w:r w:rsidRPr="00DA56A7">
        <w:rPr>
          <w:rFonts w:ascii="Times New Roman" w:eastAsia="宋体" w:hAnsi="Times New Roman" w:cs="Times New Roman"/>
          <w:szCs w:val="21"/>
        </w:rPr>
        <w:br w:type="page"/>
      </w:r>
      <w:r w:rsidRPr="00DA56A7">
        <w:rPr>
          <w:rFonts w:ascii="Times New Roman" w:eastAsia="宋体" w:hAnsi="Times New Roman" w:cs="Times New Roman"/>
          <w:b/>
          <w:bCs/>
          <w:kern w:val="0"/>
          <w:szCs w:val="21"/>
        </w:rPr>
        <w:lastRenderedPageBreak/>
        <w:t>1</w:t>
      </w:r>
      <w:r w:rsidRPr="00DA56A7">
        <w:rPr>
          <w:rFonts w:ascii="Times New Roman" w:eastAsia="宋体" w:hAnsi="Times New Roman" w:cs="Times New Roman"/>
          <w:b/>
          <w:bCs/>
          <w:kern w:val="0"/>
          <w:szCs w:val="21"/>
        </w:rPr>
        <w:t>．总则</w:t>
      </w:r>
    </w:p>
    <w:p w14:paraId="183EFB60"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bookmarkStart w:id="44" w:name="_Toc254970527"/>
      <w:bookmarkStart w:id="45" w:name="_Toc254970668"/>
      <w:r w:rsidRPr="00DA56A7">
        <w:rPr>
          <w:rFonts w:ascii="Times New Roman" w:eastAsia="宋体" w:hAnsi="Times New Roman" w:cs="Times New Roman"/>
          <w:b/>
          <w:bCs/>
          <w:kern w:val="0"/>
          <w:szCs w:val="21"/>
        </w:rPr>
        <w:t>1.1</w:t>
      </w:r>
      <w:r w:rsidRPr="00DA56A7">
        <w:rPr>
          <w:rFonts w:ascii="Times New Roman" w:eastAsia="宋体" w:hAnsi="Times New Roman" w:cs="Times New Roman"/>
          <w:b/>
          <w:bCs/>
          <w:kern w:val="0"/>
          <w:szCs w:val="21"/>
        </w:rPr>
        <w:t>适用范围</w:t>
      </w:r>
      <w:bookmarkEnd w:id="44"/>
      <w:bookmarkEnd w:id="45"/>
    </w:p>
    <w:p w14:paraId="433E5E3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本采购文件适用于供应商须知前附表所述项目的</w:t>
      </w:r>
      <w:r w:rsidRPr="00DA56A7">
        <w:rPr>
          <w:rFonts w:ascii="Times New Roman" w:eastAsia="宋体" w:hAnsi="Times New Roman" w:cs="Times New Roman" w:hint="eastAsia"/>
          <w:szCs w:val="21"/>
        </w:rPr>
        <w:t>政府采购活动。</w:t>
      </w:r>
    </w:p>
    <w:p w14:paraId="4AB1B46E"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bookmarkStart w:id="46" w:name="_Toc254970669"/>
      <w:bookmarkStart w:id="47" w:name="_Toc254970528"/>
      <w:r w:rsidRPr="00DA56A7">
        <w:rPr>
          <w:rFonts w:ascii="Times New Roman" w:eastAsia="宋体" w:hAnsi="Times New Roman" w:cs="Times New Roman"/>
          <w:b/>
          <w:bCs/>
          <w:kern w:val="0"/>
          <w:szCs w:val="21"/>
        </w:rPr>
        <w:t>1.2</w:t>
      </w:r>
      <w:r w:rsidRPr="00DA56A7">
        <w:rPr>
          <w:rFonts w:ascii="Times New Roman" w:eastAsia="宋体" w:hAnsi="Times New Roman" w:cs="Times New Roman"/>
          <w:b/>
          <w:bCs/>
          <w:kern w:val="0"/>
          <w:szCs w:val="21"/>
        </w:rPr>
        <w:t>定义</w:t>
      </w:r>
      <w:bookmarkEnd w:id="46"/>
      <w:bookmarkEnd w:id="47"/>
    </w:p>
    <w:p w14:paraId="1E63C63E"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1.2.1“</w:t>
      </w:r>
      <w:r w:rsidRPr="00DA56A7">
        <w:rPr>
          <w:rFonts w:ascii="Times New Roman" w:eastAsia="宋体" w:hAnsi="Times New Roman" w:cs="Times New Roman"/>
          <w:szCs w:val="21"/>
        </w:rPr>
        <w:t>采购人</w:t>
      </w:r>
      <w:r w:rsidRPr="00DA56A7">
        <w:rPr>
          <w:rFonts w:ascii="Times New Roman" w:eastAsia="宋体" w:hAnsi="Times New Roman" w:cs="Times New Roman"/>
          <w:szCs w:val="21"/>
        </w:rPr>
        <w:t>”</w:t>
      </w:r>
      <w:r w:rsidRPr="00DA56A7">
        <w:rPr>
          <w:rFonts w:ascii="Times New Roman" w:eastAsia="宋体" w:hAnsi="Times New Roman" w:cs="Times New Roman"/>
          <w:szCs w:val="21"/>
        </w:rPr>
        <w:t>系指依法进行政府采购的国家机关、事业单位、团体组织。</w:t>
      </w:r>
    </w:p>
    <w:p w14:paraId="74B8E9AC"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1.2.2“</w:t>
      </w:r>
      <w:r w:rsidRPr="00DA56A7">
        <w:rPr>
          <w:rFonts w:ascii="Times New Roman" w:eastAsia="宋体" w:hAnsi="Times New Roman" w:cs="Times New Roman"/>
          <w:szCs w:val="21"/>
        </w:rPr>
        <w:t>供应商</w:t>
      </w:r>
      <w:r w:rsidRPr="00DA56A7">
        <w:rPr>
          <w:rFonts w:ascii="Times New Roman" w:eastAsia="宋体" w:hAnsi="Times New Roman" w:cs="Times New Roman"/>
          <w:szCs w:val="21"/>
        </w:rPr>
        <w:t>”</w:t>
      </w:r>
      <w:r w:rsidRPr="00DA56A7">
        <w:rPr>
          <w:rFonts w:ascii="Times New Roman" w:eastAsia="宋体" w:hAnsi="Times New Roman" w:cs="Times New Roman"/>
          <w:szCs w:val="21"/>
        </w:rPr>
        <w:t>系</w:t>
      </w:r>
      <w:r w:rsidRPr="00DA56A7">
        <w:rPr>
          <w:rFonts w:ascii="Times New Roman" w:eastAsia="宋体" w:hAnsi="Times New Roman" w:cs="Times New Roman"/>
          <w:szCs w:val="24"/>
        </w:rPr>
        <w:t>指响应招标、参加投标竞争的法人、其他组织或者自然人</w:t>
      </w:r>
      <w:r w:rsidRPr="00DA56A7">
        <w:rPr>
          <w:rFonts w:ascii="Times New Roman" w:eastAsia="宋体" w:hAnsi="Times New Roman" w:cs="Times New Roman"/>
          <w:szCs w:val="21"/>
        </w:rPr>
        <w:t>。</w:t>
      </w:r>
    </w:p>
    <w:p w14:paraId="74E971AE" w14:textId="77777777" w:rsidR="00DA56A7" w:rsidRPr="00DA56A7" w:rsidRDefault="00DA56A7" w:rsidP="00DA56A7">
      <w:pPr>
        <w:spacing w:before="120" w:line="360" w:lineRule="auto"/>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1.2.3</w:t>
      </w:r>
      <w:r w:rsidRPr="00DA56A7">
        <w:rPr>
          <w:rFonts w:ascii="Times New Roman" w:eastAsia="宋体" w:hAnsi="Times New Roman" w:cs="Times New Roman"/>
          <w:szCs w:val="24"/>
        </w:rPr>
        <w:t>本</w:t>
      </w:r>
      <w:r w:rsidRPr="00DA56A7">
        <w:rPr>
          <w:rFonts w:ascii="Times New Roman" w:eastAsia="宋体" w:hAnsi="Times New Roman" w:cs="Times New Roman" w:hint="eastAsia"/>
          <w:szCs w:val="24"/>
        </w:rPr>
        <w:t>文件</w:t>
      </w:r>
      <w:r w:rsidRPr="00DA56A7">
        <w:rPr>
          <w:rFonts w:ascii="Times New Roman" w:eastAsia="宋体" w:hAnsi="Times New Roman" w:cs="Times New Roman"/>
          <w:szCs w:val="24"/>
        </w:rPr>
        <w:t>中的</w:t>
      </w:r>
      <w:r w:rsidRPr="00DA56A7">
        <w:rPr>
          <w:rFonts w:ascii="Times New Roman" w:eastAsia="宋体" w:hAnsi="Times New Roman" w:cs="Times New Roman" w:hint="eastAsia"/>
          <w:szCs w:val="24"/>
        </w:rPr>
        <w:t>“法定代表人”若无特别说明，当</w:t>
      </w:r>
      <w:r w:rsidRPr="00DA56A7">
        <w:rPr>
          <w:rFonts w:ascii="Times New Roman" w:eastAsia="宋体" w:hAnsi="Times New Roman" w:cs="Times New Roman"/>
          <w:szCs w:val="24"/>
        </w:rPr>
        <w:t>供应商是</w:t>
      </w:r>
      <w:r w:rsidRPr="00DA56A7">
        <w:rPr>
          <w:rFonts w:ascii="Times New Roman" w:eastAsia="宋体" w:hAnsi="Times New Roman" w:cs="Times New Roman" w:hint="eastAsia"/>
          <w:szCs w:val="24"/>
        </w:rPr>
        <w:t>企业的，是指企业法人营业执照上的法定代表人；当</w:t>
      </w:r>
      <w:r w:rsidRPr="00DA56A7">
        <w:rPr>
          <w:rFonts w:ascii="Times New Roman" w:eastAsia="宋体" w:hAnsi="Times New Roman" w:cs="Times New Roman"/>
          <w:szCs w:val="24"/>
        </w:rPr>
        <w:t>供应商是</w:t>
      </w:r>
      <w:r w:rsidRPr="00DA56A7">
        <w:rPr>
          <w:rFonts w:ascii="Times New Roman" w:eastAsia="宋体" w:hAnsi="Times New Roman" w:cs="Times New Roman" w:hint="eastAsia"/>
          <w:szCs w:val="24"/>
        </w:rPr>
        <w:t>事业单位的，是指事业单位法人证书上的法定代表人；当</w:t>
      </w:r>
      <w:r w:rsidRPr="00DA56A7">
        <w:rPr>
          <w:rFonts w:ascii="Times New Roman" w:eastAsia="宋体" w:hAnsi="Times New Roman" w:cs="Times New Roman"/>
          <w:szCs w:val="24"/>
        </w:rPr>
        <w:t>供应商是</w:t>
      </w:r>
      <w:r w:rsidRPr="00DA56A7">
        <w:rPr>
          <w:rFonts w:ascii="Times New Roman" w:eastAsia="宋体" w:hAnsi="Times New Roman" w:cs="Times New Roman" w:hint="eastAsia"/>
          <w:szCs w:val="24"/>
        </w:rPr>
        <w:t>社会团体、民办非企业的，是指法人登记证书中的法定代表人；当</w:t>
      </w:r>
      <w:r w:rsidRPr="00DA56A7">
        <w:rPr>
          <w:rFonts w:ascii="Times New Roman" w:eastAsia="宋体" w:hAnsi="Times New Roman" w:cs="Times New Roman"/>
          <w:szCs w:val="24"/>
        </w:rPr>
        <w:t>供应商是</w:t>
      </w:r>
      <w:r w:rsidRPr="00DA56A7">
        <w:rPr>
          <w:rFonts w:ascii="Times New Roman" w:eastAsia="宋体" w:hAnsi="Times New Roman" w:cs="Times New Roman" w:hint="eastAsia"/>
          <w:szCs w:val="24"/>
        </w:rPr>
        <w:t>个体工商户的，是指个体工商户营业执照上的经营者；</w:t>
      </w:r>
      <w:r w:rsidRPr="00DA56A7">
        <w:rPr>
          <w:rFonts w:ascii="Times New Roman" w:eastAsia="宋体" w:hAnsi="Times New Roman" w:cs="Times New Roman"/>
          <w:szCs w:val="24"/>
        </w:rPr>
        <w:t>当供应商是自然人</w:t>
      </w:r>
      <w:r w:rsidRPr="00DA56A7">
        <w:rPr>
          <w:rFonts w:ascii="Times New Roman" w:eastAsia="宋体" w:hAnsi="Times New Roman" w:cs="Times New Roman" w:hint="eastAsia"/>
          <w:szCs w:val="24"/>
        </w:rPr>
        <w:t>的，是指参与本项目响应的自然人本人。</w:t>
      </w:r>
    </w:p>
    <w:p w14:paraId="3ABB0657" w14:textId="77777777" w:rsidR="00DA56A7" w:rsidRPr="00DA56A7" w:rsidRDefault="00DA56A7" w:rsidP="00DA56A7">
      <w:pPr>
        <w:spacing w:before="120" w:line="360" w:lineRule="auto"/>
        <w:ind w:firstLineChars="200" w:firstLine="420"/>
        <w:rPr>
          <w:rFonts w:ascii="Times New Roman" w:eastAsia="宋体" w:hAnsi="Times New Roman" w:cs="Times New Roman"/>
          <w:szCs w:val="24"/>
        </w:rPr>
      </w:pPr>
      <w:r w:rsidRPr="00DA56A7">
        <w:rPr>
          <w:rFonts w:ascii="Times New Roman" w:eastAsia="宋体" w:hAnsi="Times New Roman" w:cs="Times New Roman"/>
          <w:szCs w:val="24"/>
        </w:rPr>
        <w:t xml:space="preserve">    </w:t>
      </w:r>
      <w:r w:rsidRPr="00DA56A7">
        <w:rPr>
          <w:rFonts w:ascii="Times New Roman" w:eastAsia="宋体" w:hAnsi="Times New Roman" w:cs="Times New Roman" w:hint="eastAsia"/>
          <w:szCs w:val="24"/>
        </w:rPr>
        <w:t>1.2.4</w:t>
      </w:r>
      <w:r w:rsidRPr="00DA56A7">
        <w:rPr>
          <w:rFonts w:ascii="Times New Roman" w:eastAsia="宋体" w:hAnsi="Times New Roman" w:cs="Times New Roman" w:hint="eastAsia"/>
          <w:szCs w:val="24"/>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33EF0143" w14:textId="77777777" w:rsidR="00DA56A7" w:rsidRPr="00DA56A7" w:rsidRDefault="00DA56A7" w:rsidP="00DA56A7">
      <w:pPr>
        <w:widowControl/>
        <w:spacing w:line="360" w:lineRule="auto"/>
        <w:ind w:firstLineChars="200" w:firstLine="420"/>
        <w:jc w:val="left"/>
        <w:rPr>
          <w:rFonts w:ascii="Times New Roman" w:eastAsia="宋体" w:hAnsi="Times New Roman" w:cs="Times New Roman"/>
          <w:szCs w:val="21"/>
        </w:rPr>
      </w:pPr>
      <w:r w:rsidRPr="00DA56A7">
        <w:rPr>
          <w:rFonts w:ascii="Times New Roman" w:eastAsia="宋体" w:hAnsi="Times New Roman" w:cs="Times New Roman"/>
          <w:szCs w:val="21"/>
        </w:rPr>
        <w:t>1.2.</w:t>
      </w:r>
      <w:r w:rsidRPr="00DA56A7">
        <w:rPr>
          <w:rFonts w:ascii="Times New Roman" w:eastAsia="宋体" w:hAnsi="Times New Roman" w:cs="Times New Roman" w:hint="eastAsia"/>
          <w:szCs w:val="21"/>
        </w:rPr>
        <w:t>5</w:t>
      </w:r>
      <w:r w:rsidRPr="00DA56A7">
        <w:rPr>
          <w:rFonts w:ascii="Times New Roman" w:eastAsia="宋体" w:hAnsi="Times New Roman" w:cs="Times New Roman"/>
          <w:szCs w:val="21"/>
        </w:rPr>
        <w:t>“</w:t>
      </w:r>
      <w:r w:rsidRPr="00DA56A7">
        <w:rPr>
          <w:rFonts w:ascii="Times New Roman" w:eastAsia="宋体" w:hAnsi="Times New Roman" w:cs="Times New Roman"/>
          <w:szCs w:val="21"/>
        </w:rPr>
        <w:t>书面形式</w:t>
      </w:r>
      <w:r w:rsidRPr="00DA56A7">
        <w:rPr>
          <w:rFonts w:ascii="Times New Roman" w:eastAsia="宋体" w:hAnsi="Times New Roman" w:cs="Times New Roman"/>
          <w:szCs w:val="21"/>
        </w:rPr>
        <w:t>”</w:t>
      </w:r>
      <w:r w:rsidRPr="00DA56A7">
        <w:rPr>
          <w:rFonts w:ascii="Times New Roman" w:eastAsia="宋体" w:hAnsi="Times New Roman" w:cs="Times New Roman"/>
          <w:szCs w:val="21"/>
        </w:rPr>
        <w:t>如无特殊规定，</w:t>
      </w:r>
      <w:r w:rsidRPr="00DA56A7">
        <w:rPr>
          <w:rFonts w:ascii="Times New Roman" w:eastAsia="宋体" w:hAnsi="Times New Roman" w:cs="Times New Roman" w:hint="eastAsia"/>
          <w:szCs w:val="21"/>
        </w:rPr>
        <w:t>书面形式是合同书、信件、电报、电传等可以有形地表现所载内容的形式。以电子数据交换、电子邮件等方式能够有形地表现所载内容，并可以随时调取查用的数据电文，视为书面形式。</w:t>
      </w:r>
      <w:r w:rsidRPr="00DA56A7">
        <w:rPr>
          <w:rFonts w:ascii="Times New Roman" w:eastAsia="宋体" w:hAnsi="Times New Roman" w:cs="Times New Roman"/>
          <w:szCs w:val="21"/>
        </w:rPr>
        <w:t>采购文件如有特殊规定，以采购文件规定为准。</w:t>
      </w:r>
      <w:r w:rsidRPr="00DA56A7">
        <w:rPr>
          <w:rFonts w:ascii="Times New Roman" w:eastAsia="宋体" w:hAnsi="Times New Roman" w:cs="Times New Roman"/>
          <w:szCs w:val="21"/>
        </w:rPr>
        <w:t xml:space="preserve"> </w:t>
      </w:r>
    </w:p>
    <w:p w14:paraId="73103004"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1.2.</w:t>
      </w:r>
      <w:r w:rsidRPr="00DA56A7">
        <w:rPr>
          <w:rFonts w:ascii="Times New Roman" w:eastAsia="宋体" w:hAnsi="Times New Roman" w:cs="Times New Roman" w:hint="eastAsia"/>
          <w:szCs w:val="21"/>
        </w:rPr>
        <w:t>6</w:t>
      </w:r>
      <w:r w:rsidRPr="00DA56A7">
        <w:rPr>
          <w:rFonts w:ascii="Times New Roman" w:eastAsia="宋体" w:hAnsi="Times New Roman" w:cs="Times New Roman" w:hint="eastAsia"/>
          <w:szCs w:val="21"/>
        </w:rPr>
        <w:t>本项目的技术商务要求重要性分为“▲”（如有）、“</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”（如有）和一般无标识指标。▲代表实质性要求指标，</w:t>
      </w:r>
      <w:r w:rsidRPr="00DA56A7">
        <w:rPr>
          <w:rFonts w:ascii="Times New Roman" w:eastAsia="宋体" w:hAnsi="Times New Roman" w:cs="Times New Roman" w:hint="eastAsia"/>
          <w:b/>
          <w:bCs/>
          <w:szCs w:val="21"/>
        </w:rPr>
        <w:t>不满足该指标项将导致响应被否决</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代表重要指标，无标识则表示一般指标项。</w:t>
      </w:r>
    </w:p>
    <w:p w14:paraId="4F0F10FF"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1.2.</w:t>
      </w:r>
      <w:r w:rsidRPr="00DA56A7">
        <w:rPr>
          <w:rFonts w:ascii="Times New Roman" w:eastAsia="宋体" w:hAnsi="Times New Roman" w:cs="Times New Roman" w:hint="eastAsia"/>
          <w:szCs w:val="21"/>
        </w:rPr>
        <w:t xml:space="preserve">7 </w:t>
      </w:r>
      <w:r w:rsidRPr="00DA56A7">
        <w:rPr>
          <w:rFonts w:ascii="Times New Roman" w:eastAsia="宋体" w:hAnsi="Times New Roman" w:cs="Times New Roman" w:hint="eastAsia"/>
          <w:szCs w:val="21"/>
        </w:rPr>
        <w:t>本</w:t>
      </w:r>
      <w:r w:rsidRPr="00DA56A7">
        <w:rPr>
          <w:rFonts w:ascii="Times New Roman" w:eastAsia="宋体" w:hAnsi="Times New Roman" w:cs="Times New Roman"/>
          <w:szCs w:val="21"/>
        </w:rPr>
        <w:t>采购文件</w:t>
      </w:r>
      <w:r w:rsidRPr="00DA56A7">
        <w:rPr>
          <w:rFonts w:ascii="Times New Roman" w:eastAsia="宋体" w:hAnsi="Times New Roman" w:cs="Times New Roman" w:hint="eastAsia"/>
          <w:szCs w:val="21"/>
        </w:rPr>
        <w:t>出现多种选项的条款，以“</w:t>
      </w:r>
      <w:r w:rsidRPr="00DA56A7">
        <w:rPr>
          <w:rFonts w:ascii="Times New Roman" w:eastAsia="宋体" w:hAnsi="Times New Roman" w:cs="Times New Roman"/>
          <w:szCs w:val="24"/>
        </w:rPr>
        <w:sym w:font="Wingdings 2" w:char="F052"/>
      </w:r>
      <w:r w:rsidRPr="00DA56A7">
        <w:rPr>
          <w:rFonts w:ascii="Times New Roman" w:eastAsia="宋体" w:hAnsi="Times New Roman" w:cs="Times New Roman" w:hint="eastAsia"/>
          <w:szCs w:val="21"/>
        </w:rPr>
        <w:t>”表示本条款所选择的方式。</w:t>
      </w:r>
    </w:p>
    <w:p w14:paraId="100BF71B"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1.</w:t>
      </w:r>
      <w:r w:rsidRPr="00DA56A7">
        <w:rPr>
          <w:rFonts w:ascii="Times New Roman" w:eastAsia="宋体" w:hAnsi="Times New Roman" w:cs="Times New Roman"/>
          <w:szCs w:val="21"/>
        </w:rPr>
        <w:t>2</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8 “</w:t>
      </w:r>
      <w:r w:rsidRPr="00DA56A7">
        <w:rPr>
          <w:rFonts w:ascii="Times New Roman" w:eastAsia="宋体" w:hAnsi="Times New Roman" w:cs="Times New Roman" w:hint="eastAsia"/>
          <w:szCs w:val="21"/>
        </w:rPr>
        <w:t>电子交易平台</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是指以数据电文形式在线完成采购活动的信息平台，本采购文件中也称</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广西政府采购云平台</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w:t>
      </w:r>
    </w:p>
    <w:p w14:paraId="361392F0"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hint="eastAsia"/>
          <w:b/>
          <w:bCs/>
          <w:kern w:val="0"/>
          <w:szCs w:val="21"/>
        </w:rPr>
        <w:t>1</w:t>
      </w:r>
      <w:r w:rsidRPr="00DA56A7">
        <w:rPr>
          <w:rFonts w:ascii="Times New Roman" w:eastAsia="宋体" w:hAnsi="Times New Roman" w:cs="Times New Roman"/>
          <w:b/>
          <w:bCs/>
          <w:kern w:val="0"/>
          <w:szCs w:val="21"/>
        </w:rPr>
        <w:t>.3</w:t>
      </w:r>
      <w:r w:rsidRPr="00DA56A7">
        <w:rPr>
          <w:rFonts w:ascii="Times New Roman" w:eastAsia="宋体" w:hAnsi="Times New Roman" w:cs="Times New Roman" w:hint="eastAsia"/>
          <w:b/>
          <w:bCs/>
          <w:kern w:val="0"/>
          <w:szCs w:val="21"/>
        </w:rPr>
        <w:t>项目信息</w:t>
      </w:r>
    </w:p>
    <w:p w14:paraId="27F8C9A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1</w:t>
      </w:r>
      <w:r w:rsidRPr="00DA56A7">
        <w:rPr>
          <w:rFonts w:ascii="Times New Roman" w:eastAsia="宋体" w:hAnsi="Times New Roman" w:cs="Times New Roman"/>
          <w:szCs w:val="21"/>
        </w:rPr>
        <w:t>.3.1</w:t>
      </w:r>
      <w:r w:rsidRPr="00DA56A7">
        <w:rPr>
          <w:rFonts w:ascii="Times New Roman" w:eastAsia="宋体" w:hAnsi="Times New Roman" w:cs="Times New Roman" w:hint="eastAsia"/>
          <w:szCs w:val="21"/>
        </w:rPr>
        <w:t>项目名称及编号：详见供应商须知前附表</w:t>
      </w:r>
    </w:p>
    <w:p w14:paraId="0E5C8B39"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1</w:t>
      </w:r>
      <w:r w:rsidRPr="00DA56A7">
        <w:rPr>
          <w:rFonts w:ascii="Times New Roman" w:eastAsia="宋体" w:hAnsi="Times New Roman" w:cs="Times New Roman"/>
          <w:szCs w:val="21"/>
        </w:rPr>
        <w:t>.3.2</w:t>
      </w:r>
      <w:r w:rsidRPr="00DA56A7">
        <w:rPr>
          <w:rFonts w:ascii="Times New Roman" w:eastAsia="宋体" w:hAnsi="Times New Roman" w:cs="Times New Roman" w:hint="eastAsia"/>
          <w:szCs w:val="21"/>
        </w:rPr>
        <w:t>采购方式：详见供应商须知前附表</w:t>
      </w:r>
    </w:p>
    <w:p w14:paraId="0F55B9BD"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hint="eastAsia"/>
          <w:b/>
          <w:bCs/>
          <w:kern w:val="0"/>
          <w:szCs w:val="21"/>
        </w:rPr>
        <w:t>1</w:t>
      </w:r>
      <w:r w:rsidRPr="00DA56A7">
        <w:rPr>
          <w:rFonts w:ascii="Times New Roman" w:eastAsia="宋体" w:hAnsi="Times New Roman" w:cs="Times New Roman"/>
          <w:b/>
          <w:bCs/>
          <w:kern w:val="0"/>
          <w:szCs w:val="21"/>
        </w:rPr>
        <w:t>.4</w:t>
      </w:r>
      <w:r w:rsidRPr="00DA56A7">
        <w:rPr>
          <w:rFonts w:ascii="Times New Roman" w:eastAsia="宋体" w:hAnsi="Times New Roman" w:cs="Times New Roman" w:hint="eastAsia"/>
          <w:b/>
          <w:bCs/>
          <w:kern w:val="0"/>
          <w:szCs w:val="21"/>
        </w:rPr>
        <w:t>促进中小企业发展政策</w:t>
      </w:r>
    </w:p>
    <w:p w14:paraId="66C34BB1" w14:textId="77777777" w:rsidR="00DA56A7" w:rsidRPr="00DA56A7" w:rsidRDefault="00DA56A7" w:rsidP="00DA56A7">
      <w:pPr>
        <w:spacing w:before="120" w:line="320" w:lineRule="atLeast"/>
        <w:ind w:leftChars="1" w:left="2"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1.4.1</w:t>
      </w:r>
      <w:r w:rsidRPr="00DA56A7">
        <w:rPr>
          <w:rFonts w:ascii="Times New Roman" w:eastAsia="宋体" w:hAnsi="Times New Roman" w:cs="Times New Roman"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6D3BC2CE" w14:textId="77777777" w:rsidR="00DA56A7" w:rsidRPr="00DA56A7" w:rsidRDefault="00DA56A7" w:rsidP="00DA56A7">
      <w:pPr>
        <w:spacing w:before="120" w:line="320" w:lineRule="atLeast"/>
        <w:ind w:leftChars="1" w:left="2" w:firstLineChars="200" w:firstLine="420"/>
        <w:rPr>
          <w:rFonts w:ascii="Times New Roman" w:eastAsia="宋体" w:hAnsi="Times New Roman" w:cs="Times New Roman"/>
          <w:szCs w:val="21"/>
        </w:rPr>
      </w:pPr>
      <w:bookmarkStart w:id="48" w:name="_Hlk92205820"/>
      <w:r w:rsidRPr="00DA56A7">
        <w:rPr>
          <w:rFonts w:ascii="Times New Roman" w:eastAsia="宋体" w:hAnsi="Times New Roman" w:cs="Times New Roman" w:hint="eastAsia"/>
          <w:szCs w:val="21"/>
        </w:rPr>
        <w:t>根</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据《政府采购促进中小企业发展管理办法》（财库</w:t>
      </w:r>
      <w:r w:rsidRPr="00DA56A7">
        <w:rPr>
          <w:rFonts w:ascii="Times New Roman" w:eastAsia="宋体" w:hAnsi="Times New Roman" w:cs="Times New Roman" w:hint="eastAsia"/>
          <w:szCs w:val="21"/>
        </w:rPr>
        <w:t>[2020]46</w:t>
      </w:r>
      <w:r w:rsidRPr="00DA56A7">
        <w:rPr>
          <w:rFonts w:ascii="Times New Roman" w:eastAsia="宋体" w:hAnsi="Times New Roman" w:cs="Times New Roman" w:hint="eastAsia"/>
          <w:szCs w:val="21"/>
        </w:rPr>
        <w:t>号）第九条以及《广西壮族自治区财政厅</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广西壮族自治区工业和信息化厅转发财政部</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工业和信息化部政府采购促进中小企业发展管理办法的通知》（桂财采</w:t>
      </w:r>
      <w:r w:rsidRPr="00DA56A7">
        <w:rPr>
          <w:rFonts w:ascii="Times New Roman" w:eastAsia="宋体" w:hAnsi="Times New Roman" w:cs="Times New Roman" w:hint="eastAsia"/>
          <w:szCs w:val="21"/>
        </w:rPr>
        <w:t>[2021]70</w:t>
      </w:r>
      <w:r w:rsidRPr="00DA56A7">
        <w:rPr>
          <w:rFonts w:ascii="Times New Roman" w:eastAsia="宋体" w:hAnsi="Times New Roman" w:cs="Times New Roman" w:hint="eastAsia"/>
          <w:szCs w:val="21"/>
        </w:rPr>
        <w:t>号）规定，价格扣除比例在第四章评审方法及标准中规定，对小型企业和微型企业同等对待，不作区分。</w:t>
      </w:r>
    </w:p>
    <w:p w14:paraId="28AD3C31" w14:textId="77777777" w:rsidR="00DA56A7" w:rsidRPr="00DA56A7" w:rsidRDefault="00DA56A7" w:rsidP="00DA56A7">
      <w:pPr>
        <w:spacing w:before="120" w:line="320" w:lineRule="atLeast"/>
        <w:ind w:leftChars="1" w:left="2"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1.4.2</w:t>
      </w:r>
      <w:r w:rsidRPr="00DA56A7">
        <w:rPr>
          <w:rFonts w:ascii="Times New Roman" w:eastAsia="宋体" w:hAnsi="Times New Roman" w:cs="Times New Roman" w:hint="eastAsia"/>
          <w:szCs w:val="21"/>
        </w:rPr>
        <w:t>中小企业定义</w:t>
      </w:r>
    </w:p>
    <w:p w14:paraId="18EAF83F"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1.4.2.1</w:t>
      </w:r>
      <w:r w:rsidRPr="00DA56A7">
        <w:rPr>
          <w:rFonts w:ascii="Times New Roman" w:eastAsia="宋体" w:hAnsi="Times New Roman" w:cs="Times New Roman" w:hint="eastAsia"/>
          <w:szCs w:val="21"/>
        </w:rPr>
        <w:t>中小企业是指在中华人民共和国境内依法设立，依据国务院批准的中小企业划分标准确定</w:t>
      </w:r>
      <w:r w:rsidRPr="00DA56A7">
        <w:rPr>
          <w:rFonts w:ascii="Times New Roman" w:eastAsia="宋体" w:hAnsi="Times New Roman" w:cs="Times New Roman" w:hint="eastAsia"/>
          <w:szCs w:val="21"/>
        </w:rPr>
        <w:lastRenderedPageBreak/>
        <w:t>的中型企业、小型企业和微型企业，但与大企业的负责人为同一人，或者与大企业存在直接控股、管理关系的除外。</w:t>
      </w:r>
    </w:p>
    <w:p w14:paraId="09425791" w14:textId="77777777" w:rsidR="00DA56A7" w:rsidRPr="00DA56A7" w:rsidRDefault="00DA56A7" w:rsidP="00DA56A7">
      <w:pPr>
        <w:spacing w:before="120" w:line="320" w:lineRule="atLeast"/>
        <w:ind w:leftChars="1" w:left="2"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1.4.2.2</w:t>
      </w:r>
      <w:r w:rsidRPr="00DA56A7">
        <w:rPr>
          <w:rFonts w:ascii="Times New Roman" w:eastAsia="宋体" w:hAnsi="Times New Roman" w:cs="Times New Roman" w:hint="eastAsia"/>
          <w:szCs w:val="21"/>
        </w:rPr>
        <w:t>供应商提供的货物、工程或者服务符合下列情形的，享受本款规定的促进中小企业发展政策：</w:t>
      </w:r>
    </w:p>
    <w:p w14:paraId="5125FE83" w14:textId="77777777" w:rsidR="00DA56A7" w:rsidRPr="00DA56A7" w:rsidRDefault="00DA56A7" w:rsidP="00DA56A7">
      <w:pPr>
        <w:spacing w:before="120" w:line="320" w:lineRule="atLeast"/>
        <w:ind w:leftChars="1" w:left="2"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在货物采购项目中，货物由中小企业制造，即货物由中小企业生产且使用该中小企业商号或者注册商标；</w:t>
      </w:r>
    </w:p>
    <w:p w14:paraId="39A1C134" w14:textId="77777777" w:rsidR="00DA56A7" w:rsidRPr="00DA56A7" w:rsidRDefault="00DA56A7" w:rsidP="00DA56A7">
      <w:pPr>
        <w:spacing w:before="120" w:line="320" w:lineRule="atLeast"/>
        <w:ind w:leftChars="1" w:left="2"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在工程采购项目中，工程由中小企业承建，即工程施工单位为中小企业；</w:t>
      </w:r>
    </w:p>
    <w:p w14:paraId="0D7DCB06" w14:textId="77777777" w:rsidR="00DA56A7" w:rsidRPr="00DA56A7" w:rsidRDefault="00DA56A7" w:rsidP="00DA56A7">
      <w:pPr>
        <w:spacing w:before="120" w:line="320" w:lineRule="atLeast"/>
        <w:ind w:leftChars="1" w:left="2"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在服务采购项目中，服务由中小企业承接，即提供服务的人员为中小企业依照《中华人民共和国劳动合同法》订立劳动合同的从业人员。</w:t>
      </w:r>
    </w:p>
    <w:p w14:paraId="2DE26492" w14:textId="77777777" w:rsidR="00DA56A7" w:rsidRPr="00DA56A7" w:rsidRDefault="00DA56A7" w:rsidP="00DA56A7">
      <w:pPr>
        <w:spacing w:before="120" w:line="320" w:lineRule="atLeast"/>
        <w:ind w:leftChars="1" w:left="2"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在货物采购项目中，供应商提供的货物既有中小企业制造货物，也有大型企业制造货物的，不享受本款规定的促进中小企业发展政策。</w:t>
      </w:r>
    </w:p>
    <w:p w14:paraId="61390223"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1.4.2</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3</w:t>
      </w:r>
      <w:r w:rsidRPr="00DA56A7">
        <w:rPr>
          <w:rFonts w:ascii="Times New Roman" w:eastAsia="宋体" w:hAnsi="Times New Roman" w:cs="Times New Roman" w:hint="eastAsia"/>
          <w:szCs w:val="21"/>
        </w:rPr>
        <w:t>本项目标的所属行业在第二章采购需求中规定。供应商根据中小企业划分标准（《关于印发中小企业划型标准规定的通知》（工信部联企业〔</w:t>
      </w:r>
      <w:r w:rsidRPr="00DA56A7">
        <w:rPr>
          <w:rFonts w:ascii="Times New Roman" w:eastAsia="宋体" w:hAnsi="Times New Roman" w:cs="Times New Roman" w:hint="eastAsia"/>
          <w:szCs w:val="21"/>
        </w:rPr>
        <w:t>2011</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300</w:t>
      </w:r>
      <w:r w:rsidRPr="00DA56A7">
        <w:rPr>
          <w:rFonts w:ascii="Times New Roman" w:eastAsia="宋体" w:hAnsi="Times New Roman" w:cs="Times New Roman" w:hint="eastAsia"/>
          <w:szCs w:val="21"/>
        </w:rPr>
        <w:t>号）判断是否为中小企业。（见附件）</w:t>
      </w:r>
    </w:p>
    <w:p w14:paraId="6313F56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符合条件的货物制造商、工程施工单位、服务承接单位为中小企业的，应按采购文件规定在响应文件中提供声明函。</w:t>
      </w:r>
    </w:p>
    <w:p w14:paraId="0FBA072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1.4</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2</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4</w:t>
      </w:r>
      <w:r w:rsidRPr="00DA56A7">
        <w:rPr>
          <w:rFonts w:ascii="Times New Roman" w:eastAsia="宋体" w:hAnsi="Times New Roman" w:cs="Times New Roman" w:hint="eastAsia"/>
          <w:szCs w:val="21"/>
        </w:rPr>
        <w:t>视同中小企业情形</w:t>
      </w:r>
    </w:p>
    <w:p w14:paraId="6EB00B8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）符合中小企业划分标准的个体工商户，视同中小企业。</w:t>
      </w:r>
    </w:p>
    <w:p w14:paraId="72B6F6A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）以联合体形式参加政府采购活动，联合体各方均为中小企业的，联合体视同中小企业。其中，联合体各方均为小微企业的，联合体视同小微企业。</w:t>
      </w:r>
    </w:p>
    <w:p w14:paraId="7021894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）符合《财政部、司法部关于政府采购支持监狱企业发展有关问题的通知》（财库〔</w:t>
      </w:r>
      <w:r w:rsidRPr="00DA56A7">
        <w:rPr>
          <w:rFonts w:ascii="Times New Roman" w:eastAsia="宋体" w:hAnsi="Times New Roman" w:cs="Times New Roman" w:hint="eastAsia"/>
          <w:szCs w:val="21"/>
        </w:rPr>
        <w:t>2014</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68</w:t>
      </w:r>
      <w:r w:rsidRPr="00DA56A7">
        <w:rPr>
          <w:rFonts w:ascii="Times New Roman" w:eastAsia="宋体" w:hAnsi="Times New Roman" w:cs="Times New Roman" w:hint="eastAsia"/>
          <w:szCs w:val="21"/>
        </w:rPr>
        <w:t>号）规定的监狱企业，或符合《关于促进残疾人就业政府采购政策的通知》（财库〔</w:t>
      </w:r>
      <w:r w:rsidRPr="00DA56A7">
        <w:rPr>
          <w:rFonts w:ascii="Times New Roman" w:eastAsia="宋体" w:hAnsi="Times New Roman" w:cs="Times New Roman" w:hint="eastAsia"/>
          <w:szCs w:val="21"/>
        </w:rPr>
        <w:t>2017</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141</w:t>
      </w:r>
      <w:r w:rsidRPr="00DA56A7">
        <w:rPr>
          <w:rFonts w:ascii="Times New Roman" w:eastAsia="宋体" w:hAnsi="Times New Roman" w:cs="Times New Roman" w:hint="eastAsia"/>
          <w:szCs w:val="21"/>
        </w:rPr>
        <w:t>号）规定的残疾人福利性单位，视同小型、微型企业。</w:t>
      </w:r>
    </w:p>
    <w:p w14:paraId="519C91E8" w14:textId="77777777" w:rsidR="00DA56A7" w:rsidRPr="00DA56A7" w:rsidRDefault="00DA56A7" w:rsidP="00DA56A7">
      <w:pPr>
        <w:spacing w:before="120" w:line="320" w:lineRule="atLeast"/>
        <w:ind w:leftChars="1" w:left="2"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符合条件的货物制造商、工程施工单位、服务承接单位为监狱企业或残疾人福利性单位的，应按采购文件规定在响应文件中提供相关证明文件。</w:t>
      </w:r>
      <w:bookmarkEnd w:id="48"/>
    </w:p>
    <w:p w14:paraId="7E9649C5"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1.5</w:t>
      </w:r>
      <w:r w:rsidRPr="00DA56A7">
        <w:rPr>
          <w:rFonts w:ascii="Times New Roman" w:eastAsia="宋体" w:hAnsi="Times New Roman" w:cs="Times New Roman"/>
          <w:b/>
          <w:bCs/>
          <w:kern w:val="0"/>
          <w:szCs w:val="21"/>
        </w:rPr>
        <w:t>供应商资格</w:t>
      </w:r>
      <w:r w:rsidRPr="00DA56A7">
        <w:rPr>
          <w:rFonts w:ascii="Times New Roman" w:eastAsia="宋体" w:hAnsi="Times New Roman" w:cs="Times New Roman" w:hint="eastAsia"/>
          <w:b/>
          <w:bCs/>
          <w:kern w:val="0"/>
          <w:szCs w:val="21"/>
        </w:rPr>
        <w:t>要求</w:t>
      </w:r>
    </w:p>
    <w:p w14:paraId="6698F842"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1.5.1</w:t>
      </w:r>
      <w:r w:rsidRPr="00DA56A7">
        <w:rPr>
          <w:rFonts w:ascii="Times New Roman" w:eastAsia="宋体" w:hAnsi="Times New Roman" w:cs="Times New Roman" w:hint="eastAsia"/>
          <w:szCs w:val="21"/>
        </w:rPr>
        <w:t>供应商资格要求：详见供应商须知前附表</w:t>
      </w:r>
    </w:p>
    <w:p w14:paraId="1578F92F"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1.5.2</w:t>
      </w:r>
      <w:r w:rsidRPr="00DA56A7">
        <w:rPr>
          <w:rFonts w:ascii="Times New Roman" w:eastAsia="宋体" w:hAnsi="Times New Roman" w:cs="Times New Roman"/>
          <w:szCs w:val="21"/>
        </w:rPr>
        <w:t>按照磋商公告的规定获得采购文件。</w:t>
      </w:r>
    </w:p>
    <w:p w14:paraId="5CFC478E"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1.5.3</w:t>
      </w:r>
      <w:r w:rsidRPr="00DA56A7">
        <w:rPr>
          <w:rFonts w:ascii="Times New Roman" w:eastAsia="宋体" w:hAnsi="Times New Roman" w:cs="Times New Roman"/>
          <w:szCs w:val="21"/>
        </w:rPr>
        <w:t>本项目是否接受联合体响应，见</w:t>
      </w:r>
      <w:r w:rsidRPr="00DA56A7">
        <w:rPr>
          <w:rFonts w:ascii="Times New Roman" w:eastAsia="宋体" w:hAnsi="Times New Roman" w:cs="Times New Roman"/>
          <w:szCs w:val="21"/>
        </w:rPr>
        <w:t>“</w:t>
      </w:r>
      <w:r w:rsidRPr="00DA56A7">
        <w:rPr>
          <w:rFonts w:ascii="Times New Roman" w:eastAsia="宋体" w:hAnsi="Times New Roman" w:cs="Times New Roman"/>
          <w:szCs w:val="21"/>
        </w:rPr>
        <w:t>供应商须知前附表</w:t>
      </w:r>
      <w:r w:rsidRPr="00DA56A7">
        <w:rPr>
          <w:rFonts w:ascii="Times New Roman" w:eastAsia="宋体" w:hAnsi="Times New Roman" w:cs="Times New Roman"/>
          <w:szCs w:val="21"/>
        </w:rPr>
        <w:t>”</w:t>
      </w:r>
      <w:r w:rsidRPr="00DA56A7">
        <w:rPr>
          <w:rFonts w:ascii="Times New Roman" w:eastAsia="宋体" w:hAnsi="Times New Roman" w:cs="Times New Roman"/>
          <w:szCs w:val="21"/>
        </w:rPr>
        <w:t>规定。</w:t>
      </w:r>
    </w:p>
    <w:p w14:paraId="5551F75D"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如接受联合体响应，联合体响应要求如下：</w:t>
      </w:r>
      <w:r w:rsidRPr="00DA56A7">
        <w:rPr>
          <w:rFonts w:ascii="Times New Roman" w:eastAsia="宋体" w:hAnsi="Times New Roman" w:cs="Times New Roman" w:hint="eastAsia"/>
          <w:szCs w:val="21"/>
        </w:rPr>
        <w:t xml:space="preserve"> </w:t>
      </w:r>
    </w:p>
    <w:p w14:paraId="448B9063"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）供应商可以组成一个响应联合体，以一个供应商的身份共同参加响应。联合体响应的，须提供《联合体协议书》（格式后附）</w:t>
      </w:r>
    </w:p>
    <w:p w14:paraId="392F0B7E"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5CD8BF5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231029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lastRenderedPageBreak/>
        <w:t>（</w:t>
      </w:r>
      <w:r w:rsidRPr="00DA56A7">
        <w:rPr>
          <w:rFonts w:ascii="Times New Roman" w:eastAsia="宋体" w:hAnsi="Times New Roman" w:cs="Times New Roman" w:hint="eastAsia"/>
          <w:szCs w:val="21"/>
        </w:rPr>
        <w:t>4</w:t>
      </w:r>
      <w:r w:rsidRPr="00DA56A7">
        <w:rPr>
          <w:rFonts w:ascii="Times New Roman" w:eastAsia="宋体" w:hAnsi="Times New Roman" w:cs="Times New Roman" w:hint="eastAsia"/>
          <w:szCs w:val="21"/>
        </w:rPr>
        <w:t>）以联合体形式参加政府采购活动的，联合体各方不得再单独参加或者与其他供应商另外组成联合体参加同一合同项下的政府采购活动。</w:t>
      </w:r>
    </w:p>
    <w:p w14:paraId="2D3C0A42"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w:t>
      </w:r>
      <w:r w:rsidRPr="00DA56A7">
        <w:rPr>
          <w:rFonts w:ascii="Times New Roman" w:eastAsia="宋体" w:hAnsi="Times New Roman" w:cs="Times New Roman" w:hint="eastAsia"/>
          <w:szCs w:val="21"/>
        </w:rPr>
        <w:t>）联合体中有同类资质的供应商按照联合体分工承担相同工作的，应当按照资质等级较低的供应商确定资质等级。</w:t>
      </w:r>
    </w:p>
    <w:p w14:paraId="73624571"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6</w:t>
      </w:r>
      <w:r w:rsidRPr="00DA56A7">
        <w:rPr>
          <w:rFonts w:ascii="Times New Roman" w:eastAsia="宋体" w:hAnsi="Times New Roman" w:cs="Times New Roman" w:hint="eastAsia"/>
          <w:szCs w:val="21"/>
        </w:rPr>
        <w:t>）联合体响应业绩、履约能力按照联合体各方其中较高的一方认定并计算（采购文件其他章节另有规定的除外）。</w:t>
      </w:r>
    </w:p>
    <w:p w14:paraId="1C0EEB2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7</w:t>
      </w:r>
      <w:r w:rsidRPr="00DA56A7">
        <w:rPr>
          <w:rFonts w:ascii="Times New Roman" w:eastAsia="宋体" w:hAnsi="Times New Roman" w:cs="Times New Roman" w:hint="eastAsia"/>
          <w:szCs w:val="21"/>
        </w:rPr>
        <w:t>）供应商为联合体的，可以由联合体中的一方或者多方共同交纳磋商保证金，其交纳的保证金对联合体各方均具有约束力。</w:t>
      </w:r>
    </w:p>
    <w:p w14:paraId="035EF3D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8</w:t>
      </w:r>
      <w:r w:rsidRPr="00DA56A7">
        <w:rPr>
          <w:rFonts w:ascii="Times New Roman" w:eastAsia="宋体" w:hAnsi="Times New Roman" w:cs="Times New Roman" w:hint="eastAsia"/>
          <w:szCs w:val="21"/>
        </w:rPr>
        <w:t>）联合体各方均应按照采购文件的规定提交资格证明文件。</w:t>
      </w:r>
    </w:p>
    <w:p w14:paraId="6CBCF79C"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bookmarkStart w:id="49" w:name="_Toc254970672"/>
      <w:bookmarkStart w:id="50" w:name="_Toc254970531"/>
      <w:r w:rsidRPr="00DA56A7">
        <w:rPr>
          <w:rFonts w:ascii="Times New Roman" w:eastAsia="宋体" w:hAnsi="Times New Roman" w:cs="Times New Roman"/>
          <w:b/>
          <w:bCs/>
          <w:kern w:val="0"/>
          <w:szCs w:val="21"/>
        </w:rPr>
        <w:t>1.6</w:t>
      </w:r>
      <w:r w:rsidRPr="00DA56A7">
        <w:rPr>
          <w:rFonts w:ascii="Times New Roman" w:eastAsia="宋体" w:hAnsi="Times New Roman" w:cs="Times New Roman"/>
          <w:b/>
          <w:bCs/>
          <w:kern w:val="0"/>
          <w:szCs w:val="21"/>
        </w:rPr>
        <w:t>现场踏勘及响应费用</w:t>
      </w:r>
      <w:bookmarkEnd w:id="49"/>
      <w:bookmarkEnd w:id="50"/>
    </w:p>
    <w:p w14:paraId="2874159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1.6.1</w:t>
      </w:r>
      <w:r w:rsidRPr="00DA56A7">
        <w:rPr>
          <w:rFonts w:ascii="Times New Roman" w:eastAsia="宋体" w:hAnsi="Times New Roman" w:cs="Times New Roman"/>
          <w:szCs w:val="21"/>
        </w:rPr>
        <w:t>前附表如规定现场踏勘的，供应商应按规定时间地点参加踏勘。</w:t>
      </w:r>
    </w:p>
    <w:p w14:paraId="086CBCFD"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1.6.2</w:t>
      </w:r>
      <w:r w:rsidRPr="00DA56A7">
        <w:rPr>
          <w:rFonts w:ascii="Times New Roman" w:eastAsia="宋体" w:hAnsi="Times New Roman" w:cs="Times New Roman"/>
          <w:szCs w:val="21"/>
        </w:rPr>
        <w:t>供应商均应自行承担所有与响应有关的全部费用（采购文件有相关的规定除外）。</w:t>
      </w:r>
    </w:p>
    <w:p w14:paraId="4E9AF0CE"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1.7</w:t>
      </w:r>
      <w:r w:rsidRPr="00DA56A7">
        <w:rPr>
          <w:rFonts w:ascii="Times New Roman" w:eastAsia="宋体" w:hAnsi="Times New Roman" w:cs="Times New Roman"/>
          <w:b/>
          <w:bCs/>
          <w:kern w:val="0"/>
          <w:szCs w:val="21"/>
        </w:rPr>
        <w:t>转包与分包</w:t>
      </w:r>
    </w:p>
    <w:p w14:paraId="2914DFD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1.7.1</w:t>
      </w:r>
      <w:r w:rsidRPr="00DA56A7">
        <w:rPr>
          <w:rFonts w:ascii="Times New Roman" w:eastAsia="宋体" w:hAnsi="Times New Roman" w:cs="Times New Roman"/>
          <w:szCs w:val="21"/>
        </w:rPr>
        <w:t>如</w:t>
      </w:r>
      <w:r w:rsidRPr="00DA56A7">
        <w:rPr>
          <w:rFonts w:ascii="Times New Roman" w:eastAsia="宋体" w:hAnsi="Times New Roman" w:cs="Times New Roman" w:hint="eastAsia"/>
          <w:szCs w:val="21"/>
        </w:rPr>
        <w:t>采购文件</w:t>
      </w:r>
      <w:r w:rsidRPr="00DA56A7">
        <w:rPr>
          <w:rFonts w:ascii="Times New Roman" w:eastAsia="宋体" w:hAnsi="Times New Roman" w:cs="Times New Roman"/>
          <w:szCs w:val="21"/>
        </w:rPr>
        <w:t>其他地方无特别规定</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本项目不允许转包。</w:t>
      </w:r>
    </w:p>
    <w:p w14:paraId="20DBD5C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1.7.2</w:t>
      </w:r>
      <w:r w:rsidRPr="00DA56A7">
        <w:rPr>
          <w:rFonts w:ascii="Times New Roman" w:eastAsia="宋体" w:hAnsi="Times New Roman" w:cs="Times New Roman"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CA5269C" w14:textId="77777777" w:rsidR="00DA56A7" w:rsidRPr="00DA56A7" w:rsidRDefault="00DA56A7" w:rsidP="00DA56A7">
      <w:pPr>
        <w:spacing w:before="120" w:line="276" w:lineRule="auto"/>
        <w:ind w:firstLineChars="200" w:firstLine="422"/>
        <w:outlineLvl w:val="2"/>
        <w:rPr>
          <w:rFonts w:ascii="Times New Roman" w:eastAsia="宋体" w:hAnsi="Times New Roman" w:cs="Times New Roman"/>
          <w:b/>
          <w:bCs/>
          <w:kern w:val="0"/>
          <w:szCs w:val="21"/>
        </w:rPr>
      </w:pPr>
      <w:bookmarkStart w:id="51" w:name="_Toc254970532"/>
      <w:bookmarkStart w:id="52" w:name="_Toc254970673"/>
      <w:r w:rsidRPr="00DA56A7">
        <w:rPr>
          <w:rFonts w:ascii="Times New Roman" w:eastAsia="宋体" w:hAnsi="Times New Roman" w:cs="Times New Roman"/>
          <w:b/>
          <w:bCs/>
          <w:kern w:val="0"/>
          <w:szCs w:val="21"/>
        </w:rPr>
        <w:t>1.8</w:t>
      </w:r>
      <w:r w:rsidRPr="00DA56A7">
        <w:rPr>
          <w:rFonts w:ascii="Times New Roman" w:eastAsia="宋体" w:hAnsi="Times New Roman" w:cs="Times New Roman"/>
          <w:b/>
          <w:bCs/>
          <w:kern w:val="0"/>
          <w:szCs w:val="21"/>
        </w:rPr>
        <w:t>特别说明</w:t>
      </w:r>
      <w:bookmarkEnd w:id="51"/>
      <w:bookmarkEnd w:id="52"/>
    </w:p>
    <w:p w14:paraId="56C6F70D" w14:textId="77777777" w:rsidR="00DA56A7" w:rsidRPr="00DA56A7" w:rsidRDefault="00DA56A7" w:rsidP="00DA56A7">
      <w:pPr>
        <w:spacing w:line="276"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 xml:space="preserve">1.8.1 </w:t>
      </w:r>
      <w:r w:rsidRPr="00DA56A7">
        <w:rPr>
          <w:rFonts w:ascii="Times New Roman" w:eastAsia="宋体" w:hAnsi="Times New Roman" w:cs="Times New Roman"/>
          <w:szCs w:val="21"/>
        </w:rPr>
        <w:t>供应商应保证其提供的联系方式（电话、传真、电子邮件）有效，以保证往来函件（澄清、修改等）能及时通知供应商，并能及时反馈，否则采购人</w:t>
      </w:r>
      <w:r w:rsidRPr="00DA56A7">
        <w:rPr>
          <w:rFonts w:ascii="Times New Roman" w:eastAsia="宋体" w:hAnsi="Times New Roman" w:cs="Times New Roman" w:hint="eastAsia"/>
          <w:szCs w:val="21"/>
        </w:rPr>
        <w:t>及代理机构</w:t>
      </w:r>
      <w:r w:rsidRPr="00DA56A7">
        <w:rPr>
          <w:rFonts w:ascii="Times New Roman" w:eastAsia="宋体" w:hAnsi="Times New Roman" w:cs="Times New Roman"/>
          <w:szCs w:val="21"/>
        </w:rPr>
        <w:t>不承担由此引起的一切后果。</w:t>
      </w:r>
    </w:p>
    <w:p w14:paraId="2A00996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1.8.2</w:t>
      </w:r>
      <w:r w:rsidRPr="00DA56A7">
        <w:rPr>
          <w:rFonts w:ascii="Times New Roman" w:eastAsia="宋体" w:hAnsi="Times New Roman" w:cs="Times New Roman"/>
          <w:szCs w:val="21"/>
        </w:rPr>
        <w:t>供应商应仔细阅读采购文件的所有内容，按照采购文件的要求提交响应文件，并对所提供的全部资料的真实性承担法律责任。</w:t>
      </w:r>
    </w:p>
    <w:p w14:paraId="74099234" w14:textId="77777777" w:rsidR="00DA56A7" w:rsidRPr="00DA56A7" w:rsidRDefault="00DA56A7" w:rsidP="00DA56A7">
      <w:pPr>
        <w:spacing w:before="120" w:line="360"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1.8.3</w:t>
      </w:r>
      <w:r w:rsidRPr="00DA56A7">
        <w:rPr>
          <w:rFonts w:ascii="Times New Roman" w:eastAsia="宋体" w:hAnsi="Times New Roman" w:cs="Times New Roman"/>
          <w:szCs w:val="21"/>
        </w:rPr>
        <w:t>供应商在响应活动中提供任何虚假材料，</w:t>
      </w:r>
      <w:r w:rsidRPr="00DA56A7">
        <w:rPr>
          <w:rFonts w:ascii="Times New Roman" w:eastAsia="宋体" w:hAnsi="Times New Roman" w:cs="Times New Roman" w:hint="eastAsia"/>
          <w:szCs w:val="21"/>
        </w:rPr>
        <w:t>将</w:t>
      </w:r>
      <w:r w:rsidRPr="00DA56A7">
        <w:rPr>
          <w:rFonts w:ascii="Times New Roman" w:eastAsia="宋体" w:hAnsi="Times New Roman" w:cs="Times New Roman"/>
          <w:szCs w:val="21"/>
        </w:rPr>
        <w:t>报监管部门查处；</w:t>
      </w:r>
      <w:r w:rsidRPr="00DA56A7">
        <w:rPr>
          <w:rFonts w:ascii="Times New Roman" w:eastAsia="宋体" w:hAnsi="Times New Roman" w:cs="Times New Roman"/>
          <w:szCs w:val="21"/>
        </w:rPr>
        <w:t xml:space="preserve"> </w:t>
      </w:r>
    </w:p>
    <w:p w14:paraId="2E3ABEEA" w14:textId="77777777" w:rsidR="00DA56A7" w:rsidRPr="00DA56A7" w:rsidRDefault="00DA56A7" w:rsidP="00DA56A7">
      <w:pPr>
        <w:spacing w:before="120" w:line="320" w:lineRule="atLeast"/>
        <w:ind w:leftChars="1" w:left="2" w:firstLineChars="200" w:firstLine="422"/>
        <w:outlineLvl w:val="1"/>
        <w:rPr>
          <w:rFonts w:ascii="Times New Roman" w:eastAsia="宋体" w:hAnsi="Times New Roman" w:cs="Times New Roman"/>
          <w:b/>
          <w:bCs/>
          <w:kern w:val="0"/>
          <w:szCs w:val="21"/>
        </w:rPr>
      </w:pPr>
      <w:bookmarkStart w:id="53" w:name="_Toc254970675"/>
      <w:bookmarkStart w:id="54" w:name="_Toc254970534"/>
      <w:r w:rsidRPr="00DA56A7">
        <w:rPr>
          <w:rFonts w:ascii="Times New Roman" w:eastAsia="宋体" w:hAnsi="Times New Roman" w:cs="Times New Roman"/>
          <w:b/>
          <w:bCs/>
          <w:kern w:val="0"/>
          <w:szCs w:val="21"/>
        </w:rPr>
        <w:t>2</w:t>
      </w:r>
      <w:r w:rsidRPr="00DA56A7">
        <w:rPr>
          <w:rFonts w:ascii="Times New Roman" w:eastAsia="宋体" w:hAnsi="Times New Roman" w:cs="Times New Roman"/>
          <w:b/>
          <w:bCs/>
          <w:kern w:val="0"/>
          <w:szCs w:val="21"/>
        </w:rPr>
        <w:t>．采购文件</w:t>
      </w:r>
      <w:bookmarkEnd w:id="53"/>
      <w:bookmarkEnd w:id="54"/>
    </w:p>
    <w:p w14:paraId="1EBAF1C0"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2.1</w:t>
      </w:r>
      <w:r w:rsidRPr="00DA56A7">
        <w:rPr>
          <w:rFonts w:ascii="Times New Roman" w:eastAsia="宋体" w:hAnsi="Times New Roman" w:cs="Times New Roman"/>
          <w:b/>
          <w:bCs/>
          <w:kern w:val="0"/>
          <w:szCs w:val="21"/>
        </w:rPr>
        <w:t>采购文件的构成</w:t>
      </w:r>
    </w:p>
    <w:p w14:paraId="04D904F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第一章</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磋商公告</w:t>
      </w:r>
    </w:p>
    <w:p w14:paraId="149FD2F2"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第二章</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采购需求</w:t>
      </w:r>
    </w:p>
    <w:p w14:paraId="526C3A4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第三章</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供应商须知</w:t>
      </w:r>
    </w:p>
    <w:p w14:paraId="1D04574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第四章</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评审方法及标准</w:t>
      </w:r>
    </w:p>
    <w:p w14:paraId="4A956CC7"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第五章</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合同主要条款格式</w:t>
      </w:r>
    </w:p>
    <w:p w14:paraId="617ADF4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第六章</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响应文件格式</w:t>
      </w:r>
    </w:p>
    <w:p w14:paraId="41D50149"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2.2</w:t>
      </w:r>
      <w:r w:rsidRPr="00DA56A7">
        <w:rPr>
          <w:rFonts w:ascii="Times New Roman" w:eastAsia="宋体" w:hAnsi="Times New Roman" w:cs="Times New Roman"/>
          <w:b/>
          <w:bCs/>
          <w:kern w:val="0"/>
          <w:szCs w:val="21"/>
        </w:rPr>
        <w:t>供应商的风险</w:t>
      </w:r>
    </w:p>
    <w:p w14:paraId="239F1A79"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供应商没有按照采购文件要求提供全部资料，或者供应商没有对采购文件在各方面作出实质性响应是供应商的风险，并可能导致其响应被否决。</w:t>
      </w:r>
    </w:p>
    <w:p w14:paraId="29C75C57"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szCs w:val="21"/>
        </w:rPr>
      </w:pPr>
      <w:r w:rsidRPr="00DA56A7">
        <w:rPr>
          <w:rFonts w:ascii="Times New Roman" w:eastAsia="宋体" w:hAnsi="Times New Roman" w:cs="Times New Roman"/>
          <w:b/>
          <w:bCs/>
          <w:kern w:val="0"/>
          <w:szCs w:val="21"/>
        </w:rPr>
        <w:t>2.3</w:t>
      </w:r>
      <w:r w:rsidRPr="00DA56A7">
        <w:rPr>
          <w:rFonts w:ascii="Times New Roman" w:eastAsia="宋体" w:hAnsi="Times New Roman" w:cs="Times New Roman"/>
          <w:b/>
          <w:bCs/>
          <w:kern w:val="0"/>
          <w:szCs w:val="21"/>
        </w:rPr>
        <w:t>采购文件的澄清与修改</w:t>
      </w:r>
    </w:p>
    <w:p w14:paraId="602E3AE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lastRenderedPageBreak/>
        <w:t>2.3.1</w:t>
      </w:r>
      <w:r w:rsidRPr="00DA56A7">
        <w:rPr>
          <w:rFonts w:ascii="Times New Roman" w:eastAsia="宋体" w:hAnsi="Times New Roman" w:cs="Times New Roman" w:hint="eastAsia"/>
          <w:szCs w:val="21"/>
        </w:rPr>
        <w:t>任何已获得采购文件的潜在供应商，均可</w:t>
      </w:r>
      <w:r w:rsidRPr="00DA56A7">
        <w:rPr>
          <w:rFonts w:ascii="Times New Roman" w:eastAsia="宋体" w:hAnsi="Times New Roman" w:cs="Times New Roman"/>
          <w:szCs w:val="21"/>
        </w:rPr>
        <w:t>以书面形式要求采购代理机构作出书面解释、澄清</w:t>
      </w:r>
      <w:r w:rsidRPr="00DA56A7">
        <w:rPr>
          <w:rFonts w:ascii="Times New Roman" w:eastAsia="宋体" w:hAnsi="Times New Roman" w:cs="Times New Roman" w:hint="eastAsia"/>
          <w:szCs w:val="21"/>
        </w:rPr>
        <w:t>。</w:t>
      </w:r>
    </w:p>
    <w:p w14:paraId="6896FD8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2.3.2</w:t>
      </w:r>
      <w:r w:rsidRPr="00DA56A7">
        <w:rPr>
          <w:rFonts w:ascii="Times New Roman" w:eastAsia="宋体" w:hAnsi="Times New Roman" w:cs="Times New Roman" w:hint="eastAsia"/>
          <w:szCs w:val="21"/>
        </w:rPr>
        <w:t>采购人、采购代理机构可以对已发出的采购文件进行必要的澄清或者修改，澄清或者修改的内容可能影响响应文件编制的，采购人、采购代理机构应当在提交首次响应文件截止之日</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个工作日前，在供应商须知前附表规定的方式通知所有获取采购文件的潜在供应商，不足</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个工作日的，采购人、采购代理机构应当顺延提交首次响应文件截止时间。</w:t>
      </w:r>
      <w:r w:rsidRPr="00DA56A7">
        <w:rPr>
          <w:rFonts w:ascii="Times New Roman" w:eastAsia="宋体" w:hAnsi="Times New Roman" w:cs="Times New Roman"/>
          <w:szCs w:val="21"/>
        </w:rPr>
        <w:t xml:space="preserve"> </w:t>
      </w:r>
    </w:p>
    <w:p w14:paraId="0388C15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2.3.3</w:t>
      </w:r>
      <w:r w:rsidRPr="00DA56A7">
        <w:rPr>
          <w:rFonts w:ascii="Times New Roman" w:eastAsia="宋体" w:hAnsi="Times New Roman" w:cs="Times New Roman"/>
          <w:szCs w:val="21"/>
        </w:rPr>
        <w:t>采购文件澄清、答复、修改、补充的内容为采购文件的组成部分。当采购文件与采购文件的答复、澄清、修改、补充通知就同一内容的表述不一致时，以最后发出的公告或书面文件为准。</w:t>
      </w:r>
    </w:p>
    <w:p w14:paraId="306E0145" w14:textId="77777777" w:rsidR="00DA56A7" w:rsidRPr="00DA56A7" w:rsidRDefault="00DA56A7" w:rsidP="00DA56A7">
      <w:pPr>
        <w:spacing w:before="120" w:line="320" w:lineRule="atLeast"/>
        <w:ind w:leftChars="1" w:left="2" w:firstLineChars="200" w:firstLine="422"/>
        <w:outlineLvl w:val="1"/>
        <w:rPr>
          <w:rFonts w:ascii="Times New Roman" w:eastAsia="宋体" w:hAnsi="Times New Roman" w:cs="Times New Roman"/>
          <w:b/>
          <w:bCs/>
          <w:kern w:val="0"/>
          <w:szCs w:val="21"/>
        </w:rPr>
      </w:pPr>
      <w:bookmarkStart w:id="55" w:name="_Toc254970676"/>
      <w:bookmarkStart w:id="56" w:name="_Toc254970535"/>
      <w:r w:rsidRPr="00DA56A7">
        <w:rPr>
          <w:rFonts w:ascii="Times New Roman" w:eastAsia="宋体" w:hAnsi="Times New Roman" w:cs="Times New Roman"/>
          <w:b/>
          <w:bCs/>
          <w:kern w:val="0"/>
          <w:szCs w:val="21"/>
        </w:rPr>
        <w:t>3</w:t>
      </w:r>
      <w:r w:rsidRPr="00DA56A7">
        <w:rPr>
          <w:rFonts w:ascii="Times New Roman" w:eastAsia="宋体" w:hAnsi="Times New Roman" w:cs="Times New Roman"/>
          <w:b/>
          <w:bCs/>
          <w:kern w:val="0"/>
          <w:szCs w:val="21"/>
        </w:rPr>
        <w:t>．响应文件</w:t>
      </w:r>
      <w:bookmarkEnd w:id="55"/>
      <w:bookmarkEnd w:id="56"/>
    </w:p>
    <w:p w14:paraId="073385AB"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bookmarkStart w:id="57" w:name="_Toc254970677"/>
      <w:bookmarkStart w:id="58" w:name="_Toc254970536"/>
      <w:r w:rsidRPr="00DA56A7">
        <w:rPr>
          <w:rFonts w:ascii="Times New Roman" w:eastAsia="宋体" w:hAnsi="Times New Roman" w:cs="Times New Roman"/>
          <w:b/>
          <w:bCs/>
          <w:kern w:val="0"/>
          <w:szCs w:val="21"/>
        </w:rPr>
        <w:t>3.1</w:t>
      </w:r>
      <w:r w:rsidRPr="00DA56A7">
        <w:rPr>
          <w:rFonts w:ascii="Times New Roman" w:eastAsia="宋体" w:hAnsi="Times New Roman" w:cs="Times New Roman"/>
          <w:b/>
          <w:bCs/>
          <w:kern w:val="0"/>
          <w:szCs w:val="21"/>
        </w:rPr>
        <w:t>响应文件的组成</w:t>
      </w:r>
      <w:bookmarkEnd w:id="57"/>
      <w:bookmarkEnd w:id="58"/>
    </w:p>
    <w:p w14:paraId="5E9B9D2D"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响应文件由第六章</w:t>
      </w:r>
      <w:r w:rsidRPr="00DA56A7">
        <w:rPr>
          <w:rFonts w:ascii="Times New Roman" w:eastAsia="宋体" w:hAnsi="Times New Roman" w:cs="Times New Roman"/>
          <w:szCs w:val="21"/>
        </w:rPr>
        <w:t>“</w:t>
      </w:r>
      <w:r w:rsidRPr="00DA56A7">
        <w:rPr>
          <w:rFonts w:ascii="Times New Roman" w:eastAsia="宋体" w:hAnsi="Times New Roman" w:cs="Times New Roman"/>
          <w:szCs w:val="21"/>
        </w:rPr>
        <w:t>响应文件格式</w:t>
      </w:r>
      <w:r w:rsidRPr="00DA56A7">
        <w:rPr>
          <w:rFonts w:ascii="Times New Roman" w:eastAsia="宋体" w:hAnsi="Times New Roman" w:cs="Times New Roman"/>
          <w:szCs w:val="21"/>
        </w:rPr>
        <w:t>”</w:t>
      </w:r>
      <w:r w:rsidRPr="00DA56A7">
        <w:rPr>
          <w:rFonts w:ascii="Times New Roman" w:eastAsia="宋体" w:hAnsi="Times New Roman" w:cs="Times New Roman"/>
          <w:szCs w:val="21"/>
        </w:rPr>
        <w:t>规定的</w:t>
      </w:r>
      <w:r w:rsidRPr="00DA56A7">
        <w:rPr>
          <w:rFonts w:ascii="Times New Roman" w:eastAsia="宋体" w:hAnsi="Times New Roman" w:cs="Times New Roman" w:hint="eastAsia"/>
          <w:szCs w:val="21"/>
        </w:rPr>
        <w:t>内容</w:t>
      </w:r>
      <w:r w:rsidRPr="00DA56A7">
        <w:rPr>
          <w:rFonts w:ascii="Times New Roman" w:eastAsia="宋体" w:hAnsi="Times New Roman" w:cs="Times New Roman"/>
          <w:szCs w:val="21"/>
        </w:rPr>
        <w:t>和供应商所作的一切有效补充、修改和承诺等文件组成</w:t>
      </w:r>
      <w:r w:rsidRPr="00DA56A7">
        <w:rPr>
          <w:rFonts w:ascii="Times New Roman" w:eastAsia="宋体" w:hAnsi="Times New Roman" w:cs="Times New Roman" w:hint="eastAsia"/>
          <w:szCs w:val="21"/>
        </w:rPr>
        <w:t>。</w:t>
      </w:r>
    </w:p>
    <w:p w14:paraId="12E9C00F"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bookmarkStart w:id="59" w:name="_Toc254970678"/>
      <w:bookmarkStart w:id="60" w:name="_Toc254970537"/>
      <w:r w:rsidRPr="00DA56A7">
        <w:rPr>
          <w:rFonts w:ascii="Times New Roman" w:eastAsia="宋体" w:hAnsi="Times New Roman" w:cs="Times New Roman"/>
          <w:b/>
          <w:szCs w:val="21"/>
        </w:rPr>
        <w:t>3.2</w:t>
      </w:r>
      <w:r w:rsidRPr="00DA56A7">
        <w:rPr>
          <w:rFonts w:ascii="Times New Roman" w:eastAsia="宋体" w:hAnsi="Times New Roman" w:cs="Times New Roman"/>
          <w:b/>
          <w:bCs/>
          <w:kern w:val="0"/>
          <w:szCs w:val="21"/>
        </w:rPr>
        <w:t>响应文件的语言及计量</w:t>
      </w:r>
      <w:bookmarkEnd w:id="59"/>
      <w:bookmarkEnd w:id="60"/>
    </w:p>
    <w:p w14:paraId="2C79CAD4"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3.2.1</w:t>
      </w:r>
      <w:r w:rsidRPr="00DA56A7">
        <w:rPr>
          <w:rFonts w:ascii="Times New Roman" w:eastAsia="宋体" w:hAnsi="Times New Roman" w:cs="Times New Roman"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766F683"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3.2.2</w:t>
      </w:r>
      <w:r w:rsidRPr="00DA56A7">
        <w:rPr>
          <w:rFonts w:ascii="Times New Roman" w:eastAsia="宋体" w:hAnsi="Times New Roman" w:cs="Times New Roman"/>
          <w:szCs w:val="21"/>
        </w:rPr>
        <w:t>计量单位采购文件已有明确规定的，响应使用采购文件规定的计量单位；采购文件没有规定的，应采用中华人民共和国法定计量单位。</w:t>
      </w:r>
    </w:p>
    <w:p w14:paraId="240BF514"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bookmarkStart w:id="61" w:name="_Toc254970538"/>
      <w:bookmarkStart w:id="62" w:name="_Toc254970679"/>
      <w:r w:rsidRPr="00DA56A7">
        <w:rPr>
          <w:rFonts w:ascii="Times New Roman" w:eastAsia="宋体" w:hAnsi="Times New Roman" w:cs="Times New Roman"/>
          <w:b/>
          <w:bCs/>
          <w:kern w:val="0"/>
          <w:szCs w:val="21"/>
        </w:rPr>
        <w:t>3.3</w:t>
      </w:r>
      <w:r w:rsidRPr="00DA56A7">
        <w:rPr>
          <w:rFonts w:ascii="Times New Roman" w:eastAsia="宋体" w:hAnsi="Times New Roman" w:cs="Times New Roman"/>
          <w:b/>
          <w:bCs/>
          <w:kern w:val="0"/>
          <w:szCs w:val="21"/>
        </w:rPr>
        <w:t>响应报价</w:t>
      </w:r>
      <w:bookmarkEnd w:id="61"/>
      <w:bookmarkEnd w:id="62"/>
    </w:p>
    <w:p w14:paraId="79C5D2E9"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3.3.1</w:t>
      </w:r>
      <w:r w:rsidRPr="00DA56A7">
        <w:rPr>
          <w:rFonts w:ascii="Times New Roman" w:eastAsia="宋体" w:hAnsi="Times New Roman" w:cs="Times New Roman"/>
          <w:szCs w:val="21"/>
        </w:rPr>
        <w:t>响应报价应按采购文件中相关附表格式填写。</w:t>
      </w:r>
    </w:p>
    <w:p w14:paraId="35391BE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3.3.2</w:t>
      </w:r>
      <w:r w:rsidRPr="00DA56A7">
        <w:rPr>
          <w:rFonts w:ascii="Times New Roman" w:eastAsia="宋体" w:hAnsi="Times New Roman" w:cs="Times New Roman"/>
          <w:szCs w:val="21"/>
        </w:rPr>
        <w:t>响应文件只允许有一个报价，有选择的或有条件的报价将不予接受。</w:t>
      </w:r>
    </w:p>
    <w:p w14:paraId="6AF005B8" w14:textId="77777777" w:rsidR="00DA56A7" w:rsidRPr="00DA56A7" w:rsidRDefault="00DA56A7" w:rsidP="00DA56A7">
      <w:pPr>
        <w:suppressAutoHyphens/>
        <w:spacing w:before="120" w:line="320" w:lineRule="atLeast"/>
        <w:ind w:firstLineChars="200" w:firstLine="420"/>
        <w:rPr>
          <w:rFonts w:ascii="Times New Roman" w:eastAsia="宋体" w:hAnsi="Times New Roman" w:cs="Times New Roman"/>
          <w:kern w:val="1"/>
          <w:szCs w:val="21"/>
        </w:rPr>
      </w:pPr>
      <w:r w:rsidRPr="00DA56A7">
        <w:rPr>
          <w:rFonts w:ascii="Times New Roman" w:eastAsia="宋体" w:hAnsi="Times New Roman" w:cs="Times New Roman"/>
          <w:kern w:val="1"/>
          <w:szCs w:val="21"/>
        </w:rPr>
        <w:t>3.3.3</w:t>
      </w:r>
      <w:r w:rsidRPr="00DA56A7">
        <w:rPr>
          <w:rFonts w:ascii="Times New Roman" w:eastAsia="宋体" w:hAnsi="Times New Roman" w:cs="Times New Roman"/>
          <w:kern w:val="1"/>
          <w:szCs w:val="21"/>
        </w:rPr>
        <w:t>对于本文件中未列明，而供应商认为必需的费用也需列入</w:t>
      </w:r>
      <w:r w:rsidRPr="00DA56A7">
        <w:rPr>
          <w:rFonts w:ascii="Times New Roman" w:eastAsia="宋体" w:hAnsi="Times New Roman" w:cs="Times New Roman" w:hint="eastAsia"/>
          <w:kern w:val="1"/>
          <w:szCs w:val="21"/>
        </w:rPr>
        <w:t>响应报价</w:t>
      </w:r>
      <w:r w:rsidRPr="00DA56A7">
        <w:rPr>
          <w:rFonts w:ascii="Times New Roman" w:eastAsia="宋体" w:hAnsi="Times New Roman" w:cs="Times New Roman"/>
          <w:kern w:val="1"/>
          <w:szCs w:val="21"/>
        </w:rPr>
        <w:t>。在合同实施时，采购人将不予支付成交供应商没有列入的项目费用，并认为此项目的费用已包括在</w:t>
      </w:r>
      <w:r w:rsidRPr="00DA56A7">
        <w:rPr>
          <w:rFonts w:ascii="Times New Roman" w:eastAsia="宋体" w:hAnsi="Times New Roman" w:cs="Times New Roman" w:hint="eastAsia"/>
          <w:kern w:val="1"/>
          <w:szCs w:val="21"/>
        </w:rPr>
        <w:t>响应报价</w:t>
      </w:r>
      <w:r w:rsidRPr="00DA56A7">
        <w:rPr>
          <w:rFonts w:ascii="Times New Roman" w:eastAsia="宋体" w:hAnsi="Times New Roman" w:cs="Times New Roman"/>
          <w:kern w:val="1"/>
          <w:szCs w:val="21"/>
        </w:rPr>
        <w:t>中。</w:t>
      </w:r>
    </w:p>
    <w:p w14:paraId="15184268" w14:textId="77777777" w:rsidR="00DA56A7" w:rsidRPr="00DA56A7" w:rsidRDefault="00DA56A7" w:rsidP="00DA56A7">
      <w:pPr>
        <w:suppressAutoHyphens/>
        <w:spacing w:before="120" w:line="320" w:lineRule="atLeast"/>
        <w:ind w:firstLineChars="200" w:firstLine="420"/>
        <w:rPr>
          <w:rFonts w:ascii="Times New Roman" w:eastAsia="宋体" w:hAnsi="Times New Roman" w:cs="Times New Roman"/>
          <w:b/>
          <w:bCs/>
          <w:kern w:val="1"/>
          <w:szCs w:val="21"/>
        </w:rPr>
      </w:pPr>
      <w:r w:rsidRPr="00DA56A7">
        <w:rPr>
          <w:rFonts w:ascii="Times New Roman" w:eastAsia="宋体" w:hAnsi="Times New Roman" w:cs="Times New Roman" w:hint="eastAsia"/>
          <w:kern w:val="1"/>
          <w:szCs w:val="21"/>
        </w:rPr>
        <w:t>3</w:t>
      </w:r>
      <w:r w:rsidRPr="00DA56A7">
        <w:rPr>
          <w:rFonts w:ascii="Times New Roman" w:eastAsia="宋体" w:hAnsi="Times New Roman" w:cs="Times New Roman"/>
          <w:kern w:val="1"/>
          <w:szCs w:val="21"/>
        </w:rPr>
        <w:t>.3.4</w:t>
      </w:r>
      <w:r w:rsidRPr="00DA56A7">
        <w:rPr>
          <w:rFonts w:ascii="Times New Roman" w:eastAsia="宋体" w:hAnsi="Times New Roman" w:cs="Times New Roman" w:hint="eastAsia"/>
          <w:kern w:val="1"/>
          <w:szCs w:val="21"/>
        </w:rPr>
        <w:t>采购人不接受供应商给予的赠品、回扣或者与采购无关的其他商品、服务。</w:t>
      </w:r>
    </w:p>
    <w:p w14:paraId="5EB84C3F"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3.4</w:t>
      </w:r>
      <w:r w:rsidRPr="00DA56A7">
        <w:rPr>
          <w:rFonts w:ascii="Times New Roman" w:eastAsia="宋体" w:hAnsi="Times New Roman" w:cs="Times New Roman"/>
          <w:b/>
          <w:bCs/>
          <w:kern w:val="0"/>
          <w:szCs w:val="21"/>
        </w:rPr>
        <w:t>响应有效期</w:t>
      </w:r>
    </w:p>
    <w:p w14:paraId="5F51FD21"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3.4.1</w:t>
      </w:r>
      <w:r w:rsidRPr="00DA56A7">
        <w:rPr>
          <w:rFonts w:ascii="Times New Roman" w:eastAsia="宋体" w:hAnsi="Times New Roman" w:cs="Times New Roman"/>
          <w:szCs w:val="21"/>
        </w:rPr>
        <w:t>如采购文件其他地方无特别规定</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响应有效期则为响应截止之日起</w:t>
      </w:r>
      <w:r w:rsidRPr="00DA56A7">
        <w:rPr>
          <w:rFonts w:ascii="Times New Roman" w:eastAsia="宋体" w:hAnsi="Times New Roman" w:cs="Times New Roman"/>
          <w:szCs w:val="21"/>
        </w:rPr>
        <w:t>90</w:t>
      </w:r>
      <w:r w:rsidRPr="00DA56A7">
        <w:rPr>
          <w:rFonts w:ascii="Times New Roman" w:eastAsia="宋体" w:hAnsi="Times New Roman" w:cs="Times New Roman"/>
          <w:szCs w:val="21"/>
        </w:rPr>
        <w:t>天</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在响应有效期内响应文件应保持有效。</w:t>
      </w:r>
      <w:r w:rsidRPr="00DA56A7">
        <w:rPr>
          <w:rFonts w:ascii="Times New Roman" w:eastAsia="宋体" w:hAnsi="Times New Roman" w:cs="Times New Roman"/>
          <w:b/>
          <w:bCs/>
          <w:szCs w:val="21"/>
        </w:rPr>
        <w:t>有效期不足的响应文件将被否决</w:t>
      </w:r>
      <w:r w:rsidRPr="00DA56A7">
        <w:rPr>
          <w:rFonts w:ascii="Times New Roman" w:eastAsia="宋体" w:hAnsi="Times New Roman" w:cs="Times New Roman"/>
          <w:szCs w:val="21"/>
        </w:rPr>
        <w:t>。</w:t>
      </w:r>
    </w:p>
    <w:p w14:paraId="6768B892"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3.4.2</w:t>
      </w:r>
      <w:r w:rsidRPr="00DA56A7">
        <w:rPr>
          <w:rFonts w:ascii="Times New Roman" w:eastAsia="宋体" w:hAnsi="Times New Roman" w:cs="Times New Roman"/>
          <w:szCs w:val="21"/>
        </w:rPr>
        <w:t>在特殊情况下，采购人可与供应商协商延长响应文件的有效期，这种要求和答复均以书面形式进行。</w:t>
      </w:r>
    </w:p>
    <w:p w14:paraId="377DB439"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3.4.3</w:t>
      </w:r>
      <w:r w:rsidRPr="00DA56A7">
        <w:rPr>
          <w:rFonts w:ascii="Times New Roman" w:eastAsia="宋体" w:hAnsi="Times New Roman" w:cs="Times New Roman"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6C77B9DC"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bookmarkStart w:id="63" w:name="_Toc254970682"/>
      <w:bookmarkStart w:id="64" w:name="_Toc254970541"/>
      <w:r w:rsidRPr="00DA56A7">
        <w:rPr>
          <w:rFonts w:ascii="Times New Roman" w:eastAsia="宋体" w:hAnsi="Times New Roman" w:cs="Times New Roman"/>
          <w:b/>
          <w:bCs/>
          <w:kern w:val="0"/>
          <w:szCs w:val="21"/>
        </w:rPr>
        <w:t>3.5</w:t>
      </w:r>
      <w:r w:rsidRPr="00DA56A7">
        <w:rPr>
          <w:rFonts w:ascii="Times New Roman" w:eastAsia="宋体" w:hAnsi="Times New Roman" w:cs="Times New Roman"/>
          <w:b/>
          <w:bCs/>
          <w:kern w:val="0"/>
          <w:szCs w:val="21"/>
        </w:rPr>
        <w:t>磋商保证金</w:t>
      </w:r>
      <w:bookmarkEnd w:id="63"/>
      <w:bookmarkEnd w:id="64"/>
    </w:p>
    <w:p w14:paraId="48220DE1"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3.5.1</w:t>
      </w:r>
      <w:r w:rsidRPr="00DA56A7">
        <w:rPr>
          <w:rFonts w:ascii="Times New Roman" w:eastAsia="宋体" w:hAnsi="Times New Roman" w:cs="Times New Roman"/>
          <w:szCs w:val="21"/>
        </w:rPr>
        <w:t>供应商须按须知前附表规定提交磋商保证金，</w:t>
      </w:r>
      <w:r w:rsidRPr="00DA56A7">
        <w:rPr>
          <w:rFonts w:ascii="Times New Roman" w:eastAsia="宋体" w:hAnsi="Times New Roman" w:cs="Times New Roman"/>
          <w:b/>
          <w:bCs/>
          <w:szCs w:val="21"/>
        </w:rPr>
        <w:t>否则其响应将被否决</w:t>
      </w:r>
      <w:r w:rsidRPr="00DA56A7">
        <w:rPr>
          <w:rFonts w:ascii="Times New Roman" w:eastAsia="宋体" w:hAnsi="Times New Roman" w:cs="Times New Roman"/>
          <w:szCs w:val="21"/>
        </w:rPr>
        <w:t>。除采购文件规定不予退还保证金的情形外，代理机构在规定时间内退回供应商的磋商保证金（供应商自行承担因未按供应商须知前附表要求交纳导致磋商保证金无法及时退还的责任）。</w:t>
      </w:r>
    </w:p>
    <w:p w14:paraId="5D7B4C6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3.5.2</w:t>
      </w:r>
      <w:r w:rsidRPr="00DA56A7">
        <w:rPr>
          <w:rFonts w:ascii="Times New Roman" w:eastAsia="宋体" w:hAnsi="Times New Roman" w:cs="Times New Roman"/>
          <w:szCs w:val="21"/>
        </w:rPr>
        <w:t>磋商保证金币种应与响应报价币种相同。</w:t>
      </w:r>
    </w:p>
    <w:p w14:paraId="5E2DDE5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lastRenderedPageBreak/>
        <w:t>3.5.3</w:t>
      </w:r>
      <w:r w:rsidRPr="00DA56A7">
        <w:rPr>
          <w:rFonts w:ascii="Times New Roman" w:eastAsia="宋体" w:hAnsi="Times New Roman" w:cs="Times New Roman"/>
          <w:szCs w:val="21"/>
        </w:rPr>
        <w:t>未成交供应商的磋商保证金在成交通知书发出后</w:t>
      </w:r>
      <w:r w:rsidRPr="00DA56A7">
        <w:rPr>
          <w:rFonts w:ascii="Times New Roman" w:eastAsia="宋体" w:hAnsi="Times New Roman" w:cs="Times New Roman"/>
          <w:szCs w:val="21"/>
        </w:rPr>
        <w:t>5</w:t>
      </w:r>
      <w:r w:rsidRPr="00DA56A7">
        <w:rPr>
          <w:rFonts w:ascii="Times New Roman" w:eastAsia="宋体" w:hAnsi="Times New Roman" w:cs="Times New Roman"/>
          <w:szCs w:val="21"/>
        </w:rPr>
        <w:t>个工作日内退还。成交供应商的磋商保证金在合同签订后</w:t>
      </w:r>
      <w:r w:rsidRPr="00DA56A7">
        <w:rPr>
          <w:rFonts w:ascii="Times New Roman" w:eastAsia="宋体" w:hAnsi="Times New Roman" w:cs="Times New Roman"/>
          <w:szCs w:val="21"/>
        </w:rPr>
        <w:t>5</w:t>
      </w:r>
      <w:r w:rsidRPr="00DA56A7">
        <w:rPr>
          <w:rFonts w:ascii="Times New Roman" w:eastAsia="宋体" w:hAnsi="Times New Roman" w:cs="Times New Roman"/>
          <w:szCs w:val="21"/>
        </w:rPr>
        <w:t>个工作日内退还（办理退还手续时需要向采购代理机构提供两份合同复印件）。</w:t>
      </w:r>
    </w:p>
    <w:p w14:paraId="20B74C7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3.5.4</w:t>
      </w:r>
      <w:r w:rsidRPr="00DA56A7">
        <w:rPr>
          <w:rFonts w:ascii="Times New Roman" w:eastAsia="宋体" w:hAnsi="Times New Roman" w:cs="Times New Roman"/>
          <w:szCs w:val="21"/>
        </w:rPr>
        <w:t>供应商有下列情形之一的，磋商保证金将不予退还：</w:t>
      </w:r>
    </w:p>
    <w:p w14:paraId="32FCD55C" w14:textId="77777777" w:rsidR="00DA56A7" w:rsidRPr="00DA56A7" w:rsidRDefault="00DA56A7" w:rsidP="00DA56A7">
      <w:pPr>
        <w:numPr>
          <w:ilvl w:val="0"/>
          <w:numId w:val="1"/>
        </w:numPr>
        <w:spacing w:before="120" w:line="320" w:lineRule="atLeast"/>
        <w:rPr>
          <w:rFonts w:ascii="Times New Roman" w:eastAsia="宋体" w:hAnsi="Times New Roman" w:cs="Times New Roman"/>
          <w:szCs w:val="21"/>
        </w:rPr>
      </w:pPr>
      <w:r w:rsidRPr="00DA56A7">
        <w:rPr>
          <w:rFonts w:ascii="Times New Roman" w:eastAsia="宋体" w:hAnsi="Times New Roman" w:cs="Times New Roman"/>
          <w:szCs w:val="21"/>
        </w:rPr>
        <w:t>供应商在响应有效期内撤销响应文件的；</w:t>
      </w:r>
    </w:p>
    <w:p w14:paraId="2891EE62" w14:textId="77777777" w:rsidR="00DA56A7" w:rsidRPr="00DA56A7" w:rsidRDefault="00DA56A7" w:rsidP="00DA56A7">
      <w:pPr>
        <w:numPr>
          <w:ilvl w:val="0"/>
          <w:numId w:val="1"/>
        </w:numPr>
        <w:spacing w:before="120" w:line="320" w:lineRule="atLeast"/>
        <w:rPr>
          <w:rFonts w:ascii="Times New Roman" w:eastAsia="宋体" w:hAnsi="Times New Roman" w:cs="Times New Roman"/>
          <w:szCs w:val="21"/>
        </w:rPr>
      </w:pPr>
      <w:r w:rsidRPr="00DA56A7">
        <w:rPr>
          <w:rFonts w:ascii="Times New Roman" w:eastAsia="宋体" w:hAnsi="Times New Roman" w:cs="Times New Roman"/>
          <w:szCs w:val="21"/>
        </w:rPr>
        <w:t>供应商在响应过程中弄虚作假，提供虚假材料的；</w:t>
      </w:r>
    </w:p>
    <w:p w14:paraId="0172F5C7" w14:textId="77777777" w:rsidR="00DA56A7" w:rsidRPr="00DA56A7" w:rsidRDefault="00DA56A7" w:rsidP="00DA56A7">
      <w:pPr>
        <w:numPr>
          <w:ilvl w:val="0"/>
          <w:numId w:val="1"/>
        </w:numPr>
        <w:spacing w:before="120" w:line="320" w:lineRule="atLeast"/>
        <w:rPr>
          <w:rFonts w:ascii="Times New Roman" w:eastAsia="宋体" w:hAnsi="Times New Roman" w:cs="Times New Roman"/>
          <w:szCs w:val="21"/>
        </w:rPr>
      </w:pPr>
      <w:r w:rsidRPr="00DA56A7">
        <w:rPr>
          <w:rFonts w:ascii="Times New Roman" w:eastAsia="宋体" w:hAnsi="Times New Roman" w:cs="Times New Roman"/>
          <w:szCs w:val="21"/>
        </w:rPr>
        <w:t>成交供应商无正当理由不与采购人签订合同的；</w:t>
      </w:r>
    </w:p>
    <w:p w14:paraId="324B9468" w14:textId="77777777" w:rsidR="00DA56A7" w:rsidRPr="00DA56A7" w:rsidRDefault="00DA56A7" w:rsidP="00DA56A7">
      <w:pPr>
        <w:numPr>
          <w:ilvl w:val="0"/>
          <w:numId w:val="1"/>
        </w:numPr>
        <w:spacing w:before="120" w:line="320" w:lineRule="atLeast"/>
        <w:rPr>
          <w:rFonts w:ascii="Times New Roman" w:eastAsia="宋体" w:hAnsi="Times New Roman" w:cs="Times New Roman"/>
          <w:szCs w:val="21"/>
        </w:rPr>
      </w:pPr>
      <w:r w:rsidRPr="00DA56A7">
        <w:rPr>
          <w:rFonts w:ascii="Times New Roman" w:eastAsia="宋体" w:hAnsi="Times New Roman" w:cs="Times New Roman"/>
          <w:szCs w:val="21"/>
        </w:rPr>
        <w:t>将成交项目转让给他人或者在响应文件中未说明且未经采购人同意，将成交项目分包给他人的；</w:t>
      </w:r>
    </w:p>
    <w:p w14:paraId="18892DB4" w14:textId="77777777" w:rsidR="00DA56A7" w:rsidRPr="00DA56A7" w:rsidRDefault="00DA56A7" w:rsidP="00DA56A7">
      <w:pPr>
        <w:numPr>
          <w:ilvl w:val="0"/>
          <w:numId w:val="1"/>
        </w:numPr>
        <w:spacing w:before="120" w:line="320" w:lineRule="atLeast"/>
        <w:rPr>
          <w:rFonts w:ascii="Times New Roman" w:eastAsia="宋体" w:hAnsi="Times New Roman" w:cs="Times New Roman"/>
          <w:szCs w:val="21"/>
        </w:rPr>
      </w:pPr>
      <w:r w:rsidRPr="00DA56A7">
        <w:rPr>
          <w:rFonts w:ascii="Times New Roman" w:eastAsia="宋体" w:hAnsi="Times New Roman" w:cs="Times New Roman" w:hint="eastAsia"/>
          <w:szCs w:val="21"/>
        </w:rPr>
        <w:t>供应商与采购人、其他供应商或者采购代理机构恶意串通的；</w:t>
      </w:r>
    </w:p>
    <w:p w14:paraId="61AB2226" w14:textId="77777777" w:rsidR="00DA56A7" w:rsidRPr="00DA56A7" w:rsidRDefault="00DA56A7" w:rsidP="00DA56A7">
      <w:pPr>
        <w:numPr>
          <w:ilvl w:val="0"/>
          <w:numId w:val="1"/>
        </w:numPr>
        <w:spacing w:before="120" w:line="320" w:lineRule="atLeast"/>
        <w:rPr>
          <w:rFonts w:ascii="Times New Roman" w:eastAsia="宋体" w:hAnsi="Times New Roman" w:cs="Times New Roman"/>
          <w:szCs w:val="21"/>
        </w:rPr>
      </w:pPr>
      <w:r w:rsidRPr="00DA56A7">
        <w:rPr>
          <w:rFonts w:ascii="Times New Roman" w:eastAsia="宋体" w:hAnsi="Times New Roman" w:cs="Times New Roman"/>
          <w:szCs w:val="21"/>
        </w:rPr>
        <w:t>拒绝履行合同义务的；</w:t>
      </w:r>
    </w:p>
    <w:p w14:paraId="7D4A067F" w14:textId="77777777" w:rsidR="00DA56A7" w:rsidRPr="00DA56A7" w:rsidRDefault="00DA56A7" w:rsidP="00DA56A7">
      <w:pPr>
        <w:numPr>
          <w:ilvl w:val="0"/>
          <w:numId w:val="1"/>
        </w:numPr>
        <w:spacing w:before="120" w:line="320" w:lineRule="atLeast"/>
        <w:rPr>
          <w:rFonts w:ascii="Times New Roman" w:eastAsia="宋体" w:hAnsi="Times New Roman" w:cs="Times New Roman"/>
          <w:szCs w:val="21"/>
        </w:rPr>
      </w:pPr>
      <w:r w:rsidRPr="00DA56A7">
        <w:rPr>
          <w:rFonts w:ascii="Times New Roman" w:eastAsia="宋体" w:hAnsi="Times New Roman" w:cs="Times New Roman"/>
          <w:szCs w:val="21"/>
        </w:rPr>
        <w:t>其他严重扰乱招</w:t>
      </w:r>
      <w:r w:rsidRPr="00DA56A7">
        <w:rPr>
          <w:rFonts w:ascii="Times New Roman" w:eastAsia="宋体" w:hAnsi="Times New Roman" w:cs="Times New Roman" w:hint="eastAsia"/>
          <w:szCs w:val="21"/>
        </w:rPr>
        <w:t>投标</w:t>
      </w:r>
      <w:r w:rsidRPr="00DA56A7">
        <w:rPr>
          <w:rFonts w:ascii="Times New Roman" w:eastAsia="宋体" w:hAnsi="Times New Roman" w:cs="Times New Roman"/>
          <w:szCs w:val="21"/>
        </w:rPr>
        <w:t>程序的</w:t>
      </w:r>
      <w:r w:rsidRPr="00DA56A7">
        <w:rPr>
          <w:rFonts w:ascii="Times New Roman" w:eastAsia="宋体" w:hAnsi="Times New Roman" w:cs="Times New Roman" w:hint="eastAsia"/>
          <w:szCs w:val="21"/>
        </w:rPr>
        <w:t>。</w:t>
      </w:r>
    </w:p>
    <w:p w14:paraId="1BE833DE"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bookmarkStart w:id="65" w:name="_Toc254970542"/>
      <w:bookmarkStart w:id="66" w:name="_Toc254970683"/>
      <w:r w:rsidRPr="00DA56A7">
        <w:rPr>
          <w:rFonts w:ascii="Times New Roman" w:eastAsia="宋体" w:hAnsi="Times New Roman" w:cs="Times New Roman"/>
          <w:b/>
          <w:bCs/>
          <w:kern w:val="0"/>
          <w:szCs w:val="21"/>
        </w:rPr>
        <w:t>3.6</w:t>
      </w:r>
      <w:r w:rsidRPr="00DA56A7">
        <w:rPr>
          <w:rFonts w:ascii="Times New Roman" w:eastAsia="宋体" w:hAnsi="Times New Roman" w:cs="Times New Roman"/>
          <w:b/>
          <w:bCs/>
          <w:kern w:val="0"/>
          <w:szCs w:val="21"/>
        </w:rPr>
        <w:t>响应文件的</w:t>
      </w:r>
      <w:bookmarkEnd w:id="65"/>
      <w:bookmarkEnd w:id="66"/>
      <w:r w:rsidRPr="00DA56A7">
        <w:rPr>
          <w:rFonts w:ascii="Times New Roman" w:eastAsia="宋体" w:hAnsi="Times New Roman" w:cs="Times New Roman"/>
          <w:b/>
          <w:bCs/>
          <w:kern w:val="0"/>
          <w:szCs w:val="21"/>
        </w:rPr>
        <w:t>编制要求</w:t>
      </w:r>
    </w:p>
    <w:p w14:paraId="361A9DB2" w14:textId="77777777" w:rsidR="00DA56A7" w:rsidRPr="00DA56A7" w:rsidRDefault="00DA56A7" w:rsidP="00DA56A7">
      <w:pPr>
        <w:spacing w:before="120" w:line="320" w:lineRule="atLeast"/>
        <w:ind w:firstLineChars="200" w:firstLine="420"/>
        <w:rPr>
          <w:rFonts w:ascii="Times New Roman" w:eastAsia="宋体" w:hAnsi="Times New Roman" w:cs="Times New Roman"/>
          <w:b/>
          <w:bCs/>
          <w:kern w:val="0"/>
          <w:szCs w:val="21"/>
        </w:rPr>
      </w:pPr>
      <w:r w:rsidRPr="00DA56A7">
        <w:rPr>
          <w:rFonts w:ascii="Times New Roman" w:eastAsia="宋体" w:hAnsi="Times New Roman" w:cs="Times New Roman" w:hint="eastAsia"/>
          <w:kern w:val="0"/>
          <w:szCs w:val="21"/>
        </w:rPr>
        <w:t>3</w:t>
      </w:r>
      <w:r w:rsidRPr="00DA56A7">
        <w:rPr>
          <w:rFonts w:ascii="Times New Roman" w:eastAsia="宋体" w:hAnsi="Times New Roman" w:cs="Times New Roman"/>
          <w:kern w:val="0"/>
          <w:szCs w:val="21"/>
        </w:rPr>
        <w:t>.6.1</w:t>
      </w:r>
      <w:r w:rsidRPr="00DA56A7">
        <w:rPr>
          <w:rFonts w:ascii="Times New Roman" w:eastAsia="宋体" w:hAnsi="Times New Roman" w:cs="Times New Roman" w:hint="eastAsia"/>
          <w:szCs w:val="21"/>
        </w:rPr>
        <w:t>供应商应先安装广西政府采购云平台新版客户端，通过账号密码或</w:t>
      </w:r>
      <w:r w:rsidRPr="00DA56A7">
        <w:rPr>
          <w:rFonts w:ascii="Times New Roman" w:eastAsia="宋体" w:hAnsi="Times New Roman" w:cs="Times New Roman" w:hint="eastAsia"/>
          <w:szCs w:val="21"/>
        </w:rPr>
        <w:t>C</w:t>
      </w:r>
      <w:r w:rsidRPr="00DA56A7">
        <w:rPr>
          <w:rFonts w:ascii="Times New Roman" w:eastAsia="宋体" w:hAnsi="Times New Roman" w:cs="Times New Roman"/>
          <w:szCs w:val="21"/>
        </w:rPr>
        <w:t>A</w:t>
      </w:r>
      <w:r w:rsidRPr="00DA56A7">
        <w:rPr>
          <w:rFonts w:ascii="Times New Roman" w:eastAsia="宋体" w:hAnsi="Times New Roman" w:cs="Times New Roman" w:hint="eastAsia"/>
          <w:szCs w:val="21"/>
        </w:rPr>
        <w:t>登录客户端制作响应文件。</w:t>
      </w:r>
    </w:p>
    <w:p w14:paraId="36208B8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3.6.2</w:t>
      </w:r>
      <w:r w:rsidRPr="00DA56A7">
        <w:rPr>
          <w:rFonts w:ascii="Times New Roman" w:eastAsia="宋体" w:hAnsi="Times New Roman" w:cs="Times New Roman"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1995C064"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 xml:space="preserve">3.6.3 </w:t>
      </w:r>
      <w:r w:rsidRPr="00DA56A7">
        <w:rPr>
          <w:rFonts w:ascii="Times New Roman" w:eastAsia="宋体" w:hAnsi="Times New Roman" w:cs="Times New Roman" w:hint="eastAsia"/>
          <w:szCs w:val="21"/>
        </w:rPr>
        <w:t>供应商的响应文件未按照采购文件要求签署、盖章的，其响应无效。</w:t>
      </w:r>
    </w:p>
    <w:p w14:paraId="210289F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3.6.4</w:t>
      </w:r>
      <w:r w:rsidRPr="00DA56A7">
        <w:rPr>
          <w:rFonts w:ascii="Times New Roman" w:eastAsia="宋体" w:hAnsi="Times New Roman" w:cs="Times New Roman" w:hint="eastAsia"/>
          <w:szCs w:val="21"/>
        </w:rPr>
        <w:t>为确保网上操作合法、有效和安全，供应商应当在响应截止时间前完成在广西政府采购云平台的身份认证，确保在电子投标过程中能够对相关数据电文进行加密和使用电子签名。</w:t>
      </w:r>
    </w:p>
    <w:p w14:paraId="7973365F"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3</w:t>
      </w:r>
      <w:r w:rsidRPr="00DA56A7">
        <w:rPr>
          <w:rFonts w:ascii="Times New Roman" w:eastAsia="宋体" w:hAnsi="Times New Roman" w:cs="Times New Roman"/>
          <w:szCs w:val="21"/>
        </w:rPr>
        <w:t>.6.5</w:t>
      </w:r>
      <w:r w:rsidRPr="00DA56A7">
        <w:rPr>
          <w:rFonts w:ascii="Times New Roman" w:eastAsia="宋体" w:hAnsi="Times New Roman" w:cs="Times New Roman" w:hint="eastAsia"/>
          <w:szCs w:val="21"/>
        </w:rPr>
        <w:t>响应文件中标注的供应商名称应与主体资格证明（如营业执照、事业单位法人证书、执业许可证、个体工商户营业执照、自然人身份证等）和公章</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电子签章一致，</w:t>
      </w:r>
      <w:r w:rsidRPr="00DA56A7">
        <w:rPr>
          <w:rFonts w:ascii="Times New Roman" w:eastAsia="宋体" w:hAnsi="Times New Roman" w:cs="Times New Roman" w:hint="eastAsia"/>
          <w:b/>
          <w:bCs/>
          <w:szCs w:val="21"/>
        </w:rPr>
        <w:t>否则作无效响应处理。</w:t>
      </w:r>
    </w:p>
    <w:p w14:paraId="53F9C775"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3.7</w:t>
      </w:r>
      <w:r w:rsidRPr="00DA56A7">
        <w:rPr>
          <w:rFonts w:ascii="Times New Roman" w:eastAsia="宋体" w:hAnsi="Times New Roman" w:cs="Times New Roman"/>
          <w:b/>
          <w:bCs/>
          <w:kern w:val="0"/>
          <w:szCs w:val="21"/>
        </w:rPr>
        <w:t>响应文件的递交、修改和撤回</w:t>
      </w:r>
    </w:p>
    <w:p w14:paraId="3065B18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3.7.1</w:t>
      </w:r>
      <w:r w:rsidRPr="00DA56A7">
        <w:rPr>
          <w:rFonts w:ascii="Times New Roman" w:eastAsia="宋体" w:hAnsi="Times New Roman" w:cs="Times New Roman" w:hint="eastAsia"/>
          <w:szCs w:val="21"/>
        </w:rPr>
        <w:t>供应商必须在“供应商须知前附表”规定的响应文件截标时间和响应地点提交电子版响应文件。电子响应文件应在制作完成后，在响应截止时间前通过有效数字证书（</w:t>
      </w:r>
      <w:r w:rsidRPr="00DA56A7">
        <w:rPr>
          <w:rFonts w:ascii="Times New Roman" w:eastAsia="宋体" w:hAnsi="Times New Roman" w:cs="Times New Roman" w:hint="eastAsia"/>
          <w:szCs w:val="21"/>
        </w:rPr>
        <w:t>CA</w:t>
      </w:r>
      <w:r w:rsidRPr="00DA56A7">
        <w:rPr>
          <w:rFonts w:ascii="Times New Roman" w:eastAsia="宋体" w:hAnsi="Times New Roman" w:cs="Times New Roman" w:hint="eastAsia"/>
          <w:szCs w:val="21"/>
        </w:rPr>
        <w:t>认证锁）进行电子签章、加密，然后通过网络将加密的电子响应文件递交至广西政府采购云平台。</w:t>
      </w:r>
      <w:r w:rsidRPr="00DA56A7">
        <w:rPr>
          <w:rFonts w:ascii="Times New Roman" w:eastAsia="宋体" w:hAnsi="Times New Roman" w:cs="Times New Roman" w:hint="eastAsia"/>
          <w:szCs w:val="21"/>
        </w:rPr>
        <w:t xml:space="preserve"> </w:t>
      </w:r>
    </w:p>
    <w:p w14:paraId="4858D36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3</w:t>
      </w:r>
      <w:r w:rsidRPr="00DA56A7">
        <w:rPr>
          <w:rFonts w:ascii="Times New Roman" w:eastAsia="宋体" w:hAnsi="Times New Roman" w:cs="Times New Roman"/>
          <w:szCs w:val="21"/>
        </w:rPr>
        <w:t>.7.2</w:t>
      </w:r>
      <w:r w:rsidRPr="00DA56A7">
        <w:rPr>
          <w:rFonts w:ascii="Times New Roman" w:eastAsia="宋体" w:hAnsi="Times New Roman" w:cs="Times New Roman" w:hint="eastAsia"/>
          <w:szCs w:val="21"/>
        </w:rPr>
        <w:t>未在规定时间内提交或者未按照采购文件要求签章、加密的电子响应文件，广西政府采购云平台将拒收。</w:t>
      </w:r>
      <w:r w:rsidRPr="00DA56A7">
        <w:rPr>
          <w:rFonts w:ascii="Times New Roman" w:eastAsia="宋体" w:hAnsi="Times New Roman" w:cs="Times New Roman" w:hint="eastAsia"/>
          <w:szCs w:val="21"/>
        </w:rPr>
        <w:t xml:space="preserve"> </w:t>
      </w:r>
    </w:p>
    <w:p w14:paraId="12B2C8D9" w14:textId="77777777" w:rsidR="00DA56A7" w:rsidRPr="00DA56A7" w:rsidRDefault="00DA56A7" w:rsidP="00DA56A7">
      <w:pPr>
        <w:spacing w:before="120" w:line="320" w:lineRule="atLeast"/>
        <w:ind w:leftChars="1" w:left="2" w:firstLineChars="200" w:firstLine="420"/>
        <w:rPr>
          <w:rFonts w:ascii="Times New Roman" w:eastAsia="宋体" w:hAnsi="Times New Roman" w:cs="Times New Roman"/>
          <w:szCs w:val="21"/>
        </w:rPr>
      </w:pPr>
      <w:bookmarkStart w:id="67" w:name="_Toc254970544"/>
      <w:bookmarkStart w:id="68" w:name="_Toc254970685"/>
      <w:r w:rsidRPr="00DA56A7">
        <w:rPr>
          <w:rFonts w:ascii="Times New Roman" w:eastAsia="宋体" w:hAnsi="Times New Roman" w:cs="Times New Roman" w:hint="eastAsia"/>
          <w:szCs w:val="21"/>
        </w:rPr>
        <w:t>3</w:t>
      </w:r>
      <w:r w:rsidRPr="00DA56A7">
        <w:rPr>
          <w:rFonts w:ascii="Times New Roman" w:eastAsia="宋体" w:hAnsi="Times New Roman" w:cs="Times New Roman"/>
          <w:szCs w:val="21"/>
        </w:rPr>
        <w:t>.7.3</w:t>
      </w:r>
      <w:r w:rsidRPr="00DA56A7">
        <w:rPr>
          <w:rFonts w:ascii="Times New Roman" w:eastAsia="宋体" w:hAnsi="Times New Roman" w:cs="Times New Roman"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FCFE9AC" w14:textId="77777777" w:rsidR="00DA56A7" w:rsidRPr="00DA56A7" w:rsidRDefault="00DA56A7" w:rsidP="00DA56A7">
      <w:pPr>
        <w:spacing w:before="120" w:line="320" w:lineRule="atLeast"/>
        <w:ind w:leftChars="1" w:left="2"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3.7.4</w:t>
      </w:r>
      <w:r w:rsidRPr="00DA56A7">
        <w:rPr>
          <w:rFonts w:ascii="Times New Roman" w:eastAsia="宋体" w:hAnsi="Times New Roman" w:cs="Times New Roman" w:hint="eastAsia"/>
          <w:szCs w:val="21"/>
        </w:rPr>
        <w:t>在响应截止时间前，除供应商补充、修改或者撤回响应文件外，任何单位和个人不得解密或提取响应文件。</w:t>
      </w:r>
    </w:p>
    <w:p w14:paraId="16445835" w14:textId="77777777" w:rsidR="00DA56A7" w:rsidRPr="00DA56A7" w:rsidRDefault="00DA56A7" w:rsidP="00DA56A7">
      <w:pPr>
        <w:spacing w:before="120" w:line="320" w:lineRule="atLeast"/>
        <w:ind w:leftChars="1" w:left="2"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3.7.5</w:t>
      </w:r>
      <w:r w:rsidRPr="00DA56A7">
        <w:rPr>
          <w:rFonts w:ascii="Times New Roman" w:eastAsia="宋体" w:hAnsi="Times New Roman" w:cs="Times New Roman" w:hint="eastAsia"/>
          <w:szCs w:val="21"/>
        </w:rPr>
        <w:t>在响应截止时间止提交电子版响应文件的供应商不足</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家时，电子版响应文件由代理机构在广西政府采购云平台操作退回，除此之外采购人和采购代理机构对已提交的响应文件概不退回。</w:t>
      </w:r>
    </w:p>
    <w:p w14:paraId="56F8B24F" w14:textId="77777777" w:rsidR="00DA56A7" w:rsidRPr="00DA56A7" w:rsidRDefault="00DA56A7" w:rsidP="00DA56A7">
      <w:pPr>
        <w:spacing w:before="120" w:line="320" w:lineRule="atLeast"/>
        <w:ind w:leftChars="1" w:left="2" w:firstLineChars="200" w:firstLine="420"/>
        <w:rPr>
          <w:rFonts w:ascii="Times New Roman" w:eastAsia="宋体" w:hAnsi="Times New Roman" w:cs="Times New Roman"/>
          <w:szCs w:val="21"/>
        </w:rPr>
      </w:pPr>
      <w:bookmarkStart w:id="69" w:name="_Hlk93046827"/>
      <w:r w:rsidRPr="00DA56A7">
        <w:rPr>
          <w:rFonts w:ascii="Times New Roman" w:eastAsia="宋体" w:hAnsi="Times New Roman" w:cs="Times New Roman" w:hint="eastAsia"/>
          <w:szCs w:val="21"/>
        </w:rPr>
        <w:lastRenderedPageBreak/>
        <w:t>3</w:t>
      </w:r>
      <w:r w:rsidRPr="00DA56A7">
        <w:rPr>
          <w:rFonts w:ascii="Times New Roman" w:eastAsia="宋体" w:hAnsi="Times New Roman" w:cs="Times New Roman"/>
          <w:szCs w:val="21"/>
        </w:rPr>
        <w:t>.7.6</w:t>
      </w:r>
      <w:r w:rsidRPr="00DA56A7">
        <w:rPr>
          <w:rFonts w:ascii="Times New Roman" w:eastAsia="宋体" w:hAnsi="Times New Roman" w:cs="Times New Roman" w:hint="eastAsia"/>
          <w:szCs w:val="21"/>
        </w:rPr>
        <w:t>采购文件</w:t>
      </w:r>
      <w:bookmarkStart w:id="70" w:name="_Hlk106638610"/>
      <w:r w:rsidRPr="00DA56A7">
        <w:rPr>
          <w:rFonts w:ascii="Times New Roman" w:eastAsia="宋体" w:hAnsi="Times New Roman" w:cs="Times New Roman" w:hint="eastAsia"/>
          <w:szCs w:val="21"/>
        </w:rPr>
        <w:t>未允许同一供应商提交两个或以上不同的响应文件，但存在</w:t>
      </w:r>
      <w:r w:rsidRPr="00DA56A7">
        <w:rPr>
          <w:rFonts w:ascii="Times New Roman" w:eastAsia="宋体" w:hAnsi="Times New Roman" w:cs="Times New Roman" w:hint="eastAsia"/>
          <w:szCs w:val="24"/>
        </w:rPr>
        <w:t>同</w:t>
      </w:r>
      <w:r w:rsidRPr="00DA56A7">
        <w:rPr>
          <w:rFonts w:ascii="Times New Roman" w:eastAsia="宋体" w:hAnsi="Times New Roman" w:cs="Times New Roman" w:hint="eastAsia"/>
          <w:szCs w:val="21"/>
        </w:rPr>
        <w:t>一供应商提交两个或以上不同的响应文件的</w:t>
      </w:r>
      <w:bookmarkEnd w:id="70"/>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b/>
          <w:bCs/>
          <w:szCs w:val="21"/>
        </w:rPr>
        <w:t>其响应无效。</w:t>
      </w:r>
      <w:bookmarkEnd w:id="69"/>
    </w:p>
    <w:p w14:paraId="1DDD5E5D" w14:textId="77777777" w:rsidR="00DA56A7" w:rsidRPr="00DA56A7" w:rsidRDefault="00DA56A7" w:rsidP="00DA56A7">
      <w:pPr>
        <w:spacing w:before="120" w:line="320" w:lineRule="atLeast"/>
        <w:ind w:leftChars="1" w:left="2" w:firstLineChars="200" w:firstLine="422"/>
        <w:outlineLvl w:val="1"/>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4</w:t>
      </w:r>
      <w:r w:rsidRPr="00DA56A7">
        <w:rPr>
          <w:rFonts w:ascii="Times New Roman" w:eastAsia="宋体" w:hAnsi="Times New Roman" w:cs="Times New Roman"/>
          <w:b/>
          <w:bCs/>
          <w:kern w:val="0"/>
          <w:szCs w:val="21"/>
        </w:rPr>
        <w:t>．截标</w:t>
      </w:r>
      <w:bookmarkEnd w:id="67"/>
      <w:bookmarkEnd w:id="68"/>
    </w:p>
    <w:p w14:paraId="5079CB35"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4.1</w:t>
      </w:r>
      <w:r w:rsidRPr="00DA56A7">
        <w:rPr>
          <w:rFonts w:ascii="Times New Roman" w:eastAsia="宋体" w:hAnsi="Times New Roman" w:cs="Times New Roman"/>
          <w:b/>
          <w:bCs/>
          <w:kern w:val="0"/>
          <w:szCs w:val="21"/>
        </w:rPr>
        <w:t>截标准备</w:t>
      </w:r>
    </w:p>
    <w:p w14:paraId="6B759DA6" w14:textId="77777777" w:rsidR="00DA56A7" w:rsidRPr="00DA56A7" w:rsidRDefault="00DA56A7" w:rsidP="00DA56A7">
      <w:pPr>
        <w:spacing w:before="120" w:line="276"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本项目响应截止时间及地点见</w:t>
      </w:r>
      <w:r w:rsidRPr="00DA56A7">
        <w:rPr>
          <w:rFonts w:ascii="Times New Roman" w:eastAsia="宋体" w:hAnsi="Times New Roman" w:cs="Times New Roman"/>
          <w:szCs w:val="21"/>
        </w:rPr>
        <w:t>“</w:t>
      </w:r>
      <w:r w:rsidRPr="00DA56A7">
        <w:rPr>
          <w:rFonts w:ascii="Times New Roman" w:eastAsia="宋体" w:hAnsi="Times New Roman" w:cs="Times New Roman"/>
          <w:szCs w:val="21"/>
        </w:rPr>
        <w:t>供应商须知前附表</w:t>
      </w:r>
      <w:r w:rsidRPr="00DA56A7">
        <w:rPr>
          <w:rFonts w:ascii="Times New Roman" w:eastAsia="宋体" w:hAnsi="Times New Roman" w:cs="Times New Roman"/>
          <w:szCs w:val="21"/>
        </w:rPr>
        <w:t>”</w:t>
      </w:r>
      <w:r w:rsidRPr="00DA56A7">
        <w:rPr>
          <w:rFonts w:ascii="Times New Roman" w:eastAsia="宋体" w:hAnsi="Times New Roman" w:cs="Times New Roman"/>
          <w:szCs w:val="21"/>
        </w:rPr>
        <w:t>规定。</w:t>
      </w:r>
    </w:p>
    <w:p w14:paraId="1A2DCAA4" w14:textId="77777777" w:rsidR="00DA56A7" w:rsidRPr="00DA56A7" w:rsidRDefault="00DA56A7" w:rsidP="00DA56A7">
      <w:pPr>
        <w:autoSpaceDE w:val="0"/>
        <w:autoSpaceDN w:val="0"/>
        <w:adjustRightInd w:val="0"/>
        <w:spacing w:line="276"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sidRPr="00DA56A7">
        <w:rPr>
          <w:rFonts w:ascii="Times New Roman" w:eastAsia="宋体" w:hAnsi="Times New Roman" w:cs="Times New Roman"/>
          <w:szCs w:val="21"/>
        </w:rPr>
        <w:t>如不</w:t>
      </w:r>
      <w:r w:rsidRPr="00DA56A7">
        <w:rPr>
          <w:rFonts w:ascii="Times New Roman" w:eastAsia="宋体" w:hAnsi="Times New Roman" w:cs="Times New Roman" w:hint="eastAsia"/>
          <w:szCs w:val="21"/>
        </w:rPr>
        <w:t>参加</w:t>
      </w:r>
      <w:r w:rsidRPr="00DA56A7">
        <w:rPr>
          <w:rFonts w:ascii="Times New Roman" w:eastAsia="宋体" w:hAnsi="Times New Roman" w:cs="Times New Roman"/>
          <w:szCs w:val="21"/>
        </w:rPr>
        <w:t>截标大会的，</w:t>
      </w:r>
      <w:r w:rsidRPr="00DA56A7">
        <w:rPr>
          <w:rFonts w:ascii="Times New Roman" w:eastAsia="宋体" w:hAnsi="Times New Roman" w:cs="Times New Roman" w:hint="eastAsia"/>
          <w:szCs w:val="21"/>
        </w:rPr>
        <w:t>视同认可截标结果，</w:t>
      </w:r>
      <w:r w:rsidRPr="00DA56A7">
        <w:rPr>
          <w:rFonts w:ascii="Times New Roman" w:eastAsia="宋体" w:hAnsi="Times New Roman" w:cs="Times New Roman"/>
          <w:szCs w:val="21"/>
        </w:rPr>
        <w:t>事后不得对采购相关人员、截标过程和截标结果提出异议</w:t>
      </w:r>
      <w:r w:rsidRPr="00DA56A7">
        <w:rPr>
          <w:rFonts w:ascii="Times New Roman" w:eastAsia="宋体" w:hAnsi="Times New Roman" w:cs="Times New Roman" w:hint="eastAsia"/>
          <w:szCs w:val="21"/>
        </w:rPr>
        <w:t>，同时供应商因未在线参加截标而导致响应文件无法按时解密等一切后果由供应商自己承担。</w:t>
      </w:r>
    </w:p>
    <w:p w14:paraId="69C3A741" w14:textId="77777777" w:rsidR="00DA56A7" w:rsidRPr="00DA56A7" w:rsidRDefault="00DA56A7" w:rsidP="00DA56A7">
      <w:pPr>
        <w:spacing w:before="120" w:line="276"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如供应商成功解密响应文件，但未在广西政府采购云平台电子开标大厅参加截标的，视同认可截标过程和结果，由此产生的后果由供应商自行负责。</w:t>
      </w:r>
      <w:r w:rsidRPr="00DA56A7">
        <w:rPr>
          <w:rFonts w:ascii="Times New Roman" w:eastAsia="宋体" w:hAnsi="Times New Roman" w:cs="Times New Roman" w:hint="eastAsia"/>
          <w:szCs w:val="21"/>
        </w:rPr>
        <w:t xml:space="preserve"> </w:t>
      </w:r>
    </w:p>
    <w:p w14:paraId="11F452DD"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4.2</w:t>
      </w:r>
      <w:r w:rsidRPr="00DA56A7">
        <w:rPr>
          <w:rFonts w:ascii="Times New Roman" w:eastAsia="宋体" w:hAnsi="Times New Roman" w:cs="Times New Roman"/>
          <w:b/>
          <w:bCs/>
          <w:kern w:val="0"/>
          <w:szCs w:val="21"/>
        </w:rPr>
        <w:t>截标程序</w:t>
      </w:r>
    </w:p>
    <w:p w14:paraId="651BB17D"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4.2.1</w:t>
      </w:r>
      <w:r w:rsidRPr="00DA56A7">
        <w:rPr>
          <w:rFonts w:ascii="Times New Roman" w:eastAsia="宋体" w:hAnsi="Times New Roman" w:cs="Times New Roman" w:hint="eastAsia"/>
          <w:szCs w:val="21"/>
        </w:rPr>
        <w:t>供应商登录广西政府采购云平台进入开标大厅签到。</w:t>
      </w:r>
    </w:p>
    <w:p w14:paraId="7274F401"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4</w:t>
      </w:r>
      <w:r w:rsidRPr="00DA56A7">
        <w:rPr>
          <w:rFonts w:ascii="Times New Roman" w:eastAsia="宋体" w:hAnsi="Times New Roman" w:cs="Times New Roman"/>
          <w:szCs w:val="21"/>
        </w:rPr>
        <w:t>.2.2</w:t>
      </w:r>
      <w:r w:rsidRPr="00DA56A7">
        <w:rPr>
          <w:rFonts w:ascii="Times New Roman" w:eastAsia="宋体" w:hAnsi="Times New Roman" w:cs="Times New Roman"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DA56A7">
        <w:rPr>
          <w:rFonts w:ascii="Times New Roman" w:eastAsia="宋体" w:hAnsi="Times New Roman" w:cs="Times New Roman" w:hint="eastAsia"/>
          <w:szCs w:val="21"/>
        </w:rPr>
        <w:t>CA</w:t>
      </w:r>
      <w:r w:rsidRPr="00DA56A7">
        <w:rPr>
          <w:rFonts w:ascii="Times New Roman" w:eastAsia="宋体" w:hAnsi="Times New Roman" w:cs="Times New Roman" w:hint="eastAsia"/>
          <w:szCs w:val="21"/>
        </w:rPr>
        <w:t>锁准时登录到广西政府采购云平台电子开标大厅签到并对电子响应文件解密。截标后供应商未及时进行解密的，代理机构可通知供应商。</w:t>
      </w:r>
      <w:bookmarkStart w:id="71" w:name="_Hlk106639817"/>
      <w:r w:rsidRPr="00DA56A7">
        <w:rPr>
          <w:rFonts w:ascii="Times New Roman" w:eastAsia="宋体" w:hAnsi="Times New Roman" w:cs="Times New Roman" w:hint="eastAsia"/>
          <w:szCs w:val="24"/>
        </w:rPr>
        <w:t>通知后供应商仍未在上述规定时间内解密响应文件</w:t>
      </w:r>
      <w:bookmarkEnd w:id="71"/>
      <w:r w:rsidRPr="00DA56A7">
        <w:rPr>
          <w:rFonts w:ascii="Times New Roman" w:eastAsia="宋体" w:hAnsi="Times New Roman" w:cs="Times New Roman" w:hint="eastAsia"/>
          <w:szCs w:val="21"/>
        </w:rPr>
        <w:t>，或者供应商没预留联系方式或预留联系方式无效导致代理机构无法联系到供应商进行解密的，均视为无效响应。</w:t>
      </w:r>
    </w:p>
    <w:p w14:paraId="0BC1C44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4</w:t>
      </w:r>
      <w:r w:rsidRPr="00DA56A7">
        <w:rPr>
          <w:rFonts w:ascii="Times New Roman" w:eastAsia="宋体" w:hAnsi="Times New Roman" w:cs="Times New Roman"/>
          <w:szCs w:val="21"/>
        </w:rPr>
        <w:t>.2.3</w:t>
      </w:r>
      <w:bookmarkStart w:id="72" w:name="_Hlk106637968"/>
      <w:r w:rsidRPr="00DA56A7">
        <w:rPr>
          <w:rFonts w:ascii="Times New Roman" w:eastAsia="宋体" w:hAnsi="Times New Roman" w:cs="Times New Roman"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72"/>
    <w:p w14:paraId="2393794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4</w:t>
      </w:r>
      <w:r w:rsidRPr="00DA56A7">
        <w:rPr>
          <w:rFonts w:ascii="Times New Roman" w:eastAsia="宋体" w:hAnsi="Times New Roman" w:cs="Times New Roman"/>
          <w:szCs w:val="21"/>
        </w:rPr>
        <w:t>.2.4</w:t>
      </w:r>
      <w:r w:rsidRPr="00DA56A7">
        <w:rPr>
          <w:rFonts w:ascii="Times New Roman" w:eastAsia="宋体" w:hAnsi="Times New Roman" w:cs="Times New Roman" w:hint="eastAsia"/>
          <w:szCs w:val="21"/>
        </w:rPr>
        <w:t>解密异常情况处理：详见本章</w:t>
      </w:r>
      <w:r w:rsidRPr="00DA56A7">
        <w:rPr>
          <w:rFonts w:ascii="Times New Roman" w:eastAsia="宋体" w:hAnsi="Times New Roman" w:cs="Times New Roman"/>
          <w:szCs w:val="21"/>
        </w:rPr>
        <w:t>9.2</w:t>
      </w:r>
      <w:r w:rsidRPr="00DA56A7">
        <w:rPr>
          <w:rFonts w:ascii="Times New Roman" w:eastAsia="宋体" w:hAnsi="Times New Roman" w:cs="Times New Roman" w:hint="eastAsia"/>
          <w:szCs w:val="21"/>
        </w:rPr>
        <w:t>电子交易活动的中止。</w:t>
      </w:r>
    </w:p>
    <w:p w14:paraId="6BA0C6C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4.2.5</w:t>
      </w:r>
      <w:r w:rsidRPr="00DA56A7">
        <w:rPr>
          <w:rFonts w:ascii="Times New Roman" w:eastAsia="宋体" w:hAnsi="Times New Roman" w:cs="Times New Roman"/>
          <w:szCs w:val="21"/>
        </w:rPr>
        <w:t>截标结束。</w:t>
      </w:r>
    </w:p>
    <w:p w14:paraId="11F6914B" w14:textId="77777777" w:rsidR="00DA56A7" w:rsidRPr="00DA56A7" w:rsidRDefault="00DA56A7" w:rsidP="00DA56A7">
      <w:pPr>
        <w:snapToGrid w:val="0"/>
        <w:spacing w:line="440" w:lineRule="exact"/>
        <w:ind w:firstLineChars="200" w:firstLine="422"/>
        <w:rPr>
          <w:rFonts w:ascii="宋体" w:eastAsia="宋体" w:hAnsi="宋体" w:cs="Courier New"/>
          <w:szCs w:val="21"/>
        </w:rPr>
      </w:pPr>
      <w:r w:rsidRPr="00DA56A7">
        <w:rPr>
          <w:rFonts w:ascii="宋体" w:eastAsia="宋体" w:hAnsi="宋体" w:cs="Courier New" w:hint="eastAsia"/>
          <w:b/>
          <w:bCs/>
          <w:szCs w:val="21"/>
        </w:rPr>
        <w:t>特别说明：</w:t>
      </w:r>
      <w:r w:rsidRPr="00DA56A7">
        <w:rPr>
          <w:rFonts w:ascii="宋体" w:eastAsia="宋体" w:hAnsi="宋体" w:cs="Courier New" w:hint="eastAsia"/>
          <w:szCs w:val="21"/>
        </w:rPr>
        <w:t>如遇广西政府采购云平台电子化截标或评审程序调整的，按调整后的程序执行。</w:t>
      </w:r>
    </w:p>
    <w:p w14:paraId="3B30AB5C"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4.3</w:t>
      </w:r>
      <w:r w:rsidRPr="00DA56A7">
        <w:rPr>
          <w:rFonts w:ascii="Times New Roman" w:eastAsia="宋体" w:hAnsi="Times New Roman" w:cs="Times New Roman"/>
          <w:b/>
          <w:bCs/>
          <w:kern w:val="0"/>
          <w:szCs w:val="21"/>
        </w:rPr>
        <w:t>演示</w:t>
      </w:r>
    </w:p>
    <w:p w14:paraId="552ABC57"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4.3.1“</w:t>
      </w:r>
      <w:r w:rsidRPr="00DA56A7">
        <w:rPr>
          <w:rFonts w:ascii="Times New Roman" w:eastAsia="宋体" w:hAnsi="Times New Roman" w:cs="Times New Roman"/>
          <w:szCs w:val="21"/>
        </w:rPr>
        <w:t>供应商须知前附表</w:t>
      </w:r>
      <w:r w:rsidRPr="00DA56A7">
        <w:rPr>
          <w:rFonts w:ascii="Times New Roman" w:eastAsia="宋体" w:hAnsi="Times New Roman" w:cs="Times New Roman"/>
          <w:szCs w:val="21"/>
        </w:rPr>
        <w:t>”</w:t>
      </w:r>
      <w:r w:rsidRPr="00DA56A7">
        <w:rPr>
          <w:rFonts w:ascii="Times New Roman" w:eastAsia="宋体" w:hAnsi="Times New Roman" w:cs="Times New Roman"/>
          <w:szCs w:val="21"/>
        </w:rPr>
        <w:t>规定在截标会议结束后进行演示的，供应商应按规定进行演示。</w:t>
      </w:r>
    </w:p>
    <w:p w14:paraId="6388403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4.3.2</w:t>
      </w:r>
      <w:r w:rsidRPr="00DA56A7">
        <w:rPr>
          <w:rFonts w:ascii="Times New Roman" w:eastAsia="宋体" w:hAnsi="Times New Roman" w:cs="Times New Roman"/>
          <w:szCs w:val="21"/>
        </w:rPr>
        <w:t>未按规定时间进行演示可能引起的演示分数被计为</w:t>
      </w:r>
      <w:r w:rsidRPr="00DA56A7">
        <w:rPr>
          <w:rFonts w:ascii="Times New Roman" w:eastAsia="宋体" w:hAnsi="Times New Roman" w:cs="Times New Roman"/>
          <w:szCs w:val="21"/>
        </w:rPr>
        <w:t>0</w:t>
      </w:r>
      <w:r w:rsidRPr="00DA56A7">
        <w:rPr>
          <w:rFonts w:ascii="Times New Roman" w:eastAsia="宋体" w:hAnsi="Times New Roman" w:cs="Times New Roman"/>
          <w:szCs w:val="21"/>
        </w:rPr>
        <w:t>分或响应无效等后果由供应商自行承担。</w:t>
      </w:r>
    </w:p>
    <w:p w14:paraId="7D14DD1D"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szCs w:val="21"/>
        </w:rPr>
      </w:pPr>
      <w:r w:rsidRPr="00DA56A7">
        <w:rPr>
          <w:rFonts w:ascii="Times New Roman" w:eastAsia="宋体" w:hAnsi="Times New Roman" w:cs="Times New Roman"/>
          <w:b/>
          <w:bCs/>
          <w:kern w:val="0"/>
          <w:szCs w:val="21"/>
        </w:rPr>
        <w:t>4.4</w:t>
      </w:r>
      <w:r w:rsidRPr="00DA56A7">
        <w:rPr>
          <w:rFonts w:ascii="Times New Roman" w:eastAsia="宋体" w:hAnsi="Times New Roman" w:cs="Times New Roman"/>
          <w:b/>
          <w:bCs/>
          <w:kern w:val="0"/>
          <w:szCs w:val="21"/>
        </w:rPr>
        <w:t>样品</w:t>
      </w:r>
    </w:p>
    <w:p w14:paraId="24739EE4"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4.4.1“</w:t>
      </w:r>
      <w:r w:rsidRPr="00DA56A7">
        <w:rPr>
          <w:rFonts w:ascii="Times New Roman" w:eastAsia="宋体" w:hAnsi="Times New Roman" w:cs="Times New Roman"/>
          <w:szCs w:val="21"/>
        </w:rPr>
        <w:t>供应商须知前附表</w:t>
      </w:r>
      <w:r w:rsidRPr="00DA56A7">
        <w:rPr>
          <w:rFonts w:ascii="Times New Roman" w:eastAsia="宋体" w:hAnsi="Times New Roman" w:cs="Times New Roman"/>
          <w:szCs w:val="21"/>
        </w:rPr>
        <w:t>”</w:t>
      </w:r>
      <w:r w:rsidRPr="00DA56A7">
        <w:rPr>
          <w:rFonts w:ascii="Times New Roman" w:eastAsia="宋体" w:hAnsi="Times New Roman" w:cs="Times New Roman"/>
          <w:szCs w:val="21"/>
        </w:rPr>
        <w:t>规定递交样品的，供应商应按前附表规定递交样品，递交样品时应附样品递交表（格式见第六章）。</w:t>
      </w:r>
    </w:p>
    <w:p w14:paraId="02A36653"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4.4.2</w:t>
      </w:r>
      <w:r w:rsidRPr="00DA56A7">
        <w:rPr>
          <w:rFonts w:ascii="Times New Roman" w:eastAsia="宋体" w:hAnsi="Times New Roman" w:cs="Times New Roman"/>
          <w:szCs w:val="21"/>
        </w:rPr>
        <w:t>未按规定时间递交样品可能引起的样品分数被计为</w:t>
      </w:r>
      <w:r w:rsidRPr="00DA56A7">
        <w:rPr>
          <w:rFonts w:ascii="Times New Roman" w:eastAsia="宋体" w:hAnsi="Times New Roman" w:cs="Times New Roman"/>
          <w:szCs w:val="21"/>
        </w:rPr>
        <w:t>0</w:t>
      </w:r>
      <w:r w:rsidRPr="00DA56A7">
        <w:rPr>
          <w:rFonts w:ascii="Times New Roman" w:eastAsia="宋体" w:hAnsi="Times New Roman" w:cs="Times New Roman"/>
          <w:szCs w:val="21"/>
        </w:rPr>
        <w:t>分或响应无效等后果由供应商自行承担。</w:t>
      </w:r>
    </w:p>
    <w:p w14:paraId="51993B4B"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bookmarkStart w:id="73" w:name="_Toc254970545"/>
      <w:bookmarkStart w:id="74" w:name="_Toc254970686"/>
      <w:r w:rsidRPr="00DA56A7">
        <w:rPr>
          <w:rFonts w:ascii="Times New Roman" w:eastAsia="宋体" w:hAnsi="Times New Roman" w:cs="Times New Roman"/>
          <w:szCs w:val="21"/>
        </w:rPr>
        <w:t>4.4.3</w:t>
      </w:r>
      <w:r w:rsidRPr="00DA56A7">
        <w:rPr>
          <w:rFonts w:ascii="Times New Roman" w:eastAsia="宋体" w:hAnsi="Times New Roman" w:cs="Times New Roman"/>
          <w:szCs w:val="21"/>
        </w:rPr>
        <w:t>样品封存或退还的说明请见第六章响应文件格式所附样品递交表。</w:t>
      </w:r>
    </w:p>
    <w:p w14:paraId="7E848E7A" w14:textId="77777777" w:rsidR="00DA56A7" w:rsidRPr="00DA56A7" w:rsidRDefault="00DA56A7" w:rsidP="00DA56A7">
      <w:pPr>
        <w:spacing w:before="120" w:line="320" w:lineRule="atLeast"/>
        <w:ind w:leftChars="1" w:left="2" w:firstLineChars="200" w:firstLine="422"/>
        <w:outlineLvl w:val="1"/>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5</w:t>
      </w:r>
      <w:r w:rsidRPr="00DA56A7">
        <w:rPr>
          <w:rFonts w:ascii="Times New Roman" w:eastAsia="宋体" w:hAnsi="Times New Roman" w:cs="Times New Roman"/>
          <w:b/>
          <w:bCs/>
          <w:kern w:val="0"/>
          <w:szCs w:val="21"/>
        </w:rPr>
        <w:t>．</w:t>
      </w:r>
      <w:r w:rsidRPr="00DA56A7">
        <w:rPr>
          <w:rFonts w:ascii="Times New Roman" w:eastAsia="宋体" w:hAnsi="Times New Roman" w:cs="Times New Roman" w:hint="eastAsia"/>
          <w:b/>
          <w:bCs/>
          <w:kern w:val="0"/>
          <w:szCs w:val="21"/>
        </w:rPr>
        <w:t>资格审查</w:t>
      </w:r>
    </w:p>
    <w:p w14:paraId="3E5AD42F" w14:textId="77777777" w:rsidR="00DA56A7" w:rsidRPr="00DA56A7" w:rsidRDefault="00DA56A7" w:rsidP="00DA56A7">
      <w:pPr>
        <w:spacing w:before="120" w:line="320" w:lineRule="atLeast"/>
        <w:ind w:leftChars="1" w:left="2" w:firstLineChars="200" w:firstLine="420"/>
        <w:outlineLvl w:val="2"/>
        <w:rPr>
          <w:rFonts w:ascii="Times New Roman" w:eastAsia="宋体" w:hAnsi="Times New Roman" w:cs="Times New Roman"/>
          <w:bCs/>
          <w:kern w:val="0"/>
          <w:szCs w:val="21"/>
        </w:rPr>
      </w:pPr>
      <w:r w:rsidRPr="00DA56A7">
        <w:rPr>
          <w:rFonts w:ascii="Times New Roman" w:eastAsia="宋体" w:hAnsi="Times New Roman" w:cs="Times New Roman" w:hint="eastAsia"/>
          <w:bCs/>
          <w:kern w:val="0"/>
          <w:szCs w:val="21"/>
        </w:rPr>
        <w:t>5</w:t>
      </w:r>
      <w:r w:rsidRPr="00DA56A7">
        <w:rPr>
          <w:rFonts w:ascii="Times New Roman" w:eastAsia="宋体" w:hAnsi="Times New Roman" w:cs="Times New Roman"/>
          <w:bCs/>
          <w:kern w:val="0"/>
          <w:szCs w:val="21"/>
        </w:rPr>
        <w:t>.1</w:t>
      </w:r>
      <w:r w:rsidRPr="00DA56A7">
        <w:rPr>
          <w:rFonts w:ascii="Times New Roman" w:eastAsia="宋体" w:hAnsi="Times New Roman" w:cs="Times New Roman" w:hint="eastAsia"/>
          <w:bCs/>
          <w:kern w:val="0"/>
          <w:szCs w:val="21"/>
        </w:rPr>
        <w:t>截标</w:t>
      </w:r>
      <w:r w:rsidRPr="00DA56A7">
        <w:rPr>
          <w:rFonts w:ascii="宋体" w:eastAsia="宋体" w:hAnsi="宋体" w:cs="Times New Roman"/>
          <w:bCs/>
          <w:szCs w:val="21"/>
        </w:rPr>
        <w:t>后，</w:t>
      </w:r>
      <w:r w:rsidRPr="00DA56A7">
        <w:rPr>
          <w:rFonts w:ascii="宋体" w:eastAsia="宋体" w:hAnsi="宋体" w:cs="Times New Roman" w:hint="eastAsia"/>
          <w:bCs/>
          <w:szCs w:val="21"/>
        </w:rPr>
        <w:t>磋商小组通过电子交易平台</w:t>
      </w:r>
      <w:r w:rsidRPr="00DA56A7">
        <w:rPr>
          <w:rFonts w:ascii="宋体" w:eastAsia="宋体" w:hAnsi="宋体" w:cs="Times New Roman"/>
          <w:bCs/>
          <w:szCs w:val="21"/>
        </w:rPr>
        <w:t>对供应商的资格进行审查。</w:t>
      </w:r>
      <w:r w:rsidRPr="00DA56A7">
        <w:rPr>
          <w:rFonts w:ascii="宋体" w:eastAsia="宋体" w:hAnsi="宋体" w:cs="Times New Roman" w:hint="eastAsia"/>
          <w:bCs/>
          <w:szCs w:val="21"/>
        </w:rPr>
        <w:t>资格审查</w:t>
      </w:r>
      <w:r w:rsidRPr="00DA56A7">
        <w:rPr>
          <w:rFonts w:ascii="Times New Roman" w:eastAsia="宋体" w:hAnsi="Times New Roman" w:cs="Times New Roman" w:hint="eastAsia"/>
          <w:bCs/>
          <w:kern w:val="0"/>
          <w:szCs w:val="21"/>
        </w:rPr>
        <w:t>是根据法律法规和采</w:t>
      </w:r>
      <w:r w:rsidRPr="00DA56A7">
        <w:rPr>
          <w:rFonts w:ascii="Times New Roman" w:eastAsia="宋体" w:hAnsi="Times New Roman" w:cs="Times New Roman" w:hint="eastAsia"/>
          <w:bCs/>
          <w:kern w:val="0"/>
          <w:szCs w:val="21"/>
        </w:rPr>
        <w:lastRenderedPageBreak/>
        <w:t>购文件的规定，对供应商的基本资格条件、特定资格条件进行审查。</w:t>
      </w:r>
    </w:p>
    <w:p w14:paraId="3D8ADE46" w14:textId="77777777" w:rsidR="00DA56A7" w:rsidRPr="00DA56A7" w:rsidRDefault="00DA56A7" w:rsidP="00DA56A7">
      <w:pPr>
        <w:spacing w:before="120" w:line="320" w:lineRule="atLeast"/>
        <w:ind w:leftChars="1" w:left="2" w:firstLineChars="200" w:firstLine="420"/>
        <w:outlineLvl w:val="2"/>
        <w:rPr>
          <w:rFonts w:ascii="Times New Roman" w:eastAsia="宋体" w:hAnsi="Times New Roman" w:cs="Times New Roman"/>
          <w:bCs/>
          <w:kern w:val="0"/>
          <w:szCs w:val="21"/>
        </w:rPr>
      </w:pPr>
      <w:r w:rsidRPr="00DA56A7">
        <w:rPr>
          <w:rFonts w:ascii="Times New Roman" w:eastAsia="宋体" w:hAnsi="Times New Roman" w:cs="Times New Roman" w:hint="eastAsia"/>
          <w:bCs/>
          <w:kern w:val="0"/>
          <w:szCs w:val="21"/>
        </w:rPr>
        <w:t>5.</w:t>
      </w:r>
      <w:r w:rsidRPr="00DA56A7">
        <w:rPr>
          <w:rFonts w:ascii="Times New Roman" w:eastAsia="宋体" w:hAnsi="Times New Roman" w:cs="Times New Roman"/>
          <w:bCs/>
          <w:kern w:val="0"/>
          <w:szCs w:val="21"/>
        </w:rPr>
        <w:t>2</w:t>
      </w:r>
      <w:r w:rsidRPr="00DA56A7">
        <w:rPr>
          <w:rFonts w:ascii="Times New Roman" w:eastAsia="宋体" w:hAnsi="Times New Roman" w:cs="Times New Roman" w:hint="eastAsia"/>
          <w:bCs/>
          <w:kern w:val="0"/>
          <w:szCs w:val="21"/>
        </w:rPr>
        <w:t>资格审查标准在第四章评审方法及标准中规定，符合资格审查标准要求的供应商即为资格审查合格。</w:t>
      </w:r>
    </w:p>
    <w:p w14:paraId="137DFD0C" w14:textId="77777777" w:rsidR="00DA56A7" w:rsidRPr="00DA56A7" w:rsidRDefault="00DA56A7" w:rsidP="00DA56A7">
      <w:pPr>
        <w:spacing w:before="120" w:line="276" w:lineRule="auto"/>
        <w:ind w:leftChars="1" w:left="2" w:firstLineChars="200" w:firstLine="420"/>
        <w:outlineLvl w:val="2"/>
        <w:rPr>
          <w:rFonts w:ascii="Times New Roman" w:eastAsia="宋体" w:hAnsi="Times New Roman" w:cs="Times New Roman"/>
          <w:bCs/>
          <w:kern w:val="0"/>
          <w:szCs w:val="21"/>
        </w:rPr>
      </w:pPr>
      <w:r w:rsidRPr="00DA56A7">
        <w:rPr>
          <w:rFonts w:ascii="Times New Roman" w:eastAsia="宋体" w:hAnsi="Times New Roman" w:cs="Times New Roman"/>
          <w:bCs/>
          <w:kern w:val="0"/>
          <w:szCs w:val="21"/>
        </w:rPr>
        <w:t>5.3</w:t>
      </w:r>
      <w:r w:rsidRPr="00DA56A7">
        <w:rPr>
          <w:rFonts w:ascii="Times New Roman" w:eastAsia="宋体" w:hAnsi="Times New Roman" w:cs="Times New Roman" w:hint="eastAsia"/>
          <w:bCs/>
          <w:kern w:val="0"/>
          <w:szCs w:val="21"/>
        </w:rPr>
        <w:t>供应商有下列情形之一的，资格审查不合格，作无效响应处理：</w:t>
      </w:r>
    </w:p>
    <w:p w14:paraId="63617220" w14:textId="77777777" w:rsidR="00DA56A7" w:rsidRPr="00DA56A7" w:rsidRDefault="00DA56A7" w:rsidP="00DA56A7">
      <w:pPr>
        <w:spacing w:line="276" w:lineRule="auto"/>
        <w:ind w:firstLineChars="200" w:firstLine="420"/>
        <w:rPr>
          <w:rFonts w:ascii="Times New Roman" w:eastAsia="宋体" w:hAnsi="宋体" w:cs="Times New Roman"/>
          <w:szCs w:val="24"/>
        </w:rPr>
      </w:pPr>
      <w:r w:rsidRPr="00DA56A7">
        <w:rPr>
          <w:rFonts w:ascii="Times New Roman" w:eastAsia="宋体" w:hAnsi="Times New Roman" w:cs="Times New Roman" w:hint="eastAsia"/>
          <w:szCs w:val="21"/>
        </w:rPr>
        <w:t>5</w:t>
      </w:r>
      <w:r w:rsidRPr="00DA56A7">
        <w:rPr>
          <w:rFonts w:ascii="Times New Roman" w:eastAsia="宋体" w:hAnsi="Times New Roman" w:cs="Times New Roman"/>
          <w:szCs w:val="21"/>
        </w:rPr>
        <w:t>.3.1</w:t>
      </w:r>
      <w:r w:rsidRPr="00DA56A7">
        <w:rPr>
          <w:rFonts w:ascii="Times New Roman" w:eastAsia="宋体" w:hAnsi="Times New Roman" w:cs="Times New Roman" w:hint="eastAsia"/>
          <w:szCs w:val="21"/>
        </w:rPr>
        <w:t>不具备采购文件中规定的资格要求或资格条件的；</w:t>
      </w:r>
      <w:r w:rsidRPr="00DA56A7">
        <w:rPr>
          <w:rFonts w:ascii="Times New Roman" w:eastAsia="宋体" w:hAnsi="Times New Roman" w:cs="Times New Roman"/>
          <w:szCs w:val="21"/>
        </w:rPr>
        <w:t xml:space="preserve"> </w:t>
      </w:r>
      <w:r w:rsidRPr="00DA56A7">
        <w:rPr>
          <w:rFonts w:ascii="Times New Roman" w:eastAsia="宋体" w:hAnsi="宋体" w:cs="Times New Roman" w:hint="eastAsia"/>
          <w:szCs w:val="24"/>
        </w:rPr>
        <w:t>（注：广西政府采购云平台已与“信用中国”平台做接口，可直接在线查询）</w:t>
      </w:r>
    </w:p>
    <w:p w14:paraId="2C641B61" w14:textId="77777777" w:rsidR="00DA56A7" w:rsidRPr="00DA56A7" w:rsidRDefault="00DA56A7" w:rsidP="00DA56A7">
      <w:pPr>
        <w:spacing w:before="120" w:line="276"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5</w:t>
      </w:r>
      <w:r w:rsidRPr="00DA56A7">
        <w:rPr>
          <w:rFonts w:ascii="Times New Roman" w:eastAsia="宋体" w:hAnsi="Times New Roman" w:cs="Times New Roman"/>
          <w:szCs w:val="21"/>
        </w:rPr>
        <w:t>.3.2</w:t>
      </w:r>
      <w:r w:rsidRPr="00DA56A7">
        <w:rPr>
          <w:rFonts w:ascii="Times New Roman" w:eastAsia="宋体" w:hAnsi="Times New Roman" w:cs="Times New Roman" w:hint="eastAsia"/>
          <w:szCs w:val="21"/>
        </w:rPr>
        <w:t>响应文件缺少任何一项资格证明文件或不符合第四章评审方法及标准中资格审查标准规定的评审内容的。</w:t>
      </w:r>
    </w:p>
    <w:p w14:paraId="177B2558" w14:textId="77777777" w:rsidR="00DA56A7" w:rsidRPr="00DA56A7" w:rsidRDefault="00DA56A7" w:rsidP="00DA56A7">
      <w:pPr>
        <w:spacing w:before="120" w:line="320" w:lineRule="atLeast"/>
        <w:ind w:leftChars="1" w:left="2" w:firstLineChars="200" w:firstLine="422"/>
        <w:outlineLvl w:val="1"/>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6</w:t>
      </w:r>
      <w:r w:rsidRPr="00DA56A7">
        <w:rPr>
          <w:rFonts w:ascii="Times New Roman" w:eastAsia="宋体" w:hAnsi="Times New Roman" w:cs="Times New Roman"/>
          <w:b/>
          <w:bCs/>
          <w:kern w:val="0"/>
          <w:szCs w:val="21"/>
        </w:rPr>
        <w:t>．评审</w:t>
      </w:r>
    </w:p>
    <w:bookmarkEnd w:id="73"/>
    <w:bookmarkEnd w:id="74"/>
    <w:p w14:paraId="6A5450EC"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6.1</w:t>
      </w:r>
      <w:r w:rsidRPr="00DA56A7">
        <w:rPr>
          <w:rFonts w:ascii="Times New Roman" w:eastAsia="宋体" w:hAnsi="Times New Roman" w:cs="Times New Roman"/>
          <w:b/>
          <w:bCs/>
          <w:kern w:val="0"/>
          <w:szCs w:val="21"/>
        </w:rPr>
        <w:t>组建磋商小组</w:t>
      </w:r>
    </w:p>
    <w:p w14:paraId="3FB1512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6.1.1</w:t>
      </w:r>
      <w:r w:rsidRPr="00DA56A7">
        <w:rPr>
          <w:rFonts w:ascii="Times New Roman" w:eastAsia="宋体" w:hAnsi="Times New Roman" w:cs="Times New Roman"/>
          <w:szCs w:val="21"/>
        </w:rPr>
        <w:t>本项目</w:t>
      </w:r>
      <w:r w:rsidRPr="00DA56A7">
        <w:rPr>
          <w:rFonts w:ascii="Times New Roman" w:eastAsia="宋体" w:hAnsi="Times New Roman" w:cs="Times New Roman" w:hint="eastAsia"/>
          <w:szCs w:val="21"/>
        </w:rPr>
        <w:t>评审工作由</w:t>
      </w:r>
      <w:r w:rsidRPr="00DA56A7">
        <w:rPr>
          <w:rFonts w:ascii="Times New Roman" w:eastAsia="宋体" w:hAnsi="Times New Roman" w:cs="Times New Roman"/>
          <w:szCs w:val="21"/>
        </w:rPr>
        <w:t>磋商小组</w:t>
      </w:r>
      <w:r w:rsidRPr="00DA56A7">
        <w:rPr>
          <w:rFonts w:ascii="Times New Roman" w:eastAsia="宋体" w:hAnsi="Times New Roman" w:cs="Times New Roman" w:hint="eastAsia"/>
          <w:szCs w:val="21"/>
        </w:rPr>
        <w:t>负责，磋商小组</w:t>
      </w:r>
      <w:r w:rsidRPr="00DA56A7">
        <w:rPr>
          <w:rFonts w:ascii="Times New Roman" w:eastAsia="宋体" w:hAnsi="Times New Roman" w:cs="Times New Roman"/>
          <w:szCs w:val="21"/>
        </w:rPr>
        <w:t>由</w:t>
      </w:r>
      <w:r w:rsidRPr="00DA56A7">
        <w:rPr>
          <w:rFonts w:ascii="Times New Roman" w:eastAsia="宋体" w:hAnsi="Times New Roman" w:cs="Times New Roman" w:hint="eastAsia"/>
          <w:szCs w:val="21"/>
        </w:rPr>
        <w:t>评审专家</w:t>
      </w:r>
      <w:r w:rsidRPr="00DA56A7">
        <w:rPr>
          <w:rFonts w:ascii="Times New Roman" w:eastAsia="宋体" w:hAnsi="Times New Roman" w:cs="Times New Roman"/>
          <w:szCs w:val="21"/>
        </w:rPr>
        <w:t>和采购人代表</w:t>
      </w:r>
      <w:r w:rsidRPr="00DA56A7">
        <w:rPr>
          <w:rFonts w:ascii="Times New Roman" w:eastAsia="宋体" w:hAnsi="Times New Roman" w:cs="Times New Roman" w:hint="eastAsia"/>
          <w:szCs w:val="21"/>
        </w:rPr>
        <w:t>（如有）</w:t>
      </w:r>
      <w:r w:rsidRPr="00DA56A7">
        <w:rPr>
          <w:rFonts w:ascii="Times New Roman" w:eastAsia="宋体" w:hAnsi="Times New Roman" w:cs="Times New Roman"/>
          <w:szCs w:val="21"/>
        </w:rPr>
        <w:t>组成。</w:t>
      </w:r>
      <w:r w:rsidRPr="00DA56A7">
        <w:rPr>
          <w:rFonts w:ascii="Times New Roman" w:eastAsia="宋体" w:hAnsi="Times New Roman" w:cs="Times New Roman"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sidRPr="00DA56A7">
        <w:rPr>
          <w:rFonts w:ascii="Times New Roman" w:eastAsia="宋体" w:hAnsi="Times New Roman" w:cs="Times New Roman"/>
          <w:szCs w:val="21"/>
        </w:rPr>
        <w:t>评审专家发现本人与参加采购活动的供应商有利害关系的，应当主动提出回避</w:t>
      </w:r>
      <w:r w:rsidRPr="00DA56A7">
        <w:rPr>
          <w:rFonts w:ascii="Times New Roman" w:eastAsia="宋体" w:hAnsi="Times New Roman" w:cs="Times New Roman" w:hint="eastAsia"/>
          <w:szCs w:val="21"/>
        </w:rPr>
        <w:t>。</w:t>
      </w:r>
    </w:p>
    <w:p w14:paraId="1083938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6.1.2</w:t>
      </w:r>
      <w:r w:rsidRPr="00DA56A7">
        <w:rPr>
          <w:rFonts w:ascii="Times New Roman" w:eastAsia="宋体" w:hAnsi="Times New Roman" w:cs="Times New Roman" w:hint="eastAsia"/>
          <w:szCs w:val="21"/>
        </w:rPr>
        <w:t>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22BF384C"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6.1.3</w:t>
      </w:r>
      <w:r w:rsidRPr="00DA56A7">
        <w:rPr>
          <w:rFonts w:ascii="Times New Roman" w:eastAsia="宋体" w:hAnsi="Times New Roman" w:cs="Times New Roman"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CDF936E"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6.1.4</w:t>
      </w:r>
      <w:r w:rsidRPr="00DA56A7">
        <w:rPr>
          <w:rFonts w:ascii="Times New Roman" w:eastAsia="宋体" w:hAnsi="Times New Roman" w:cs="Times New Roman" w:hint="eastAsia"/>
          <w:szCs w:val="21"/>
        </w:rPr>
        <w:t>本项目评审过程实行全程网上留痕及录音、录像监控，供应商在评审过程中所进行的试图影响评审结果的不公正活动，可能导致其响应按无效处理。</w:t>
      </w:r>
    </w:p>
    <w:p w14:paraId="482791F1"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6.2</w:t>
      </w:r>
      <w:r w:rsidRPr="00DA56A7">
        <w:rPr>
          <w:rFonts w:ascii="Times New Roman" w:eastAsia="宋体" w:hAnsi="Times New Roman" w:cs="Times New Roman" w:hint="eastAsia"/>
          <w:b/>
          <w:bCs/>
          <w:kern w:val="0"/>
          <w:szCs w:val="21"/>
        </w:rPr>
        <w:t>评审方法及依据</w:t>
      </w:r>
    </w:p>
    <w:p w14:paraId="3116A01F" w14:textId="77777777" w:rsidR="00DA56A7" w:rsidRPr="00DA56A7" w:rsidRDefault="00DA56A7" w:rsidP="00DA56A7">
      <w:pPr>
        <w:spacing w:before="120" w:line="320" w:lineRule="atLeast"/>
        <w:ind w:firstLineChars="200" w:firstLine="420"/>
        <w:rPr>
          <w:rFonts w:ascii="Times New Roman" w:eastAsia="宋体" w:hAnsi="Times New Roman" w:cs="Times New Roman"/>
          <w:bCs/>
          <w:kern w:val="0"/>
          <w:szCs w:val="21"/>
        </w:rPr>
      </w:pPr>
      <w:r w:rsidRPr="00DA56A7">
        <w:rPr>
          <w:rFonts w:ascii="Times New Roman" w:eastAsia="宋体" w:hAnsi="Times New Roman" w:cs="Times New Roman"/>
          <w:bCs/>
          <w:kern w:val="0"/>
          <w:szCs w:val="21"/>
        </w:rPr>
        <w:t>6.2.1</w:t>
      </w:r>
      <w:r w:rsidRPr="00DA56A7">
        <w:rPr>
          <w:rFonts w:ascii="Times New Roman" w:eastAsia="宋体" w:hAnsi="Times New Roman" w:cs="Times New Roman" w:hint="eastAsia"/>
          <w:bCs/>
          <w:kern w:val="0"/>
          <w:szCs w:val="21"/>
        </w:rPr>
        <w:t>本项目采用第四章评审方法及标准规定的方法进行评审。</w:t>
      </w:r>
    </w:p>
    <w:p w14:paraId="4C09895F" w14:textId="77777777" w:rsidR="00DA56A7" w:rsidRPr="00DA56A7" w:rsidRDefault="00DA56A7" w:rsidP="00DA56A7">
      <w:pPr>
        <w:suppressAutoHyphens/>
        <w:spacing w:before="120" w:line="320" w:lineRule="atLeast"/>
        <w:ind w:firstLineChars="200" w:firstLine="420"/>
        <w:rPr>
          <w:rFonts w:ascii="Times New Roman" w:eastAsia="宋体" w:hAnsi="Times New Roman" w:cs="Times New Roman"/>
          <w:bCs/>
          <w:kern w:val="0"/>
          <w:szCs w:val="21"/>
        </w:rPr>
      </w:pPr>
      <w:r w:rsidRPr="00DA56A7">
        <w:rPr>
          <w:rFonts w:ascii="Times New Roman" w:eastAsia="宋体" w:hAnsi="Times New Roman" w:cs="Times New Roman"/>
          <w:bCs/>
          <w:kern w:val="0"/>
          <w:szCs w:val="21"/>
        </w:rPr>
        <w:t>6.2.2</w:t>
      </w:r>
      <w:r w:rsidRPr="00DA56A7">
        <w:rPr>
          <w:rFonts w:ascii="Times New Roman" w:eastAsia="宋体" w:hAnsi="Times New Roman" w:cs="Times New Roman" w:hint="eastAsia"/>
          <w:bCs/>
          <w:kern w:val="0"/>
          <w:szCs w:val="21"/>
        </w:rPr>
        <w:t>磋商小组</w:t>
      </w:r>
      <w:r w:rsidRPr="00DA56A7">
        <w:rPr>
          <w:rFonts w:ascii="Times New Roman" w:eastAsia="宋体" w:hAnsi="Times New Roman" w:cs="Times New Roman"/>
          <w:szCs w:val="24"/>
        </w:rPr>
        <w:t>以</w:t>
      </w:r>
      <w:r w:rsidRPr="00DA56A7">
        <w:rPr>
          <w:rFonts w:ascii="Times New Roman" w:eastAsia="宋体" w:hAnsi="Times New Roman" w:cs="Times New Roman" w:hint="eastAsia"/>
          <w:szCs w:val="24"/>
        </w:rPr>
        <w:t>采购</w:t>
      </w:r>
      <w:r w:rsidRPr="00DA56A7">
        <w:rPr>
          <w:rFonts w:ascii="Times New Roman" w:eastAsia="宋体" w:hAnsi="Times New Roman" w:cs="Times New Roman"/>
          <w:szCs w:val="24"/>
        </w:rPr>
        <w:t>文件、补充文件、</w:t>
      </w:r>
      <w:r w:rsidRPr="00DA56A7">
        <w:rPr>
          <w:rFonts w:ascii="Times New Roman" w:eastAsia="宋体" w:hAnsi="Times New Roman" w:cs="Times New Roman" w:hint="eastAsia"/>
          <w:szCs w:val="24"/>
        </w:rPr>
        <w:t>响应</w:t>
      </w:r>
      <w:r w:rsidRPr="00DA56A7">
        <w:rPr>
          <w:rFonts w:ascii="Times New Roman" w:eastAsia="宋体" w:hAnsi="Times New Roman" w:cs="Times New Roman"/>
          <w:szCs w:val="24"/>
        </w:rPr>
        <w:t>文件、澄清及答复为评审依据</w:t>
      </w: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bCs/>
          <w:kern w:val="0"/>
          <w:szCs w:val="21"/>
        </w:rPr>
        <w:t>第四章评审方法及标准没有规定的评审方法、标准及因素，不得作为评审依据。</w:t>
      </w:r>
    </w:p>
    <w:p w14:paraId="24E7DFA0"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6.3</w:t>
      </w:r>
      <w:r w:rsidRPr="00DA56A7">
        <w:rPr>
          <w:rFonts w:ascii="Times New Roman" w:eastAsia="宋体" w:hAnsi="Times New Roman" w:cs="Times New Roman"/>
          <w:b/>
          <w:bCs/>
          <w:kern w:val="0"/>
          <w:szCs w:val="21"/>
        </w:rPr>
        <w:t>评审</w:t>
      </w:r>
      <w:r w:rsidRPr="00DA56A7">
        <w:rPr>
          <w:rFonts w:ascii="Times New Roman" w:eastAsia="宋体" w:hAnsi="Times New Roman" w:cs="Times New Roman" w:hint="eastAsia"/>
          <w:b/>
          <w:bCs/>
          <w:kern w:val="0"/>
          <w:szCs w:val="21"/>
        </w:rPr>
        <w:t>程序</w:t>
      </w:r>
    </w:p>
    <w:p w14:paraId="6E7AB5FE"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szCs w:val="24"/>
        </w:rPr>
        <w:t>6.</w:t>
      </w:r>
      <w:bookmarkStart w:id="75" w:name="_Hlk19175507"/>
      <w:bookmarkStart w:id="76" w:name="_Hlk80956880"/>
      <w:r w:rsidRPr="00DA56A7">
        <w:rPr>
          <w:rFonts w:ascii="Times New Roman" w:eastAsia="宋体" w:hAnsi="Times New Roman" w:cs="Times New Roman"/>
          <w:szCs w:val="24"/>
        </w:rPr>
        <w:t>3.1</w:t>
      </w:r>
      <w:r w:rsidRPr="00DA56A7">
        <w:rPr>
          <w:rFonts w:ascii="Times New Roman" w:eastAsia="宋体" w:hAnsi="Times New Roman" w:cs="Times New Roman" w:hint="eastAsia"/>
          <w:szCs w:val="24"/>
        </w:rPr>
        <w:t>符合性审查</w:t>
      </w:r>
    </w:p>
    <w:p w14:paraId="74A4CC4E"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bCs/>
          <w:kern w:val="1"/>
          <w:szCs w:val="21"/>
        </w:rPr>
        <w:t>资格审查结束后，</w:t>
      </w:r>
      <w:r w:rsidRPr="00DA56A7">
        <w:rPr>
          <w:rFonts w:ascii="Times New Roman" w:eastAsia="宋体" w:hAnsi="宋体" w:cs="Times New Roman" w:hint="eastAsia"/>
          <w:szCs w:val="24"/>
        </w:rPr>
        <w:t>磋商小组对</w:t>
      </w:r>
      <w:r w:rsidRPr="00DA56A7">
        <w:rPr>
          <w:rFonts w:ascii="Times New Roman" w:eastAsia="宋体" w:hAnsi="Times New Roman" w:cs="Times New Roman"/>
          <w:szCs w:val="24"/>
        </w:rPr>
        <w:t>通过资格审查的供应商</w:t>
      </w:r>
      <w:r w:rsidRPr="00DA56A7">
        <w:rPr>
          <w:rFonts w:ascii="Times New Roman" w:eastAsia="宋体" w:hAnsi="宋体" w:cs="Times New Roman" w:hint="eastAsia"/>
          <w:szCs w:val="24"/>
        </w:rPr>
        <w:t>的响应文件报价、商务资信、技术等方面实质性内容进行符合性审查，</w:t>
      </w:r>
      <w:r w:rsidRPr="00DA56A7">
        <w:rPr>
          <w:rFonts w:ascii="Times New Roman" w:eastAsia="宋体" w:hAnsi="Times New Roman" w:cs="Times New Roman" w:hint="eastAsia"/>
          <w:szCs w:val="21"/>
        </w:rPr>
        <w:t>符合性审查标准</w:t>
      </w:r>
      <w:r w:rsidRPr="00DA56A7">
        <w:rPr>
          <w:rFonts w:ascii="Times New Roman" w:eastAsia="宋体" w:hAnsi="Times New Roman" w:cs="Times New Roman"/>
          <w:szCs w:val="21"/>
        </w:rPr>
        <w:t>详见第四章评审方法及标准。</w:t>
      </w:r>
    </w:p>
    <w:bookmarkEnd w:id="75"/>
    <w:bookmarkEnd w:id="76"/>
    <w:p w14:paraId="713EB01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6</w:t>
      </w:r>
      <w:r w:rsidRPr="00DA56A7">
        <w:rPr>
          <w:rFonts w:ascii="Times New Roman" w:eastAsia="宋体" w:hAnsi="Times New Roman" w:cs="Times New Roman"/>
          <w:szCs w:val="21"/>
        </w:rPr>
        <w:t>.3.2</w:t>
      </w:r>
      <w:r w:rsidRPr="00DA56A7">
        <w:rPr>
          <w:rFonts w:ascii="Times New Roman" w:eastAsia="宋体" w:hAnsi="宋体" w:cs="Times New Roman"/>
          <w:szCs w:val="24"/>
        </w:rPr>
        <w:t>强制性</w:t>
      </w:r>
      <w:r w:rsidRPr="00DA56A7">
        <w:rPr>
          <w:rFonts w:ascii="Times New Roman" w:eastAsia="宋体" w:hAnsi="Times New Roman" w:cs="Times New Roman"/>
          <w:szCs w:val="21"/>
        </w:rPr>
        <w:t>采购要求</w:t>
      </w:r>
      <w:r w:rsidRPr="00DA56A7">
        <w:rPr>
          <w:rFonts w:ascii="Times New Roman" w:eastAsia="宋体" w:hAnsi="Times New Roman" w:cs="Times New Roman" w:hint="eastAsia"/>
          <w:szCs w:val="21"/>
        </w:rPr>
        <w:t>（仅适用于货物采购项目）</w:t>
      </w:r>
    </w:p>
    <w:p w14:paraId="0CF54D07" w14:textId="77777777" w:rsidR="00DA56A7" w:rsidRPr="00DA56A7" w:rsidRDefault="00DA56A7" w:rsidP="00DA56A7">
      <w:pPr>
        <w:suppressAutoHyphens/>
        <w:spacing w:before="120" w:line="320" w:lineRule="atLeast"/>
        <w:ind w:firstLineChars="201" w:firstLine="422"/>
        <w:rPr>
          <w:rFonts w:ascii="Times New Roman" w:eastAsia="宋体" w:hAnsi="Times New Roman" w:cs="Times New Roman"/>
          <w:szCs w:val="21"/>
        </w:rPr>
      </w:pPr>
      <w:bookmarkStart w:id="77" w:name="_Hlk47714684"/>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w:t>
      </w:r>
      <w:bookmarkEnd w:id="77"/>
      <w:r w:rsidRPr="00DA56A7">
        <w:rPr>
          <w:rFonts w:ascii="Times New Roman" w:eastAsia="宋体" w:hAnsi="Times New Roman" w:cs="Times New Roman" w:hint="eastAsia"/>
          <w:szCs w:val="21"/>
        </w:rPr>
        <w:t>根据《财政部</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发展改革委</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生态环境部</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市场监管总局关于调整优化节能产品、环境标志产品政府采购执行机制的通知》（财库〔</w:t>
      </w:r>
      <w:r w:rsidRPr="00DA56A7">
        <w:rPr>
          <w:rFonts w:ascii="Times New Roman" w:eastAsia="宋体" w:hAnsi="Times New Roman" w:cs="Times New Roman" w:hint="eastAsia"/>
          <w:szCs w:val="21"/>
        </w:rPr>
        <w:t>2019</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9</w:t>
      </w:r>
      <w:r w:rsidRPr="00DA56A7">
        <w:rPr>
          <w:rFonts w:ascii="Times New Roman" w:eastAsia="宋体" w:hAnsi="Times New Roman" w:cs="Times New Roman" w:hint="eastAsia"/>
          <w:szCs w:val="21"/>
        </w:rPr>
        <w:t>号）和《关于印发节能产品政府采购品目清单的通知》（财库〔</w:t>
      </w:r>
      <w:r w:rsidRPr="00DA56A7">
        <w:rPr>
          <w:rFonts w:ascii="Times New Roman" w:eastAsia="宋体" w:hAnsi="Times New Roman" w:cs="Times New Roman" w:hint="eastAsia"/>
          <w:szCs w:val="21"/>
        </w:rPr>
        <w:t>2019</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19</w:t>
      </w:r>
      <w:r w:rsidRPr="00DA56A7">
        <w:rPr>
          <w:rFonts w:ascii="Times New Roman" w:eastAsia="宋体" w:hAnsi="Times New Roman" w:cs="Times New Roman" w:hint="eastAsia"/>
          <w:szCs w:val="21"/>
        </w:rPr>
        <w:t>号）规定，本项目采购需求中的产品属于节能产品政府采购品目清单内标注“★”的，供应商的响应货物必须使用政府强制采购的节能产品，否则响应文件作无效处理；属于品目清单内非标注</w:t>
      </w:r>
      <w:r w:rsidRPr="00DA56A7">
        <w:rPr>
          <w:rFonts w:ascii="Times New Roman" w:eastAsia="宋体" w:hAnsi="Times New Roman" w:cs="Times New Roman" w:hint="eastAsia"/>
          <w:szCs w:val="21"/>
        </w:rPr>
        <w:lastRenderedPageBreak/>
        <w:t>“★”的产品时，应优先采购。</w:t>
      </w:r>
    </w:p>
    <w:p w14:paraId="3998B8B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bookmarkStart w:id="78" w:name="_Hlk19176155"/>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 xml:space="preserve">2 </w:t>
      </w:r>
      <w:r w:rsidRPr="00DA56A7">
        <w:rPr>
          <w:rFonts w:ascii="Times New Roman" w:eastAsia="宋体" w:hAnsi="Times New Roman" w:cs="Times New Roman" w:hint="eastAsia"/>
          <w:szCs w:val="21"/>
        </w:rPr>
        <w:t>）根据《关于调整网络安全专用产品安全管理有关事项的公告》（</w:t>
      </w:r>
      <w:r w:rsidRPr="00DA56A7">
        <w:rPr>
          <w:rFonts w:ascii="Times New Roman" w:eastAsia="宋体" w:hAnsi="Times New Roman" w:cs="Times New Roman" w:hint="eastAsia"/>
          <w:szCs w:val="21"/>
        </w:rPr>
        <w:t>2023</w:t>
      </w:r>
      <w:r w:rsidRPr="00DA56A7">
        <w:rPr>
          <w:rFonts w:ascii="Times New Roman" w:eastAsia="宋体" w:hAnsi="Times New Roman" w:cs="Times New Roman" w:hint="eastAsia"/>
          <w:szCs w:val="21"/>
        </w:rPr>
        <w:t>年</w:t>
      </w: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2F34702"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1"/>
        </w:rPr>
        <w:t>注：网络安全专用产品在中共中央网络安全和信息化委员会办公室网站上发布的《网络关键设备和网络安全专用产品目录》中查询。</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目前共</w:t>
      </w:r>
      <w:r w:rsidRPr="00DA56A7">
        <w:rPr>
          <w:rFonts w:ascii="Times New Roman" w:eastAsia="宋体" w:hAnsi="Times New Roman" w:cs="Times New Roman" w:hint="eastAsia"/>
          <w:szCs w:val="21"/>
        </w:rPr>
        <w:t>15</w:t>
      </w:r>
      <w:r w:rsidRPr="00DA56A7">
        <w:rPr>
          <w:rFonts w:ascii="Times New Roman" w:eastAsia="宋体" w:hAnsi="Times New Roman" w:cs="Times New Roman" w:hint="eastAsia"/>
          <w:szCs w:val="21"/>
        </w:rPr>
        <w:t>类：路由器、交换机、服务器（机架式）、可编程逻辑控制器（</w:t>
      </w:r>
      <w:r w:rsidRPr="00DA56A7">
        <w:rPr>
          <w:rFonts w:ascii="Times New Roman" w:eastAsia="宋体" w:hAnsi="Times New Roman" w:cs="Times New Roman" w:hint="eastAsia"/>
          <w:szCs w:val="21"/>
        </w:rPr>
        <w:t>PLC</w:t>
      </w:r>
      <w:r w:rsidRPr="00DA56A7">
        <w:rPr>
          <w:rFonts w:ascii="Times New Roman" w:eastAsia="宋体" w:hAnsi="Times New Roman" w:cs="Times New Roman" w:hint="eastAsia"/>
          <w:szCs w:val="21"/>
        </w:rPr>
        <w:t>设备）、数据备份一体机、防火墙（硬件）、</w:t>
      </w:r>
      <w:r w:rsidRPr="00DA56A7">
        <w:rPr>
          <w:rFonts w:ascii="Times New Roman" w:eastAsia="宋体" w:hAnsi="Times New Roman" w:cs="Times New Roman" w:hint="eastAsia"/>
          <w:szCs w:val="21"/>
        </w:rPr>
        <w:t>WEB</w:t>
      </w:r>
      <w:r w:rsidRPr="00DA56A7">
        <w:rPr>
          <w:rFonts w:ascii="Times New Roman" w:eastAsia="宋体" w:hAnsi="Times New Roman" w:cs="Times New Roman" w:hint="eastAsia"/>
          <w:szCs w:val="21"/>
        </w:rPr>
        <w:t>应用防火墙（</w:t>
      </w:r>
      <w:r w:rsidRPr="00DA56A7">
        <w:rPr>
          <w:rFonts w:ascii="Times New Roman" w:eastAsia="宋体" w:hAnsi="Times New Roman" w:cs="Times New Roman" w:hint="eastAsia"/>
          <w:szCs w:val="21"/>
        </w:rPr>
        <w:t>WAF</w:t>
      </w:r>
      <w:r w:rsidRPr="00DA56A7">
        <w:rPr>
          <w:rFonts w:ascii="Times New Roman" w:eastAsia="宋体" w:hAnsi="Times New Roman" w:cs="Times New Roman" w:hint="eastAsia"/>
          <w:szCs w:val="21"/>
        </w:rPr>
        <w:t>）、入侵检测系统（</w:t>
      </w:r>
      <w:r w:rsidRPr="00DA56A7">
        <w:rPr>
          <w:rFonts w:ascii="Times New Roman" w:eastAsia="宋体" w:hAnsi="Times New Roman" w:cs="Times New Roman" w:hint="eastAsia"/>
          <w:szCs w:val="21"/>
        </w:rPr>
        <w:t>IDS</w:t>
      </w:r>
      <w:r w:rsidRPr="00DA56A7">
        <w:rPr>
          <w:rFonts w:ascii="Times New Roman" w:eastAsia="宋体" w:hAnsi="Times New Roman" w:cs="Times New Roman" w:hint="eastAsia"/>
          <w:szCs w:val="21"/>
        </w:rPr>
        <w:t>）、入侵防御系统（</w:t>
      </w:r>
      <w:r w:rsidRPr="00DA56A7">
        <w:rPr>
          <w:rFonts w:ascii="Times New Roman" w:eastAsia="宋体" w:hAnsi="Times New Roman" w:cs="Times New Roman" w:hint="eastAsia"/>
          <w:szCs w:val="21"/>
        </w:rPr>
        <w:t>IPS</w:t>
      </w:r>
      <w:r w:rsidRPr="00DA56A7">
        <w:rPr>
          <w:rFonts w:ascii="Times New Roman" w:eastAsia="宋体" w:hAnsi="Times New Roman" w:cs="Times New Roman" w:hint="eastAsia"/>
          <w:szCs w:val="21"/>
        </w:rPr>
        <w:t>）、安全隔离与信息交换产品（网闸）、反垃圾邮件产品、网络综合审计系统、网络脆弱性扫描产品、安全数据库系统、网站恢复产品（硬件）。</w:t>
      </w:r>
    </w:p>
    <w:p w14:paraId="39F7DB3D"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szCs w:val="24"/>
        </w:rPr>
        <w:t>6.3.3</w:t>
      </w:r>
      <w:r w:rsidRPr="00DA56A7">
        <w:rPr>
          <w:rFonts w:ascii="Times New Roman" w:eastAsia="宋体" w:hAnsi="Times New Roman" w:cs="Times New Roman"/>
          <w:szCs w:val="24"/>
        </w:rPr>
        <w:t>澄清、说明或补正</w:t>
      </w:r>
    </w:p>
    <w:p w14:paraId="74A27FE2"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w:t>
      </w:r>
      <w:r w:rsidRPr="00DA56A7">
        <w:rPr>
          <w:rFonts w:ascii="Times New Roman" w:eastAsia="宋体" w:hAnsi="Times New Roman" w:cs="Times New Roman" w:hint="eastAsia"/>
          <w:szCs w:val="24"/>
        </w:rPr>
        <w:t>PDF</w:t>
      </w:r>
      <w:r w:rsidRPr="00DA56A7">
        <w:rPr>
          <w:rFonts w:ascii="Times New Roman" w:eastAsia="宋体" w:hAnsi="Times New Roman" w:cs="Times New Roman" w:hint="eastAsia"/>
          <w:szCs w:val="24"/>
        </w:rPr>
        <w:t>格式回函，电子澄清答复函使用</w:t>
      </w:r>
      <w:r w:rsidRPr="00DA56A7">
        <w:rPr>
          <w:rFonts w:ascii="Times New Roman" w:eastAsia="宋体" w:hAnsi="Times New Roman" w:cs="Times New Roman" w:hint="eastAsia"/>
          <w:szCs w:val="24"/>
        </w:rPr>
        <w:t>CA</w:t>
      </w:r>
      <w:r w:rsidRPr="00DA56A7">
        <w:rPr>
          <w:rFonts w:ascii="Times New Roman" w:eastAsia="宋体" w:hAnsi="Times New Roman" w:cs="Times New Roman" w:hint="eastAsia"/>
          <w:szCs w:val="24"/>
        </w:rPr>
        <w:t>证书加盖单位电子签章后提交至磋商小组。供应商的澄清、说明或者补正不得超出响应文件的范围或者改变响应文件的实质性内容。供应商未在规定时间内进行澄清、说明或者补正的，按无效响应处理。</w:t>
      </w:r>
    </w:p>
    <w:p w14:paraId="1911014E"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2</w:t>
      </w:r>
      <w:r w:rsidRPr="00DA56A7">
        <w:rPr>
          <w:rFonts w:ascii="Times New Roman" w:eastAsia="宋体" w:hAnsi="Times New Roman" w:cs="Times New Roman" w:hint="eastAsia"/>
          <w:szCs w:val="24"/>
        </w:rPr>
        <w:t>）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3C6BDF1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szCs w:val="24"/>
        </w:rPr>
        <w:t>6.3.4</w:t>
      </w:r>
      <w:r w:rsidRPr="00DA56A7">
        <w:rPr>
          <w:rFonts w:ascii="Times New Roman" w:eastAsia="宋体" w:hAnsi="Times New Roman" w:cs="Times New Roman" w:hint="eastAsia"/>
          <w:szCs w:val="24"/>
        </w:rPr>
        <w:t>报价</w:t>
      </w:r>
      <w:r w:rsidRPr="00DA56A7">
        <w:rPr>
          <w:rFonts w:ascii="Times New Roman" w:eastAsia="宋体" w:hAnsi="Times New Roman" w:cs="Times New Roman"/>
          <w:szCs w:val="24"/>
        </w:rPr>
        <w:t>修正</w:t>
      </w:r>
    </w:p>
    <w:p w14:paraId="115A08FD"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）报价出现前后不一致的，按照下列规定修正：</w:t>
      </w:r>
    </w:p>
    <w:p w14:paraId="46179C04"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宋体" w:eastAsia="宋体" w:hAnsi="宋体" w:cs="Times New Roman" w:hint="eastAsia"/>
          <w:szCs w:val="21"/>
        </w:rPr>
        <w:t>①</w:t>
      </w:r>
      <w:r w:rsidRPr="00DA56A7">
        <w:rPr>
          <w:rFonts w:ascii="Times New Roman" w:eastAsia="宋体" w:hAnsi="Times New Roman" w:cs="Times New Roman"/>
          <w:szCs w:val="21"/>
        </w:rPr>
        <w:t>响应文件中开标一览表（报价表）内容与响应文件中相应内容不一致的，以开标一览表（报价表）为准；</w:t>
      </w:r>
    </w:p>
    <w:p w14:paraId="12C9119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宋体" w:eastAsia="宋体" w:hAnsi="宋体" w:cs="Times New Roman"/>
          <w:szCs w:val="21"/>
        </w:rPr>
        <w:t>②</w:t>
      </w:r>
      <w:r w:rsidRPr="00DA56A7">
        <w:rPr>
          <w:rFonts w:ascii="Times New Roman" w:eastAsia="宋体" w:hAnsi="Times New Roman" w:cs="Times New Roman"/>
          <w:szCs w:val="21"/>
        </w:rPr>
        <w:t>大写金额和小写金额不一致的，以大写金额为准；</w:t>
      </w:r>
    </w:p>
    <w:p w14:paraId="46B4499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③</w:t>
      </w:r>
      <w:r w:rsidRPr="00DA56A7">
        <w:rPr>
          <w:rFonts w:ascii="Times New Roman" w:eastAsia="宋体" w:hAnsi="Times New Roman" w:cs="Times New Roman"/>
          <w:szCs w:val="21"/>
        </w:rPr>
        <w:t>单价金额小数点或者百分比有明显错位的，以开标一览表的总价为准，并修改单价；</w:t>
      </w:r>
    </w:p>
    <w:p w14:paraId="0D77CBC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④</w:t>
      </w:r>
      <w:r w:rsidRPr="00DA56A7">
        <w:rPr>
          <w:rFonts w:ascii="Times New Roman" w:eastAsia="宋体" w:hAnsi="Times New Roman" w:cs="Times New Roman"/>
          <w:szCs w:val="21"/>
        </w:rPr>
        <w:t>总价金额与按单价汇总金额不一致的，以单价金额计算结果为准</w:t>
      </w:r>
      <w:r w:rsidRPr="00DA56A7">
        <w:rPr>
          <w:rFonts w:ascii="Times New Roman" w:eastAsia="宋体" w:hAnsi="Times New Roman" w:cs="Times New Roman" w:hint="eastAsia"/>
          <w:szCs w:val="21"/>
        </w:rPr>
        <w:t>。</w:t>
      </w:r>
    </w:p>
    <w:p w14:paraId="47D11AF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同时出现两种以上不一致的，按照上述</w:t>
      </w:r>
      <w:r w:rsidRPr="00DA56A7">
        <w:rPr>
          <w:rFonts w:ascii="宋体" w:eastAsia="宋体" w:hAnsi="宋体" w:cs="Times New Roman" w:hint="eastAsia"/>
          <w:szCs w:val="21"/>
        </w:rPr>
        <w:t>①-</w:t>
      </w:r>
      <w:r w:rsidRPr="00DA56A7">
        <w:rPr>
          <w:rFonts w:ascii="Times New Roman" w:eastAsia="宋体" w:hAnsi="Times New Roman" w:cs="Times New Roman" w:hint="eastAsia"/>
          <w:szCs w:val="21"/>
        </w:rPr>
        <w:t>④顺序修正。修正后的报价按照上述“</w:t>
      </w:r>
      <w:r w:rsidRPr="00DA56A7">
        <w:rPr>
          <w:rFonts w:ascii="Times New Roman" w:eastAsia="宋体" w:hAnsi="Times New Roman" w:cs="Times New Roman"/>
          <w:szCs w:val="21"/>
        </w:rPr>
        <w:t>6.3.3</w:t>
      </w:r>
      <w:r w:rsidRPr="00DA56A7">
        <w:rPr>
          <w:rFonts w:ascii="Times New Roman" w:eastAsia="宋体" w:hAnsi="Times New Roman" w:cs="Times New Roman" w:hint="eastAsia"/>
          <w:szCs w:val="21"/>
        </w:rPr>
        <w:t>澄清、说明或补正”的规定经供应商确认后产生约束力，供应商不确认的，其响应无效。</w:t>
      </w:r>
    </w:p>
    <w:p w14:paraId="3C041367"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2</w:t>
      </w:r>
      <w:r w:rsidRPr="00DA56A7">
        <w:rPr>
          <w:rFonts w:ascii="Times New Roman" w:eastAsia="宋体" w:hAnsi="Times New Roman" w:cs="Times New Roman" w:hint="eastAsia"/>
          <w:szCs w:val="21"/>
        </w:rPr>
        <w:t>）经供应商确认修正后的报价若超过采购预算金额或者最高限价，其响应文件作无效响应处理。</w:t>
      </w:r>
    </w:p>
    <w:p w14:paraId="03692D9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3</w:t>
      </w:r>
      <w:r w:rsidRPr="00DA56A7">
        <w:rPr>
          <w:rFonts w:ascii="Times New Roman" w:eastAsia="宋体" w:hAnsi="Times New Roman" w:cs="Times New Roman" w:hint="eastAsia"/>
          <w:szCs w:val="21"/>
        </w:rPr>
        <w:t>）经供应商确认修正后的报价作为签订合同的依据，并以此报价计算价格分。</w:t>
      </w:r>
    </w:p>
    <w:p w14:paraId="7505AA4D"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4</w:t>
      </w:r>
      <w:r w:rsidRPr="00DA56A7">
        <w:rPr>
          <w:rFonts w:ascii="Times New Roman" w:eastAsia="宋体" w:hAnsi="Times New Roman" w:cs="Times New Roman" w:hint="eastAsia"/>
          <w:szCs w:val="21"/>
        </w:rPr>
        <w:t>）如磋商过程中有多轮报价的，磋商小组在每一轮报价均应按上述规则修正报价。</w:t>
      </w:r>
    </w:p>
    <w:p w14:paraId="756346A1"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6</w:t>
      </w:r>
      <w:r w:rsidRPr="00DA56A7">
        <w:rPr>
          <w:rFonts w:ascii="Times New Roman" w:eastAsia="宋体" w:hAnsi="Times New Roman" w:cs="Times New Roman"/>
          <w:szCs w:val="21"/>
        </w:rPr>
        <w:t>.3.5</w:t>
      </w:r>
      <w:r w:rsidRPr="00DA56A7">
        <w:rPr>
          <w:rFonts w:ascii="Times New Roman" w:eastAsia="宋体" w:hAnsi="Times New Roman" w:cs="Times New Roman" w:hint="eastAsia"/>
          <w:szCs w:val="21"/>
        </w:rPr>
        <w:t>相同品牌认定（仅适用于货物采购项目）</w:t>
      </w:r>
    </w:p>
    <w:p w14:paraId="7C9975A9"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）单一产品采购项目，</w:t>
      </w:r>
      <w:r w:rsidRPr="00DA56A7">
        <w:rPr>
          <w:rFonts w:ascii="Times New Roman" w:eastAsia="宋体" w:hAnsi="Times New Roman" w:cs="Times New Roman"/>
          <w:szCs w:val="24"/>
        </w:rPr>
        <w:t>不同供应商提供的产品品牌相同时，</w:t>
      </w:r>
      <w:r w:rsidRPr="00DA56A7">
        <w:rPr>
          <w:rFonts w:ascii="Times New Roman" w:eastAsia="宋体" w:hAnsi="Times New Roman" w:cs="Times New Roman" w:hint="eastAsia"/>
          <w:szCs w:val="24"/>
        </w:rPr>
        <w:t>按以下</w:t>
      </w:r>
      <w:r w:rsidRPr="00DA56A7">
        <w:rPr>
          <w:rFonts w:ascii="Times New Roman" w:eastAsia="宋体" w:hAnsi="Times New Roman" w:cs="Times New Roman"/>
          <w:szCs w:val="24"/>
        </w:rPr>
        <w:t>规定</w:t>
      </w:r>
      <w:r w:rsidRPr="00DA56A7">
        <w:rPr>
          <w:rFonts w:ascii="Times New Roman" w:eastAsia="宋体" w:hAnsi="Times New Roman" w:cs="Times New Roman" w:hint="eastAsia"/>
          <w:szCs w:val="24"/>
        </w:rPr>
        <w:t>确定</w:t>
      </w:r>
      <w:r w:rsidRPr="00DA56A7">
        <w:rPr>
          <w:rFonts w:ascii="Times New Roman" w:eastAsia="宋体" w:hAnsi="Times New Roman" w:cs="Times New Roman"/>
          <w:bCs/>
          <w:kern w:val="0"/>
          <w:szCs w:val="21"/>
        </w:rPr>
        <w:t>相同品牌的响应有效性</w:t>
      </w:r>
      <w:r w:rsidRPr="00DA56A7">
        <w:rPr>
          <w:rFonts w:ascii="Times New Roman" w:eastAsia="宋体" w:hAnsi="Times New Roman" w:cs="Times New Roman"/>
          <w:szCs w:val="24"/>
        </w:rPr>
        <w:t>。</w:t>
      </w:r>
    </w:p>
    <w:bookmarkEnd w:id="78"/>
    <w:p w14:paraId="2643D93F"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提供相同品牌产品且通过资格审查、符合性审查的不同供应商参加同一合同项下响应的，按一家供</w:t>
      </w:r>
      <w:r w:rsidRPr="00DA56A7">
        <w:rPr>
          <w:rFonts w:ascii="Times New Roman" w:eastAsia="宋体" w:hAnsi="Times New Roman" w:cs="Times New Roman" w:hint="eastAsia"/>
          <w:szCs w:val="21"/>
        </w:rPr>
        <w:lastRenderedPageBreak/>
        <w:t>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13F1FB5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）非单一产品采购项目，</w:t>
      </w:r>
      <w:r w:rsidRPr="00DA56A7">
        <w:rPr>
          <w:rFonts w:ascii="Times New Roman" w:eastAsia="宋体" w:hAnsi="Times New Roman" w:cs="Times New Roman"/>
          <w:szCs w:val="21"/>
        </w:rPr>
        <w:t>采购人应当确定核心产品，并在采购文件中载明。</w:t>
      </w:r>
      <w:r w:rsidRPr="00DA56A7">
        <w:rPr>
          <w:rFonts w:ascii="Times New Roman" w:eastAsia="宋体" w:hAnsi="Times New Roman" w:cs="Times New Roman" w:hint="eastAsia"/>
          <w:szCs w:val="21"/>
        </w:rPr>
        <w:t>不同</w:t>
      </w:r>
      <w:r w:rsidRPr="00DA56A7">
        <w:rPr>
          <w:rFonts w:ascii="Times New Roman" w:eastAsia="宋体" w:hAnsi="Times New Roman" w:cs="Times New Roman"/>
          <w:szCs w:val="21"/>
        </w:rPr>
        <w:t>供应商提供的核心产品品牌相同的，按上述规定处理。核心产品</w:t>
      </w:r>
      <w:r w:rsidRPr="00DA56A7">
        <w:rPr>
          <w:rFonts w:ascii="Times New Roman" w:eastAsia="宋体" w:hAnsi="Times New Roman" w:cs="Times New Roman" w:hint="eastAsia"/>
          <w:szCs w:val="21"/>
        </w:rPr>
        <w:t>在第二章</w:t>
      </w:r>
      <w:r w:rsidRPr="00DA56A7">
        <w:rPr>
          <w:rFonts w:ascii="Times New Roman" w:eastAsia="宋体" w:hAnsi="Times New Roman" w:cs="Times New Roman"/>
          <w:szCs w:val="21"/>
        </w:rPr>
        <w:t>采购需求规定。</w:t>
      </w:r>
    </w:p>
    <w:p w14:paraId="4542F31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szCs w:val="24"/>
        </w:rPr>
        <w:t>6.3.6</w:t>
      </w:r>
      <w:r w:rsidRPr="00DA56A7">
        <w:rPr>
          <w:rFonts w:ascii="Times New Roman" w:eastAsia="宋体" w:hAnsi="Times New Roman" w:cs="Times New Roman" w:hint="eastAsia"/>
          <w:szCs w:val="24"/>
        </w:rPr>
        <w:t>磋商</w:t>
      </w:r>
    </w:p>
    <w:p w14:paraId="3474C10D"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）磋商小组按照“供应商须知前附表”</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E1EE7AF"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2</w:t>
      </w:r>
      <w:r w:rsidRPr="00DA56A7">
        <w:rPr>
          <w:rFonts w:ascii="Times New Roman" w:eastAsia="宋体" w:hAnsi="Times New Roman" w:cs="Times New Roman" w:hint="eastAsia"/>
          <w:szCs w:val="24"/>
        </w:rPr>
        <w:t>）在磋商过程中，磋商小组可以根据采购文件和磋商情况实质性变动采购需求中的技术、服务要求以及合同草案条款，但不得变动采购文件中的其他内容。实质性变动的内容，须经采购人代表确认。</w:t>
      </w:r>
    </w:p>
    <w:p w14:paraId="02AB2E39"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对采购文件作出的实质性变动是采购文件的有效组成部分，由磋商小组通过广西政府采购云平台以书面形式同时通知所有参加磋商的供应商。</w:t>
      </w:r>
    </w:p>
    <w:p w14:paraId="7C18E7BE"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3</w:t>
      </w:r>
      <w:r w:rsidRPr="00DA56A7">
        <w:rPr>
          <w:rFonts w:ascii="Times New Roman" w:eastAsia="宋体" w:hAnsi="Times New Roman" w:cs="Times New Roman" w:hint="eastAsia"/>
          <w:szCs w:val="24"/>
        </w:rPr>
        <w:t>）供应商必须按照采购文件的变动情况和磋商小组的要求重新提交响应文件，并在广西政府采购云平台在线编辑或上传</w:t>
      </w:r>
      <w:r w:rsidRPr="00DA56A7">
        <w:rPr>
          <w:rFonts w:ascii="Times New Roman" w:eastAsia="宋体" w:hAnsi="Times New Roman" w:cs="Times New Roman" w:hint="eastAsia"/>
          <w:szCs w:val="24"/>
        </w:rPr>
        <w:t>PDF</w:t>
      </w:r>
      <w:r w:rsidRPr="00DA56A7">
        <w:rPr>
          <w:rFonts w:ascii="Times New Roman" w:eastAsia="宋体" w:hAnsi="Times New Roman" w:cs="Times New Roman" w:hint="eastAsia"/>
          <w:szCs w:val="24"/>
        </w:rPr>
        <w:t>格式，使用电子签章后提交至磋商小组。参加磋商的供应商未在规定时间内重新提交响应文件的，视同退出磋商。</w:t>
      </w:r>
    </w:p>
    <w:p w14:paraId="627F5637"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4</w:t>
      </w:r>
      <w:r w:rsidRPr="00DA56A7">
        <w:rPr>
          <w:rFonts w:ascii="Times New Roman" w:eastAsia="宋体" w:hAnsi="Times New Roman" w:cs="Times New Roman" w:hint="eastAsia"/>
          <w:szCs w:val="24"/>
        </w:rPr>
        <w:t>）供应商的法定代表人或其授权代表无须到现场参加磋商，提问及回答</w:t>
      </w: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响应均通过广西政府采购云平台进行。磋商过程中使用的电子签章应为供应商上传响应文件的同一签章。</w:t>
      </w:r>
    </w:p>
    <w:p w14:paraId="4A1B6601"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6</w:t>
      </w:r>
      <w:r w:rsidRPr="00DA56A7">
        <w:rPr>
          <w:rFonts w:ascii="Times New Roman" w:eastAsia="宋体" w:hAnsi="Times New Roman" w:cs="Times New Roman"/>
          <w:szCs w:val="24"/>
        </w:rPr>
        <w:t>.3.7</w:t>
      </w:r>
      <w:r w:rsidRPr="00DA56A7">
        <w:rPr>
          <w:rFonts w:ascii="Times New Roman" w:eastAsia="宋体" w:hAnsi="Times New Roman" w:cs="Times New Roman" w:hint="eastAsia"/>
          <w:szCs w:val="24"/>
        </w:rPr>
        <w:t>最后报价</w:t>
      </w:r>
    </w:p>
    <w:p w14:paraId="18250F07"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）采购文件能够详细列明采购标的的技术、服务要求的，磋商结束后，磋商小组应当要求所有实质性响应的供应商在规定时间内提交最后报价，提交最后报价的供应商不得少于</w:t>
      </w:r>
      <w:r w:rsidRPr="00DA56A7">
        <w:rPr>
          <w:rFonts w:ascii="Times New Roman" w:eastAsia="宋体" w:hAnsi="Times New Roman" w:cs="Times New Roman" w:hint="eastAsia"/>
          <w:szCs w:val="24"/>
        </w:rPr>
        <w:t>3</w:t>
      </w:r>
      <w:r w:rsidRPr="00DA56A7">
        <w:rPr>
          <w:rFonts w:ascii="Times New Roman" w:eastAsia="宋体" w:hAnsi="Times New Roman" w:cs="Times New Roman" w:hint="eastAsia"/>
          <w:szCs w:val="24"/>
        </w:rPr>
        <w:t>家。</w:t>
      </w:r>
      <w:r w:rsidRPr="00DA56A7">
        <w:rPr>
          <w:rFonts w:ascii="Times New Roman" w:eastAsia="宋体" w:hAnsi="Times New Roman" w:cs="Times New Roman" w:hint="eastAsia"/>
          <w:szCs w:val="24"/>
        </w:rPr>
        <w:t xml:space="preserve"> </w:t>
      </w:r>
    </w:p>
    <w:p w14:paraId="60BE5123"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采购文件不能详细列明采购标的的技术、服务要求，需经磋商由供应商提供最终设计方案或解决方案的，磋商结束后，磋商小组应当按照少数服从多数的原则投票推荐</w:t>
      </w:r>
      <w:r w:rsidRPr="00DA56A7">
        <w:rPr>
          <w:rFonts w:ascii="Times New Roman" w:eastAsia="宋体" w:hAnsi="Times New Roman" w:cs="Times New Roman" w:hint="eastAsia"/>
          <w:szCs w:val="24"/>
        </w:rPr>
        <w:t>3</w:t>
      </w:r>
      <w:r w:rsidRPr="00DA56A7">
        <w:rPr>
          <w:rFonts w:ascii="Times New Roman" w:eastAsia="宋体" w:hAnsi="Times New Roman" w:cs="Times New Roman" w:hint="eastAsia"/>
          <w:szCs w:val="24"/>
        </w:rPr>
        <w:t>家以上供应商的设计方案或者解决方案，并要求其在规定时间内提交最后报价。</w:t>
      </w:r>
    </w:p>
    <w:p w14:paraId="003BA481"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最后报价是供应商响应文件的有效组成部分。</w:t>
      </w:r>
    </w:p>
    <w:p w14:paraId="0B2294D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2</w:t>
      </w:r>
      <w:r w:rsidRPr="00DA56A7">
        <w:rPr>
          <w:rFonts w:ascii="Times New Roman" w:eastAsia="宋体" w:hAnsi="Times New Roman" w:cs="Times New Roman" w:hint="eastAsia"/>
          <w:szCs w:val="24"/>
        </w:rPr>
        <w:t>）如符合“市场竞争不充分的科研项目、需要扶持的科技成果转化项目、政府购买服务项目（含政府和社会资本合作项目）的，提交最后报价的供应商可以为</w:t>
      </w:r>
      <w:r w:rsidRPr="00DA56A7">
        <w:rPr>
          <w:rFonts w:ascii="Times New Roman" w:eastAsia="宋体" w:hAnsi="Times New Roman" w:cs="Times New Roman" w:hint="eastAsia"/>
          <w:szCs w:val="24"/>
        </w:rPr>
        <w:t>2</w:t>
      </w:r>
      <w:r w:rsidRPr="00DA56A7">
        <w:rPr>
          <w:rFonts w:ascii="Times New Roman" w:eastAsia="宋体" w:hAnsi="Times New Roman" w:cs="Times New Roman" w:hint="eastAsia"/>
          <w:szCs w:val="24"/>
        </w:rPr>
        <w:t>家。</w:t>
      </w:r>
    </w:p>
    <w:p w14:paraId="48B5143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3</w:t>
      </w:r>
      <w:r w:rsidRPr="00DA56A7">
        <w:rPr>
          <w:rFonts w:ascii="Times New Roman" w:eastAsia="宋体" w:hAnsi="Times New Roman" w:cs="Times New Roman" w:hint="eastAsia"/>
          <w:szCs w:val="24"/>
        </w:rPr>
        <w:t>）最后报价要求通过广西政府采购云平台发出，供应商需在广西政府采购云平台设置的时间内报价，最后报价不得超过采购预算金额且具有唯一性，否则否决其响应。</w:t>
      </w:r>
    </w:p>
    <w:p w14:paraId="65D5397E"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4</w:t>
      </w:r>
      <w:r w:rsidRPr="00DA56A7">
        <w:rPr>
          <w:rFonts w:ascii="Times New Roman" w:eastAsia="宋体" w:hAnsi="Times New Roman" w:cs="Times New Roman" w:hint="eastAsia"/>
          <w:szCs w:val="24"/>
        </w:rPr>
        <w:t>）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400B782E"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5</w:t>
      </w:r>
      <w:r w:rsidRPr="00DA56A7">
        <w:rPr>
          <w:rFonts w:ascii="Times New Roman" w:eastAsia="宋体" w:hAnsi="Times New Roman" w:cs="Times New Roman" w:hint="eastAsia"/>
          <w:szCs w:val="24"/>
        </w:rPr>
        <w:t>）供应商未在规定时间内提交最后报价的，视同退出磋商。</w:t>
      </w:r>
    </w:p>
    <w:p w14:paraId="130E5BA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6</w:t>
      </w:r>
      <w:r w:rsidRPr="00DA56A7">
        <w:rPr>
          <w:rFonts w:ascii="Times New Roman" w:eastAsia="宋体" w:hAnsi="Times New Roman" w:cs="Times New Roman" w:hint="eastAsia"/>
          <w:szCs w:val="24"/>
        </w:rPr>
        <w:t>）最后报价结束后，磋商小组不得再与供应商进行任何形式的商谈。</w:t>
      </w:r>
    </w:p>
    <w:p w14:paraId="28DEA81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6.3.8</w:t>
      </w:r>
      <w:r w:rsidRPr="00DA56A7">
        <w:rPr>
          <w:rFonts w:ascii="Times New Roman" w:eastAsia="宋体" w:hAnsi="Times New Roman" w:cs="Times New Roman"/>
          <w:szCs w:val="21"/>
        </w:rPr>
        <w:t>串通投标认定</w:t>
      </w:r>
    </w:p>
    <w:p w14:paraId="00E3BB2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szCs w:val="21"/>
        </w:rPr>
        <w:t>磋商小组须根据</w:t>
      </w:r>
      <w:r w:rsidRPr="00DA56A7">
        <w:rPr>
          <w:rFonts w:ascii="Times New Roman" w:eastAsia="宋体" w:hAnsi="Times New Roman" w:cs="Times New Roman" w:hint="eastAsia"/>
          <w:szCs w:val="21"/>
        </w:rPr>
        <w:t>以下</w:t>
      </w:r>
      <w:r w:rsidRPr="00DA56A7">
        <w:rPr>
          <w:rFonts w:ascii="Times New Roman" w:eastAsia="宋体" w:hAnsi="Times New Roman" w:cs="Times New Roman"/>
          <w:szCs w:val="21"/>
        </w:rPr>
        <w:t>规定</w:t>
      </w:r>
      <w:r w:rsidRPr="00DA56A7">
        <w:rPr>
          <w:rFonts w:ascii="Times New Roman" w:eastAsia="宋体" w:hAnsi="Times New Roman" w:cs="Times New Roman" w:hint="eastAsia"/>
          <w:szCs w:val="21"/>
        </w:rPr>
        <w:t>认定</w:t>
      </w:r>
      <w:r w:rsidRPr="00DA56A7">
        <w:rPr>
          <w:rFonts w:ascii="Times New Roman" w:eastAsia="宋体" w:hAnsi="Times New Roman" w:cs="Times New Roman"/>
          <w:szCs w:val="21"/>
        </w:rPr>
        <w:t>供应商是否有</w:t>
      </w:r>
      <w:r w:rsidRPr="00DA56A7">
        <w:rPr>
          <w:rFonts w:ascii="Times New Roman" w:eastAsia="宋体" w:hAnsi="Times New Roman" w:cs="Times New Roman"/>
          <w:bCs/>
          <w:kern w:val="0"/>
          <w:szCs w:val="21"/>
        </w:rPr>
        <w:t>串通投标的行为</w:t>
      </w:r>
      <w:r w:rsidRPr="00DA56A7">
        <w:rPr>
          <w:rFonts w:ascii="Times New Roman" w:eastAsia="宋体" w:hAnsi="Times New Roman" w:cs="Times New Roman"/>
          <w:szCs w:val="24"/>
        </w:rPr>
        <w:t>。</w:t>
      </w:r>
    </w:p>
    <w:p w14:paraId="3B8F622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bookmarkStart w:id="79" w:name="_Hlk19122026"/>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w:t>
      </w:r>
      <w:bookmarkEnd w:id="79"/>
      <w:r w:rsidRPr="00DA56A7">
        <w:rPr>
          <w:rFonts w:ascii="Times New Roman" w:eastAsia="宋体" w:hAnsi="Times New Roman" w:cs="Times New Roman"/>
          <w:szCs w:val="21"/>
        </w:rPr>
        <w:t>根据《关于防治政府采购招标中串通投标行为的通知》</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桂财采</w:t>
      </w:r>
      <w:r w:rsidRPr="00DA56A7">
        <w:rPr>
          <w:rFonts w:ascii="Times New Roman" w:eastAsia="宋体" w:hAnsi="Times New Roman" w:cs="Times New Roman"/>
          <w:szCs w:val="21"/>
        </w:rPr>
        <w:t>[2016]42</w:t>
      </w:r>
      <w:r w:rsidRPr="00DA56A7">
        <w:rPr>
          <w:rFonts w:ascii="Times New Roman" w:eastAsia="宋体" w:hAnsi="Times New Roman" w:cs="Times New Roman"/>
          <w:szCs w:val="21"/>
        </w:rPr>
        <w:t>号</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规定，出现下述</w:t>
      </w:r>
      <w:r w:rsidRPr="00DA56A7">
        <w:rPr>
          <w:rFonts w:ascii="Times New Roman" w:eastAsia="宋体" w:hAnsi="Times New Roman" w:cs="Times New Roman"/>
          <w:szCs w:val="21"/>
        </w:rPr>
        <w:lastRenderedPageBreak/>
        <w:t>情况的，相关供应商的投标作无效投标处理。</w:t>
      </w:r>
    </w:p>
    <w:p w14:paraId="06B4E7E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bookmarkStart w:id="80" w:name="_Hlk19122039"/>
      <w:r w:rsidRPr="00DA56A7">
        <w:rPr>
          <w:rFonts w:ascii="宋体" w:eastAsia="宋体" w:hAnsi="宋体" w:cs="宋体" w:hint="eastAsia"/>
          <w:szCs w:val="21"/>
        </w:rPr>
        <w:t>①</w:t>
      </w:r>
      <w:r w:rsidRPr="00DA56A7">
        <w:rPr>
          <w:rFonts w:ascii="Times New Roman" w:eastAsia="宋体" w:hAnsi="Times New Roman" w:cs="Times New Roman"/>
          <w:szCs w:val="21"/>
        </w:rPr>
        <w:t>单位负责人为同一人或者存在直接控股、管理关系，参加同一合同项下政府采购活动的不同供应商。</w:t>
      </w:r>
    </w:p>
    <w:p w14:paraId="653172A4"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②</w:t>
      </w:r>
      <w:r w:rsidRPr="00DA56A7">
        <w:rPr>
          <w:rFonts w:ascii="Times New Roman" w:eastAsia="宋体" w:hAnsi="Times New Roman" w:cs="Times New Roman"/>
          <w:szCs w:val="21"/>
        </w:rPr>
        <w:t>授权给供应商后参加同一合同项（分标、分包）投标的生产厂商。</w:t>
      </w:r>
    </w:p>
    <w:p w14:paraId="3507E2BB"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③</w:t>
      </w:r>
      <w:r w:rsidRPr="00DA56A7">
        <w:rPr>
          <w:rFonts w:ascii="Times New Roman" w:eastAsia="宋体" w:hAnsi="Times New Roman" w:cs="Times New Roman"/>
          <w:szCs w:val="21"/>
        </w:rPr>
        <w:t>视为或被认定为串通投标的相关供应商。</w:t>
      </w:r>
    </w:p>
    <w:p w14:paraId="0A92020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bookmarkStart w:id="81" w:name="_Hlk19122058"/>
      <w:bookmarkEnd w:id="80"/>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w:t>
      </w:r>
      <w:bookmarkEnd w:id="81"/>
      <w:r w:rsidRPr="00DA56A7">
        <w:rPr>
          <w:rFonts w:ascii="Times New Roman" w:eastAsia="宋体" w:hAnsi="Times New Roman" w:cs="Times New Roman"/>
          <w:szCs w:val="21"/>
        </w:rPr>
        <w:t>根据《关于防治政府采购招标中串通投标行为的通知》</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桂财采</w:t>
      </w:r>
      <w:r w:rsidRPr="00DA56A7">
        <w:rPr>
          <w:rFonts w:ascii="Times New Roman" w:eastAsia="宋体" w:hAnsi="Times New Roman" w:cs="Times New Roman"/>
          <w:szCs w:val="21"/>
        </w:rPr>
        <w:t>[2016]42</w:t>
      </w:r>
      <w:r w:rsidRPr="00DA56A7">
        <w:rPr>
          <w:rFonts w:ascii="Times New Roman" w:eastAsia="宋体" w:hAnsi="Times New Roman" w:cs="Times New Roman"/>
          <w:szCs w:val="21"/>
        </w:rPr>
        <w:t>号</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规定，有下列情形之一的视为供应商相互串通投标，响应文件将被视为无效。</w:t>
      </w:r>
    </w:p>
    <w:p w14:paraId="1E642461"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bookmarkStart w:id="82" w:name="_Hlk19122048"/>
      <w:r w:rsidRPr="00DA56A7">
        <w:rPr>
          <w:rFonts w:ascii="宋体" w:eastAsia="宋体" w:hAnsi="宋体" w:cs="宋体" w:hint="eastAsia"/>
          <w:szCs w:val="21"/>
        </w:rPr>
        <w:t>①</w:t>
      </w:r>
      <w:r w:rsidRPr="00DA56A7">
        <w:rPr>
          <w:rFonts w:ascii="Times New Roman" w:eastAsia="宋体" w:hAnsi="Times New Roman" w:cs="Times New Roman"/>
          <w:szCs w:val="21"/>
        </w:rPr>
        <w:t>不同供应商的响应文件由同一单位或者个人编制；或不同供应商报名的</w:t>
      </w:r>
      <w:r w:rsidRPr="00DA56A7">
        <w:rPr>
          <w:rFonts w:ascii="Times New Roman" w:eastAsia="宋体" w:hAnsi="Times New Roman" w:cs="Times New Roman"/>
          <w:szCs w:val="21"/>
        </w:rPr>
        <w:t>IP</w:t>
      </w:r>
      <w:r w:rsidRPr="00DA56A7">
        <w:rPr>
          <w:rFonts w:ascii="Times New Roman" w:eastAsia="宋体" w:hAnsi="Times New Roman" w:cs="Times New Roman"/>
          <w:szCs w:val="21"/>
        </w:rPr>
        <w:t>地址一致的；</w:t>
      </w:r>
    </w:p>
    <w:p w14:paraId="02D4575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②</w:t>
      </w:r>
      <w:r w:rsidRPr="00DA56A7">
        <w:rPr>
          <w:rFonts w:ascii="Times New Roman" w:eastAsia="宋体" w:hAnsi="Times New Roman" w:cs="Times New Roman"/>
          <w:szCs w:val="21"/>
        </w:rPr>
        <w:t>不同供应商委托同一单位或者个人办理投标事宜；</w:t>
      </w:r>
    </w:p>
    <w:p w14:paraId="272642C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③</w:t>
      </w:r>
      <w:r w:rsidRPr="00DA56A7">
        <w:rPr>
          <w:rFonts w:ascii="Times New Roman" w:eastAsia="宋体" w:hAnsi="Times New Roman" w:cs="Times New Roman"/>
          <w:szCs w:val="21"/>
        </w:rPr>
        <w:t>不同的供应商的响应文件载明的项目管理员为同一个人；</w:t>
      </w:r>
    </w:p>
    <w:p w14:paraId="01DC6DF1"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④</w:t>
      </w:r>
      <w:r w:rsidRPr="00DA56A7">
        <w:rPr>
          <w:rFonts w:ascii="Times New Roman" w:eastAsia="宋体" w:hAnsi="Times New Roman" w:cs="Times New Roman"/>
          <w:szCs w:val="21"/>
        </w:rPr>
        <w:t>不同供应商的响应文件异常一致或投标报价呈规律性差异；</w:t>
      </w:r>
    </w:p>
    <w:p w14:paraId="0072700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⑤</w:t>
      </w:r>
      <w:r w:rsidRPr="00DA56A7">
        <w:rPr>
          <w:rFonts w:ascii="Times New Roman" w:eastAsia="宋体" w:hAnsi="Times New Roman" w:cs="Times New Roman"/>
          <w:szCs w:val="21"/>
        </w:rPr>
        <w:t>不同供应商的响应文件相互混装；</w:t>
      </w:r>
    </w:p>
    <w:p w14:paraId="414055DF"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⑥</w:t>
      </w:r>
      <w:r w:rsidRPr="00DA56A7">
        <w:rPr>
          <w:rFonts w:ascii="Times New Roman" w:eastAsia="宋体" w:hAnsi="Times New Roman" w:cs="Times New Roman"/>
          <w:szCs w:val="21"/>
        </w:rPr>
        <w:t>不同供应商的保证金从同一单位或者个人账户转出。</w:t>
      </w:r>
    </w:p>
    <w:p w14:paraId="5C2B259E"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bookmarkStart w:id="83" w:name="_Hlk19122102"/>
      <w:bookmarkEnd w:id="82"/>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w:t>
      </w:r>
      <w:bookmarkEnd w:id="83"/>
      <w:r w:rsidRPr="00DA56A7">
        <w:rPr>
          <w:rFonts w:ascii="Times New Roman" w:eastAsia="宋体" w:hAnsi="Times New Roman" w:cs="Times New Roman"/>
          <w:szCs w:val="21"/>
        </w:rPr>
        <w:t>根据《关于防治政府采购招标中串通投标行为的通知》</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桂财采</w:t>
      </w:r>
      <w:r w:rsidRPr="00DA56A7">
        <w:rPr>
          <w:rFonts w:ascii="Times New Roman" w:eastAsia="宋体" w:hAnsi="Times New Roman" w:cs="Times New Roman"/>
          <w:szCs w:val="21"/>
        </w:rPr>
        <w:t>[2016]42</w:t>
      </w:r>
      <w:r w:rsidRPr="00DA56A7">
        <w:rPr>
          <w:rFonts w:ascii="Times New Roman" w:eastAsia="宋体" w:hAnsi="Times New Roman" w:cs="Times New Roman"/>
          <w:szCs w:val="21"/>
        </w:rPr>
        <w:t>号</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规定，供应商有下列情形之一的，属于恶意串通行为，响应文件将被视为无效。</w:t>
      </w:r>
    </w:p>
    <w:p w14:paraId="7E4F14C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bookmarkStart w:id="84" w:name="_Hlk19122095"/>
      <w:r w:rsidRPr="00DA56A7">
        <w:rPr>
          <w:rFonts w:ascii="Times New Roman" w:eastAsia="宋体" w:hAnsi="Times New Roman" w:cs="Times New Roman" w:hint="eastAsia"/>
          <w:szCs w:val="21"/>
        </w:rPr>
        <w:t>①</w:t>
      </w:r>
      <w:r w:rsidRPr="00DA56A7">
        <w:rPr>
          <w:rFonts w:ascii="Times New Roman" w:eastAsia="宋体" w:hAnsi="Times New Roman" w:cs="Times New Roman"/>
          <w:szCs w:val="21"/>
        </w:rPr>
        <w:t>供应商直接或者间接从采购人或者采购代理机构处获得其他供应商的相关信息并修改其响应文件或者响应文件；</w:t>
      </w:r>
    </w:p>
    <w:p w14:paraId="3ADD3C8F"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②</w:t>
      </w:r>
      <w:r w:rsidRPr="00DA56A7">
        <w:rPr>
          <w:rFonts w:ascii="Times New Roman" w:eastAsia="宋体" w:hAnsi="Times New Roman" w:cs="Times New Roman"/>
          <w:szCs w:val="21"/>
        </w:rPr>
        <w:t>供应商按照采购人或者采购代理机构的授意撤换、修改响应文件或者响应文件</w:t>
      </w:r>
      <w:r w:rsidRPr="00DA56A7">
        <w:rPr>
          <w:rFonts w:ascii="Times New Roman" w:eastAsia="宋体" w:hAnsi="Times New Roman" w:cs="Times New Roman"/>
          <w:szCs w:val="21"/>
        </w:rPr>
        <w:t>;</w:t>
      </w:r>
      <w:r w:rsidRPr="00DA56A7">
        <w:rPr>
          <w:rFonts w:ascii="Times New Roman" w:eastAsia="宋体" w:hAnsi="Times New Roman" w:cs="Times New Roman"/>
          <w:szCs w:val="21"/>
        </w:rPr>
        <w:t>；</w:t>
      </w:r>
    </w:p>
    <w:p w14:paraId="5469162F"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③</w:t>
      </w:r>
      <w:r w:rsidRPr="00DA56A7">
        <w:rPr>
          <w:rFonts w:ascii="Times New Roman" w:eastAsia="宋体" w:hAnsi="Times New Roman" w:cs="Times New Roman"/>
          <w:szCs w:val="21"/>
        </w:rPr>
        <w:t>供应商之间协商报价、技术方案等响应文件或者响应文件的实质性内容；</w:t>
      </w:r>
    </w:p>
    <w:p w14:paraId="5E84F9E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④</w:t>
      </w:r>
      <w:r w:rsidRPr="00DA56A7">
        <w:rPr>
          <w:rFonts w:ascii="Times New Roman" w:eastAsia="宋体" w:hAnsi="Times New Roman" w:cs="Times New Roman"/>
          <w:szCs w:val="21"/>
        </w:rPr>
        <w:t>属于同一集团、协会、商会等组织成员的供应商按照该组织要求协同参加政府采购活动；</w:t>
      </w:r>
    </w:p>
    <w:p w14:paraId="2E7474F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⑤</w:t>
      </w:r>
      <w:r w:rsidRPr="00DA56A7">
        <w:rPr>
          <w:rFonts w:ascii="Times New Roman" w:eastAsia="宋体" w:hAnsi="Times New Roman" w:cs="Times New Roman"/>
          <w:szCs w:val="21"/>
        </w:rPr>
        <w:t>供应商之间事先约定一致抬高或者压低投标报价，或者在招标项目中事先约定轮流以高价位或者低价位中标，或者事先约定由某一特定供应商中标，然后再参加投标；</w:t>
      </w:r>
    </w:p>
    <w:p w14:paraId="44B87509"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⑥</w:t>
      </w:r>
      <w:r w:rsidRPr="00DA56A7">
        <w:rPr>
          <w:rFonts w:ascii="Times New Roman" w:eastAsia="宋体" w:hAnsi="Times New Roman" w:cs="Times New Roman"/>
          <w:szCs w:val="21"/>
        </w:rPr>
        <w:t>供应商之间商定部分供应商放弃参加政府采购活动或者放弃中标；</w:t>
      </w:r>
    </w:p>
    <w:p w14:paraId="736EA86B"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⑦</w:t>
      </w:r>
      <w:r w:rsidRPr="00DA56A7">
        <w:rPr>
          <w:rFonts w:ascii="Times New Roman" w:eastAsia="宋体" w:hAnsi="Times New Roman" w:cs="Times New Roman"/>
          <w:szCs w:val="21"/>
        </w:rPr>
        <w:t>供应商与采购人或者采购代理机构之间、供应商相互之间，为谋求特定供应商中标或者排斥其他供应商的其他串通行为。</w:t>
      </w:r>
    </w:p>
    <w:bookmarkEnd w:id="84"/>
    <w:p w14:paraId="773FFC04"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6.3.9</w:t>
      </w:r>
      <w:r w:rsidRPr="00DA56A7">
        <w:rPr>
          <w:rFonts w:ascii="Times New Roman" w:eastAsia="宋体" w:hAnsi="Times New Roman" w:cs="Times New Roman"/>
          <w:szCs w:val="21"/>
        </w:rPr>
        <w:t>响应</w:t>
      </w:r>
      <w:r w:rsidRPr="00DA56A7">
        <w:rPr>
          <w:rFonts w:ascii="Times New Roman" w:eastAsia="宋体" w:hAnsi="Times New Roman" w:cs="Times New Roman" w:hint="eastAsia"/>
          <w:szCs w:val="21"/>
        </w:rPr>
        <w:t>无效</w:t>
      </w:r>
      <w:r w:rsidRPr="00DA56A7">
        <w:rPr>
          <w:rFonts w:ascii="Times New Roman" w:eastAsia="宋体" w:hAnsi="Times New Roman" w:cs="Times New Roman"/>
          <w:szCs w:val="21"/>
        </w:rPr>
        <w:t>认定</w:t>
      </w:r>
    </w:p>
    <w:p w14:paraId="6CB41C1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1</w:t>
      </w:r>
      <w:r w:rsidRPr="00DA56A7">
        <w:rPr>
          <w:rFonts w:ascii="Times New Roman" w:eastAsia="宋体" w:hAnsi="Times New Roman" w:cs="Times New Roman"/>
          <w:szCs w:val="21"/>
        </w:rPr>
        <w:t>）在</w:t>
      </w:r>
      <w:r w:rsidRPr="00DA56A7">
        <w:rPr>
          <w:rFonts w:ascii="Times New Roman" w:eastAsia="宋体" w:hAnsi="Times New Roman" w:cs="Times New Roman" w:hint="eastAsia"/>
          <w:szCs w:val="21"/>
        </w:rPr>
        <w:t>评审过程中</w:t>
      </w:r>
      <w:r w:rsidRPr="00DA56A7">
        <w:rPr>
          <w:rFonts w:ascii="Times New Roman" w:eastAsia="宋体" w:hAnsi="Times New Roman" w:cs="Times New Roman"/>
          <w:szCs w:val="21"/>
        </w:rPr>
        <w:t>如发现下列情形之一的，响应文件将被视为无效：</w:t>
      </w:r>
    </w:p>
    <w:p w14:paraId="54A5805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1"/>
        </w:rPr>
        <w:t>①</w:t>
      </w:r>
      <w:r w:rsidRPr="00DA56A7">
        <w:rPr>
          <w:rFonts w:ascii="Times New Roman" w:eastAsia="宋体" w:hAnsi="Times New Roman" w:cs="Times New Roman"/>
          <w:szCs w:val="21"/>
        </w:rPr>
        <w:t>响应文件</w:t>
      </w:r>
      <w:r w:rsidRPr="00DA56A7">
        <w:rPr>
          <w:rFonts w:ascii="Times New Roman" w:eastAsia="宋体" w:hAnsi="Times New Roman" w:cs="Times New Roman" w:hint="eastAsia"/>
          <w:szCs w:val="21"/>
        </w:rPr>
        <w:t>存在法律、法规及监督部门有关文件规定的无效情形</w:t>
      </w:r>
      <w:r w:rsidRPr="00DA56A7">
        <w:rPr>
          <w:rFonts w:ascii="Times New Roman" w:eastAsia="宋体" w:hAnsi="Times New Roman" w:cs="Times New Roman"/>
          <w:szCs w:val="21"/>
        </w:rPr>
        <w:t>。</w:t>
      </w:r>
    </w:p>
    <w:p w14:paraId="6C3913B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②</w:t>
      </w:r>
      <w:r w:rsidRPr="00DA56A7">
        <w:rPr>
          <w:rFonts w:ascii="Times New Roman" w:eastAsia="宋体" w:hAnsi="Times New Roman" w:cs="Times New Roman"/>
          <w:szCs w:val="21"/>
        </w:rPr>
        <w:t>响应文件</w:t>
      </w:r>
      <w:r w:rsidRPr="00DA56A7">
        <w:rPr>
          <w:rFonts w:ascii="Times New Roman" w:eastAsia="宋体" w:hAnsi="Times New Roman" w:cs="Times New Roman" w:hint="eastAsia"/>
          <w:szCs w:val="21"/>
        </w:rPr>
        <w:t>存在采购文件规定的无效情形。</w:t>
      </w:r>
    </w:p>
    <w:p w14:paraId="64B667B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bookmarkStart w:id="85" w:name="_Hlk19113313"/>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）根据</w:t>
      </w:r>
      <w:r w:rsidRPr="00DA56A7">
        <w:rPr>
          <w:rFonts w:ascii="Times New Roman" w:eastAsia="宋体" w:hAnsi="Times New Roman" w:cs="Times New Roman"/>
          <w:szCs w:val="21"/>
        </w:rPr>
        <w:t>财库</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关于促进政府采购公平竞争优化营商环境的通知</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w:t>
      </w:r>
      <w:r w:rsidRPr="00DA56A7">
        <w:rPr>
          <w:rFonts w:ascii="Times New Roman" w:eastAsia="宋体" w:hAnsi="Times New Roman" w:cs="Times New Roman"/>
          <w:szCs w:val="21"/>
        </w:rPr>
        <w:t>2019</w:t>
      </w:r>
      <w:r w:rsidRPr="00DA56A7">
        <w:rPr>
          <w:rFonts w:ascii="Times New Roman" w:eastAsia="宋体" w:hAnsi="Times New Roman" w:cs="Times New Roman"/>
          <w:szCs w:val="21"/>
        </w:rPr>
        <w:t>〕</w:t>
      </w:r>
      <w:r w:rsidRPr="00DA56A7">
        <w:rPr>
          <w:rFonts w:ascii="Times New Roman" w:eastAsia="宋体" w:hAnsi="Times New Roman" w:cs="Times New Roman"/>
          <w:szCs w:val="21"/>
        </w:rPr>
        <w:t>38</w:t>
      </w:r>
      <w:r w:rsidRPr="00DA56A7">
        <w:rPr>
          <w:rFonts w:ascii="Times New Roman" w:eastAsia="宋体" w:hAnsi="Times New Roman" w:cs="Times New Roman"/>
          <w:szCs w:val="21"/>
        </w:rPr>
        <w:t>号</w:t>
      </w:r>
      <w:r w:rsidRPr="00DA56A7">
        <w:rPr>
          <w:rFonts w:ascii="Times New Roman" w:eastAsia="宋体" w:hAnsi="Times New Roman" w:cs="Times New Roman" w:hint="eastAsia"/>
          <w:szCs w:val="21"/>
        </w:rPr>
        <w:t>）以及《广西壮族自治区财政厅转发财政部关于促进政府采购公平竞争优化营商环境的通知》（桂财采〔</w:t>
      </w:r>
      <w:r w:rsidRPr="00DA56A7">
        <w:rPr>
          <w:rFonts w:ascii="Times New Roman" w:eastAsia="宋体" w:hAnsi="Times New Roman" w:cs="Times New Roman" w:hint="eastAsia"/>
          <w:szCs w:val="21"/>
        </w:rPr>
        <w:t>2019</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41</w:t>
      </w:r>
      <w:r w:rsidRPr="00DA56A7">
        <w:rPr>
          <w:rFonts w:ascii="Times New Roman" w:eastAsia="宋体" w:hAnsi="Times New Roman" w:cs="Times New Roman" w:hint="eastAsia"/>
          <w:szCs w:val="21"/>
        </w:rPr>
        <w:t>号）规定，磋商小组不得因装订、纸张、文件排序等非实质性的格式、形式问题认定投标无效或否决投标，从而限制和影响供应商投标（响应）。</w:t>
      </w:r>
    </w:p>
    <w:p w14:paraId="44B4AFDE"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bookmarkStart w:id="86" w:name="_Hlk19113363"/>
      <w:bookmarkEnd w:id="85"/>
      <w:r w:rsidRPr="00DA56A7">
        <w:rPr>
          <w:rFonts w:ascii="Times New Roman" w:eastAsia="宋体" w:hAnsi="Times New Roman" w:cs="Times New Roman"/>
          <w:szCs w:val="21"/>
        </w:rPr>
        <w:t>6.3.10</w:t>
      </w:r>
      <w:r w:rsidRPr="00DA56A7">
        <w:rPr>
          <w:rFonts w:ascii="Times New Roman" w:eastAsia="宋体" w:hAnsi="Times New Roman" w:cs="Times New Roman"/>
          <w:szCs w:val="21"/>
        </w:rPr>
        <w:t>比较与评价</w:t>
      </w:r>
    </w:p>
    <w:p w14:paraId="62CBA4D3"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）磋商小组</w:t>
      </w:r>
      <w:r w:rsidRPr="00DA56A7">
        <w:rPr>
          <w:rFonts w:ascii="Times New Roman" w:eastAsia="宋体" w:hAnsi="Times New Roman" w:cs="Times New Roman"/>
          <w:szCs w:val="21"/>
        </w:rPr>
        <w:t>按采购文件中规定的评审方法和标准，</w:t>
      </w:r>
      <w:r w:rsidRPr="00DA56A7">
        <w:rPr>
          <w:rFonts w:ascii="Times New Roman" w:eastAsia="宋体" w:hAnsi="Times New Roman" w:cs="Times New Roman" w:hint="eastAsia"/>
          <w:szCs w:val="21"/>
        </w:rPr>
        <w:t>对提交最后报价的供应商的响应文件和最后</w:t>
      </w:r>
      <w:r w:rsidRPr="00DA56A7">
        <w:rPr>
          <w:rFonts w:ascii="Times New Roman" w:eastAsia="宋体" w:hAnsi="Times New Roman" w:cs="Times New Roman" w:hint="eastAsia"/>
          <w:szCs w:val="21"/>
        </w:rPr>
        <w:lastRenderedPageBreak/>
        <w:t>报价进行综合评分。</w:t>
      </w:r>
    </w:p>
    <w:p w14:paraId="397F0FF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磋商小组各成员独立对每个有效供应商的响应文件进行评价</w:t>
      </w:r>
      <w:r w:rsidRPr="00DA56A7">
        <w:rPr>
          <w:rFonts w:ascii="Times New Roman" w:eastAsia="宋体" w:hAnsi="Times New Roman" w:cs="Times New Roman" w:hint="eastAsia"/>
          <w:szCs w:val="21"/>
        </w:rPr>
        <w:t>、打分。评价打分</w:t>
      </w:r>
      <w:r w:rsidRPr="00DA56A7">
        <w:rPr>
          <w:rFonts w:ascii="Times New Roman" w:eastAsia="宋体" w:hAnsi="Times New Roman" w:cs="Times New Roman"/>
          <w:szCs w:val="21"/>
        </w:rPr>
        <w:t>有误的应及时进行修正。</w:t>
      </w:r>
      <w:r w:rsidRPr="00DA56A7">
        <w:rPr>
          <w:rFonts w:ascii="Times New Roman" w:eastAsia="宋体" w:hAnsi="Times New Roman" w:cs="Times New Roman" w:hint="eastAsia"/>
          <w:szCs w:val="21"/>
        </w:rPr>
        <w:t>评分</w:t>
      </w:r>
      <w:r w:rsidRPr="00DA56A7">
        <w:rPr>
          <w:rFonts w:ascii="Times New Roman" w:eastAsia="宋体" w:hAnsi="Times New Roman" w:cs="Times New Roman"/>
          <w:szCs w:val="21"/>
        </w:rPr>
        <w:t>标准如有客观分定义，磋商小组所有成员的客观分</w:t>
      </w:r>
      <w:r w:rsidRPr="00DA56A7">
        <w:rPr>
          <w:rFonts w:ascii="Times New Roman" w:eastAsia="宋体" w:hAnsi="Times New Roman" w:cs="Times New Roman" w:hint="eastAsia"/>
          <w:szCs w:val="21"/>
        </w:rPr>
        <w:t>评分分值</w:t>
      </w:r>
      <w:r w:rsidRPr="00DA56A7">
        <w:rPr>
          <w:rFonts w:ascii="Times New Roman" w:eastAsia="宋体" w:hAnsi="Times New Roman" w:cs="Times New Roman"/>
          <w:szCs w:val="21"/>
        </w:rPr>
        <w:t>应当一致。</w:t>
      </w:r>
    </w:p>
    <w:p w14:paraId="5A93497F"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）磋商小组按综合评分由高到低的排列顺序推荐</w:t>
      </w:r>
      <w:r w:rsidRPr="00DA56A7">
        <w:rPr>
          <w:rFonts w:ascii="Times New Roman" w:eastAsia="宋体" w:hAnsi="Times New Roman" w:cs="Times New Roman"/>
          <w:szCs w:val="21"/>
        </w:rPr>
        <w:t>3</w:t>
      </w:r>
      <w:r w:rsidRPr="00DA56A7">
        <w:rPr>
          <w:rFonts w:ascii="Times New Roman" w:eastAsia="宋体" w:hAnsi="Times New Roman" w:cs="Times New Roman" w:hint="eastAsia"/>
          <w:szCs w:val="21"/>
        </w:rPr>
        <w:t>名以上成交候选供应商，排名第一的为第一成交候选供应商。</w:t>
      </w:r>
      <w:r w:rsidRPr="00DA56A7">
        <w:rPr>
          <w:rFonts w:ascii="Times New Roman" w:eastAsia="宋体" w:hAnsi="Times New Roman" w:cs="Times New Roman"/>
          <w:szCs w:val="21"/>
        </w:rPr>
        <w:t>若</w:t>
      </w:r>
      <w:r w:rsidRPr="00DA56A7">
        <w:rPr>
          <w:rFonts w:ascii="Times New Roman" w:eastAsia="宋体" w:hAnsi="Times New Roman" w:cs="Times New Roman" w:hint="eastAsia"/>
          <w:szCs w:val="21"/>
        </w:rPr>
        <w:t>成交</w:t>
      </w:r>
      <w:r w:rsidRPr="00DA56A7">
        <w:rPr>
          <w:rFonts w:ascii="Times New Roman" w:eastAsia="宋体" w:hAnsi="Times New Roman" w:cs="Times New Roman"/>
          <w:szCs w:val="21"/>
        </w:rPr>
        <w:t>候选人综合</w:t>
      </w:r>
      <w:r w:rsidRPr="00DA56A7">
        <w:rPr>
          <w:rFonts w:ascii="Times New Roman" w:eastAsia="宋体" w:hAnsi="Times New Roman" w:cs="Times New Roman" w:hint="eastAsia"/>
          <w:szCs w:val="21"/>
        </w:rPr>
        <w:t>评</w:t>
      </w:r>
      <w:r w:rsidRPr="00DA56A7">
        <w:rPr>
          <w:rFonts w:ascii="Times New Roman" w:eastAsia="宋体" w:hAnsi="Times New Roman" w:cs="Times New Roman"/>
          <w:szCs w:val="21"/>
        </w:rPr>
        <w:t>分相同的，按</w:t>
      </w:r>
      <w:r w:rsidRPr="00DA56A7">
        <w:rPr>
          <w:rFonts w:ascii="Times New Roman" w:eastAsia="宋体" w:hAnsi="Times New Roman" w:cs="Times New Roman" w:hint="eastAsia"/>
          <w:szCs w:val="21"/>
        </w:rPr>
        <w:t>最后</w:t>
      </w:r>
      <w:r w:rsidRPr="00DA56A7">
        <w:rPr>
          <w:rFonts w:ascii="Times New Roman" w:eastAsia="宋体" w:hAnsi="Times New Roman" w:cs="Times New Roman"/>
          <w:szCs w:val="21"/>
        </w:rPr>
        <w:t>报价由低到高顺序排列；综合</w:t>
      </w:r>
      <w:r w:rsidRPr="00DA56A7">
        <w:rPr>
          <w:rFonts w:ascii="Times New Roman" w:eastAsia="宋体" w:hAnsi="Times New Roman" w:cs="Times New Roman" w:hint="eastAsia"/>
          <w:szCs w:val="21"/>
        </w:rPr>
        <w:t>评</w:t>
      </w:r>
      <w:r w:rsidRPr="00DA56A7">
        <w:rPr>
          <w:rFonts w:ascii="Times New Roman" w:eastAsia="宋体" w:hAnsi="Times New Roman" w:cs="Times New Roman"/>
          <w:szCs w:val="21"/>
        </w:rPr>
        <w:t>分且</w:t>
      </w:r>
      <w:r w:rsidRPr="00DA56A7">
        <w:rPr>
          <w:rFonts w:ascii="Times New Roman" w:eastAsia="宋体" w:hAnsi="Times New Roman" w:cs="Times New Roman" w:hint="eastAsia"/>
          <w:szCs w:val="21"/>
        </w:rPr>
        <w:t>最后</w:t>
      </w:r>
      <w:r w:rsidRPr="00DA56A7">
        <w:rPr>
          <w:rFonts w:ascii="Times New Roman" w:eastAsia="宋体" w:hAnsi="Times New Roman" w:cs="Times New Roman"/>
          <w:szCs w:val="21"/>
        </w:rPr>
        <w:t>报价相同的</w:t>
      </w:r>
      <w:r w:rsidRPr="00DA56A7">
        <w:rPr>
          <w:rFonts w:ascii="Times New Roman" w:eastAsia="宋体" w:hAnsi="Times New Roman" w:cs="Times New Roman"/>
          <w:szCs w:val="24"/>
        </w:rPr>
        <w:t>并列</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成交</w:t>
      </w:r>
      <w:r w:rsidRPr="00DA56A7">
        <w:rPr>
          <w:rFonts w:ascii="Times New Roman" w:eastAsia="宋体" w:hAnsi="Times New Roman" w:cs="Times New Roman"/>
          <w:szCs w:val="21"/>
        </w:rPr>
        <w:t>候选人并列的，按技术部分</w:t>
      </w:r>
      <w:r w:rsidRPr="00DA56A7">
        <w:rPr>
          <w:rFonts w:ascii="Times New Roman" w:eastAsia="宋体" w:hAnsi="Times New Roman" w:cs="Times New Roman" w:hint="eastAsia"/>
          <w:szCs w:val="21"/>
        </w:rPr>
        <w:t>评</w:t>
      </w:r>
      <w:r w:rsidRPr="00DA56A7">
        <w:rPr>
          <w:rFonts w:ascii="Times New Roman" w:eastAsia="宋体" w:hAnsi="Times New Roman" w:cs="Times New Roman"/>
          <w:szCs w:val="21"/>
        </w:rPr>
        <w:t>分由高到低顺序排列，若综合评分、</w:t>
      </w:r>
      <w:r w:rsidRPr="00DA56A7">
        <w:rPr>
          <w:rFonts w:ascii="Times New Roman" w:eastAsia="宋体" w:hAnsi="Times New Roman" w:cs="Times New Roman" w:hint="eastAsia"/>
          <w:szCs w:val="21"/>
        </w:rPr>
        <w:t>最后</w:t>
      </w:r>
      <w:r w:rsidRPr="00DA56A7">
        <w:rPr>
          <w:rFonts w:ascii="Times New Roman" w:eastAsia="宋体" w:hAnsi="Times New Roman" w:cs="Times New Roman"/>
          <w:szCs w:val="21"/>
        </w:rPr>
        <w:t>报价、技术部分</w:t>
      </w:r>
      <w:r w:rsidRPr="00DA56A7">
        <w:rPr>
          <w:rFonts w:ascii="Times New Roman" w:eastAsia="宋体" w:hAnsi="Times New Roman" w:cs="Times New Roman" w:hint="eastAsia"/>
          <w:szCs w:val="21"/>
        </w:rPr>
        <w:t>评分</w:t>
      </w:r>
      <w:r w:rsidRPr="00DA56A7">
        <w:rPr>
          <w:rFonts w:ascii="Times New Roman" w:eastAsia="宋体" w:hAnsi="Times New Roman" w:cs="Times New Roman"/>
          <w:szCs w:val="21"/>
        </w:rPr>
        <w:t>均相同的，按商务</w:t>
      </w:r>
      <w:r w:rsidRPr="00DA56A7">
        <w:rPr>
          <w:rFonts w:ascii="Times New Roman" w:eastAsia="宋体" w:hAnsi="Times New Roman" w:cs="Times New Roman" w:hint="eastAsia"/>
          <w:szCs w:val="21"/>
        </w:rPr>
        <w:t>资信</w:t>
      </w:r>
      <w:r w:rsidRPr="00DA56A7">
        <w:rPr>
          <w:rFonts w:ascii="Times New Roman" w:eastAsia="宋体" w:hAnsi="Times New Roman" w:cs="Times New Roman"/>
          <w:szCs w:val="21"/>
        </w:rPr>
        <w:t>部分</w:t>
      </w:r>
      <w:r w:rsidRPr="00DA56A7">
        <w:rPr>
          <w:rFonts w:ascii="Times New Roman" w:eastAsia="宋体" w:hAnsi="Times New Roman" w:cs="Times New Roman" w:hint="eastAsia"/>
          <w:szCs w:val="21"/>
        </w:rPr>
        <w:t>评</w:t>
      </w:r>
      <w:r w:rsidRPr="00DA56A7">
        <w:rPr>
          <w:rFonts w:ascii="Times New Roman" w:eastAsia="宋体" w:hAnsi="Times New Roman" w:cs="Times New Roman"/>
          <w:szCs w:val="21"/>
        </w:rPr>
        <w:t>分由高到低顺序排列。</w:t>
      </w:r>
      <w:r w:rsidRPr="00DA56A7">
        <w:rPr>
          <w:rFonts w:ascii="Times New Roman" w:eastAsia="宋体" w:hAnsi="Times New Roman" w:cs="Times New Roman" w:hint="eastAsia"/>
          <w:szCs w:val="21"/>
        </w:rPr>
        <w:t>若综合评分、最后报价、技术部分评分、商务资信部分评分均相同的，由采购人自行决定。</w:t>
      </w:r>
    </w:p>
    <w:p w14:paraId="5F7768C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4</w:t>
      </w:r>
      <w:r w:rsidRPr="00DA56A7">
        <w:rPr>
          <w:rFonts w:ascii="Times New Roman" w:eastAsia="宋体" w:hAnsi="Times New Roman" w:cs="Times New Roman" w:hint="eastAsia"/>
          <w:szCs w:val="21"/>
        </w:rPr>
        <w:t>）磋商小组根据评审记录及评审结果编写评审报告，磋商小组成员均应当在评审报告上签字，对自己的评审意见承担法律责任。</w:t>
      </w:r>
      <w:r w:rsidRPr="00DA56A7">
        <w:rPr>
          <w:rFonts w:ascii="Times New Roman" w:eastAsia="宋体" w:hAnsi="Times New Roman" w:cs="Times New Roman"/>
          <w:szCs w:val="24"/>
        </w:rPr>
        <w:t>评审报告签署前，经复核发现存在以</w:t>
      </w:r>
      <w:r w:rsidRPr="00DA56A7">
        <w:rPr>
          <w:rFonts w:ascii="Times New Roman" w:eastAsia="宋体" w:hAnsi="Times New Roman" w:cs="Times New Roman" w:hint="eastAsia"/>
          <w:szCs w:val="24"/>
        </w:rPr>
        <w:t>下</w:t>
      </w:r>
      <w:r w:rsidRPr="00DA56A7">
        <w:rPr>
          <w:rFonts w:ascii="Times New Roman" w:eastAsia="宋体" w:hAnsi="Times New Roman" w:cs="Times New Roman"/>
          <w:szCs w:val="24"/>
        </w:rPr>
        <w:t>情形之一的，磋商小组应当当场修改评审结果，并在评审报告中记载；评审报告签署后，采购人或者采购代理机构发现存在以</w:t>
      </w:r>
      <w:r w:rsidRPr="00DA56A7">
        <w:rPr>
          <w:rFonts w:ascii="Times New Roman" w:eastAsia="宋体" w:hAnsi="Times New Roman" w:cs="Times New Roman" w:hint="eastAsia"/>
          <w:szCs w:val="24"/>
        </w:rPr>
        <w:t>下</w:t>
      </w:r>
      <w:r w:rsidRPr="00DA56A7">
        <w:rPr>
          <w:rFonts w:ascii="Times New Roman" w:eastAsia="宋体" w:hAnsi="Times New Roman" w:cs="Times New Roman"/>
          <w:szCs w:val="24"/>
        </w:rPr>
        <w:t>情形之一的，应当组织原磋商小组进行重新评审。</w:t>
      </w:r>
    </w:p>
    <w:p w14:paraId="02FB5364"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资格性检查认定错误、分值汇总计算错误、分项评分超出评分标准范围、客观分评分不一致、经磋商小组一致认定评分畸高、畸低。</w:t>
      </w:r>
    </w:p>
    <w:bookmarkEnd w:id="86"/>
    <w:p w14:paraId="7EBAE689"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6.4</w:t>
      </w:r>
      <w:r w:rsidRPr="00DA56A7">
        <w:rPr>
          <w:rFonts w:ascii="Times New Roman" w:eastAsia="宋体" w:hAnsi="Times New Roman" w:cs="Times New Roman"/>
          <w:b/>
          <w:bCs/>
          <w:kern w:val="0"/>
          <w:szCs w:val="21"/>
        </w:rPr>
        <w:t>确定成交供应商</w:t>
      </w:r>
    </w:p>
    <w:p w14:paraId="632B135A" w14:textId="77777777" w:rsidR="00DA56A7" w:rsidRPr="00DA56A7" w:rsidRDefault="00DA56A7" w:rsidP="00DA56A7">
      <w:pPr>
        <w:spacing w:before="120" w:line="276"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6.4</w:t>
      </w:r>
      <w:r w:rsidRPr="00DA56A7">
        <w:rPr>
          <w:rFonts w:ascii="Times New Roman" w:eastAsia="宋体" w:hAnsi="Times New Roman" w:cs="Times New Roman"/>
          <w:szCs w:val="21"/>
        </w:rPr>
        <w:t>.1</w:t>
      </w:r>
      <w:r w:rsidRPr="00DA56A7">
        <w:rPr>
          <w:rFonts w:ascii="Times New Roman" w:eastAsia="宋体" w:hAnsi="Times New Roman" w:cs="Times New Roman"/>
          <w:szCs w:val="21"/>
        </w:rPr>
        <w:t>采购代理机构在评审结束后</w:t>
      </w:r>
      <w:r w:rsidRPr="00DA56A7">
        <w:rPr>
          <w:rFonts w:ascii="Times New Roman" w:eastAsia="宋体" w:hAnsi="Times New Roman" w:cs="Times New Roman"/>
          <w:szCs w:val="21"/>
        </w:rPr>
        <w:t>2</w:t>
      </w:r>
      <w:r w:rsidRPr="00DA56A7">
        <w:rPr>
          <w:rFonts w:ascii="Times New Roman" w:eastAsia="宋体" w:hAnsi="Times New Roman" w:cs="Times New Roman"/>
          <w:szCs w:val="21"/>
        </w:rPr>
        <w:t>个工作日内将评审报告送采购人，采购人在</w:t>
      </w:r>
      <w:r w:rsidRPr="00DA56A7">
        <w:rPr>
          <w:rFonts w:ascii="Times New Roman" w:eastAsia="宋体" w:hAnsi="Times New Roman" w:cs="Times New Roman"/>
          <w:szCs w:val="21"/>
        </w:rPr>
        <w:t>5</w:t>
      </w:r>
      <w:r w:rsidRPr="00DA56A7">
        <w:rPr>
          <w:rFonts w:ascii="Times New Roman" w:eastAsia="宋体" w:hAnsi="Times New Roman" w:cs="Times New Roman"/>
          <w:szCs w:val="21"/>
        </w:rPr>
        <w:t>个工作日内按照评审报告中推荐的成交候选供应商顺序确定成交供应商。</w:t>
      </w:r>
    </w:p>
    <w:p w14:paraId="06923EBD" w14:textId="77777777" w:rsidR="00DA56A7" w:rsidRPr="00DA56A7" w:rsidRDefault="00DA56A7" w:rsidP="00DA56A7">
      <w:pPr>
        <w:spacing w:before="120" w:line="276"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6.4.2</w:t>
      </w:r>
      <w:r w:rsidRPr="00DA56A7">
        <w:rPr>
          <w:rFonts w:ascii="Times New Roman" w:eastAsia="宋体" w:hAnsi="Times New Roman" w:cs="Times New Roman"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337D8060"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6.5</w:t>
      </w:r>
      <w:r w:rsidRPr="00DA56A7">
        <w:rPr>
          <w:rFonts w:ascii="Times New Roman" w:eastAsia="宋体" w:hAnsi="Times New Roman" w:cs="Times New Roman" w:hint="eastAsia"/>
          <w:b/>
          <w:bCs/>
          <w:kern w:val="0"/>
          <w:szCs w:val="21"/>
        </w:rPr>
        <w:t>结果公告</w:t>
      </w:r>
    </w:p>
    <w:p w14:paraId="70B2A0B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6</w:t>
      </w:r>
      <w:r w:rsidRPr="00DA56A7">
        <w:rPr>
          <w:rFonts w:ascii="Times New Roman" w:eastAsia="宋体" w:hAnsi="Times New Roman" w:cs="Times New Roman"/>
          <w:szCs w:val="21"/>
        </w:rPr>
        <w:t>.5.1</w:t>
      </w:r>
      <w:r w:rsidRPr="00DA56A7">
        <w:rPr>
          <w:rFonts w:ascii="Times New Roman" w:eastAsia="宋体" w:hAnsi="Times New Roman" w:cs="Times New Roman"/>
          <w:szCs w:val="21"/>
        </w:rPr>
        <w:t>自成交供应商确定后</w:t>
      </w:r>
      <w:r w:rsidRPr="00DA56A7">
        <w:rPr>
          <w:rFonts w:ascii="Times New Roman" w:eastAsia="宋体" w:hAnsi="Times New Roman" w:cs="Times New Roman"/>
          <w:szCs w:val="21"/>
        </w:rPr>
        <w:t>2</w:t>
      </w:r>
      <w:r w:rsidRPr="00DA56A7">
        <w:rPr>
          <w:rFonts w:ascii="Times New Roman" w:eastAsia="宋体" w:hAnsi="Times New Roman" w:cs="Times New Roman"/>
          <w:szCs w:val="21"/>
        </w:rPr>
        <w:t>个工作日内，采购代理机构</w:t>
      </w:r>
      <w:r w:rsidRPr="00DA56A7">
        <w:rPr>
          <w:rFonts w:ascii="Times New Roman" w:eastAsia="宋体" w:hAnsi="Times New Roman" w:cs="Times New Roman" w:hint="eastAsia"/>
          <w:szCs w:val="21"/>
        </w:rPr>
        <w:t>按照供应商须知</w:t>
      </w:r>
      <w:r w:rsidRPr="00DA56A7">
        <w:rPr>
          <w:rFonts w:ascii="Times New Roman" w:eastAsia="宋体" w:hAnsi="Times New Roman" w:cs="Times New Roman" w:hint="eastAsia"/>
          <w:kern w:val="0"/>
          <w:szCs w:val="21"/>
        </w:rPr>
        <w:t>前附表的规定</w:t>
      </w:r>
      <w:r w:rsidRPr="00DA56A7">
        <w:rPr>
          <w:rFonts w:ascii="Times New Roman" w:eastAsia="宋体" w:hAnsi="Times New Roman" w:cs="Times New Roman"/>
          <w:kern w:val="0"/>
          <w:szCs w:val="21"/>
        </w:rPr>
        <w:t>公告</w:t>
      </w:r>
      <w:r w:rsidRPr="00DA56A7">
        <w:rPr>
          <w:rFonts w:ascii="Times New Roman" w:eastAsia="宋体" w:hAnsi="Times New Roman" w:cs="Times New Roman"/>
          <w:szCs w:val="21"/>
        </w:rPr>
        <w:t>成交结果。</w:t>
      </w:r>
    </w:p>
    <w:p w14:paraId="0FCB7A8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6</w:t>
      </w:r>
      <w:r w:rsidRPr="00DA56A7">
        <w:rPr>
          <w:rFonts w:ascii="Times New Roman" w:eastAsia="宋体" w:hAnsi="Times New Roman" w:cs="Times New Roman"/>
          <w:szCs w:val="21"/>
        </w:rPr>
        <w:t>.5.2</w:t>
      </w:r>
      <w:r w:rsidRPr="00DA56A7">
        <w:rPr>
          <w:rFonts w:ascii="Times New Roman" w:eastAsia="宋体" w:hAnsi="Times New Roman" w:cs="Times New Roman"/>
          <w:szCs w:val="21"/>
        </w:rPr>
        <w:t>在发布</w:t>
      </w:r>
      <w:r w:rsidRPr="00DA56A7">
        <w:rPr>
          <w:rFonts w:ascii="Times New Roman" w:eastAsia="宋体" w:hAnsi="Times New Roman" w:cs="Times New Roman" w:hint="eastAsia"/>
          <w:szCs w:val="21"/>
        </w:rPr>
        <w:t>结果</w:t>
      </w:r>
      <w:r w:rsidRPr="00DA56A7">
        <w:rPr>
          <w:rFonts w:ascii="Times New Roman" w:eastAsia="宋体" w:hAnsi="Times New Roman" w:cs="Times New Roman"/>
          <w:szCs w:val="21"/>
        </w:rPr>
        <w:t>公告的同时，采购代理机构以供应商须知前附表规定的形式向成交供应商发出成交通知书。成交通知书发出后，采购人改变成交结果，或者成交供应商放弃成交，应当承担相应的法律责任。</w:t>
      </w:r>
    </w:p>
    <w:p w14:paraId="0C282074" w14:textId="77777777" w:rsidR="00DA56A7" w:rsidRPr="00DA56A7" w:rsidRDefault="00DA56A7" w:rsidP="00DA56A7">
      <w:pPr>
        <w:suppressAutoHyphens/>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6.6</w:t>
      </w:r>
      <w:r w:rsidRPr="00DA56A7">
        <w:rPr>
          <w:rFonts w:ascii="Times New Roman" w:eastAsia="宋体" w:hAnsi="Times New Roman" w:cs="Times New Roman" w:hint="eastAsia"/>
          <w:b/>
          <w:bCs/>
          <w:kern w:val="0"/>
          <w:szCs w:val="21"/>
        </w:rPr>
        <w:t>废标</w:t>
      </w:r>
    </w:p>
    <w:p w14:paraId="7A71B756" w14:textId="77777777" w:rsidR="00DA56A7" w:rsidRPr="00DA56A7" w:rsidRDefault="00DA56A7" w:rsidP="00DA56A7">
      <w:pPr>
        <w:spacing w:before="120" w:line="320" w:lineRule="atLeast"/>
        <w:ind w:firstLineChars="200" w:firstLine="420"/>
        <w:rPr>
          <w:rFonts w:ascii="Times New Roman" w:eastAsia="宋体" w:hAnsi="Times New Roman" w:cs="Times New Roman"/>
          <w:kern w:val="1"/>
          <w:szCs w:val="21"/>
        </w:rPr>
      </w:pPr>
      <w:r w:rsidRPr="00DA56A7">
        <w:rPr>
          <w:rFonts w:ascii="Times New Roman" w:eastAsia="宋体" w:hAnsi="Times New Roman" w:cs="Times New Roman"/>
          <w:kern w:val="1"/>
          <w:szCs w:val="21"/>
        </w:rPr>
        <w:t>6.6.1</w:t>
      </w:r>
      <w:r w:rsidRPr="00DA56A7">
        <w:rPr>
          <w:rFonts w:ascii="Times New Roman" w:eastAsia="宋体" w:hAnsi="Times New Roman" w:cs="Times New Roman" w:hint="eastAsia"/>
          <w:kern w:val="1"/>
          <w:szCs w:val="21"/>
        </w:rPr>
        <w:t>出现下列情形之一，将导致项目废标：</w:t>
      </w:r>
      <w:r w:rsidRPr="00DA56A7">
        <w:rPr>
          <w:rFonts w:ascii="Times New Roman" w:eastAsia="宋体" w:hAnsi="Times New Roman" w:cs="Times New Roman" w:hint="eastAsia"/>
          <w:kern w:val="1"/>
          <w:szCs w:val="21"/>
        </w:rPr>
        <w:t xml:space="preserve"> </w:t>
      </w:r>
    </w:p>
    <w:p w14:paraId="77935D1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kern w:val="1"/>
          <w:szCs w:val="21"/>
        </w:rPr>
        <w:t>（</w:t>
      </w:r>
      <w:r w:rsidRPr="00DA56A7">
        <w:rPr>
          <w:rFonts w:ascii="Times New Roman" w:eastAsia="宋体" w:hAnsi="Times New Roman" w:cs="Times New Roman" w:hint="eastAsia"/>
          <w:kern w:val="1"/>
          <w:szCs w:val="21"/>
        </w:rPr>
        <w:t>1</w:t>
      </w:r>
      <w:r w:rsidRPr="00DA56A7">
        <w:rPr>
          <w:rFonts w:ascii="Times New Roman" w:eastAsia="宋体" w:hAnsi="Times New Roman" w:cs="Times New Roman" w:hint="eastAsia"/>
          <w:szCs w:val="21"/>
        </w:rPr>
        <w:t>）符合专业条件的供应商或者对采购文件做实质性响应的供应商不足三家；</w:t>
      </w:r>
    </w:p>
    <w:p w14:paraId="6B674F7D"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）出现影响采购公正的违法、违规行为的；</w:t>
      </w:r>
    </w:p>
    <w:p w14:paraId="75614C4B"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）供应商的报价均超过了采购预算，采购人不能支付的；</w:t>
      </w:r>
    </w:p>
    <w:p w14:paraId="30B8CA04"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4</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4"/>
        </w:rPr>
        <w:t>因发生重大变故或采购任务取消的。</w:t>
      </w:r>
    </w:p>
    <w:p w14:paraId="3C2ABD2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kern w:val="1"/>
          <w:szCs w:val="21"/>
        </w:rPr>
        <w:t>6.6.2</w:t>
      </w:r>
      <w:r w:rsidRPr="00DA56A7">
        <w:rPr>
          <w:rFonts w:ascii="Times New Roman" w:eastAsia="宋体" w:hAnsi="Times New Roman" w:cs="Times New Roman" w:hint="eastAsia"/>
          <w:kern w:val="1"/>
          <w:szCs w:val="21"/>
        </w:rPr>
        <w:t>废标后</w:t>
      </w:r>
      <w:r w:rsidRPr="00DA56A7">
        <w:rPr>
          <w:rFonts w:ascii="Times New Roman" w:eastAsia="宋体" w:hAnsi="Times New Roman" w:cs="Times New Roman" w:hint="eastAsia"/>
          <w:szCs w:val="21"/>
        </w:rPr>
        <w:t>采购</w:t>
      </w:r>
      <w:r w:rsidRPr="00DA56A7">
        <w:rPr>
          <w:rFonts w:ascii="Times New Roman" w:eastAsia="宋体" w:hAnsi="Times New Roman" w:cs="Times New Roman" w:hint="eastAsia"/>
          <w:kern w:val="1"/>
          <w:szCs w:val="21"/>
        </w:rPr>
        <w:t>代理机构将发布废标公告通知供应商。</w:t>
      </w:r>
    </w:p>
    <w:p w14:paraId="4EA7D98F" w14:textId="77777777" w:rsidR="00DA56A7" w:rsidRPr="00DA56A7" w:rsidRDefault="00DA56A7" w:rsidP="00DA56A7">
      <w:pPr>
        <w:spacing w:before="120" w:line="320" w:lineRule="atLeast"/>
        <w:ind w:leftChars="1" w:left="2" w:firstLineChars="200" w:firstLine="422"/>
        <w:outlineLvl w:val="1"/>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7</w:t>
      </w:r>
      <w:r w:rsidRPr="00DA56A7">
        <w:rPr>
          <w:rFonts w:ascii="Times New Roman" w:eastAsia="宋体" w:hAnsi="Times New Roman" w:cs="Times New Roman"/>
          <w:b/>
          <w:bCs/>
          <w:kern w:val="0"/>
          <w:szCs w:val="21"/>
        </w:rPr>
        <w:t>．合同</w:t>
      </w:r>
    </w:p>
    <w:p w14:paraId="185232F8"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7.1</w:t>
      </w:r>
      <w:r w:rsidRPr="00DA56A7">
        <w:rPr>
          <w:rFonts w:ascii="Times New Roman" w:eastAsia="宋体" w:hAnsi="Times New Roman" w:cs="Times New Roman"/>
          <w:b/>
          <w:bCs/>
          <w:kern w:val="0"/>
          <w:szCs w:val="21"/>
        </w:rPr>
        <w:t>合同授予标准</w:t>
      </w:r>
    </w:p>
    <w:p w14:paraId="247A1CC7"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合同将授予被确定实质上响应采购文件要求，具备履行合同能力，综合评分排名第一的供应商。在</w:t>
      </w:r>
      <w:r w:rsidRPr="00DA56A7">
        <w:rPr>
          <w:rFonts w:ascii="Times New Roman" w:eastAsia="宋体" w:hAnsi="Times New Roman" w:cs="Times New Roman" w:hint="eastAsia"/>
          <w:szCs w:val="21"/>
        </w:rPr>
        <w:t>成交通知书</w:t>
      </w:r>
      <w:r w:rsidRPr="00DA56A7">
        <w:rPr>
          <w:rFonts w:ascii="Times New Roman" w:eastAsia="宋体" w:hAnsi="Times New Roman" w:cs="Times New Roman"/>
          <w:szCs w:val="21"/>
        </w:rPr>
        <w:t>发出前或签订合同前，如果</w:t>
      </w:r>
      <w:r w:rsidRPr="00DA56A7">
        <w:rPr>
          <w:rFonts w:ascii="Times New Roman" w:eastAsia="宋体" w:hAnsi="Times New Roman" w:cs="Times New Roman" w:hint="eastAsia"/>
          <w:szCs w:val="21"/>
        </w:rPr>
        <w:t>成交供应商</w:t>
      </w:r>
      <w:r w:rsidRPr="00DA56A7">
        <w:rPr>
          <w:rFonts w:ascii="Times New Roman" w:eastAsia="宋体" w:hAnsi="Times New Roman" w:cs="Times New Roman"/>
          <w:szCs w:val="21"/>
        </w:rPr>
        <w:t>的组织机构</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经营、财务状况发生较大变化，可能造</w:t>
      </w:r>
      <w:r w:rsidRPr="00DA56A7">
        <w:rPr>
          <w:rFonts w:ascii="Times New Roman" w:eastAsia="宋体" w:hAnsi="Times New Roman" w:cs="Times New Roman"/>
          <w:szCs w:val="21"/>
        </w:rPr>
        <w:lastRenderedPageBreak/>
        <w:t>成不能履行合同、无法按照</w:t>
      </w:r>
      <w:r w:rsidRPr="00DA56A7">
        <w:rPr>
          <w:rFonts w:ascii="Times New Roman" w:eastAsia="宋体" w:hAnsi="Times New Roman" w:cs="Times New Roman" w:hint="eastAsia"/>
          <w:szCs w:val="21"/>
        </w:rPr>
        <w:t>采购文件</w:t>
      </w:r>
      <w:r w:rsidRPr="00DA56A7">
        <w:rPr>
          <w:rFonts w:ascii="Times New Roman" w:eastAsia="宋体" w:hAnsi="Times New Roman" w:cs="Times New Roman"/>
          <w:szCs w:val="21"/>
        </w:rPr>
        <w:t>要求提交履约保证金等情形，不符合成交条件或不满足供应商资格条件要求</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，应在</w:t>
      </w:r>
      <w:r w:rsidRPr="00DA56A7">
        <w:rPr>
          <w:rFonts w:ascii="Times New Roman" w:eastAsia="宋体" w:hAnsi="Times New Roman" w:cs="Times New Roman" w:hint="eastAsia"/>
          <w:szCs w:val="21"/>
        </w:rPr>
        <w:t>成交通知书</w:t>
      </w:r>
      <w:r w:rsidRPr="00DA56A7">
        <w:rPr>
          <w:rFonts w:ascii="Times New Roman" w:eastAsia="宋体" w:hAnsi="Times New Roman" w:cs="Times New Roman"/>
          <w:szCs w:val="21"/>
        </w:rPr>
        <w:t>发出前或签订合同前及时书面告知采购人</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未主动告知</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给采购人造成损失的</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采购人有权</w:t>
      </w:r>
      <w:r w:rsidRPr="00DA56A7">
        <w:rPr>
          <w:rFonts w:ascii="Times New Roman" w:eastAsia="宋体" w:hAnsi="Times New Roman" w:cs="Times New Roman" w:hint="eastAsia"/>
          <w:szCs w:val="21"/>
        </w:rPr>
        <w:t>取消其成交资格并</w:t>
      </w:r>
      <w:r w:rsidRPr="00DA56A7">
        <w:rPr>
          <w:rFonts w:ascii="Times New Roman" w:eastAsia="宋体" w:hAnsi="Times New Roman" w:cs="Times New Roman"/>
          <w:szCs w:val="21"/>
        </w:rPr>
        <w:t>没收磋商保证金</w:t>
      </w:r>
      <w:r w:rsidRPr="00DA56A7">
        <w:rPr>
          <w:rFonts w:ascii="Times New Roman" w:eastAsia="宋体" w:hAnsi="Times New Roman" w:cs="Times New Roman" w:hint="eastAsia"/>
          <w:szCs w:val="21"/>
        </w:rPr>
        <w:t>。</w:t>
      </w:r>
    </w:p>
    <w:p w14:paraId="7BAEB91C"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7.2</w:t>
      </w:r>
      <w:r w:rsidRPr="00DA56A7">
        <w:rPr>
          <w:rFonts w:ascii="Times New Roman" w:eastAsia="宋体" w:hAnsi="Times New Roman" w:cs="Times New Roman"/>
          <w:b/>
          <w:bCs/>
          <w:kern w:val="0"/>
          <w:szCs w:val="21"/>
        </w:rPr>
        <w:t>签订合同</w:t>
      </w:r>
    </w:p>
    <w:p w14:paraId="7900579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7.2.1</w:t>
      </w:r>
      <w:r w:rsidRPr="00DA56A7">
        <w:rPr>
          <w:rFonts w:ascii="Times New Roman" w:eastAsia="宋体" w:hAnsi="Times New Roman" w:cs="Times New Roman"/>
          <w:szCs w:val="21"/>
        </w:rPr>
        <w:t>如</w:t>
      </w:r>
      <w:r w:rsidRPr="00DA56A7">
        <w:rPr>
          <w:rFonts w:ascii="Times New Roman" w:eastAsia="宋体" w:hAnsi="Times New Roman" w:cs="Times New Roman" w:hint="eastAsia"/>
          <w:szCs w:val="21"/>
        </w:rPr>
        <w:t>采购文件</w:t>
      </w:r>
      <w:r w:rsidRPr="00DA56A7">
        <w:rPr>
          <w:rFonts w:ascii="Times New Roman" w:eastAsia="宋体" w:hAnsi="Times New Roman" w:cs="Times New Roman"/>
          <w:szCs w:val="21"/>
        </w:rPr>
        <w:t>无</w:t>
      </w:r>
      <w:r w:rsidRPr="00DA56A7">
        <w:rPr>
          <w:rFonts w:ascii="Times New Roman" w:eastAsia="宋体" w:hAnsi="Times New Roman" w:cs="Times New Roman" w:hint="eastAsia"/>
          <w:szCs w:val="21"/>
        </w:rPr>
        <w:t>特别</w:t>
      </w:r>
      <w:r w:rsidRPr="00DA56A7">
        <w:rPr>
          <w:rFonts w:ascii="Times New Roman" w:eastAsia="宋体" w:hAnsi="Times New Roman" w:cs="Times New Roman"/>
          <w:szCs w:val="21"/>
        </w:rPr>
        <w:t>规定，</w:t>
      </w:r>
      <w:r w:rsidRPr="00DA56A7">
        <w:rPr>
          <w:rFonts w:ascii="Times New Roman" w:eastAsia="宋体" w:hAnsi="Times New Roman" w:cs="Times New Roman" w:hint="eastAsia"/>
          <w:szCs w:val="21"/>
        </w:rPr>
        <w:t>成交供应商按采购文件确定的事项签订政府采购合同。</w:t>
      </w:r>
    </w:p>
    <w:p w14:paraId="1D2C1AD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7.2.2</w:t>
      </w:r>
      <w:r w:rsidRPr="00DA56A7">
        <w:rPr>
          <w:rFonts w:ascii="Times New Roman" w:eastAsia="宋体" w:hAnsi="Times New Roman" w:cs="Times New Roman" w:hint="eastAsia"/>
          <w:szCs w:val="21"/>
        </w:rPr>
        <w:t>政府采购合同应当包括采购人与成交供应商的名称和住所、标的、数量、质量、价款或者报酬、履行期限及地点和方式、验收要求、违约责任、解决争议的方法等内容。</w:t>
      </w:r>
      <w:r w:rsidRPr="00DA56A7">
        <w:rPr>
          <w:rFonts w:ascii="Times New Roman" w:eastAsia="宋体" w:hAnsi="Times New Roman" w:cs="Times New Roman"/>
          <w:szCs w:val="21"/>
        </w:rPr>
        <w:t>采购文件、成交供应商的响应文件及澄清文件等，均为签订政府采购合同的依据。</w:t>
      </w:r>
    </w:p>
    <w:p w14:paraId="400E506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7.2.3</w:t>
      </w:r>
      <w:r w:rsidRPr="00DA56A7">
        <w:rPr>
          <w:rFonts w:ascii="Times New Roman" w:eastAsia="宋体" w:hAnsi="Times New Roman" w:cs="Times New Roman"/>
          <w:szCs w:val="21"/>
        </w:rPr>
        <w:t>如成交供应商不按成交通知书的规定签订合同，</w:t>
      </w:r>
      <w:r w:rsidRPr="00DA56A7">
        <w:rPr>
          <w:rFonts w:ascii="Times New Roman" w:eastAsia="宋体" w:hAnsi="Times New Roman" w:cs="Times New Roman" w:hint="eastAsia"/>
          <w:szCs w:val="21"/>
        </w:rPr>
        <w:t>其磋商保证金将不予退还，并报由同级政府采购监督管理部门处理。</w:t>
      </w:r>
    </w:p>
    <w:p w14:paraId="002F0591"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7</w:t>
      </w:r>
      <w:r w:rsidRPr="00DA56A7">
        <w:rPr>
          <w:rFonts w:ascii="Times New Roman" w:eastAsia="宋体" w:hAnsi="Times New Roman" w:cs="Times New Roman"/>
          <w:szCs w:val="21"/>
        </w:rPr>
        <w:t>.2.4</w:t>
      </w:r>
      <w:r w:rsidRPr="00DA56A7">
        <w:rPr>
          <w:rFonts w:ascii="Times New Roman" w:eastAsia="宋体" w:hAnsi="Times New Roman" w:cs="Times New Roman" w:hint="eastAsia"/>
          <w:szCs w:val="21"/>
        </w:rPr>
        <w:t>成交供应商拒绝与采购人签订合同的，采购人可以按照评审报告推荐的成交候选人名单排序，确定下一候选人为成交供应商，也可以重新开展政府采购活动。</w:t>
      </w:r>
    </w:p>
    <w:p w14:paraId="26F53B1B"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bookmarkStart w:id="87" w:name="_Hlk155170999"/>
      <w:r w:rsidRPr="00DA56A7">
        <w:rPr>
          <w:rFonts w:ascii="Times New Roman" w:eastAsia="宋体" w:hAnsi="Times New Roman" w:cs="Times New Roman" w:hint="eastAsia"/>
          <w:szCs w:val="21"/>
        </w:rPr>
        <w:t>7</w:t>
      </w:r>
      <w:r w:rsidRPr="00DA56A7">
        <w:rPr>
          <w:rFonts w:ascii="Times New Roman" w:eastAsia="宋体" w:hAnsi="Times New Roman" w:cs="Times New Roman"/>
          <w:szCs w:val="21"/>
        </w:rPr>
        <w:t>.2.5</w:t>
      </w:r>
      <w:r w:rsidRPr="00DA56A7">
        <w:rPr>
          <w:rFonts w:ascii="Times New Roman" w:eastAsia="宋体" w:hAnsi="Times New Roman" w:cs="Times New Roman" w:hint="eastAsia"/>
          <w:szCs w:val="21"/>
        </w:rPr>
        <w:t>采购人因不可抗力原因迟延签订合同的，应当自不可抗力事由消除之日起</w:t>
      </w:r>
      <w:r w:rsidRPr="00DA56A7">
        <w:rPr>
          <w:rFonts w:ascii="Times New Roman" w:eastAsia="宋体" w:hAnsi="Times New Roman" w:cs="Times New Roman" w:hint="eastAsia"/>
          <w:szCs w:val="21"/>
        </w:rPr>
        <w:t>5</w:t>
      </w:r>
      <w:r w:rsidRPr="00DA56A7">
        <w:rPr>
          <w:rFonts w:ascii="Times New Roman" w:eastAsia="宋体" w:hAnsi="Times New Roman" w:cs="Times New Roman" w:hint="eastAsia"/>
          <w:szCs w:val="21"/>
        </w:rPr>
        <w:t>个工作日内完成合同签订事宜。</w:t>
      </w:r>
      <w:bookmarkEnd w:id="87"/>
    </w:p>
    <w:p w14:paraId="28E953D4"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7.3</w:t>
      </w:r>
      <w:r w:rsidRPr="00DA56A7">
        <w:rPr>
          <w:rFonts w:ascii="Times New Roman" w:eastAsia="宋体" w:hAnsi="Times New Roman" w:cs="Times New Roman"/>
          <w:b/>
          <w:bCs/>
          <w:kern w:val="0"/>
          <w:szCs w:val="21"/>
        </w:rPr>
        <w:t>合同公告</w:t>
      </w:r>
    </w:p>
    <w:p w14:paraId="1A41A5CA"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7.3.1</w:t>
      </w:r>
      <w:r w:rsidRPr="00DA56A7">
        <w:rPr>
          <w:rFonts w:ascii="Times New Roman" w:eastAsia="宋体" w:hAnsi="Times New Roman" w:cs="Times New Roman"/>
          <w:szCs w:val="21"/>
        </w:rPr>
        <w:t>如</w:t>
      </w:r>
      <w:r w:rsidRPr="00DA56A7">
        <w:rPr>
          <w:rFonts w:ascii="Times New Roman" w:eastAsia="宋体" w:hAnsi="Times New Roman" w:cs="Times New Roman" w:hint="eastAsia"/>
          <w:szCs w:val="21"/>
        </w:rPr>
        <w:t>采购文件</w:t>
      </w:r>
      <w:r w:rsidRPr="00DA56A7">
        <w:rPr>
          <w:rFonts w:ascii="Times New Roman" w:eastAsia="宋体" w:hAnsi="Times New Roman" w:cs="Times New Roman"/>
          <w:szCs w:val="21"/>
        </w:rPr>
        <w:t>无特殊规定</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成交供应商应在签订合同后</w:t>
      </w:r>
      <w:r w:rsidRPr="00DA56A7">
        <w:rPr>
          <w:rFonts w:ascii="Times New Roman" w:eastAsia="宋体" w:hAnsi="Times New Roman" w:cs="Times New Roman"/>
          <w:szCs w:val="21"/>
        </w:rPr>
        <w:t>1</w:t>
      </w:r>
      <w:r w:rsidRPr="00DA56A7">
        <w:rPr>
          <w:rFonts w:ascii="Times New Roman" w:eastAsia="宋体" w:hAnsi="Times New Roman" w:cs="Times New Roman"/>
          <w:szCs w:val="21"/>
        </w:rPr>
        <w:t>个工作日内，将政府采购合同副本送采购代理机构</w:t>
      </w:r>
      <w:r w:rsidRPr="00DA56A7">
        <w:rPr>
          <w:rFonts w:ascii="Times New Roman" w:eastAsia="宋体" w:hAnsi="Times New Roman" w:cs="Times New Roman" w:hint="eastAsia"/>
          <w:szCs w:val="21"/>
        </w:rPr>
        <w:t>存档</w:t>
      </w:r>
      <w:r w:rsidRPr="00DA56A7">
        <w:rPr>
          <w:rFonts w:ascii="Times New Roman" w:eastAsia="宋体" w:hAnsi="Times New Roman" w:cs="Times New Roman"/>
          <w:szCs w:val="21"/>
        </w:rPr>
        <w:t>。</w:t>
      </w:r>
    </w:p>
    <w:p w14:paraId="6381EB94"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7.3.2</w:t>
      </w:r>
      <w:r w:rsidRPr="00DA56A7">
        <w:rPr>
          <w:rFonts w:ascii="Times New Roman" w:eastAsia="宋体" w:hAnsi="Times New Roman" w:cs="Times New Roman"/>
          <w:szCs w:val="21"/>
        </w:rPr>
        <w:t>采购人应当自政府采购合同签订之日起</w:t>
      </w:r>
      <w:r w:rsidRPr="00DA56A7">
        <w:rPr>
          <w:rFonts w:ascii="Times New Roman" w:eastAsia="宋体" w:hAnsi="Times New Roman" w:cs="Times New Roman"/>
          <w:szCs w:val="21"/>
        </w:rPr>
        <w:t>2</w:t>
      </w:r>
      <w:r w:rsidRPr="00DA56A7">
        <w:rPr>
          <w:rFonts w:ascii="Times New Roman" w:eastAsia="宋体" w:hAnsi="Times New Roman" w:cs="Times New Roman"/>
          <w:szCs w:val="21"/>
        </w:rPr>
        <w:t>个工作日内，将政府采购合同在省级以上人民政府财政部门指定的媒体上公告，但政府采购合同中涉及国家秘密、商业秘密的内容除外。</w:t>
      </w:r>
    </w:p>
    <w:p w14:paraId="0A378B9F"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bookmarkStart w:id="88" w:name="_Hlk155171014"/>
      <w:r w:rsidRPr="00DA56A7">
        <w:rPr>
          <w:rFonts w:ascii="Times New Roman" w:eastAsia="宋体" w:hAnsi="Times New Roman" w:cs="Times New Roman" w:hint="eastAsia"/>
          <w:szCs w:val="21"/>
        </w:rPr>
        <w:t>7</w:t>
      </w:r>
      <w:r w:rsidRPr="00DA56A7">
        <w:rPr>
          <w:rFonts w:ascii="Times New Roman" w:eastAsia="宋体" w:hAnsi="Times New Roman" w:cs="Times New Roman"/>
          <w:szCs w:val="21"/>
        </w:rPr>
        <w:t xml:space="preserve">.3.3 </w:t>
      </w:r>
      <w:r w:rsidRPr="00DA56A7">
        <w:rPr>
          <w:rFonts w:ascii="Times New Roman" w:eastAsia="宋体" w:hAnsi="Times New Roman" w:cs="Times New Roman" w:hint="eastAsia"/>
          <w:szCs w:val="21"/>
        </w:rPr>
        <w:t>政府采购合同双方不得擅自变更合同，依照政府采购法确需变更政府采购合同内容的，采购人应当自合同变更之日起</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个工作日内在省级以上财政部门指定的媒体上发布政府采购合同变更公告，但涉及国家秘密、商业秘密的信息和其他依法不得公开的信息除外。</w:t>
      </w:r>
      <w:bookmarkEnd w:id="88"/>
    </w:p>
    <w:p w14:paraId="0FF41A19"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 xml:space="preserve">7.4 </w:t>
      </w:r>
      <w:r w:rsidRPr="00DA56A7">
        <w:rPr>
          <w:rFonts w:ascii="Times New Roman" w:eastAsia="宋体" w:hAnsi="Times New Roman" w:cs="Times New Roman"/>
          <w:b/>
          <w:bCs/>
          <w:kern w:val="0"/>
          <w:szCs w:val="21"/>
        </w:rPr>
        <w:t>履行合同</w:t>
      </w:r>
    </w:p>
    <w:p w14:paraId="2299E19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bookmarkStart w:id="89" w:name="_Toc217446070"/>
      <w:bookmarkStart w:id="90" w:name="_Toc308164814"/>
      <w:r w:rsidRPr="00DA56A7">
        <w:rPr>
          <w:rFonts w:ascii="Times New Roman" w:eastAsia="宋体" w:hAnsi="Times New Roman" w:cs="Times New Roman"/>
          <w:szCs w:val="21"/>
        </w:rPr>
        <w:t>7.4.1</w:t>
      </w:r>
      <w:r w:rsidRPr="00DA56A7">
        <w:rPr>
          <w:rFonts w:ascii="Times New Roman" w:eastAsia="宋体" w:hAnsi="Times New Roman" w:cs="Times New Roman"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046F18CC" w14:textId="77777777" w:rsidR="00DA56A7" w:rsidRPr="00DA56A7" w:rsidRDefault="00DA56A7" w:rsidP="00DA56A7">
      <w:pPr>
        <w:spacing w:before="120" w:line="320" w:lineRule="atLeast"/>
        <w:ind w:firstLineChars="200" w:firstLine="42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7.5</w:t>
      </w:r>
      <w:r w:rsidRPr="00DA56A7">
        <w:rPr>
          <w:rFonts w:ascii="Times New Roman" w:eastAsia="宋体" w:hAnsi="Times New Roman" w:cs="Times New Roman"/>
          <w:b/>
          <w:bCs/>
          <w:kern w:val="0"/>
          <w:szCs w:val="21"/>
        </w:rPr>
        <w:t>履约验收</w:t>
      </w:r>
      <w:bookmarkEnd w:id="89"/>
      <w:bookmarkEnd w:id="90"/>
    </w:p>
    <w:p w14:paraId="35170887"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7.5.1</w:t>
      </w:r>
      <w:r w:rsidRPr="00DA56A7">
        <w:rPr>
          <w:rFonts w:ascii="Times New Roman" w:eastAsia="宋体" w:hAnsi="Times New Roman" w:cs="Times New Roman"/>
          <w:szCs w:val="21"/>
        </w:rPr>
        <w:t>采购人可以根据政府采购项目具体情况自行组织验收，或者委托政府采购代理机构、国家认可的质量检测机构开展采购项目履约验收工作。</w:t>
      </w:r>
    </w:p>
    <w:p w14:paraId="4FAEE24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7.5.2</w:t>
      </w:r>
      <w:r w:rsidRPr="00DA56A7">
        <w:rPr>
          <w:rFonts w:ascii="Times New Roman" w:eastAsia="宋体" w:hAnsi="Times New Roman" w:cs="Times New Roman"/>
          <w:szCs w:val="21"/>
        </w:rPr>
        <w:t>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32BC9B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7.5.3</w:t>
      </w:r>
      <w:r w:rsidRPr="00DA56A7">
        <w:rPr>
          <w:rFonts w:ascii="Times New Roman" w:eastAsia="宋体" w:hAnsi="Times New Roman" w:cs="Times New Roman"/>
          <w:szCs w:val="21"/>
        </w:rPr>
        <w:t>采购合同项目完成验收后，采购人应当将验收原始记录、验收书等资料作为该采购项目档案妥善保管，不得伪造、变造、隐匿或者销毁，验收资料保存期为采购结束之日起至少保存</w:t>
      </w:r>
      <w:r w:rsidRPr="00DA56A7">
        <w:rPr>
          <w:rFonts w:ascii="Times New Roman" w:eastAsia="宋体" w:hAnsi="Times New Roman" w:cs="Times New Roman"/>
          <w:szCs w:val="21"/>
        </w:rPr>
        <w:t>15</w:t>
      </w:r>
      <w:r w:rsidRPr="00DA56A7">
        <w:rPr>
          <w:rFonts w:ascii="Times New Roman" w:eastAsia="宋体" w:hAnsi="Times New Roman" w:cs="Times New Roman"/>
          <w:szCs w:val="21"/>
        </w:rPr>
        <w:t>年。</w:t>
      </w:r>
    </w:p>
    <w:p w14:paraId="41E51D22"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7.5.4</w:t>
      </w:r>
      <w:r w:rsidRPr="00DA56A7">
        <w:rPr>
          <w:rFonts w:ascii="Times New Roman" w:eastAsia="宋体" w:hAnsi="Times New Roman" w:cs="Times New Roman"/>
          <w:szCs w:val="21"/>
        </w:rPr>
        <w:t>本项目将严格按照本采购文件及合同有关规定进行合同履约验收。采购文件或合同未规定的按财政部关于进一步加强政府采购需求和履约验收管理的指导意见（财库〔</w:t>
      </w:r>
      <w:r w:rsidRPr="00DA56A7">
        <w:rPr>
          <w:rFonts w:ascii="Times New Roman" w:eastAsia="宋体" w:hAnsi="Times New Roman" w:cs="Times New Roman"/>
          <w:szCs w:val="21"/>
        </w:rPr>
        <w:t>2016</w:t>
      </w:r>
      <w:r w:rsidRPr="00DA56A7">
        <w:rPr>
          <w:rFonts w:ascii="Times New Roman" w:eastAsia="宋体" w:hAnsi="Times New Roman" w:cs="Times New Roman"/>
          <w:szCs w:val="21"/>
        </w:rPr>
        <w:t>〕</w:t>
      </w:r>
      <w:r w:rsidRPr="00DA56A7">
        <w:rPr>
          <w:rFonts w:ascii="Times New Roman" w:eastAsia="宋体" w:hAnsi="Times New Roman" w:cs="Times New Roman"/>
          <w:szCs w:val="21"/>
        </w:rPr>
        <w:t>205</w:t>
      </w:r>
      <w:r w:rsidRPr="00DA56A7">
        <w:rPr>
          <w:rFonts w:ascii="Times New Roman" w:eastAsia="宋体" w:hAnsi="Times New Roman" w:cs="Times New Roman"/>
          <w:szCs w:val="21"/>
        </w:rPr>
        <w:t>号）以及《广西壮族自治区政府采购项目履约验收管理办法》（桂财采〔</w:t>
      </w:r>
      <w:r w:rsidRPr="00DA56A7">
        <w:rPr>
          <w:rFonts w:ascii="Times New Roman" w:eastAsia="宋体" w:hAnsi="Times New Roman" w:cs="Times New Roman"/>
          <w:szCs w:val="21"/>
        </w:rPr>
        <w:t>2015</w:t>
      </w:r>
      <w:r w:rsidRPr="00DA56A7">
        <w:rPr>
          <w:rFonts w:ascii="Times New Roman" w:eastAsia="宋体" w:hAnsi="Times New Roman" w:cs="Times New Roman"/>
          <w:szCs w:val="21"/>
        </w:rPr>
        <w:t>〕</w:t>
      </w:r>
      <w:r w:rsidRPr="00DA56A7">
        <w:rPr>
          <w:rFonts w:ascii="Times New Roman" w:eastAsia="宋体" w:hAnsi="Times New Roman" w:cs="Times New Roman"/>
          <w:szCs w:val="21"/>
        </w:rPr>
        <w:t>22</w:t>
      </w:r>
      <w:r w:rsidRPr="00DA56A7">
        <w:rPr>
          <w:rFonts w:ascii="Times New Roman" w:eastAsia="宋体" w:hAnsi="Times New Roman" w:cs="Times New Roman"/>
          <w:szCs w:val="21"/>
        </w:rPr>
        <w:t>号）的规定执行。</w:t>
      </w:r>
    </w:p>
    <w:p w14:paraId="0D9B840A" w14:textId="77777777" w:rsidR="00DA56A7" w:rsidRPr="00DA56A7" w:rsidRDefault="00DA56A7" w:rsidP="00DA56A7">
      <w:pPr>
        <w:spacing w:before="120" w:line="320" w:lineRule="atLeast"/>
        <w:ind w:leftChars="1" w:left="2" w:firstLineChars="200" w:firstLine="422"/>
        <w:outlineLvl w:val="1"/>
        <w:rPr>
          <w:rFonts w:ascii="Times New Roman" w:eastAsia="宋体" w:hAnsi="Times New Roman" w:cs="Times New Roman"/>
          <w:b/>
          <w:bCs/>
          <w:kern w:val="0"/>
          <w:szCs w:val="21"/>
        </w:rPr>
      </w:pPr>
      <w:bookmarkStart w:id="91" w:name="_Toc254970674"/>
      <w:bookmarkStart w:id="92" w:name="_Toc254970533"/>
      <w:r w:rsidRPr="00DA56A7">
        <w:rPr>
          <w:rFonts w:ascii="Times New Roman" w:eastAsia="宋体" w:hAnsi="Times New Roman" w:cs="Times New Roman"/>
          <w:b/>
          <w:bCs/>
          <w:kern w:val="0"/>
          <w:szCs w:val="21"/>
        </w:rPr>
        <w:t>8</w:t>
      </w:r>
      <w:r w:rsidRPr="00DA56A7">
        <w:rPr>
          <w:rFonts w:ascii="Times New Roman" w:eastAsia="宋体" w:hAnsi="Times New Roman" w:cs="Times New Roman"/>
          <w:b/>
          <w:bCs/>
          <w:kern w:val="0"/>
          <w:szCs w:val="21"/>
        </w:rPr>
        <w:t>．质疑和投诉</w:t>
      </w:r>
      <w:bookmarkEnd w:id="91"/>
      <w:bookmarkEnd w:id="92"/>
    </w:p>
    <w:p w14:paraId="22252038"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lastRenderedPageBreak/>
        <w:t>8.1</w:t>
      </w:r>
      <w:r w:rsidRPr="00DA56A7">
        <w:rPr>
          <w:rFonts w:ascii="Times New Roman" w:eastAsia="宋体" w:hAnsi="Times New Roman" w:cs="Times New Roman"/>
          <w:b/>
          <w:bCs/>
          <w:kern w:val="0"/>
          <w:szCs w:val="21"/>
        </w:rPr>
        <w:t>质疑</w:t>
      </w:r>
    </w:p>
    <w:p w14:paraId="0551BABF"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8.1.1</w:t>
      </w:r>
      <w:r w:rsidRPr="00DA56A7">
        <w:rPr>
          <w:rFonts w:ascii="Times New Roman" w:eastAsia="宋体" w:hAnsi="Times New Roman" w:cs="Times New Roman"/>
          <w:szCs w:val="21"/>
        </w:rPr>
        <w:t>质疑内容、时限</w:t>
      </w:r>
    </w:p>
    <w:p w14:paraId="2B75DFEB"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）供应商对政府采购活动有疑问的，可以向采购人或采购代理机构提出询问。采购人或者采购代理机构应当在</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个工作日内对供应商依法提出的询问作出答复。</w:t>
      </w:r>
    </w:p>
    <w:p w14:paraId="641C0C7E"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）供应商为认为采购文件、采购过程、中标或者成交结果使自己的权益受到损害的，可以在知道或者应知其权益受到损害之日起</w:t>
      </w:r>
      <w:r w:rsidRPr="00DA56A7">
        <w:rPr>
          <w:rFonts w:ascii="Times New Roman" w:eastAsia="宋体" w:hAnsi="Times New Roman" w:cs="Times New Roman" w:hint="eastAsia"/>
          <w:szCs w:val="21"/>
        </w:rPr>
        <w:t>7</w:t>
      </w:r>
      <w:r w:rsidRPr="00DA56A7">
        <w:rPr>
          <w:rFonts w:ascii="Times New Roman" w:eastAsia="宋体" w:hAnsi="Times New Roman" w:cs="Times New Roman" w:hint="eastAsia"/>
          <w:szCs w:val="21"/>
        </w:rPr>
        <w:t>个工作日内向采购人或采购代理机构提出质疑。采购人或</w:t>
      </w:r>
      <w:r w:rsidRPr="00DA56A7">
        <w:rPr>
          <w:rFonts w:ascii="Times New Roman" w:eastAsia="宋体" w:hAnsi="Times New Roman" w:cs="Times New Roman"/>
          <w:szCs w:val="21"/>
        </w:rPr>
        <w:t>采购代理机构在收到供应商书面质疑后</w:t>
      </w:r>
      <w:r w:rsidRPr="00DA56A7">
        <w:rPr>
          <w:rFonts w:ascii="Times New Roman" w:eastAsia="宋体" w:hAnsi="Times New Roman" w:cs="Times New Roman"/>
          <w:szCs w:val="21"/>
        </w:rPr>
        <w:t>7</w:t>
      </w:r>
      <w:r w:rsidRPr="00DA56A7">
        <w:rPr>
          <w:rFonts w:ascii="Times New Roman" w:eastAsia="宋体" w:hAnsi="Times New Roman" w:cs="Times New Roman"/>
          <w:szCs w:val="21"/>
        </w:rPr>
        <w:t>个工作日内，对质疑内容作出答复。</w:t>
      </w:r>
    </w:p>
    <w:p w14:paraId="23181A9D"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8.1.2</w:t>
      </w:r>
      <w:r w:rsidRPr="00DA56A7">
        <w:rPr>
          <w:rFonts w:ascii="Times New Roman" w:eastAsia="宋体" w:hAnsi="Times New Roman" w:cs="Times New Roman"/>
          <w:szCs w:val="21"/>
        </w:rPr>
        <w:t>质疑形式</w:t>
      </w:r>
    </w:p>
    <w:p w14:paraId="6EC1AE8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质疑应当采用</w:t>
      </w:r>
      <w:r w:rsidRPr="00DA56A7">
        <w:rPr>
          <w:rFonts w:ascii="Times New Roman" w:eastAsia="宋体" w:hAnsi="Times New Roman" w:cs="Times New Roman" w:hint="eastAsia"/>
          <w:szCs w:val="21"/>
        </w:rPr>
        <w:t>供应商</w:t>
      </w:r>
      <w:r w:rsidRPr="00DA56A7">
        <w:rPr>
          <w:rFonts w:ascii="Times New Roman" w:eastAsia="宋体" w:hAnsi="Times New Roman" w:cs="Times New Roman"/>
          <w:szCs w:val="21"/>
        </w:rPr>
        <w:t>须知前附表所规定的形式，质疑书应明确阐述</w:t>
      </w:r>
      <w:r w:rsidRPr="00DA56A7">
        <w:rPr>
          <w:rFonts w:ascii="Times New Roman" w:eastAsia="宋体" w:hAnsi="Times New Roman" w:cs="Times New Roman" w:hint="eastAsia"/>
          <w:szCs w:val="21"/>
        </w:rPr>
        <w:t>采购文件</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采购</w:t>
      </w:r>
      <w:r w:rsidRPr="00DA56A7">
        <w:rPr>
          <w:rFonts w:ascii="Times New Roman" w:eastAsia="宋体" w:hAnsi="Times New Roman" w:cs="Times New Roman"/>
          <w:szCs w:val="21"/>
        </w:rPr>
        <w:t>过程或成交结果中使自己合法权益受到损害的实质性内容，提供相关事实、依据和证据及其来源或线索，便于有关单位调查、答复和处理。</w:t>
      </w:r>
    </w:p>
    <w:p w14:paraId="17518BC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8</w:t>
      </w:r>
      <w:r w:rsidRPr="00DA56A7">
        <w:rPr>
          <w:rFonts w:ascii="Times New Roman" w:eastAsia="宋体" w:hAnsi="Times New Roman" w:cs="Times New Roman"/>
          <w:szCs w:val="21"/>
        </w:rPr>
        <w:t>.1.3</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1"/>
        </w:rPr>
        <w:t>供应商提出质疑应当提交质疑函和必要的证明材料。质疑函应当包括下列内容：</w:t>
      </w:r>
    </w:p>
    <w:p w14:paraId="2E6BE1DB"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ab/>
      </w:r>
      <w:r w:rsidRPr="00DA56A7">
        <w:rPr>
          <w:rFonts w:ascii="Times New Roman" w:eastAsia="宋体" w:hAnsi="Times New Roman" w:cs="Times New Roman" w:hint="eastAsia"/>
          <w:szCs w:val="21"/>
        </w:rPr>
        <w:t>供应商的姓名或者名称、地址、邮编、联系人及联系电话；</w:t>
      </w:r>
    </w:p>
    <w:p w14:paraId="7BC4478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ab/>
      </w:r>
      <w:r w:rsidRPr="00DA56A7">
        <w:rPr>
          <w:rFonts w:ascii="Times New Roman" w:eastAsia="宋体" w:hAnsi="Times New Roman" w:cs="Times New Roman" w:hint="eastAsia"/>
          <w:szCs w:val="21"/>
        </w:rPr>
        <w:t>质疑项目的名称、编号；</w:t>
      </w:r>
    </w:p>
    <w:p w14:paraId="33F7FB8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ab/>
      </w:r>
      <w:r w:rsidRPr="00DA56A7">
        <w:rPr>
          <w:rFonts w:ascii="Times New Roman" w:eastAsia="宋体" w:hAnsi="Times New Roman" w:cs="Times New Roman" w:hint="eastAsia"/>
          <w:szCs w:val="21"/>
        </w:rPr>
        <w:t>具体、明确的质疑事项和与质疑事项相关的请求；</w:t>
      </w:r>
    </w:p>
    <w:p w14:paraId="4B783D08"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4</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ab/>
      </w:r>
      <w:r w:rsidRPr="00DA56A7">
        <w:rPr>
          <w:rFonts w:ascii="Times New Roman" w:eastAsia="宋体" w:hAnsi="Times New Roman" w:cs="Times New Roman" w:hint="eastAsia"/>
          <w:szCs w:val="21"/>
        </w:rPr>
        <w:t>事实依据；</w:t>
      </w:r>
    </w:p>
    <w:p w14:paraId="5ECA4C72"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ab/>
      </w:r>
      <w:r w:rsidRPr="00DA56A7">
        <w:rPr>
          <w:rFonts w:ascii="Times New Roman" w:eastAsia="宋体" w:hAnsi="Times New Roman" w:cs="Times New Roman" w:hint="eastAsia"/>
          <w:szCs w:val="21"/>
        </w:rPr>
        <w:t>必要的法律依据；</w:t>
      </w:r>
    </w:p>
    <w:p w14:paraId="11E3AAE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6</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ab/>
      </w:r>
      <w:r w:rsidRPr="00DA56A7">
        <w:rPr>
          <w:rFonts w:ascii="Times New Roman" w:eastAsia="宋体" w:hAnsi="Times New Roman" w:cs="Times New Roman" w:hint="eastAsia"/>
          <w:szCs w:val="21"/>
        </w:rPr>
        <w:t>提出质疑的日期。</w:t>
      </w:r>
    </w:p>
    <w:p w14:paraId="661F17B5"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供应商为自然人的，应当由本人签字；供应商为法人或者其他组织的，应当由法定代表人、主要负责人，或者其授权代表签字或者盖章，并加盖公章。</w:t>
      </w:r>
      <w:r w:rsidRPr="00DA56A7">
        <w:rPr>
          <w:rFonts w:ascii="Times New Roman" w:eastAsia="宋体" w:hAnsi="Times New Roman" w:cs="Times New Roman"/>
          <w:szCs w:val="21"/>
        </w:rPr>
        <w:t xml:space="preserve"> </w:t>
      </w:r>
    </w:p>
    <w:p w14:paraId="51DD6DC5" w14:textId="77777777" w:rsidR="00DA56A7" w:rsidRPr="00DA56A7" w:rsidRDefault="00DA56A7" w:rsidP="00DA56A7">
      <w:pPr>
        <w:spacing w:before="120" w:line="320" w:lineRule="atLeast"/>
        <w:ind w:firstLineChars="200" w:firstLine="422"/>
        <w:outlineLvl w:val="2"/>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8.2</w:t>
      </w:r>
      <w:r w:rsidRPr="00DA56A7">
        <w:rPr>
          <w:rFonts w:ascii="Times New Roman" w:eastAsia="宋体" w:hAnsi="Times New Roman" w:cs="Times New Roman"/>
          <w:b/>
          <w:bCs/>
          <w:kern w:val="0"/>
          <w:szCs w:val="21"/>
        </w:rPr>
        <w:t>投诉</w:t>
      </w:r>
    </w:p>
    <w:p w14:paraId="36C8F170"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8.2.1</w:t>
      </w:r>
      <w:r w:rsidRPr="00DA56A7">
        <w:rPr>
          <w:rFonts w:ascii="Times New Roman" w:eastAsia="宋体" w:hAnsi="Times New Roman" w:cs="Times New Roman"/>
          <w:szCs w:val="21"/>
        </w:rPr>
        <w:t>供应商对采购人、采购代理机构的答复不满意，或者采购人、采购代理机构未在规定时间内答复的，可在答复期满后</w:t>
      </w:r>
      <w:r w:rsidRPr="00DA56A7">
        <w:rPr>
          <w:rFonts w:ascii="Times New Roman" w:eastAsia="宋体" w:hAnsi="Times New Roman" w:cs="Times New Roman"/>
          <w:szCs w:val="21"/>
        </w:rPr>
        <w:t>15</w:t>
      </w:r>
      <w:r w:rsidRPr="00DA56A7">
        <w:rPr>
          <w:rFonts w:ascii="Times New Roman" w:eastAsia="宋体" w:hAnsi="Times New Roman" w:cs="Times New Roman"/>
          <w:szCs w:val="21"/>
        </w:rPr>
        <w:t>个工作日内按有关规定，向同级财政部门投诉。</w:t>
      </w:r>
    </w:p>
    <w:p w14:paraId="55E32B7B"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8.2.</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投诉</w:t>
      </w:r>
      <w:r w:rsidRPr="00DA56A7">
        <w:rPr>
          <w:rFonts w:ascii="Times New Roman" w:eastAsia="宋体" w:hAnsi="Times New Roman" w:cs="Times New Roman"/>
          <w:szCs w:val="21"/>
        </w:rPr>
        <w:t>书应使用财政部发布的</w:t>
      </w:r>
      <w:r w:rsidRPr="00DA56A7">
        <w:rPr>
          <w:rFonts w:ascii="Times New Roman" w:eastAsia="宋体" w:hAnsi="Times New Roman" w:cs="Times New Roman" w:hint="eastAsia"/>
          <w:szCs w:val="21"/>
        </w:rPr>
        <w:t>政府采购供应投诉书范本，并应按照“投诉书制作说明”进行编写。</w:t>
      </w:r>
    </w:p>
    <w:p w14:paraId="0707E6B4" w14:textId="77777777" w:rsidR="00DA56A7" w:rsidRPr="00DA56A7" w:rsidRDefault="00DA56A7" w:rsidP="00DA56A7">
      <w:pPr>
        <w:spacing w:before="120" w:line="320" w:lineRule="atLeast"/>
        <w:ind w:firstLineChars="200" w:firstLine="422"/>
        <w:outlineLvl w:val="1"/>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9</w:t>
      </w:r>
      <w:r w:rsidRPr="00DA56A7">
        <w:rPr>
          <w:rFonts w:ascii="Times New Roman" w:eastAsia="宋体" w:hAnsi="Times New Roman" w:cs="Times New Roman"/>
          <w:b/>
          <w:bCs/>
          <w:kern w:val="0"/>
          <w:szCs w:val="21"/>
        </w:rPr>
        <w:t>．其他事项</w:t>
      </w:r>
    </w:p>
    <w:p w14:paraId="552A32C6"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9.1</w:t>
      </w:r>
      <w:r w:rsidRPr="00DA56A7">
        <w:rPr>
          <w:rFonts w:ascii="Times New Roman" w:eastAsia="宋体" w:hAnsi="Times New Roman" w:cs="Times New Roman"/>
          <w:szCs w:val="21"/>
        </w:rPr>
        <w:t>代理服务收费由采购代理机构向成交供应商收取。签订合同前，成交供应商应向采购代理机构一次付清代理服务费。</w:t>
      </w:r>
    </w:p>
    <w:p w14:paraId="4EEAB649" w14:textId="77777777" w:rsidR="00DA56A7" w:rsidRPr="00DA56A7" w:rsidRDefault="00DA56A7" w:rsidP="00DA56A7">
      <w:pPr>
        <w:spacing w:before="120" w:line="276"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9.2</w:t>
      </w:r>
      <w:r w:rsidRPr="00DA56A7">
        <w:rPr>
          <w:rFonts w:ascii="Times New Roman" w:eastAsia="宋体" w:hAnsi="Times New Roman" w:cs="Times New Roman" w:hint="eastAsia"/>
          <w:szCs w:val="21"/>
        </w:rPr>
        <w:t>电子交易活动的中止。采购过程中出现以下情形，导致电子交易平台无法正常运行，或者无法保证电子交易的公平、公正和安全时，采购机构可中止电子交易活动：</w:t>
      </w:r>
    </w:p>
    <w:p w14:paraId="1D5FFEFD" w14:textId="77777777" w:rsidR="00DA56A7" w:rsidRPr="00DA56A7" w:rsidRDefault="00DA56A7" w:rsidP="00DA56A7">
      <w:pPr>
        <w:spacing w:before="120" w:line="276"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）电子交易平台发生故障而无法登录访问的；</w:t>
      </w:r>
      <w:r w:rsidRPr="00DA56A7">
        <w:rPr>
          <w:rFonts w:ascii="Times New Roman" w:eastAsia="宋体" w:hAnsi="Times New Roman" w:cs="Times New Roman" w:hint="eastAsia"/>
          <w:szCs w:val="21"/>
        </w:rPr>
        <w:t xml:space="preserve"> </w:t>
      </w:r>
    </w:p>
    <w:p w14:paraId="06C5FC0B" w14:textId="77777777" w:rsidR="00DA56A7" w:rsidRPr="00DA56A7" w:rsidRDefault="00DA56A7" w:rsidP="00DA56A7">
      <w:pPr>
        <w:spacing w:before="120" w:line="276"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）电子交易平台应用或数据库出现错误，不能进行正常操作的；</w:t>
      </w:r>
    </w:p>
    <w:p w14:paraId="7462D416" w14:textId="77777777" w:rsidR="00DA56A7" w:rsidRPr="00DA56A7" w:rsidRDefault="00DA56A7" w:rsidP="00DA56A7">
      <w:pPr>
        <w:spacing w:before="120" w:line="276"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）电子交易平台发现严重安全漏洞，有潜在泄密危险的；</w:t>
      </w:r>
    </w:p>
    <w:p w14:paraId="0E6F42A3" w14:textId="77777777" w:rsidR="00DA56A7" w:rsidRPr="00DA56A7" w:rsidRDefault="00DA56A7" w:rsidP="00DA56A7">
      <w:pPr>
        <w:spacing w:before="120" w:line="276"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4</w:t>
      </w:r>
      <w:r w:rsidRPr="00DA56A7">
        <w:rPr>
          <w:rFonts w:ascii="Times New Roman" w:eastAsia="宋体" w:hAnsi="Times New Roman" w:cs="Times New Roman" w:hint="eastAsia"/>
          <w:szCs w:val="21"/>
        </w:rPr>
        <w:t>）病毒发作导致不能进行正常操作的；</w:t>
      </w:r>
      <w:r w:rsidRPr="00DA56A7">
        <w:rPr>
          <w:rFonts w:ascii="Times New Roman" w:eastAsia="宋体" w:hAnsi="Times New Roman" w:cs="Times New Roman" w:hint="eastAsia"/>
          <w:szCs w:val="21"/>
        </w:rPr>
        <w:t xml:space="preserve"> </w:t>
      </w:r>
    </w:p>
    <w:p w14:paraId="5D5C1764" w14:textId="77777777" w:rsidR="00DA56A7" w:rsidRPr="00DA56A7" w:rsidRDefault="00DA56A7" w:rsidP="00DA56A7">
      <w:pPr>
        <w:spacing w:before="120" w:line="276"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5</w:t>
      </w:r>
      <w:r w:rsidRPr="00DA56A7">
        <w:rPr>
          <w:rFonts w:ascii="Times New Roman" w:eastAsia="宋体" w:hAnsi="Times New Roman" w:cs="Times New Roman" w:hint="eastAsia"/>
          <w:szCs w:val="21"/>
        </w:rPr>
        <w:t>）其他无法保证电子交易的公平、公正和安全的情况。</w:t>
      </w:r>
    </w:p>
    <w:p w14:paraId="30FA4FAA" w14:textId="77777777" w:rsidR="00DA56A7" w:rsidRPr="00DA56A7" w:rsidRDefault="00DA56A7" w:rsidP="00DA56A7">
      <w:pPr>
        <w:tabs>
          <w:tab w:val="left" w:pos="4820"/>
        </w:tabs>
        <w:spacing w:before="120" w:line="360"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出现以上情形，不影响采购公平、公正性的，采购组织机构可以待上述情形消除后继续组织电子交</w:t>
      </w:r>
      <w:r w:rsidRPr="00DA56A7">
        <w:rPr>
          <w:rFonts w:ascii="Times New Roman" w:eastAsia="宋体" w:hAnsi="Times New Roman" w:cs="Times New Roman" w:hint="eastAsia"/>
          <w:szCs w:val="21"/>
        </w:rPr>
        <w:lastRenderedPageBreak/>
        <w:t>易活动；影响或可能影响采购公平、公正性的，经采购代理机构确认后，应当重新采购。采购代理机构必须对原有的资料及信息作出妥善保密处理，并报财政部门备案。</w:t>
      </w:r>
      <w:r w:rsidRPr="00DA56A7">
        <w:rPr>
          <w:rFonts w:ascii="Times New Roman" w:eastAsia="宋体" w:hAnsi="Times New Roman" w:cs="Times New Roman"/>
          <w:szCs w:val="21"/>
        </w:rPr>
        <w:t xml:space="preserve"> </w:t>
      </w:r>
    </w:p>
    <w:p w14:paraId="0DCEFBA9" w14:textId="77777777" w:rsidR="00DA56A7" w:rsidRPr="00DA56A7" w:rsidRDefault="00DA56A7" w:rsidP="00DA56A7">
      <w:pPr>
        <w:spacing w:line="360" w:lineRule="auto"/>
        <w:ind w:firstLine="420"/>
        <w:rPr>
          <w:rFonts w:ascii="Times New Roman" w:eastAsia="宋体" w:hAnsi="Times New Roman" w:cs="Times New Roman"/>
          <w:szCs w:val="21"/>
        </w:rPr>
      </w:pPr>
      <w:r w:rsidRPr="00DA56A7">
        <w:rPr>
          <w:rFonts w:ascii="Times New Roman" w:eastAsia="宋体" w:hAnsi="Times New Roman" w:cs="Times New Roman"/>
          <w:szCs w:val="21"/>
        </w:rPr>
        <w:t>9.3</w:t>
      </w:r>
      <w:r w:rsidRPr="00DA56A7">
        <w:rPr>
          <w:rFonts w:ascii="Times New Roman" w:eastAsia="宋体" w:hAnsi="Times New Roman" w:cs="Times New Roman" w:hint="eastAsia"/>
          <w:szCs w:val="21"/>
        </w:rPr>
        <w:t>本项目的附件及图纸</w:t>
      </w:r>
      <w:r w:rsidRPr="00DA56A7">
        <w:rPr>
          <w:rFonts w:ascii="Times New Roman" w:eastAsia="宋体" w:hAnsi="Times New Roman" w:cs="Times New Roman"/>
          <w:szCs w:val="21"/>
        </w:rPr>
        <w:t>详见供应商须知前附表</w:t>
      </w:r>
      <w:r w:rsidRPr="00DA56A7">
        <w:rPr>
          <w:rFonts w:ascii="Times New Roman" w:eastAsia="宋体" w:hAnsi="Times New Roman" w:cs="Times New Roman" w:hint="eastAsia"/>
          <w:szCs w:val="21"/>
        </w:rPr>
        <w:t>。</w:t>
      </w:r>
    </w:p>
    <w:p w14:paraId="58994022" w14:textId="77777777" w:rsidR="00DA56A7" w:rsidRPr="00DA56A7" w:rsidRDefault="00DA56A7" w:rsidP="00DA56A7">
      <w:pPr>
        <w:spacing w:line="360" w:lineRule="auto"/>
        <w:ind w:firstLine="420"/>
        <w:rPr>
          <w:rFonts w:ascii="Times New Roman" w:eastAsia="宋体" w:hAnsi="Times New Roman" w:cs="Times New Roman"/>
          <w:szCs w:val="21"/>
        </w:rPr>
      </w:pPr>
      <w:r w:rsidRPr="00DA56A7">
        <w:rPr>
          <w:rFonts w:ascii="Times New Roman" w:eastAsia="宋体" w:hAnsi="Times New Roman" w:cs="Times New Roman"/>
          <w:szCs w:val="21"/>
        </w:rPr>
        <w:t>9.4</w:t>
      </w:r>
      <w:r w:rsidRPr="00DA56A7">
        <w:rPr>
          <w:rFonts w:ascii="Times New Roman" w:eastAsia="宋体" w:hAnsi="Times New Roman" w:cs="Times New Roman" w:hint="eastAsia"/>
          <w:szCs w:val="21"/>
        </w:rPr>
        <w:t>本项目的其他事项</w:t>
      </w:r>
      <w:r w:rsidRPr="00DA56A7">
        <w:rPr>
          <w:rFonts w:ascii="Times New Roman" w:eastAsia="宋体" w:hAnsi="Times New Roman" w:cs="Times New Roman"/>
          <w:szCs w:val="21"/>
        </w:rPr>
        <w:t>详见供应商须知前附表</w:t>
      </w:r>
      <w:r w:rsidRPr="00DA56A7">
        <w:rPr>
          <w:rFonts w:ascii="Times New Roman" w:eastAsia="宋体" w:hAnsi="Times New Roman" w:cs="Times New Roman" w:hint="eastAsia"/>
          <w:szCs w:val="21"/>
        </w:rPr>
        <w:t>。</w:t>
      </w:r>
    </w:p>
    <w:p w14:paraId="0A3E4BF8" w14:textId="77777777" w:rsidR="00DA56A7" w:rsidRPr="00DA56A7" w:rsidRDefault="00DA56A7" w:rsidP="00DA56A7">
      <w:pPr>
        <w:spacing w:before="120" w:line="320" w:lineRule="atLeast"/>
        <w:ind w:leftChars="1" w:left="2" w:firstLineChars="200" w:firstLine="422"/>
        <w:outlineLvl w:val="1"/>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10</w:t>
      </w:r>
      <w:r w:rsidRPr="00DA56A7">
        <w:rPr>
          <w:rFonts w:ascii="Times New Roman" w:eastAsia="宋体" w:hAnsi="Times New Roman" w:cs="Times New Roman"/>
          <w:b/>
          <w:bCs/>
          <w:kern w:val="0"/>
          <w:szCs w:val="21"/>
        </w:rPr>
        <w:t>．</w:t>
      </w:r>
      <w:r w:rsidRPr="00DA56A7">
        <w:rPr>
          <w:rFonts w:ascii="Times New Roman" w:eastAsia="宋体" w:hAnsi="Times New Roman" w:cs="Times New Roman" w:hint="eastAsia"/>
          <w:b/>
          <w:bCs/>
          <w:kern w:val="0"/>
          <w:szCs w:val="21"/>
        </w:rPr>
        <w:t>其他说明</w:t>
      </w:r>
    </w:p>
    <w:p w14:paraId="12F526FD" w14:textId="77777777" w:rsidR="00DA56A7" w:rsidRPr="00DA56A7" w:rsidRDefault="00DA56A7" w:rsidP="00DA56A7">
      <w:pPr>
        <w:spacing w:before="120" w:line="320" w:lineRule="atLeast"/>
        <w:ind w:leftChars="1" w:left="2" w:firstLineChars="200" w:firstLine="422"/>
        <w:outlineLvl w:val="1"/>
        <w:rPr>
          <w:rFonts w:ascii="Times New Roman" w:eastAsia="宋体" w:hAnsi="Times New Roman" w:cs="Times New Roman"/>
          <w:kern w:val="0"/>
          <w:szCs w:val="21"/>
        </w:rPr>
      </w:pPr>
      <w:r w:rsidRPr="00DA56A7">
        <w:rPr>
          <w:rFonts w:ascii="Times New Roman" w:eastAsia="宋体" w:hAnsi="Times New Roman" w:cs="Times New Roman" w:hint="eastAsia"/>
          <w:b/>
          <w:bCs/>
          <w:kern w:val="0"/>
          <w:szCs w:val="21"/>
        </w:rPr>
        <w:t>1</w:t>
      </w:r>
      <w:r w:rsidRPr="00DA56A7">
        <w:rPr>
          <w:rFonts w:ascii="Times New Roman" w:eastAsia="宋体" w:hAnsi="Times New Roman" w:cs="Times New Roman"/>
          <w:b/>
          <w:bCs/>
          <w:kern w:val="0"/>
          <w:szCs w:val="21"/>
        </w:rPr>
        <w:t>0.1</w:t>
      </w:r>
      <w:r w:rsidRPr="00DA56A7">
        <w:rPr>
          <w:rFonts w:ascii="Times New Roman" w:eastAsia="宋体" w:hAnsi="Times New Roman" w:cs="Times New Roman" w:hint="eastAsia"/>
          <w:kern w:val="0"/>
          <w:szCs w:val="21"/>
        </w:rPr>
        <w:t>其余未尽事宜按</w:t>
      </w:r>
      <w:r w:rsidRPr="00DA56A7">
        <w:rPr>
          <w:rFonts w:ascii="Times New Roman" w:eastAsia="宋体" w:hAnsi="Times New Roman" w:cs="Times New Roman"/>
          <w:kern w:val="0"/>
          <w:szCs w:val="21"/>
        </w:rPr>
        <w:t>《中华人民共和国政府采购法》、《中华人民共和国政府采购法实施条例》</w:t>
      </w:r>
      <w:r w:rsidRPr="00DA56A7">
        <w:rPr>
          <w:rFonts w:ascii="Times New Roman" w:eastAsia="宋体" w:hAnsi="Times New Roman" w:cs="Times New Roman" w:hint="eastAsia"/>
          <w:kern w:val="0"/>
          <w:szCs w:val="21"/>
        </w:rPr>
        <w:t>的相关规定执行。</w:t>
      </w:r>
    </w:p>
    <w:p w14:paraId="61E56CBC" w14:textId="77777777" w:rsidR="00DA56A7" w:rsidRPr="00DA56A7" w:rsidRDefault="00DA56A7" w:rsidP="00DA56A7">
      <w:pPr>
        <w:spacing w:before="120" w:line="320" w:lineRule="atLeast"/>
        <w:ind w:leftChars="1" w:left="2" w:firstLineChars="200" w:firstLine="422"/>
        <w:outlineLvl w:val="1"/>
        <w:rPr>
          <w:rFonts w:ascii="Times New Roman" w:eastAsia="宋体" w:hAnsi="Times New Roman" w:cs="Times New Roman"/>
          <w:sz w:val="32"/>
          <w:szCs w:val="32"/>
        </w:rPr>
        <w:sectPr w:rsidR="00DA56A7" w:rsidRPr="00DA56A7">
          <w:headerReference w:type="default" r:id="rId15"/>
          <w:headerReference w:type="first" r:id="rId16"/>
          <w:pgSz w:w="11906" w:h="16838"/>
          <w:pgMar w:top="993" w:right="1133" w:bottom="1246" w:left="1418" w:header="851" w:footer="992" w:gutter="0"/>
          <w:cols w:space="720"/>
          <w:titlePg/>
          <w:docGrid w:linePitch="312"/>
        </w:sectPr>
      </w:pPr>
      <w:r w:rsidRPr="00DA56A7">
        <w:rPr>
          <w:rFonts w:ascii="Times New Roman" w:eastAsia="宋体" w:hAnsi="Times New Roman" w:cs="Times New Roman"/>
          <w:b/>
          <w:bCs/>
          <w:kern w:val="0"/>
          <w:szCs w:val="21"/>
        </w:rPr>
        <w:t>10.2</w:t>
      </w:r>
      <w:r w:rsidRPr="00DA56A7">
        <w:rPr>
          <w:rFonts w:ascii="Times New Roman" w:eastAsia="宋体" w:hAnsi="Times New Roman" w:cs="Times New Roman" w:hint="eastAsia"/>
          <w:szCs w:val="24"/>
        </w:rPr>
        <w:t>本</w:t>
      </w:r>
      <w:r w:rsidRPr="00DA56A7">
        <w:rPr>
          <w:rFonts w:ascii="Times New Roman" w:eastAsia="宋体" w:hAnsi="Times New Roman" w:cs="Times New Roman"/>
          <w:szCs w:val="24"/>
        </w:rPr>
        <w:t>采购文件是根据国家有关法律及有关政策、法规和参照国际惯例编制，解释权属采购代理机构</w:t>
      </w:r>
    </w:p>
    <w:p w14:paraId="3989444F" w14:textId="77777777" w:rsidR="00DA56A7" w:rsidRPr="00DA56A7" w:rsidRDefault="00DA56A7" w:rsidP="00DA56A7">
      <w:pPr>
        <w:snapToGrid w:val="0"/>
        <w:spacing w:before="120" w:after="120" w:line="320" w:lineRule="exact"/>
        <w:jc w:val="center"/>
        <w:outlineLvl w:val="0"/>
        <w:rPr>
          <w:rFonts w:ascii="Times New Roman" w:eastAsia="宋体" w:hAnsi="Times New Roman" w:cs="Times New Roman"/>
          <w:sz w:val="32"/>
          <w:szCs w:val="32"/>
        </w:rPr>
      </w:pPr>
      <w:bookmarkStart w:id="93" w:name="_Toc200992682"/>
      <w:bookmarkStart w:id="94" w:name="_Toc13891"/>
      <w:bookmarkStart w:id="95" w:name="_Toc254970549"/>
      <w:bookmarkStart w:id="96" w:name="_Toc254970690"/>
      <w:r w:rsidRPr="00DA56A7">
        <w:rPr>
          <w:rFonts w:ascii="Times New Roman" w:eastAsia="宋体" w:hAnsi="Times New Roman" w:cs="Times New Roman"/>
          <w:sz w:val="32"/>
          <w:szCs w:val="32"/>
        </w:rPr>
        <w:lastRenderedPageBreak/>
        <w:t>第四章</w:t>
      </w:r>
      <w:r w:rsidRPr="00DA56A7">
        <w:rPr>
          <w:rFonts w:ascii="Times New Roman" w:eastAsia="宋体" w:hAnsi="Times New Roman" w:cs="Times New Roman"/>
          <w:sz w:val="32"/>
          <w:szCs w:val="32"/>
        </w:rPr>
        <w:t xml:space="preserve">  </w:t>
      </w:r>
      <w:r w:rsidRPr="00DA56A7">
        <w:rPr>
          <w:rFonts w:ascii="Times New Roman" w:eastAsia="宋体" w:hAnsi="Times New Roman" w:cs="Times New Roman"/>
          <w:sz w:val="32"/>
          <w:szCs w:val="32"/>
        </w:rPr>
        <w:t>评审方法及标准</w:t>
      </w:r>
      <w:bookmarkEnd w:id="93"/>
      <w:bookmarkEnd w:id="94"/>
    </w:p>
    <w:p w14:paraId="620E66A2" w14:textId="77777777" w:rsidR="00DA56A7" w:rsidRPr="00DA56A7" w:rsidRDefault="00DA56A7" w:rsidP="00DA56A7">
      <w:pPr>
        <w:spacing w:before="120" w:line="320" w:lineRule="atLeast"/>
        <w:ind w:firstLineChars="196" w:firstLine="413"/>
        <w:outlineLvl w:val="1"/>
        <w:rPr>
          <w:rFonts w:ascii="Times New Roman" w:eastAsia="宋体" w:hAnsi="Times New Roman" w:cs="Times New Roman"/>
          <w:b/>
          <w:bCs/>
          <w:kern w:val="0"/>
          <w:szCs w:val="21"/>
        </w:rPr>
      </w:pPr>
      <w:r w:rsidRPr="00DA56A7">
        <w:rPr>
          <w:rFonts w:ascii="Times New Roman" w:eastAsia="宋体" w:hAnsi="Times New Roman" w:cs="Times New Roman" w:hint="eastAsia"/>
          <w:b/>
          <w:bCs/>
          <w:kern w:val="0"/>
          <w:szCs w:val="21"/>
        </w:rPr>
        <w:t>1.</w:t>
      </w:r>
      <w:r w:rsidRPr="00DA56A7">
        <w:rPr>
          <w:rFonts w:ascii="Times New Roman" w:eastAsia="宋体" w:hAnsi="Times New Roman" w:cs="Times New Roman"/>
          <w:b/>
          <w:bCs/>
          <w:kern w:val="0"/>
          <w:szCs w:val="21"/>
        </w:rPr>
        <w:t>评审</w:t>
      </w:r>
      <w:r w:rsidRPr="00DA56A7">
        <w:rPr>
          <w:rFonts w:ascii="Times New Roman" w:eastAsia="宋体" w:hAnsi="Times New Roman" w:cs="Times New Roman" w:hint="eastAsia"/>
          <w:b/>
          <w:bCs/>
          <w:kern w:val="0"/>
          <w:szCs w:val="21"/>
        </w:rPr>
        <w:t>方法</w:t>
      </w:r>
    </w:p>
    <w:p w14:paraId="5D84502F" w14:textId="77777777" w:rsidR="00DA56A7" w:rsidRPr="00DA56A7" w:rsidRDefault="00DA56A7" w:rsidP="00DA56A7">
      <w:pPr>
        <w:suppressAutoHyphens/>
        <w:spacing w:before="120" w:line="320" w:lineRule="atLeast"/>
        <w:ind w:firstLineChars="200" w:firstLine="420"/>
        <w:rPr>
          <w:rFonts w:ascii="Times New Roman" w:eastAsia="宋体" w:hAnsi="Times New Roman" w:cs="Times New Roman"/>
          <w:kern w:val="1"/>
          <w:szCs w:val="21"/>
        </w:rPr>
      </w:pPr>
      <w:r w:rsidRPr="00DA56A7">
        <w:rPr>
          <w:rFonts w:ascii="Times New Roman" w:eastAsia="宋体" w:hAnsi="Times New Roman" w:cs="Times New Roman"/>
          <w:szCs w:val="21"/>
        </w:rPr>
        <w:t>本项目采用</w:t>
      </w:r>
      <w:r w:rsidRPr="00DA56A7">
        <w:rPr>
          <w:rFonts w:ascii="Times New Roman" w:eastAsia="宋体" w:hAnsi="Times New Roman" w:cs="Times New Roman"/>
          <w:bCs/>
          <w:kern w:val="1"/>
          <w:szCs w:val="21"/>
        </w:rPr>
        <w:t>综合评分法</w:t>
      </w:r>
      <w:r w:rsidRPr="00DA56A7">
        <w:rPr>
          <w:rFonts w:ascii="Times New Roman" w:eastAsia="宋体" w:hAnsi="Times New Roman" w:cs="Times New Roman"/>
          <w:szCs w:val="21"/>
        </w:rPr>
        <w:t>进行评审</w:t>
      </w:r>
      <w:r w:rsidRPr="00DA56A7">
        <w:rPr>
          <w:rFonts w:ascii="Times New Roman" w:eastAsia="宋体" w:hAnsi="Times New Roman" w:cs="Times New Roman"/>
          <w:bCs/>
          <w:kern w:val="1"/>
          <w:szCs w:val="21"/>
        </w:rPr>
        <w:t>。</w:t>
      </w:r>
      <w:r w:rsidRPr="00DA56A7">
        <w:rPr>
          <w:rFonts w:ascii="Times New Roman" w:eastAsia="宋体" w:hAnsi="Times New Roman" w:cs="Times New Roman"/>
          <w:szCs w:val="21"/>
        </w:rPr>
        <w:t>综合评分法，是指响应文件满足采购文件全部实质性要求且按照评审因素的量化指标评审得分最高的</w:t>
      </w:r>
      <w:r w:rsidRPr="00DA56A7">
        <w:rPr>
          <w:rFonts w:ascii="Times New Roman" w:eastAsia="宋体" w:hAnsi="Times New Roman" w:cs="Times New Roman" w:hint="eastAsia"/>
          <w:szCs w:val="21"/>
        </w:rPr>
        <w:t>供应商</w:t>
      </w:r>
      <w:r w:rsidRPr="00DA56A7">
        <w:rPr>
          <w:rFonts w:ascii="Times New Roman" w:eastAsia="宋体" w:hAnsi="Times New Roman" w:cs="Times New Roman"/>
          <w:szCs w:val="21"/>
        </w:rPr>
        <w:t>为</w:t>
      </w:r>
      <w:r w:rsidRPr="00DA56A7">
        <w:rPr>
          <w:rFonts w:ascii="Times New Roman" w:eastAsia="宋体" w:hAnsi="Times New Roman" w:cs="Times New Roman" w:hint="eastAsia"/>
          <w:szCs w:val="21"/>
        </w:rPr>
        <w:t>成交</w:t>
      </w:r>
      <w:r w:rsidRPr="00DA56A7">
        <w:rPr>
          <w:rFonts w:ascii="Times New Roman" w:eastAsia="宋体" w:hAnsi="Times New Roman" w:cs="Times New Roman"/>
          <w:szCs w:val="21"/>
        </w:rPr>
        <w:t>候选人的评审方法。</w:t>
      </w:r>
    </w:p>
    <w:p w14:paraId="3804F42A" w14:textId="77777777" w:rsidR="00DA56A7" w:rsidRPr="00DA56A7" w:rsidRDefault="00DA56A7" w:rsidP="00DA56A7">
      <w:pPr>
        <w:suppressAutoHyphens/>
        <w:spacing w:before="120" w:line="320" w:lineRule="atLeast"/>
        <w:ind w:firstLineChars="200" w:firstLine="420"/>
        <w:rPr>
          <w:rFonts w:ascii="Times New Roman" w:eastAsia="宋体" w:hAnsi="Times New Roman" w:cs="Times New Roman"/>
          <w:kern w:val="1"/>
          <w:szCs w:val="21"/>
        </w:rPr>
      </w:pPr>
      <w:r w:rsidRPr="00DA56A7">
        <w:rPr>
          <w:rFonts w:ascii="Times New Roman" w:eastAsia="宋体" w:hAnsi="Times New Roman" w:cs="Times New Roman" w:hint="eastAsia"/>
          <w:kern w:val="1"/>
          <w:szCs w:val="21"/>
        </w:rPr>
        <w:t>本项目评审的其他详细规定在第三章供应商须知中规定。</w:t>
      </w:r>
    </w:p>
    <w:p w14:paraId="3117C7F9" w14:textId="77777777" w:rsidR="00DA56A7" w:rsidRPr="00DA56A7" w:rsidRDefault="00DA56A7" w:rsidP="00DA56A7">
      <w:pPr>
        <w:spacing w:before="120" w:line="320" w:lineRule="atLeast"/>
        <w:ind w:firstLineChars="196" w:firstLine="413"/>
        <w:outlineLvl w:val="1"/>
        <w:rPr>
          <w:rFonts w:ascii="Times New Roman" w:eastAsia="宋体" w:hAnsi="Times New Roman" w:cs="Times New Roman"/>
          <w:b/>
          <w:kern w:val="0"/>
          <w:szCs w:val="21"/>
        </w:rPr>
      </w:pPr>
      <w:r w:rsidRPr="00DA56A7">
        <w:rPr>
          <w:rFonts w:ascii="Times New Roman" w:eastAsia="宋体" w:hAnsi="Times New Roman" w:cs="Times New Roman"/>
          <w:b/>
          <w:kern w:val="0"/>
          <w:szCs w:val="21"/>
        </w:rPr>
        <w:t>2</w:t>
      </w:r>
      <w:r w:rsidRPr="00DA56A7">
        <w:rPr>
          <w:rFonts w:ascii="Times New Roman" w:eastAsia="宋体" w:hAnsi="Times New Roman" w:cs="Times New Roman" w:hint="eastAsia"/>
          <w:b/>
          <w:kern w:val="0"/>
          <w:szCs w:val="21"/>
        </w:rPr>
        <w:t>.</w:t>
      </w:r>
      <w:r w:rsidRPr="00DA56A7">
        <w:rPr>
          <w:rFonts w:ascii="Times New Roman" w:eastAsia="宋体" w:hAnsi="Times New Roman" w:cs="Times New Roman" w:hint="eastAsia"/>
          <w:b/>
          <w:kern w:val="0"/>
          <w:szCs w:val="21"/>
        </w:rPr>
        <w:t>资格审查标准</w:t>
      </w:r>
      <w:r w:rsidRPr="00DA56A7">
        <w:rPr>
          <w:rFonts w:ascii="Times New Roman" w:eastAsia="宋体" w:hAnsi="Times New Roman" w:cs="Times New Roman" w:hint="eastAsia"/>
          <w:b/>
          <w:bCs/>
          <w:kern w:val="0"/>
          <w:szCs w:val="21"/>
        </w:rPr>
        <w:t>（不满足任何一项审查内容要求，资格审查即为不合格；</w:t>
      </w:r>
      <w:bookmarkStart w:id="97" w:name="_Hlk160525103"/>
      <w:r w:rsidRPr="00DA56A7">
        <w:rPr>
          <w:rFonts w:ascii="Times New Roman" w:eastAsia="宋体" w:hAnsi="Times New Roman" w:cs="Times New Roman" w:hint="eastAsia"/>
          <w:b/>
          <w:bCs/>
          <w:kern w:val="0"/>
          <w:szCs w:val="21"/>
        </w:rPr>
        <w:t>联合体投标的，联合体各方均应提交第一项基本资格要求的资格证明文件）</w:t>
      </w:r>
      <w:bookmarkEnd w:id="97"/>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843"/>
        <w:gridCol w:w="6242"/>
      </w:tblGrid>
      <w:tr w:rsidR="00DA56A7" w:rsidRPr="00DA56A7" w14:paraId="6AE1AC50" w14:textId="77777777" w:rsidTr="00B21BB1">
        <w:tc>
          <w:tcPr>
            <w:tcW w:w="846" w:type="dxa"/>
            <w:vAlign w:val="center"/>
          </w:tcPr>
          <w:p w14:paraId="785F77B1" w14:textId="77777777" w:rsidR="00DA56A7" w:rsidRPr="00DA56A7" w:rsidRDefault="00DA56A7" w:rsidP="00DA56A7">
            <w:pPr>
              <w:spacing w:line="240" w:lineRule="exact"/>
              <w:jc w:val="center"/>
              <w:rPr>
                <w:rFonts w:ascii="Times New Roman" w:eastAsia="宋体" w:hAnsi="Times New Roman" w:cs="Times New Roman"/>
                <w:b/>
                <w:kern w:val="0"/>
                <w:szCs w:val="21"/>
              </w:rPr>
            </w:pPr>
            <w:r w:rsidRPr="00DA56A7">
              <w:rPr>
                <w:rFonts w:ascii="Times New Roman" w:eastAsia="宋体" w:hAnsi="Times New Roman" w:cs="Times New Roman" w:hint="eastAsia"/>
                <w:b/>
                <w:kern w:val="0"/>
                <w:szCs w:val="21"/>
              </w:rPr>
              <w:t>审查</w:t>
            </w:r>
            <w:r w:rsidRPr="00DA56A7">
              <w:rPr>
                <w:rFonts w:ascii="Times New Roman" w:eastAsia="宋体" w:hAnsi="Times New Roman" w:cs="Times New Roman"/>
                <w:b/>
                <w:kern w:val="0"/>
                <w:szCs w:val="21"/>
              </w:rPr>
              <w:t>因素</w:t>
            </w:r>
          </w:p>
        </w:tc>
        <w:tc>
          <w:tcPr>
            <w:tcW w:w="1843" w:type="dxa"/>
            <w:vAlign w:val="center"/>
          </w:tcPr>
          <w:p w14:paraId="017FB226" w14:textId="77777777" w:rsidR="00DA56A7" w:rsidRPr="00DA56A7" w:rsidRDefault="00DA56A7" w:rsidP="00DA56A7">
            <w:pPr>
              <w:spacing w:line="240" w:lineRule="exact"/>
              <w:jc w:val="center"/>
              <w:rPr>
                <w:rFonts w:ascii="Times New Roman" w:eastAsia="宋体" w:hAnsi="Times New Roman" w:cs="Times New Roman"/>
                <w:b/>
                <w:kern w:val="0"/>
                <w:szCs w:val="21"/>
              </w:rPr>
            </w:pPr>
            <w:r w:rsidRPr="00DA56A7">
              <w:rPr>
                <w:rFonts w:ascii="Times New Roman" w:eastAsia="宋体" w:hAnsi="Times New Roman" w:cs="Times New Roman" w:hint="eastAsia"/>
                <w:b/>
                <w:kern w:val="0"/>
                <w:szCs w:val="21"/>
              </w:rPr>
              <w:t>审查</w:t>
            </w:r>
            <w:r w:rsidRPr="00DA56A7">
              <w:rPr>
                <w:rFonts w:ascii="Times New Roman" w:eastAsia="宋体" w:hAnsi="Times New Roman" w:cs="Times New Roman"/>
                <w:b/>
                <w:kern w:val="0"/>
                <w:szCs w:val="21"/>
              </w:rPr>
              <w:t>内容</w:t>
            </w:r>
          </w:p>
        </w:tc>
        <w:tc>
          <w:tcPr>
            <w:tcW w:w="6242" w:type="dxa"/>
            <w:vAlign w:val="center"/>
          </w:tcPr>
          <w:p w14:paraId="1AE1FE33" w14:textId="77777777" w:rsidR="00DA56A7" w:rsidRPr="00DA56A7" w:rsidRDefault="00DA56A7" w:rsidP="00DA56A7">
            <w:pPr>
              <w:spacing w:line="240" w:lineRule="exact"/>
              <w:jc w:val="center"/>
              <w:rPr>
                <w:rFonts w:ascii="Times New Roman" w:eastAsia="宋体" w:hAnsi="Times New Roman" w:cs="Times New Roman"/>
                <w:b/>
                <w:kern w:val="0"/>
                <w:szCs w:val="21"/>
              </w:rPr>
            </w:pPr>
            <w:r w:rsidRPr="00DA56A7">
              <w:rPr>
                <w:rFonts w:ascii="Times New Roman" w:eastAsia="宋体" w:hAnsi="Times New Roman" w:cs="Times New Roman" w:hint="eastAsia"/>
                <w:b/>
                <w:kern w:val="0"/>
                <w:szCs w:val="21"/>
              </w:rPr>
              <w:t>说明</w:t>
            </w:r>
          </w:p>
        </w:tc>
      </w:tr>
      <w:tr w:rsidR="00DA56A7" w:rsidRPr="00DA56A7" w14:paraId="5367F9D3" w14:textId="77777777" w:rsidTr="00B21BB1">
        <w:tc>
          <w:tcPr>
            <w:tcW w:w="846" w:type="dxa"/>
            <w:vMerge w:val="restart"/>
            <w:vAlign w:val="center"/>
          </w:tcPr>
          <w:p w14:paraId="6E9C70D5" w14:textId="77777777" w:rsidR="00DA56A7" w:rsidRPr="00DA56A7" w:rsidRDefault="00DA56A7" w:rsidP="00DA56A7">
            <w:pPr>
              <w:spacing w:line="240" w:lineRule="exact"/>
              <w:rPr>
                <w:rFonts w:ascii="Times New Roman" w:eastAsia="宋体" w:hAnsi="Times New Roman" w:cs="Times New Roman"/>
                <w:szCs w:val="21"/>
                <w:lang w:val="zh-CN"/>
              </w:rPr>
            </w:pPr>
            <w:r w:rsidRPr="00DA56A7">
              <w:rPr>
                <w:rFonts w:ascii="Times New Roman" w:eastAsia="宋体" w:hAnsi="Times New Roman" w:cs="Times New Roman"/>
                <w:szCs w:val="21"/>
                <w:lang w:val="zh-CN"/>
              </w:rPr>
              <w:t>供应商应符合的</w:t>
            </w:r>
            <w:r w:rsidRPr="00DA56A7">
              <w:rPr>
                <w:rFonts w:ascii="Times New Roman" w:eastAsia="宋体" w:hAnsi="Times New Roman" w:cs="Times New Roman" w:hint="eastAsia"/>
                <w:szCs w:val="21"/>
                <w:lang w:val="zh-CN"/>
              </w:rPr>
              <w:t>基本</w:t>
            </w:r>
            <w:r w:rsidRPr="00DA56A7">
              <w:rPr>
                <w:rFonts w:ascii="Times New Roman" w:eastAsia="宋体" w:hAnsi="Times New Roman" w:cs="Times New Roman"/>
                <w:szCs w:val="21"/>
              </w:rPr>
              <w:t>资格</w:t>
            </w:r>
            <w:r w:rsidRPr="00DA56A7">
              <w:rPr>
                <w:rFonts w:ascii="Times New Roman" w:eastAsia="宋体" w:hAnsi="Times New Roman" w:cs="Times New Roman" w:hint="eastAsia"/>
                <w:szCs w:val="21"/>
              </w:rPr>
              <w:t>要求</w:t>
            </w:r>
          </w:p>
        </w:tc>
        <w:tc>
          <w:tcPr>
            <w:tcW w:w="1843" w:type="dxa"/>
            <w:vAlign w:val="center"/>
          </w:tcPr>
          <w:p w14:paraId="02A1960A"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1</w:t>
            </w:r>
            <w:r w:rsidRPr="00DA56A7">
              <w:rPr>
                <w:rFonts w:ascii="Times New Roman" w:eastAsia="宋体" w:hAnsi="Times New Roman" w:cs="Times New Roman"/>
                <w:szCs w:val="21"/>
              </w:rPr>
              <w:t>）具有独立承担民事责任的能力</w:t>
            </w:r>
          </w:p>
        </w:tc>
        <w:tc>
          <w:tcPr>
            <w:tcW w:w="6242" w:type="dxa"/>
          </w:tcPr>
          <w:p w14:paraId="0C05BE73" w14:textId="77777777" w:rsidR="00DA56A7" w:rsidRPr="00DA56A7" w:rsidRDefault="00DA56A7" w:rsidP="00DA56A7">
            <w:pPr>
              <w:spacing w:line="240" w:lineRule="exact"/>
              <w:rPr>
                <w:rFonts w:ascii="Times New Roman" w:eastAsia="宋体" w:hAnsi="Times New Roman" w:cs="Times New Roman"/>
                <w:szCs w:val="21"/>
              </w:rPr>
            </w:pPr>
            <w:r w:rsidRPr="00DA56A7">
              <w:rPr>
                <w:rFonts w:ascii="Times New Roman" w:eastAsia="宋体" w:hAnsi="Times New Roman" w:cs="Times New Roman" w:hint="eastAsia"/>
                <w:szCs w:val="21"/>
              </w:rPr>
              <w:t>审查供应商为法人或者其他组织的，提供营业执照等证明文件（如营业执照或者事业单位法人证书或者执业许可证等），供应商为自然人的，提供身份证复印件</w:t>
            </w:r>
          </w:p>
        </w:tc>
      </w:tr>
      <w:tr w:rsidR="00DA56A7" w:rsidRPr="00DA56A7" w14:paraId="01133CC3" w14:textId="77777777" w:rsidTr="00B21BB1">
        <w:tc>
          <w:tcPr>
            <w:tcW w:w="846" w:type="dxa"/>
            <w:vMerge/>
            <w:vAlign w:val="center"/>
          </w:tcPr>
          <w:p w14:paraId="56E7FF64" w14:textId="77777777" w:rsidR="00DA56A7" w:rsidRPr="00DA56A7" w:rsidRDefault="00DA56A7" w:rsidP="00DA56A7">
            <w:pPr>
              <w:spacing w:line="240" w:lineRule="exact"/>
              <w:rPr>
                <w:rFonts w:ascii="Times New Roman" w:eastAsia="宋体" w:hAnsi="Times New Roman" w:cs="Times New Roman"/>
                <w:szCs w:val="21"/>
                <w:lang w:val="zh-CN"/>
              </w:rPr>
            </w:pPr>
          </w:p>
        </w:tc>
        <w:tc>
          <w:tcPr>
            <w:tcW w:w="1843" w:type="dxa"/>
            <w:vAlign w:val="center"/>
          </w:tcPr>
          <w:p w14:paraId="1D3D7187"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lang w:val="zh-CN"/>
              </w:rPr>
              <w:t>（</w:t>
            </w:r>
            <w:r w:rsidRPr="00DA56A7">
              <w:rPr>
                <w:rFonts w:ascii="Times New Roman" w:eastAsia="宋体" w:hAnsi="Times New Roman" w:cs="Times New Roman"/>
                <w:szCs w:val="21"/>
                <w:lang w:val="zh-CN"/>
              </w:rPr>
              <w:t>2</w:t>
            </w:r>
            <w:r w:rsidRPr="00DA56A7">
              <w:rPr>
                <w:rFonts w:ascii="Times New Roman" w:eastAsia="宋体" w:hAnsi="Times New Roman" w:cs="Times New Roman"/>
                <w:szCs w:val="21"/>
                <w:lang w:val="zh-CN"/>
              </w:rPr>
              <w:t>）</w:t>
            </w:r>
            <w:r w:rsidRPr="00DA56A7">
              <w:rPr>
                <w:rFonts w:ascii="Times New Roman" w:eastAsia="宋体" w:hAnsi="Times New Roman" w:cs="Times New Roman"/>
                <w:szCs w:val="21"/>
              </w:rPr>
              <w:t>具有良好的商业信誉和健全的财务会计制度</w:t>
            </w:r>
          </w:p>
        </w:tc>
        <w:tc>
          <w:tcPr>
            <w:tcW w:w="6242" w:type="dxa"/>
          </w:tcPr>
          <w:p w14:paraId="5939057C"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宋体" w:eastAsia="宋体" w:hAnsi="宋体" w:cs="宋体" w:hint="eastAsia"/>
                <w:szCs w:val="21"/>
              </w:rPr>
              <w:t>①</w:t>
            </w:r>
            <w:r w:rsidRPr="00DA56A7">
              <w:rPr>
                <w:rFonts w:ascii="Times New Roman" w:eastAsia="宋体" w:hAnsi="Times New Roman" w:cs="Times New Roman"/>
                <w:szCs w:val="21"/>
              </w:rPr>
              <w:t>审查商业信誉声明。须提供，格式见第六章</w:t>
            </w: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1"/>
              </w:rPr>
              <w:t>文件格式</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1"/>
              </w:rPr>
              <w:t>声明书</w:t>
            </w:r>
            <w:r w:rsidRPr="00DA56A7">
              <w:rPr>
                <w:rFonts w:ascii="Times New Roman" w:eastAsia="宋体" w:hAnsi="Times New Roman" w:cs="Times New Roman"/>
                <w:szCs w:val="21"/>
              </w:rPr>
              <w:t>”</w:t>
            </w:r>
            <w:r w:rsidRPr="00DA56A7">
              <w:rPr>
                <w:rFonts w:ascii="Times New Roman" w:eastAsia="宋体" w:hAnsi="Times New Roman" w:cs="Times New Roman"/>
                <w:szCs w:val="21"/>
              </w:rPr>
              <w:t>。</w:t>
            </w:r>
          </w:p>
          <w:p w14:paraId="7B943DC9"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宋体" w:eastAsia="宋体" w:hAnsi="宋体" w:cs="宋体" w:hint="eastAsia"/>
                <w:szCs w:val="21"/>
              </w:rPr>
              <w:t>②</w:t>
            </w:r>
            <w:r w:rsidRPr="00DA56A7">
              <w:rPr>
                <w:rFonts w:ascii="Times New Roman" w:eastAsia="宋体" w:hAnsi="Times New Roman" w:cs="Times New Roman"/>
                <w:szCs w:val="21"/>
              </w:rPr>
              <w:t>审查</w:t>
            </w:r>
            <w:r w:rsidRPr="00DA56A7">
              <w:rPr>
                <w:rFonts w:ascii="Times New Roman" w:eastAsia="宋体" w:hAnsi="Times New Roman" w:cs="Times New Roman" w:hint="eastAsia"/>
                <w:szCs w:val="21"/>
              </w:rPr>
              <w:t>2023</w:t>
            </w:r>
            <w:r w:rsidRPr="00DA56A7">
              <w:rPr>
                <w:rFonts w:ascii="Times New Roman" w:eastAsia="宋体" w:hAnsi="Times New Roman" w:cs="Times New Roman" w:hint="eastAsia"/>
                <w:szCs w:val="21"/>
              </w:rPr>
              <w:t>年</w:t>
            </w:r>
            <w:r w:rsidRPr="00DA56A7">
              <w:rPr>
                <w:rFonts w:ascii="Times New Roman" w:eastAsia="宋体" w:hAnsi="Times New Roman" w:cs="Times New Roman"/>
                <w:szCs w:val="21"/>
              </w:rPr>
              <w:t>度</w:t>
            </w:r>
            <w:r w:rsidRPr="00DA56A7">
              <w:rPr>
                <w:rFonts w:ascii="Times New Roman" w:eastAsia="宋体" w:hAnsi="Times New Roman" w:cs="Times New Roman" w:hint="eastAsia"/>
                <w:szCs w:val="21"/>
              </w:rPr>
              <w:t>或</w:t>
            </w:r>
            <w:r w:rsidRPr="00DA56A7">
              <w:rPr>
                <w:rFonts w:ascii="Times New Roman" w:eastAsia="宋体" w:hAnsi="Times New Roman" w:cs="Times New Roman" w:hint="eastAsia"/>
                <w:szCs w:val="21"/>
              </w:rPr>
              <w:t>2</w:t>
            </w:r>
            <w:r w:rsidRPr="00DA56A7">
              <w:rPr>
                <w:rFonts w:ascii="Times New Roman" w:eastAsia="宋体" w:hAnsi="Times New Roman" w:cs="Times New Roman"/>
                <w:szCs w:val="21"/>
              </w:rPr>
              <w:t>024</w:t>
            </w:r>
            <w:r w:rsidRPr="00DA56A7">
              <w:rPr>
                <w:rFonts w:ascii="Times New Roman" w:eastAsia="宋体" w:hAnsi="Times New Roman" w:cs="Times New Roman" w:hint="eastAsia"/>
                <w:szCs w:val="21"/>
              </w:rPr>
              <w:t>年度</w:t>
            </w:r>
            <w:r w:rsidRPr="00DA56A7">
              <w:rPr>
                <w:rFonts w:ascii="Times New Roman" w:eastAsia="宋体" w:hAnsi="Times New Roman" w:cs="Times New Roman"/>
                <w:szCs w:val="21"/>
              </w:rPr>
              <w:t>财务状况报告（表）复印件或银行出具的资信证明复印件，</w:t>
            </w:r>
            <w:r w:rsidRPr="00DA56A7">
              <w:rPr>
                <w:rFonts w:ascii="Times New Roman" w:eastAsia="宋体" w:hAnsi="Times New Roman" w:cs="Times New Roman"/>
                <w:szCs w:val="24"/>
              </w:rPr>
              <w:t>对于从取得营业执照时间起到响应文件递交截止时间为止不足</w:t>
            </w:r>
            <w:r w:rsidRPr="00DA56A7">
              <w:rPr>
                <w:rFonts w:ascii="Times New Roman" w:eastAsia="宋体" w:hAnsi="Times New Roman" w:cs="Times New Roman"/>
                <w:szCs w:val="24"/>
              </w:rPr>
              <w:t>1</w:t>
            </w:r>
            <w:r w:rsidRPr="00DA56A7">
              <w:rPr>
                <w:rFonts w:ascii="Times New Roman" w:eastAsia="宋体" w:hAnsi="Times New Roman" w:cs="Times New Roman"/>
                <w:szCs w:val="24"/>
              </w:rPr>
              <w:t>年的供应商，只需提交</w:t>
            </w: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1"/>
              </w:rPr>
              <w:t>文件递交截止时间前一个月的财务状况报告（表）复印件。</w:t>
            </w:r>
          </w:p>
        </w:tc>
      </w:tr>
      <w:tr w:rsidR="00DA56A7" w:rsidRPr="00DA56A7" w14:paraId="60744D4E" w14:textId="77777777" w:rsidTr="00B21BB1">
        <w:tc>
          <w:tcPr>
            <w:tcW w:w="846" w:type="dxa"/>
            <w:vMerge/>
            <w:vAlign w:val="center"/>
          </w:tcPr>
          <w:p w14:paraId="5A0EB850" w14:textId="77777777" w:rsidR="00DA56A7" w:rsidRPr="00DA56A7" w:rsidRDefault="00DA56A7" w:rsidP="00DA56A7">
            <w:pPr>
              <w:spacing w:line="240" w:lineRule="exact"/>
              <w:rPr>
                <w:rFonts w:ascii="Times New Roman" w:eastAsia="宋体" w:hAnsi="Times New Roman" w:cs="Times New Roman"/>
                <w:szCs w:val="21"/>
                <w:lang w:val="zh-CN"/>
              </w:rPr>
            </w:pPr>
          </w:p>
        </w:tc>
        <w:tc>
          <w:tcPr>
            <w:tcW w:w="1843" w:type="dxa"/>
            <w:vAlign w:val="center"/>
          </w:tcPr>
          <w:p w14:paraId="01C1CD1A"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lang w:val="zh-CN"/>
              </w:rPr>
              <w:t>（</w:t>
            </w:r>
            <w:r w:rsidRPr="00DA56A7">
              <w:rPr>
                <w:rFonts w:ascii="Times New Roman" w:eastAsia="宋体" w:hAnsi="Times New Roman" w:cs="Times New Roman"/>
                <w:szCs w:val="21"/>
                <w:lang w:val="zh-CN"/>
              </w:rPr>
              <w:t>3</w:t>
            </w:r>
            <w:r w:rsidRPr="00DA56A7">
              <w:rPr>
                <w:rFonts w:ascii="Times New Roman" w:eastAsia="宋体" w:hAnsi="Times New Roman" w:cs="Times New Roman"/>
                <w:szCs w:val="21"/>
                <w:lang w:val="zh-CN"/>
              </w:rPr>
              <w:t>）具有履行合同所必需的设备和专业技术能力</w:t>
            </w:r>
          </w:p>
        </w:tc>
        <w:tc>
          <w:tcPr>
            <w:tcW w:w="6242" w:type="dxa"/>
          </w:tcPr>
          <w:p w14:paraId="02E61CF1"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宋体" w:eastAsia="宋体" w:hAnsi="宋体" w:cs="宋体" w:hint="eastAsia"/>
                <w:szCs w:val="21"/>
              </w:rPr>
              <w:t>①</w:t>
            </w:r>
            <w:r w:rsidRPr="00DA56A7">
              <w:rPr>
                <w:rFonts w:ascii="Times New Roman" w:eastAsia="宋体" w:hAnsi="Times New Roman" w:cs="Times New Roman"/>
                <w:szCs w:val="21"/>
              </w:rPr>
              <w:t>审查供应商营业执照，须有效；</w:t>
            </w:r>
            <w:r w:rsidRPr="00DA56A7">
              <w:rPr>
                <w:rFonts w:ascii="Times New Roman" w:eastAsia="宋体" w:hAnsi="Times New Roman" w:cs="Times New Roman"/>
                <w:szCs w:val="21"/>
              </w:rPr>
              <w:t xml:space="preserve"> </w:t>
            </w:r>
          </w:p>
          <w:p w14:paraId="50F0E966"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宋体" w:eastAsia="宋体" w:hAnsi="宋体" w:cs="宋体" w:hint="eastAsia"/>
                <w:szCs w:val="21"/>
              </w:rPr>
              <w:t>②</w:t>
            </w:r>
            <w:r w:rsidRPr="00DA56A7">
              <w:rPr>
                <w:rFonts w:ascii="Times New Roman" w:eastAsia="宋体" w:hAnsi="Times New Roman" w:cs="Times New Roman"/>
                <w:szCs w:val="21"/>
              </w:rPr>
              <w:t>审查书面声明。须提供，格式见第六章</w:t>
            </w: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1"/>
              </w:rPr>
              <w:t>文件格式</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4"/>
              </w:rPr>
              <w:t>声明书</w:t>
            </w:r>
            <w:r w:rsidRPr="00DA56A7">
              <w:rPr>
                <w:rFonts w:ascii="Times New Roman" w:eastAsia="宋体" w:hAnsi="Times New Roman" w:cs="Times New Roman"/>
                <w:szCs w:val="21"/>
              </w:rPr>
              <w:t>”</w:t>
            </w:r>
            <w:r w:rsidRPr="00DA56A7">
              <w:rPr>
                <w:rFonts w:ascii="Times New Roman" w:eastAsia="宋体" w:hAnsi="Times New Roman" w:cs="Times New Roman"/>
                <w:szCs w:val="21"/>
              </w:rPr>
              <w:t>。</w:t>
            </w:r>
          </w:p>
          <w:p w14:paraId="4536C019"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rPr>
              <w:t>审查</w:t>
            </w:r>
            <w:r w:rsidRPr="00DA56A7">
              <w:rPr>
                <w:rFonts w:ascii="宋体" w:eastAsia="宋体" w:hAnsi="宋体" w:cs="宋体" w:hint="eastAsia"/>
                <w:szCs w:val="21"/>
              </w:rPr>
              <w:t>①</w:t>
            </w:r>
            <w:r w:rsidRPr="00DA56A7">
              <w:rPr>
                <w:rFonts w:ascii="Times New Roman" w:eastAsia="宋体" w:hAnsi="Times New Roman" w:cs="Times New Roman"/>
                <w:szCs w:val="21"/>
              </w:rPr>
              <w:t>或</w:t>
            </w:r>
            <w:r w:rsidRPr="00DA56A7">
              <w:rPr>
                <w:rFonts w:ascii="宋体" w:eastAsia="宋体" w:hAnsi="宋体" w:cs="宋体" w:hint="eastAsia"/>
                <w:szCs w:val="21"/>
              </w:rPr>
              <w:t>②</w:t>
            </w:r>
            <w:r w:rsidRPr="00DA56A7">
              <w:rPr>
                <w:rFonts w:ascii="Times New Roman" w:eastAsia="宋体" w:hAnsi="Times New Roman" w:cs="Times New Roman"/>
                <w:szCs w:val="21"/>
              </w:rPr>
              <w:t>，满足其一，即为符合要求。</w:t>
            </w:r>
          </w:p>
        </w:tc>
      </w:tr>
      <w:tr w:rsidR="00DA56A7" w:rsidRPr="00DA56A7" w14:paraId="7A6E99AE" w14:textId="77777777" w:rsidTr="00B21BB1">
        <w:tc>
          <w:tcPr>
            <w:tcW w:w="846" w:type="dxa"/>
            <w:vMerge/>
            <w:vAlign w:val="center"/>
          </w:tcPr>
          <w:p w14:paraId="68C69B73" w14:textId="77777777" w:rsidR="00DA56A7" w:rsidRPr="00DA56A7" w:rsidRDefault="00DA56A7" w:rsidP="00DA56A7">
            <w:pPr>
              <w:spacing w:line="240" w:lineRule="exact"/>
              <w:rPr>
                <w:rFonts w:ascii="Times New Roman" w:eastAsia="宋体" w:hAnsi="Times New Roman" w:cs="Times New Roman"/>
                <w:szCs w:val="21"/>
                <w:lang w:val="zh-CN"/>
              </w:rPr>
            </w:pPr>
          </w:p>
        </w:tc>
        <w:tc>
          <w:tcPr>
            <w:tcW w:w="1843" w:type="dxa"/>
            <w:vAlign w:val="center"/>
          </w:tcPr>
          <w:p w14:paraId="26467D1F"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lang w:val="zh-CN"/>
              </w:rPr>
              <w:t>（</w:t>
            </w:r>
            <w:r w:rsidRPr="00DA56A7">
              <w:rPr>
                <w:rFonts w:ascii="Times New Roman" w:eastAsia="宋体" w:hAnsi="Times New Roman" w:cs="Times New Roman"/>
                <w:szCs w:val="21"/>
                <w:lang w:val="zh-CN"/>
              </w:rPr>
              <w:t>4</w:t>
            </w:r>
            <w:r w:rsidRPr="00DA56A7">
              <w:rPr>
                <w:rFonts w:ascii="Times New Roman" w:eastAsia="宋体" w:hAnsi="Times New Roman" w:cs="Times New Roman"/>
                <w:szCs w:val="21"/>
                <w:lang w:val="zh-CN"/>
              </w:rPr>
              <w:t>）有依法缴纳税收和社会保障金的良好记录</w:t>
            </w:r>
          </w:p>
        </w:tc>
        <w:tc>
          <w:tcPr>
            <w:tcW w:w="6242" w:type="dxa"/>
          </w:tcPr>
          <w:p w14:paraId="793AC8C7"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宋体" w:eastAsia="宋体" w:hAnsi="宋体" w:cs="宋体" w:hint="eastAsia"/>
                <w:szCs w:val="21"/>
              </w:rPr>
              <w:t>①</w:t>
            </w:r>
            <w:r w:rsidRPr="00DA56A7">
              <w:rPr>
                <w:rFonts w:ascii="Times New Roman" w:eastAsia="宋体" w:hAnsi="Times New Roman" w:cs="Times New Roman"/>
                <w:szCs w:val="21"/>
              </w:rPr>
              <w:t>审查</w:t>
            </w: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1"/>
              </w:rPr>
              <w:t>截止时间前</w:t>
            </w:r>
            <w:r w:rsidRPr="00DA56A7">
              <w:rPr>
                <w:rFonts w:ascii="Times New Roman" w:eastAsia="宋体" w:hAnsi="Times New Roman" w:cs="Times New Roman"/>
                <w:szCs w:val="21"/>
              </w:rPr>
              <w:t>6</w:t>
            </w:r>
            <w:r w:rsidRPr="00DA56A7">
              <w:rPr>
                <w:rFonts w:ascii="Times New Roman" w:eastAsia="宋体" w:hAnsi="Times New Roman" w:cs="Times New Roman"/>
                <w:szCs w:val="21"/>
              </w:rPr>
              <w:t>个月内，</w:t>
            </w:r>
            <w:r w:rsidRPr="00DA56A7">
              <w:rPr>
                <w:rFonts w:ascii="Times New Roman" w:eastAsia="宋体" w:hAnsi="Times New Roman" w:cs="Times New Roman" w:hint="eastAsia"/>
                <w:szCs w:val="24"/>
              </w:rPr>
              <w:t>供应商</w:t>
            </w:r>
            <w:r w:rsidRPr="00DA56A7">
              <w:rPr>
                <w:rFonts w:ascii="Times New Roman" w:eastAsia="宋体" w:hAnsi="Times New Roman" w:cs="Times New Roman"/>
                <w:szCs w:val="24"/>
              </w:rPr>
              <w:t>任意</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个月</w:t>
            </w:r>
            <w:r w:rsidRPr="00DA56A7">
              <w:rPr>
                <w:rFonts w:ascii="Times New Roman" w:eastAsia="宋体" w:hAnsi="Times New Roman" w:cs="Times New Roman"/>
                <w:szCs w:val="21"/>
              </w:rPr>
              <w:t>依法缴纳税费证明复印件加盖供应商</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1"/>
              </w:rPr>
              <w:t>。</w:t>
            </w:r>
          </w:p>
          <w:p w14:paraId="5F35752C"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宋体" w:eastAsia="宋体" w:hAnsi="宋体" w:cs="宋体" w:hint="eastAsia"/>
                <w:szCs w:val="21"/>
              </w:rPr>
              <w:t>②</w:t>
            </w:r>
            <w:r w:rsidRPr="00DA56A7">
              <w:rPr>
                <w:rFonts w:ascii="Times New Roman" w:eastAsia="宋体" w:hAnsi="Times New Roman" w:cs="Times New Roman"/>
                <w:szCs w:val="21"/>
              </w:rPr>
              <w:t>审查</w:t>
            </w: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1"/>
              </w:rPr>
              <w:t>截止时间前</w:t>
            </w:r>
            <w:r w:rsidRPr="00DA56A7">
              <w:rPr>
                <w:rFonts w:ascii="Times New Roman" w:eastAsia="宋体" w:hAnsi="Times New Roman" w:cs="Times New Roman"/>
                <w:szCs w:val="21"/>
              </w:rPr>
              <w:t>6</w:t>
            </w:r>
            <w:r w:rsidRPr="00DA56A7">
              <w:rPr>
                <w:rFonts w:ascii="Times New Roman" w:eastAsia="宋体" w:hAnsi="Times New Roman" w:cs="Times New Roman"/>
                <w:szCs w:val="21"/>
              </w:rPr>
              <w:t>个月内，</w:t>
            </w:r>
            <w:r w:rsidRPr="00DA56A7">
              <w:rPr>
                <w:rFonts w:ascii="Times New Roman" w:eastAsia="宋体" w:hAnsi="Times New Roman" w:cs="Times New Roman" w:hint="eastAsia"/>
                <w:szCs w:val="24"/>
              </w:rPr>
              <w:t>供应商</w:t>
            </w:r>
            <w:r w:rsidRPr="00DA56A7">
              <w:rPr>
                <w:rFonts w:ascii="Times New Roman" w:eastAsia="宋体" w:hAnsi="Times New Roman" w:cs="Times New Roman"/>
                <w:szCs w:val="24"/>
              </w:rPr>
              <w:t>任意</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个月</w:t>
            </w:r>
            <w:r w:rsidRPr="00DA56A7">
              <w:rPr>
                <w:rFonts w:ascii="Times New Roman" w:eastAsia="宋体" w:hAnsi="Times New Roman" w:cs="Times New Roman"/>
                <w:szCs w:val="21"/>
              </w:rPr>
              <w:t>的社保缴费证明记录复印件加盖供应商</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1"/>
              </w:rPr>
              <w:t>。</w:t>
            </w:r>
          </w:p>
          <w:p w14:paraId="20DD14FE"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rPr>
              <w:t>供应商成立不足</w:t>
            </w: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个月的，无须提供</w:t>
            </w:r>
            <w:r w:rsidRPr="00DA56A7">
              <w:rPr>
                <w:rFonts w:ascii="Times New Roman" w:eastAsia="宋体" w:hAnsi="Times New Roman" w:cs="Times New Roman"/>
                <w:szCs w:val="21"/>
              </w:rPr>
              <w:t>缴纳税费证明及社保缴费证明加盖供应商电子签章</w:t>
            </w:r>
            <w:r w:rsidRPr="00DA56A7">
              <w:rPr>
                <w:rFonts w:ascii="Times New Roman" w:eastAsia="宋体" w:hAnsi="Times New Roman" w:cs="Times New Roman" w:hint="eastAsia"/>
                <w:szCs w:val="21"/>
              </w:rPr>
              <w:t>。</w:t>
            </w:r>
          </w:p>
          <w:p w14:paraId="5C7B1F5A"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rPr>
              <w:t>依法免税或不需要缴纳社会保障资金的供应商，须提供相应文件证明其依法免税或不需要缴纳社会保障资金。</w:t>
            </w:r>
          </w:p>
        </w:tc>
      </w:tr>
      <w:tr w:rsidR="00DA56A7" w:rsidRPr="00DA56A7" w14:paraId="6F4782EB" w14:textId="77777777" w:rsidTr="00B21BB1">
        <w:tc>
          <w:tcPr>
            <w:tcW w:w="846" w:type="dxa"/>
            <w:vMerge/>
            <w:vAlign w:val="center"/>
          </w:tcPr>
          <w:p w14:paraId="000AAE30" w14:textId="77777777" w:rsidR="00DA56A7" w:rsidRPr="00DA56A7" w:rsidRDefault="00DA56A7" w:rsidP="00DA56A7">
            <w:pPr>
              <w:spacing w:line="240" w:lineRule="exact"/>
              <w:rPr>
                <w:rFonts w:ascii="Times New Roman" w:eastAsia="宋体" w:hAnsi="Times New Roman" w:cs="Times New Roman"/>
                <w:szCs w:val="21"/>
                <w:lang w:val="zh-CN"/>
              </w:rPr>
            </w:pPr>
          </w:p>
        </w:tc>
        <w:tc>
          <w:tcPr>
            <w:tcW w:w="1843" w:type="dxa"/>
            <w:vAlign w:val="center"/>
          </w:tcPr>
          <w:p w14:paraId="34C91239"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5</w:t>
            </w:r>
            <w:r w:rsidRPr="00DA56A7">
              <w:rPr>
                <w:rFonts w:ascii="Times New Roman" w:eastAsia="宋体" w:hAnsi="Times New Roman" w:cs="Times New Roman"/>
                <w:szCs w:val="21"/>
              </w:rPr>
              <w:t>）参加政府采购活动前三年内，在经营活动中没有重大违法记录</w:t>
            </w:r>
          </w:p>
        </w:tc>
        <w:tc>
          <w:tcPr>
            <w:tcW w:w="6242" w:type="dxa"/>
            <w:vAlign w:val="center"/>
          </w:tcPr>
          <w:p w14:paraId="20CCE3AF"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rPr>
              <w:t>审查无重大违法记录声明。须提供，格式见第六章</w:t>
            </w: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1"/>
              </w:rPr>
              <w:t>文件格式</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1"/>
              </w:rPr>
              <w:t>声明书</w:t>
            </w:r>
            <w:r w:rsidRPr="00DA56A7">
              <w:rPr>
                <w:rFonts w:ascii="Times New Roman" w:eastAsia="宋体" w:hAnsi="Times New Roman" w:cs="Times New Roman"/>
                <w:szCs w:val="21"/>
              </w:rPr>
              <w:t>”</w:t>
            </w:r>
            <w:r w:rsidRPr="00DA56A7">
              <w:rPr>
                <w:rFonts w:ascii="Times New Roman" w:eastAsia="宋体" w:hAnsi="Times New Roman" w:cs="Times New Roman"/>
                <w:szCs w:val="21"/>
              </w:rPr>
              <w:t>。</w:t>
            </w:r>
            <w:r w:rsidRPr="00DA56A7">
              <w:rPr>
                <w:rFonts w:ascii="Times New Roman" w:eastAsia="宋体" w:hAnsi="Times New Roman" w:cs="Times New Roman"/>
                <w:szCs w:val="21"/>
              </w:rPr>
              <w:t xml:space="preserve"> </w:t>
            </w:r>
          </w:p>
        </w:tc>
      </w:tr>
      <w:tr w:rsidR="00DA56A7" w:rsidRPr="00DA56A7" w14:paraId="7A65A81E" w14:textId="77777777" w:rsidTr="00B21BB1">
        <w:tc>
          <w:tcPr>
            <w:tcW w:w="846" w:type="dxa"/>
            <w:vMerge/>
            <w:vAlign w:val="center"/>
          </w:tcPr>
          <w:p w14:paraId="2576631D" w14:textId="77777777" w:rsidR="00DA56A7" w:rsidRPr="00DA56A7" w:rsidRDefault="00DA56A7" w:rsidP="00DA56A7">
            <w:pPr>
              <w:spacing w:line="240" w:lineRule="exact"/>
              <w:rPr>
                <w:rFonts w:ascii="Times New Roman" w:eastAsia="宋体" w:hAnsi="Times New Roman" w:cs="Times New Roman"/>
                <w:szCs w:val="21"/>
                <w:lang w:val="zh-CN"/>
              </w:rPr>
            </w:pPr>
          </w:p>
        </w:tc>
        <w:tc>
          <w:tcPr>
            <w:tcW w:w="1843" w:type="dxa"/>
            <w:vAlign w:val="center"/>
          </w:tcPr>
          <w:p w14:paraId="49C51F2F"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6</w:t>
            </w:r>
            <w:r w:rsidRPr="00DA56A7">
              <w:rPr>
                <w:rFonts w:ascii="Times New Roman" w:eastAsia="宋体" w:hAnsi="Times New Roman" w:cs="Times New Roman"/>
                <w:szCs w:val="21"/>
              </w:rPr>
              <w:t>）具备法律、行政法规规定的其他要求</w:t>
            </w:r>
          </w:p>
        </w:tc>
        <w:tc>
          <w:tcPr>
            <w:tcW w:w="6242" w:type="dxa"/>
            <w:vAlign w:val="center"/>
          </w:tcPr>
          <w:p w14:paraId="2A4A2B23"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rPr>
              <w:t>无。</w:t>
            </w:r>
          </w:p>
        </w:tc>
      </w:tr>
      <w:tr w:rsidR="00DA56A7" w:rsidRPr="00DA56A7" w14:paraId="2D8BFD9E" w14:textId="77777777" w:rsidTr="00B21BB1">
        <w:tc>
          <w:tcPr>
            <w:tcW w:w="846" w:type="dxa"/>
            <w:vAlign w:val="center"/>
          </w:tcPr>
          <w:p w14:paraId="28EF6EE7" w14:textId="77777777" w:rsidR="00DA56A7" w:rsidRPr="00DA56A7" w:rsidRDefault="00DA56A7" w:rsidP="00DA56A7">
            <w:pPr>
              <w:spacing w:line="240" w:lineRule="exact"/>
              <w:rPr>
                <w:rFonts w:ascii="Times New Roman" w:eastAsia="宋体" w:hAnsi="Times New Roman" w:cs="Times New Roman"/>
                <w:szCs w:val="21"/>
                <w:lang w:val="zh-CN"/>
              </w:rPr>
            </w:pPr>
            <w:r w:rsidRPr="00DA56A7">
              <w:rPr>
                <w:rFonts w:ascii="Times New Roman" w:eastAsia="宋体" w:hAnsi="Times New Roman" w:cs="Times New Roman" w:hint="eastAsia"/>
                <w:kern w:val="0"/>
                <w:szCs w:val="21"/>
              </w:rPr>
              <w:t>采购政策</w:t>
            </w:r>
          </w:p>
        </w:tc>
        <w:tc>
          <w:tcPr>
            <w:tcW w:w="1843" w:type="dxa"/>
            <w:vAlign w:val="center"/>
          </w:tcPr>
          <w:p w14:paraId="047E4BE5"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落实政府采购政策需满足的资格要求</w:t>
            </w:r>
          </w:p>
        </w:tc>
        <w:tc>
          <w:tcPr>
            <w:tcW w:w="6242" w:type="dxa"/>
            <w:vAlign w:val="center"/>
          </w:tcPr>
          <w:p w14:paraId="7C32379A" w14:textId="77777777" w:rsidR="00DA56A7" w:rsidRPr="00DA56A7" w:rsidRDefault="00DA56A7" w:rsidP="00DA56A7">
            <w:pPr>
              <w:spacing w:line="240" w:lineRule="exact"/>
              <w:rPr>
                <w:rFonts w:ascii="Times New Roman" w:eastAsia="宋体" w:hAnsi="Times New Roman" w:cs="Times New Roman"/>
                <w:szCs w:val="21"/>
              </w:rPr>
            </w:pPr>
            <w:r w:rsidRPr="00DA56A7">
              <w:rPr>
                <w:rFonts w:ascii="Times New Roman" w:eastAsia="宋体" w:hAnsi="Times New Roman" w:cs="Times New Roman" w:hint="eastAsia"/>
                <w:szCs w:val="21"/>
              </w:rPr>
              <w:t>无</w:t>
            </w:r>
            <w:r w:rsidRPr="00DA56A7">
              <w:rPr>
                <w:rFonts w:ascii="Times New Roman" w:eastAsia="宋体" w:hAnsi="Times New Roman" w:cs="Times New Roman"/>
                <w:szCs w:val="21"/>
              </w:rPr>
              <w:t>。</w:t>
            </w:r>
          </w:p>
        </w:tc>
      </w:tr>
      <w:tr w:rsidR="00DA56A7" w:rsidRPr="00DA56A7" w14:paraId="25CC6A95" w14:textId="77777777" w:rsidTr="00B21BB1">
        <w:tc>
          <w:tcPr>
            <w:tcW w:w="846" w:type="dxa"/>
            <w:vMerge w:val="restart"/>
            <w:vAlign w:val="center"/>
          </w:tcPr>
          <w:p w14:paraId="6E8D54D0" w14:textId="77777777" w:rsidR="00DA56A7" w:rsidRPr="00DA56A7" w:rsidRDefault="00DA56A7" w:rsidP="00DA56A7">
            <w:pPr>
              <w:spacing w:line="240" w:lineRule="exact"/>
              <w:rPr>
                <w:rFonts w:ascii="Times New Roman" w:eastAsia="宋体" w:hAnsi="Times New Roman" w:cs="Times New Roman"/>
                <w:szCs w:val="21"/>
              </w:rPr>
            </w:pPr>
            <w:r w:rsidRPr="00DA56A7">
              <w:rPr>
                <w:rFonts w:ascii="Times New Roman" w:eastAsia="宋体" w:hAnsi="Times New Roman" w:cs="Times New Roman"/>
                <w:szCs w:val="21"/>
                <w:lang w:val="zh-CN"/>
              </w:rPr>
              <w:t>供应商应符合的</w:t>
            </w:r>
            <w:r w:rsidRPr="00DA56A7">
              <w:rPr>
                <w:rFonts w:ascii="Times New Roman" w:eastAsia="宋体" w:hAnsi="Times New Roman" w:cs="Times New Roman"/>
                <w:szCs w:val="21"/>
              </w:rPr>
              <w:t>特定资格</w:t>
            </w:r>
            <w:r w:rsidRPr="00DA56A7">
              <w:rPr>
                <w:rFonts w:ascii="Times New Roman" w:eastAsia="宋体" w:hAnsi="Times New Roman" w:cs="Times New Roman" w:hint="eastAsia"/>
                <w:szCs w:val="21"/>
              </w:rPr>
              <w:t>要求</w:t>
            </w:r>
          </w:p>
        </w:tc>
        <w:tc>
          <w:tcPr>
            <w:tcW w:w="1843" w:type="dxa"/>
            <w:vAlign w:val="center"/>
          </w:tcPr>
          <w:p w14:paraId="3EFB952A"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1</w:t>
            </w:r>
            <w:r w:rsidRPr="00DA56A7">
              <w:rPr>
                <w:rFonts w:ascii="Times New Roman" w:eastAsia="宋体" w:hAnsi="Times New Roman" w:cs="Times New Roman"/>
                <w:szCs w:val="21"/>
              </w:rPr>
              <w:t>）资质</w:t>
            </w:r>
            <w:r w:rsidRPr="00DA56A7">
              <w:rPr>
                <w:rFonts w:ascii="Times New Roman" w:eastAsia="宋体" w:hAnsi="Times New Roman" w:cs="Times New Roman" w:hint="eastAsia"/>
                <w:szCs w:val="21"/>
              </w:rPr>
              <w:t>要求</w:t>
            </w:r>
          </w:p>
        </w:tc>
        <w:tc>
          <w:tcPr>
            <w:tcW w:w="6242" w:type="dxa"/>
            <w:vAlign w:val="center"/>
          </w:tcPr>
          <w:p w14:paraId="549651C9"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rPr>
              <w:t>须符合</w:t>
            </w:r>
            <w:r w:rsidRPr="00DA56A7">
              <w:rPr>
                <w:rFonts w:ascii="Times New Roman" w:eastAsia="宋体" w:hAnsi="Times New Roman" w:cs="Times New Roman" w:hint="eastAsia"/>
                <w:szCs w:val="21"/>
              </w:rPr>
              <w:t>“磋商公告”</w:t>
            </w:r>
            <w:r w:rsidRPr="00DA56A7">
              <w:rPr>
                <w:rFonts w:ascii="Times New Roman" w:eastAsia="宋体" w:hAnsi="Times New Roman" w:cs="Times New Roman"/>
                <w:szCs w:val="21"/>
              </w:rPr>
              <w:t>的要求</w:t>
            </w:r>
          </w:p>
        </w:tc>
      </w:tr>
      <w:tr w:rsidR="00DA56A7" w:rsidRPr="00DA56A7" w14:paraId="2443FB8E" w14:textId="77777777" w:rsidTr="00B21BB1">
        <w:tc>
          <w:tcPr>
            <w:tcW w:w="846" w:type="dxa"/>
            <w:vMerge/>
            <w:vAlign w:val="center"/>
          </w:tcPr>
          <w:p w14:paraId="2E219273" w14:textId="77777777" w:rsidR="00DA56A7" w:rsidRPr="00DA56A7" w:rsidRDefault="00DA56A7" w:rsidP="00DA56A7">
            <w:pPr>
              <w:spacing w:line="240" w:lineRule="exact"/>
              <w:rPr>
                <w:rFonts w:ascii="Times New Roman" w:eastAsia="宋体" w:hAnsi="Times New Roman" w:cs="Times New Roman"/>
                <w:szCs w:val="21"/>
              </w:rPr>
            </w:pPr>
          </w:p>
        </w:tc>
        <w:tc>
          <w:tcPr>
            <w:tcW w:w="1843" w:type="dxa"/>
            <w:vAlign w:val="center"/>
          </w:tcPr>
          <w:p w14:paraId="58FC01B8"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2</w:t>
            </w:r>
            <w:r w:rsidRPr="00DA56A7">
              <w:rPr>
                <w:rFonts w:ascii="Times New Roman" w:eastAsia="宋体" w:hAnsi="Times New Roman" w:cs="Times New Roman"/>
                <w:szCs w:val="21"/>
              </w:rPr>
              <w:t>）业绩要求</w:t>
            </w:r>
          </w:p>
        </w:tc>
        <w:tc>
          <w:tcPr>
            <w:tcW w:w="6242" w:type="dxa"/>
            <w:vAlign w:val="center"/>
          </w:tcPr>
          <w:p w14:paraId="56DAD5AC"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rPr>
              <w:t>须符合</w:t>
            </w:r>
            <w:r w:rsidRPr="00DA56A7">
              <w:rPr>
                <w:rFonts w:ascii="Times New Roman" w:eastAsia="宋体" w:hAnsi="Times New Roman" w:cs="Times New Roman" w:hint="eastAsia"/>
                <w:szCs w:val="21"/>
              </w:rPr>
              <w:t>“磋商公告”</w:t>
            </w:r>
            <w:r w:rsidRPr="00DA56A7">
              <w:rPr>
                <w:rFonts w:ascii="Times New Roman" w:eastAsia="宋体" w:hAnsi="Times New Roman" w:cs="Times New Roman"/>
                <w:szCs w:val="21"/>
              </w:rPr>
              <w:t>的要求</w:t>
            </w:r>
          </w:p>
        </w:tc>
      </w:tr>
      <w:tr w:rsidR="00DA56A7" w:rsidRPr="00DA56A7" w14:paraId="13F4E2EC" w14:textId="77777777" w:rsidTr="00B21BB1">
        <w:tc>
          <w:tcPr>
            <w:tcW w:w="846" w:type="dxa"/>
            <w:vMerge/>
            <w:vAlign w:val="center"/>
          </w:tcPr>
          <w:p w14:paraId="5F1648C8" w14:textId="77777777" w:rsidR="00DA56A7" w:rsidRPr="00DA56A7" w:rsidRDefault="00DA56A7" w:rsidP="00DA56A7">
            <w:pPr>
              <w:spacing w:line="240" w:lineRule="exact"/>
              <w:jc w:val="left"/>
              <w:rPr>
                <w:rFonts w:ascii="Times New Roman" w:eastAsia="宋体" w:hAnsi="Times New Roman" w:cs="Times New Roman"/>
                <w:szCs w:val="21"/>
              </w:rPr>
            </w:pPr>
          </w:p>
        </w:tc>
        <w:tc>
          <w:tcPr>
            <w:tcW w:w="1843" w:type="dxa"/>
            <w:vAlign w:val="center"/>
          </w:tcPr>
          <w:p w14:paraId="74F30475"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3</w:t>
            </w:r>
            <w:r w:rsidRPr="00DA56A7">
              <w:rPr>
                <w:rFonts w:ascii="Times New Roman" w:eastAsia="宋体" w:hAnsi="Times New Roman" w:cs="Times New Roman" w:hint="eastAsia"/>
                <w:szCs w:val="21"/>
              </w:rPr>
              <w:t>）供应商不得参加响应的情形</w:t>
            </w:r>
          </w:p>
        </w:tc>
        <w:tc>
          <w:tcPr>
            <w:tcW w:w="6242" w:type="dxa"/>
            <w:vAlign w:val="center"/>
          </w:tcPr>
          <w:p w14:paraId="29FEFA9C" w14:textId="77777777" w:rsidR="00DA56A7" w:rsidRPr="00DA56A7" w:rsidRDefault="00DA56A7" w:rsidP="00DA56A7">
            <w:pPr>
              <w:spacing w:line="240" w:lineRule="exact"/>
              <w:jc w:val="left"/>
              <w:rPr>
                <w:rFonts w:ascii="Times New Roman" w:eastAsia="宋体" w:hAnsi="Times New Roman" w:cs="Times New Roman"/>
                <w:kern w:val="0"/>
                <w:szCs w:val="21"/>
              </w:rPr>
            </w:pPr>
            <w:r w:rsidRPr="00DA56A7">
              <w:rPr>
                <w:rFonts w:ascii="Times New Roman" w:eastAsia="宋体" w:hAnsi="Times New Roman" w:cs="Times New Roman"/>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DA56A7">
              <w:rPr>
                <w:rFonts w:ascii="Times New Roman" w:eastAsia="宋体" w:hAnsi="Times New Roman" w:cs="Times New Roman" w:hint="eastAsia"/>
                <w:kern w:val="0"/>
                <w:szCs w:val="21"/>
              </w:rPr>
              <w:t>本</w:t>
            </w:r>
            <w:r w:rsidRPr="00DA56A7">
              <w:rPr>
                <w:rFonts w:ascii="Times New Roman" w:eastAsia="宋体" w:hAnsi="Times New Roman" w:cs="Times New Roman"/>
                <w:kern w:val="0"/>
                <w:szCs w:val="21"/>
              </w:rPr>
              <w:t>项目的采购活动。</w:t>
            </w:r>
          </w:p>
          <w:p w14:paraId="35E1011F"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szCs w:val="21"/>
              </w:rPr>
              <w:t>须提供，格式见第六章</w:t>
            </w: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1"/>
              </w:rPr>
              <w:t>文件格式</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供应商直接控股股东、管理关系信息表</w:t>
            </w:r>
            <w:r w:rsidRPr="00DA56A7">
              <w:rPr>
                <w:rFonts w:ascii="Times New Roman" w:eastAsia="宋体" w:hAnsi="Times New Roman" w:cs="Times New Roman"/>
                <w:szCs w:val="21"/>
              </w:rPr>
              <w:t>”</w:t>
            </w:r>
            <w:r w:rsidRPr="00DA56A7">
              <w:rPr>
                <w:rFonts w:ascii="Times New Roman" w:eastAsia="宋体" w:hAnsi="Times New Roman" w:cs="Times New Roman"/>
                <w:szCs w:val="21"/>
              </w:rPr>
              <w:t>。</w:t>
            </w:r>
          </w:p>
        </w:tc>
      </w:tr>
      <w:tr w:rsidR="00DA56A7" w:rsidRPr="00DA56A7" w14:paraId="4B370481" w14:textId="77777777" w:rsidTr="00B21BB1">
        <w:tc>
          <w:tcPr>
            <w:tcW w:w="846" w:type="dxa"/>
            <w:vMerge/>
            <w:vAlign w:val="center"/>
          </w:tcPr>
          <w:p w14:paraId="34B23759" w14:textId="77777777" w:rsidR="00DA56A7" w:rsidRPr="00DA56A7" w:rsidRDefault="00DA56A7" w:rsidP="00DA56A7">
            <w:pPr>
              <w:spacing w:line="240" w:lineRule="exact"/>
              <w:jc w:val="left"/>
              <w:rPr>
                <w:rFonts w:ascii="Times New Roman" w:eastAsia="宋体" w:hAnsi="Times New Roman" w:cs="Times New Roman"/>
                <w:kern w:val="0"/>
                <w:szCs w:val="21"/>
              </w:rPr>
            </w:pPr>
          </w:p>
        </w:tc>
        <w:tc>
          <w:tcPr>
            <w:tcW w:w="1843" w:type="dxa"/>
            <w:vAlign w:val="center"/>
          </w:tcPr>
          <w:p w14:paraId="34023357" w14:textId="77777777" w:rsidR="00DA56A7" w:rsidRPr="00DA56A7" w:rsidRDefault="00DA56A7" w:rsidP="00DA56A7">
            <w:pPr>
              <w:spacing w:line="240" w:lineRule="exact"/>
              <w:jc w:val="left"/>
              <w:rPr>
                <w:rFonts w:ascii="Times New Roman" w:eastAsia="宋体" w:hAnsi="Times New Roman" w:cs="Times New Roman"/>
                <w:kern w:val="0"/>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4</w:t>
            </w:r>
            <w:r w:rsidRPr="00DA56A7">
              <w:rPr>
                <w:rFonts w:ascii="Times New Roman" w:eastAsia="宋体" w:hAnsi="Times New Roman" w:cs="Times New Roman" w:hint="eastAsia"/>
                <w:szCs w:val="21"/>
              </w:rPr>
              <w:t>）诚信要求</w:t>
            </w:r>
          </w:p>
        </w:tc>
        <w:tc>
          <w:tcPr>
            <w:tcW w:w="6242" w:type="dxa"/>
          </w:tcPr>
          <w:p w14:paraId="53785A8F" w14:textId="77777777" w:rsidR="00DA56A7" w:rsidRPr="00DA56A7" w:rsidRDefault="00DA56A7" w:rsidP="00DA56A7">
            <w:pPr>
              <w:spacing w:line="240" w:lineRule="exact"/>
              <w:jc w:val="left"/>
              <w:rPr>
                <w:rFonts w:ascii="Times New Roman" w:eastAsia="宋体" w:hAnsi="Times New Roman" w:cs="Times New Roman"/>
                <w:kern w:val="0"/>
                <w:szCs w:val="21"/>
              </w:rPr>
            </w:pPr>
            <w:r w:rsidRPr="00DA56A7">
              <w:rPr>
                <w:rFonts w:ascii="Times New Roman" w:eastAsia="宋体" w:hAnsi="Times New Roman" w:cs="Times New Roman" w:hint="eastAsia"/>
                <w:szCs w:val="21"/>
              </w:rPr>
              <w:t>未被列入失信被执行人、</w:t>
            </w:r>
            <w:r w:rsidRPr="00DA56A7">
              <w:rPr>
                <w:rFonts w:ascii="Times New Roman" w:eastAsia="宋体" w:hAnsi="Times New Roman" w:cs="Times New Roman"/>
                <w:szCs w:val="21"/>
              </w:rPr>
              <w:t>重大税收违法失信主体、政府采购严重违法失信行为记录名单</w:t>
            </w:r>
            <w:r w:rsidRPr="00DA56A7">
              <w:rPr>
                <w:rFonts w:ascii="Times New Roman" w:eastAsia="宋体" w:hAnsi="Times New Roman" w:cs="Times New Roman" w:hint="eastAsia"/>
                <w:szCs w:val="21"/>
              </w:rPr>
              <w:t>。</w:t>
            </w:r>
          </w:p>
        </w:tc>
      </w:tr>
      <w:tr w:rsidR="00DA56A7" w:rsidRPr="00DA56A7" w14:paraId="68CED060" w14:textId="77777777" w:rsidTr="00B21BB1">
        <w:tc>
          <w:tcPr>
            <w:tcW w:w="846" w:type="dxa"/>
            <w:vMerge/>
            <w:vAlign w:val="center"/>
          </w:tcPr>
          <w:p w14:paraId="18B49990" w14:textId="77777777" w:rsidR="00DA56A7" w:rsidRPr="00DA56A7" w:rsidRDefault="00DA56A7" w:rsidP="00DA56A7">
            <w:pPr>
              <w:spacing w:line="240" w:lineRule="exact"/>
              <w:jc w:val="left"/>
              <w:rPr>
                <w:rFonts w:ascii="Times New Roman" w:eastAsia="宋体" w:hAnsi="Times New Roman" w:cs="Times New Roman"/>
                <w:kern w:val="0"/>
                <w:szCs w:val="21"/>
              </w:rPr>
            </w:pPr>
          </w:p>
        </w:tc>
        <w:tc>
          <w:tcPr>
            <w:tcW w:w="1843" w:type="dxa"/>
            <w:vAlign w:val="center"/>
          </w:tcPr>
          <w:p w14:paraId="6373F4D7"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5</w:t>
            </w:r>
            <w:r w:rsidRPr="00DA56A7">
              <w:rPr>
                <w:rFonts w:ascii="Times New Roman" w:eastAsia="宋体" w:hAnsi="Times New Roman" w:cs="Times New Roman" w:hint="eastAsia"/>
                <w:szCs w:val="21"/>
              </w:rPr>
              <w:t>）分公司</w:t>
            </w:r>
          </w:p>
        </w:tc>
        <w:tc>
          <w:tcPr>
            <w:tcW w:w="6242" w:type="dxa"/>
            <w:vAlign w:val="center"/>
          </w:tcPr>
          <w:p w14:paraId="7284B98A" w14:textId="77777777" w:rsidR="00DA56A7" w:rsidRPr="00DA56A7" w:rsidRDefault="00DA56A7" w:rsidP="00DA56A7">
            <w:pPr>
              <w:spacing w:line="240" w:lineRule="exact"/>
              <w:rPr>
                <w:rFonts w:ascii="Times New Roman" w:eastAsia="宋体" w:hAnsi="Times New Roman" w:cs="Times New Roman"/>
                <w:szCs w:val="21"/>
              </w:rPr>
            </w:pPr>
            <w:r w:rsidRPr="00DA56A7">
              <w:rPr>
                <w:rFonts w:ascii="Times New Roman" w:eastAsia="宋体" w:hAnsi="Times New Roman" w:cs="Times New Roman" w:hint="eastAsia"/>
                <w:szCs w:val="21"/>
              </w:rPr>
              <w:t>允许分公司参与响应的，供应商须提供总公司出具的授权其参与本项目的授权文件或制度。</w:t>
            </w:r>
          </w:p>
        </w:tc>
      </w:tr>
      <w:tr w:rsidR="00DA56A7" w:rsidRPr="00DA56A7" w14:paraId="0E1749F6" w14:textId="77777777" w:rsidTr="00B21BB1">
        <w:tc>
          <w:tcPr>
            <w:tcW w:w="846" w:type="dxa"/>
            <w:vMerge/>
            <w:vAlign w:val="center"/>
          </w:tcPr>
          <w:p w14:paraId="611CECC8" w14:textId="77777777" w:rsidR="00DA56A7" w:rsidRPr="00DA56A7" w:rsidRDefault="00DA56A7" w:rsidP="00DA56A7">
            <w:pPr>
              <w:spacing w:line="240" w:lineRule="exact"/>
              <w:jc w:val="left"/>
              <w:rPr>
                <w:rFonts w:ascii="Times New Roman" w:eastAsia="宋体" w:hAnsi="Times New Roman" w:cs="Times New Roman"/>
                <w:kern w:val="0"/>
                <w:szCs w:val="21"/>
              </w:rPr>
            </w:pPr>
          </w:p>
        </w:tc>
        <w:tc>
          <w:tcPr>
            <w:tcW w:w="1843" w:type="dxa"/>
            <w:vAlign w:val="center"/>
          </w:tcPr>
          <w:p w14:paraId="2DB4A2CD"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6</w:t>
            </w:r>
            <w:r w:rsidRPr="00DA56A7">
              <w:rPr>
                <w:rFonts w:ascii="Times New Roman" w:eastAsia="宋体" w:hAnsi="Times New Roman" w:cs="Times New Roman" w:hint="eastAsia"/>
                <w:szCs w:val="21"/>
              </w:rPr>
              <w:t>）分包</w:t>
            </w:r>
          </w:p>
        </w:tc>
        <w:tc>
          <w:tcPr>
            <w:tcW w:w="6242" w:type="dxa"/>
            <w:vAlign w:val="center"/>
          </w:tcPr>
          <w:p w14:paraId="05D66CC4" w14:textId="77777777" w:rsidR="00DA56A7" w:rsidRPr="00DA56A7" w:rsidRDefault="00DA56A7" w:rsidP="00DA56A7">
            <w:pPr>
              <w:spacing w:line="240" w:lineRule="exact"/>
              <w:rPr>
                <w:rFonts w:ascii="Times New Roman" w:eastAsia="宋体" w:hAnsi="Times New Roman" w:cs="Times New Roman"/>
                <w:szCs w:val="21"/>
                <w:lang w:val="zh-CN"/>
              </w:rPr>
            </w:pPr>
            <w:r w:rsidRPr="00DA56A7">
              <w:rPr>
                <w:rFonts w:ascii="Times New Roman" w:eastAsia="宋体" w:hAnsi="Times New Roman" w:cs="Times New Roman"/>
                <w:szCs w:val="21"/>
              </w:rPr>
              <w:t>须符合</w:t>
            </w:r>
            <w:r w:rsidRPr="00DA56A7">
              <w:rPr>
                <w:rFonts w:ascii="Times New Roman" w:eastAsia="宋体" w:hAnsi="Times New Roman" w:cs="Times New Roman" w:hint="eastAsia"/>
                <w:szCs w:val="21"/>
              </w:rPr>
              <w:t>“磋商公告”</w:t>
            </w:r>
            <w:r w:rsidRPr="00DA56A7">
              <w:rPr>
                <w:rFonts w:ascii="Times New Roman" w:eastAsia="宋体" w:hAnsi="Times New Roman" w:cs="Times New Roman"/>
                <w:szCs w:val="21"/>
              </w:rPr>
              <w:t>的要求</w:t>
            </w:r>
          </w:p>
        </w:tc>
      </w:tr>
      <w:tr w:rsidR="00DA56A7" w:rsidRPr="00DA56A7" w14:paraId="5D2E8C81" w14:textId="77777777" w:rsidTr="00B21BB1">
        <w:tc>
          <w:tcPr>
            <w:tcW w:w="846" w:type="dxa"/>
            <w:vMerge/>
            <w:vAlign w:val="center"/>
          </w:tcPr>
          <w:p w14:paraId="2E7D2308" w14:textId="77777777" w:rsidR="00DA56A7" w:rsidRPr="00DA56A7" w:rsidRDefault="00DA56A7" w:rsidP="00DA56A7">
            <w:pPr>
              <w:spacing w:line="240" w:lineRule="exact"/>
              <w:jc w:val="left"/>
              <w:rPr>
                <w:rFonts w:ascii="Times New Roman" w:eastAsia="宋体" w:hAnsi="Times New Roman" w:cs="Times New Roman"/>
                <w:kern w:val="0"/>
                <w:szCs w:val="21"/>
              </w:rPr>
            </w:pPr>
          </w:p>
        </w:tc>
        <w:tc>
          <w:tcPr>
            <w:tcW w:w="1843" w:type="dxa"/>
            <w:vAlign w:val="center"/>
          </w:tcPr>
          <w:p w14:paraId="11B5BA62"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7</w:t>
            </w:r>
            <w:r w:rsidRPr="00DA56A7">
              <w:rPr>
                <w:rFonts w:ascii="Times New Roman" w:eastAsia="宋体" w:hAnsi="Times New Roman" w:cs="Times New Roman" w:hint="eastAsia"/>
                <w:szCs w:val="21"/>
              </w:rPr>
              <w:t>）联合体</w:t>
            </w:r>
          </w:p>
        </w:tc>
        <w:tc>
          <w:tcPr>
            <w:tcW w:w="6242" w:type="dxa"/>
            <w:vAlign w:val="center"/>
          </w:tcPr>
          <w:p w14:paraId="03BBF83A" w14:textId="77777777" w:rsidR="00DA56A7" w:rsidRPr="00DA56A7" w:rsidRDefault="00DA56A7" w:rsidP="00DA56A7">
            <w:pPr>
              <w:spacing w:line="240" w:lineRule="exact"/>
              <w:rPr>
                <w:rFonts w:ascii="Times New Roman" w:eastAsia="宋体" w:hAnsi="Times New Roman" w:cs="Times New Roman"/>
                <w:szCs w:val="21"/>
              </w:rPr>
            </w:pPr>
            <w:r w:rsidRPr="00DA56A7">
              <w:rPr>
                <w:rFonts w:ascii="Times New Roman" w:eastAsia="宋体" w:hAnsi="Times New Roman" w:cs="Times New Roman" w:hint="eastAsia"/>
                <w:szCs w:val="21"/>
                <w:lang w:val="zh-CN"/>
              </w:rPr>
              <w:t>须符合“磋商公告”的要求</w:t>
            </w:r>
          </w:p>
        </w:tc>
      </w:tr>
      <w:tr w:rsidR="00DA56A7" w:rsidRPr="00DA56A7" w14:paraId="62B78297" w14:textId="77777777" w:rsidTr="00B21BB1">
        <w:tc>
          <w:tcPr>
            <w:tcW w:w="846" w:type="dxa"/>
            <w:vMerge/>
            <w:vAlign w:val="center"/>
          </w:tcPr>
          <w:p w14:paraId="5DD11CFC" w14:textId="77777777" w:rsidR="00DA56A7" w:rsidRPr="00DA56A7" w:rsidRDefault="00DA56A7" w:rsidP="00DA56A7">
            <w:pPr>
              <w:spacing w:line="240" w:lineRule="exact"/>
              <w:jc w:val="left"/>
              <w:rPr>
                <w:rFonts w:ascii="Times New Roman" w:eastAsia="宋体" w:hAnsi="Times New Roman" w:cs="Times New Roman"/>
                <w:kern w:val="0"/>
                <w:szCs w:val="21"/>
              </w:rPr>
            </w:pPr>
          </w:p>
        </w:tc>
        <w:tc>
          <w:tcPr>
            <w:tcW w:w="1843" w:type="dxa"/>
            <w:vAlign w:val="center"/>
          </w:tcPr>
          <w:p w14:paraId="3A51CD82" w14:textId="77777777" w:rsidR="00DA56A7" w:rsidRPr="00DA56A7" w:rsidRDefault="00DA56A7" w:rsidP="00DA56A7">
            <w:pPr>
              <w:spacing w:line="24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8</w:t>
            </w:r>
            <w:r w:rsidRPr="00DA56A7">
              <w:rPr>
                <w:rFonts w:ascii="Times New Roman" w:eastAsia="宋体" w:hAnsi="Times New Roman" w:cs="Times New Roman" w:hint="eastAsia"/>
                <w:szCs w:val="21"/>
              </w:rPr>
              <w:t>）其他要求</w:t>
            </w:r>
          </w:p>
        </w:tc>
        <w:tc>
          <w:tcPr>
            <w:tcW w:w="6242" w:type="dxa"/>
          </w:tcPr>
          <w:p w14:paraId="6F45C585" w14:textId="77777777" w:rsidR="00DA56A7" w:rsidRPr="00DA56A7" w:rsidRDefault="00DA56A7" w:rsidP="00DA56A7">
            <w:pPr>
              <w:spacing w:line="312" w:lineRule="auto"/>
              <w:jc w:val="left"/>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按</w:t>
            </w:r>
            <w:r w:rsidRPr="00DA56A7">
              <w:rPr>
                <w:rFonts w:ascii="Times New Roman" w:eastAsia="宋体" w:hAnsi="Times New Roman" w:cs="Times New Roman"/>
                <w:kern w:val="0"/>
                <w:szCs w:val="21"/>
              </w:rPr>
              <w:t>照</w:t>
            </w:r>
            <w:r w:rsidRPr="00DA56A7">
              <w:rPr>
                <w:rFonts w:ascii="Times New Roman" w:eastAsia="宋体" w:hAnsi="Times New Roman" w:cs="Times New Roman" w:hint="eastAsia"/>
                <w:kern w:val="0"/>
                <w:szCs w:val="21"/>
              </w:rPr>
              <w:t>磋商</w:t>
            </w:r>
            <w:r w:rsidRPr="00DA56A7">
              <w:rPr>
                <w:rFonts w:ascii="Times New Roman" w:eastAsia="宋体" w:hAnsi="Times New Roman" w:cs="Times New Roman"/>
                <w:kern w:val="0"/>
                <w:szCs w:val="21"/>
              </w:rPr>
              <w:t>公告规定获得</w:t>
            </w:r>
            <w:r w:rsidRPr="00DA56A7">
              <w:rPr>
                <w:rFonts w:ascii="Times New Roman" w:eastAsia="宋体" w:hAnsi="Times New Roman" w:cs="Times New Roman" w:hint="eastAsia"/>
                <w:kern w:val="0"/>
                <w:szCs w:val="21"/>
              </w:rPr>
              <w:t>采购</w:t>
            </w:r>
            <w:r w:rsidRPr="00DA56A7">
              <w:rPr>
                <w:rFonts w:ascii="Times New Roman" w:eastAsia="宋体" w:hAnsi="Times New Roman" w:cs="Times New Roman"/>
                <w:kern w:val="0"/>
                <w:szCs w:val="21"/>
              </w:rPr>
              <w:t>文件。</w:t>
            </w:r>
            <w:r w:rsidRPr="00DA56A7">
              <w:rPr>
                <w:rFonts w:ascii="Times New Roman" w:eastAsia="宋体" w:hAnsi="Times New Roman" w:cs="Times New Roman" w:hint="eastAsia"/>
                <w:kern w:val="0"/>
                <w:szCs w:val="21"/>
              </w:rPr>
              <w:t>足额、及时缴纳磋商保证金。</w:t>
            </w:r>
          </w:p>
        </w:tc>
      </w:tr>
    </w:tbl>
    <w:p w14:paraId="3519BDB0" w14:textId="77777777" w:rsidR="00DA56A7" w:rsidRPr="00DA56A7" w:rsidRDefault="00DA56A7" w:rsidP="00DA56A7">
      <w:pPr>
        <w:spacing w:before="120" w:line="320" w:lineRule="atLeast"/>
        <w:ind w:firstLineChars="196" w:firstLine="413"/>
        <w:outlineLvl w:val="1"/>
        <w:rPr>
          <w:rFonts w:ascii="Times New Roman" w:eastAsia="宋体" w:hAnsi="Times New Roman" w:cs="Times New Roman"/>
          <w:szCs w:val="21"/>
        </w:rPr>
      </w:pPr>
      <w:r w:rsidRPr="00DA56A7">
        <w:rPr>
          <w:rFonts w:ascii="Times New Roman" w:eastAsia="宋体" w:hAnsi="Times New Roman" w:cs="Times New Roman"/>
          <w:b/>
          <w:bCs/>
          <w:kern w:val="0"/>
          <w:szCs w:val="21"/>
        </w:rPr>
        <w:t>3</w:t>
      </w:r>
      <w:r w:rsidRPr="00DA56A7">
        <w:rPr>
          <w:rFonts w:ascii="Times New Roman" w:eastAsia="宋体" w:hAnsi="Times New Roman" w:cs="Times New Roman" w:hint="eastAsia"/>
          <w:b/>
          <w:bCs/>
          <w:kern w:val="0"/>
          <w:szCs w:val="21"/>
        </w:rPr>
        <w:t>.</w:t>
      </w:r>
      <w:r w:rsidRPr="00DA56A7">
        <w:rPr>
          <w:rFonts w:ascii="Times New Roman" w:eastAsia="宋体" w:hAnsi="Times New Roman" w:cs="Times New Roman"/>
          <w:b/>
          <w:bCs/>
          <w:kern w:val="0"/>
          <w:szCs w:val="21"/>
        </w:rPr>
        <w:t>符合性审查</w:t>
      </w:r>
      <w:r w:rsidRPr="00DA56A7">
        <w:rPr>
          <w:rFonts w:ascii="Times New Roman" w:eastAsia="宋体" w:hAnsi="Times New Roman" w:cs="Times New Roman" w:hint="eastAsia"/>
          <w:b/>
          <w:bCs/>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2333"/>
        <w:gridCol w:w="5085"/>
      </w:tblGrid>
      <w:tr w:rsidR="00DA56A7" w:rsidRPr="00DA56A7" w14:paraId="59C65291" w14:textId="77777777" w:rsidTr="00B21BB1">
        <w:trPr>
          <w:trHeight w:val="518"/>
        </w:trPr>
        <w:tc>
          <w:tcPr>
            <w:tcW w:w="1512" w:type="dxa"/>
            <w:vAlign w:val="center"/>
          </w:tcPr>
          <w:p w14:paraId="378ED2D1" w14:textId="77777777" w:rsidR="00DA56A7" w:rsidRPr="00DA56A7" w:rsidRDefault="00DA56A7" w:rsidP="00DA56A7">
            <w:pPr>
              <w:spacing w:line="240" w:lineRule="exact"/>
              <w:jc w:val="center"/>
              <w:rPr>
                <w:rFonts w:ascii="Times New Roman" w:eastAsia="宋体" w:hAnsi="Times New Roman" w:cs="Times New Roman"/>
                <w:b/>
                <w:kern w:val="0"/>
                <w:szCs w:val="21"/>
              </w:rPr>
            </w:pPr>
            <w:bookmarkStart w:id="98" w:name="_Hlk20388968"/>
            <w:bookmarkStart w:id="99" w:name="_Hlk48146640"/>
            <w:r w:rsidRPr="00DA56A7">
              <w:rPr>
                <w:rFonts w:ascii="Times New Roman" w:eastAsia="宋体" w:hAnsi="Times New Roman" w:cs="Times New Roman" w:hint="eastAsia"/>
                <w:b/>
                <w:kern w:val="0"/>
                <w:szCs w:val="21"/>
              </w:rPr>
              <w:t>审查</w:t>
            </w:r>
            <w:r w:rsidRPr="00DA56A7">
              <w:rPr>
                <w:rFonts w:ascii="Times New Roman" w:eastAsia="宋体" w:hAnsi="Times New Roman" w:cs="Times New Roman"/>
                <w:b/>
                <w:kern w:val="0"/>
                <w:szCs w:val="21"/>
              </w:rPr>
              <w:t>因素</w:t>
            </w:r>
          </w:p>
        </w:tc>
        <w:tc>
          <w:tcPr>
            <w:tcW w:w="2333" w:type="dxa"/>
            <w:vAlign w:val="center"/>
          </w:tcPr>
          <w:p w14:paraId="7D3A7982" w14:textId="77777777" w:rsidR="00DA56A7" w:rsidRPr="00DA56A7" w:rsidRDefault="00DA56A7" w:rsidP="00DA56A7">
            <w:pPr>
              <w:spacing w:line="240" w:lineRule="exact"/>
              <w:jc w:val="center"/>
              <w:rPr>
                <w:rFonts w:ascii="Times New Roman" w:eastAsia="宋体" w:hAnsi="Times New Roman" w:cs="Times New Roman"/>
                <w:b/>
                <w:kern w:val="0"/>
                <w:szCs w:val="21"/>
              </w:rPr>
            </w:pPr>
            <w:r w:rsidRPr="00DA56A7">
              <w:rPr>
                <w:rFonts w:ascii="Times New Roman" w:eastAsia="宋体" w:hAnsi="Times New Roman" w:cs="Times New Roman" w:hint="eastAsia"/>
                <w:b/>
                <w:kern w:val="0"/>
                <w:szCs w:val="21"/>
              </w:rPr>
              <w:t>审查内容</w:t>
            </w:r>
          </w:p>
        </w:tc>
        <w:tc>
          <w:tcPr>
            <w:tcW w:w="5085" w:type="dxa"/>
          </w:tcPr>
          <w:p w14:paraId="47546B69" w14:textId="77777777" w:rsidR="00DA56A7" w:rsidRPr="00DA56A7" w:rsidRDefault="00DA56A7" w:rsidP="00DA56A7">
            <w:pPr>
              <w:spacing w:line="240" w:lineRule="exact"/>
              <w:jc w:val="center"/>
              <w:rPr>
                <w:rFonts w:ascii="Times New Roman" w:eastAsia="宋体" w:hAnsi="Times New Roman" w:cs="Times New Roman"/>
                <w:b/>
                <w:kern w:val="0"/>
                <w:szCs w:val="21"/>
              </w:rPr>
            </w:pPr>
          </w:p>
          <w:p w14:paraId="0CA9664D" w14:textId="77777777" w:rsidR="00DA56A7" w:rsidRPr="00DA56A7" w:rsidRDefault="00DA56A7" w:rsidP="00DA56A7">
            <w:pPr>
              <w:spacing w:line="240" w:lineRule="exact"/>
              <w:jc w:val="center"/>
              <w:rPr>
                <w:rFonts w:ascii="Times New Roman" w:eastAsia="宋体" w:hAnsi="Times New Roman" w:cs="Times New Roman"/>
                <w:b/>
                <w:kern w:val="0"/>
                <w:szCs w:val="21"/>
              </w:rPr>
            </w:pPr>
            <w:r w:rsidRPr="00DA56A7">
              <w:rPr>
                <w:rFonts w:ascii="Times New Roman" w:eastAsia="宋体" w:hAnsi="Times New Roman" w:cs="Times New Roman" w:hint="eastAsia"/>
                <w:b/>
                <w:kern w:val="0"/>
                <w:szCs w:val="21"/>
              </w:rPr>
              <w:t>说明</w:t>
            </w:r>
          </w:p>
        </w:tc>
      </w:tr>
      <w:tr w:rsidR="00DA56A7" w:rsidRPr="00DA56A7" w14:paraId="10F02527" w14:textId="77777777" w:rsidTr="00B21BB1">
        <w:trPr>
          <w:trHeight w:val="1367"/>
        </w:trPr>
        <w:tc>
          <w:tcPr>
            <w:tcW w:w="1512" w:type="dxa"/>
            <w:vMerge w:val="restart"/>
            <w:vAlign w:val="center"/>
          </w:tcPr>
          <w:p w14:paraId="285A602A" w14:textId="77777777" w:rsidR="00DA56A7" w:rsidRPr="00DA56A7" w:rsidRDefault="00DA56A7" w:rsidP="00DA56A7">
            <w:pPr>
              <w:spacing w:line="240" w:lineRule="exact"/>
              <w:jc w:val="center"/>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商务资信</w:t>
            </w:r>
          </w:p>
        </w:tc>
        <w:tc>
          <w:tcPr>
            <w:tcW w:w="2333" w:type="dxa"/>
            <w:vAlign w:val="center"/>
          </w:tcPr>
          <w:p w14:paraId="2E27FCC8" w14:textId="77777777" w:rsidR="00DA56A7" w:rsidRPr="00DA56A7" w:rsidRDefault="00DA56A7" w:rsidP="00DA56A7">
            <w:pPr>
              <w:spacing w:line="240" w:lineRule="exact"/>
              <w:rPr>
                <w:rFonts w:ascii="Times New Roman" w:eastAsia="宋体" w:hAnsi="Times New Roman" w:cs="Times New Roman"/>
                <w:szCs w:val="24"/>
              </w:rPr>
            </w:pPr>
            <w:r w:rsidRPr="00DA56A7">
              <w:rPr>
                <w:rFonts w:ascii="Times New Roman" w:eastAsia="宋体" w:hAnsi="Times New Roman" w:cs="Times New Roman" w:hint="eastAsia"/>
                <w:szCs w:val="24"/>
              </w:rPr>
              <w:t>法定代表人身份证明及授权委托书</w:t>
            </w:r>
          </w:p>
        </w:tc>
        <w:tc>
          <w:tcPr>
            <w:tcW w:w="5085" w:type="dxa"/>
            <w:vAlign w:val="center"/>
          </w:tcPr>
          <w:p w14:paraId="4F19501C" w14:textId="77777777" w:rsidR="00DA56A7" w:rsidRPr="00DA56A7" w:rsidRDefault="00DA56A7" w:rsidP="00DA56A7">
            <w:pPr>
              <w:spacing w:line="240" w:lineRule="exact"/>
              <w:rPr>
                <w:rFonts w:ascii="Times New Roman" w:eastAsia="宋体" w:hAnsi="Times New Roman" w:cs="Times New Roman"/>
                <w:szCs w:val="21"/>
              </w:rPr>
            </w:pPr>
            <w:r w:rsidRPr="00DA56A7">
              <w:rPr>
                <w:rFonts w:ascii="Times New Roman" w:eastAsia="宋体" w:hAnsi="Times New Roman" w:cs="Times New Roman" w:hint="eastAsia"/>
                <w:szCs w:val="21"/>
              </w:rPr>
              <w:t>授权</w:t>
            </w:r>
            <w:r w:rsidRPr="00DA56A7">
              <w:rPr>
                <w:rFonts w:ascii="Times New Roman" w:eastAsia="宋体" w:hAnsi="Times New Roman" w:cs="Times New Roman"/>
                <w:szCs w:val="21"/>
              </w:rPr>
              <w:t>代表</w:t>
            </w:r>
            <w:r w:rsidRPr="00DA56A7">
              <w:rPr>
                <w:rFonts w:ascii="Times New Roman" w:eastAsia="宋体" w:hAnsi="Times New Roman" w:cs="Times New Roman" w:hint="eastAsia"/>
                <w:szCs w:val="21"/>
              </w:rPr>
              <w:t>参加响应</w:t>
            </w:r>
            <w:r w:rsidRPr="00DA56A7">
              <w:rPr>
                <w:rFonts w:ascii="Times New Roman" w:eastAsia="宋体" w:hAnsi="Times New Roman" w:cs="Times New Roman"/>
                <w:szCs w:val="21"/>
              </w:rPr>
              <w:t>时审查</w:t>
            </w:r>
            <w:r w:rsidRPr="00DA56A7">
              <w:rPr>
                <w:rFonts w:ascii="Times New Roman" w:eastAsia="宋体" w:hAnsi="Times New Roman" w:cs="Times New Roman"/>
                <w:szCs w:val="24"/>
              </w:rPr>
              <w:t>：</w:t>
            </w:r>
            <w:r w:rsidRPr="00DA56A7">
              <w:rPr>
                <w:rFonts w:ascii="宋体" w:eastAsia="宋体" w:hAnsi="宋体" w:cs="Times New Roman"/>
                <w:szCs w:val="21"/>
              </w:rPr>
              <w:t>法定代表人授权委托书及附件</w:t>
            </w:r>
            <w:r w:rsidRPr="00DA56A7">
              <w:rPr>
                <w:rFonts w:ascii="Times New Roman" w:eastAsia="宋体" w:hAnsi="Times New Roman" w:cs="Times New Roman"/>
                <w:szCs w:val="21"/>
              </w:rPr>
              <w:t xml:space="preserve"> </w:t>
            </w:r>
          </w:p>
          <w:p w14:paraId="192318A4" w14:textId="77777777" w:rsidR="00DA56A7" w:rsidRPr="00DA56A7" w:rsidRDefault="00DA56A7" w:rsidP="00DA56A7">
            <w:pPr>
              <w:spacing w:line="240" w:lineRule="exact"/>
              <w:rPr>
                <w:rFonts w:ascii="宋体" w:eastAsia="宋体" w:hAnsi="宋体" w:cs="Times New Roman"/>
                <w:szCs w:val="21"/>
              </w:rPr>
            </w:pPr>
            <w:r w:rsidRPr="00DA56A7">
              <w:rPr>
                <w:rFonts w:ascii="Times New Roman" w:eastAsia="宋体" w:hAnsi="Times New Roman" w:cs="Times New Roman" w:hint="eastAsia"/>
                <w:szCs w:val="21"/>
              </w:rPr>
              <w:t>法定代表人直接参加响应</w:t>
            </w:r>
            <w:r w:rsidRPr="00DA56A7">
              <w:rPr>
                <w:rFonts w:ascii="Times New Roman" w:eastAsia="宋体" w:hAnsi="Times New Roman" w:cs="Times New Roman"/>
                <w:szCs w:val="21"/>
              </w:rPr>
              <w:t>时审查</w:t>
            </w:r>
            <w:r w:rsidRPr="00DA56A7">
              <w:rPr>
                <w:rFonts w:ascii="Times New Roman" w:eastAsia="宋体" w:hAnsi="Times New Roman" w:cs="Times New Roman"/>
                <w:szCs w:val="24"/>
              </w:rPr>
              <w:t>：</w:t>
            </w:r>
            <w:r w:rsidRPr="00DA56A7">
              <w:rPr>
                <w:rFonts w:ascii="宋体" w:eastAsia="宋体" w:hAnsi="宋体" w:cs="Times New Roman"/>
                <w:szCs w:val="21"/>
              </w:rPr>
              <w:t>法定代表人身份证明</w:t>
            </w:r>
            <w:r w:rsidRPr="00DA56A7">
              <w:rPr>
                <w:rFonts w:ascii="宋体" w:eastAsia="宋体" w:hAnsi="宋体" w:cs="Times New Roman" w:hint="eastAsia"/>
                <w:szCs w:val="21"/>
              </w:rPr>
              <w:t>及</w:t>
            </w:r>
            <w:r w:rsidRPr="00DA56A7">
              <w:rPr>
                <w:rFonts w:ascii="宋体" w:eastAsia="宋体" w:hAnsi="宋体" w:cs="Times New Roman"/>
                <w:szCs w:val="21"/>
              </w:rPr>
              <w:t>附件</w:t>
            </w:r>
          </w:p>
          <w:p w14:paraId="72751694" w14:textId="77777777" w:rsidR="00DA56A7" w:rsidRPr="00DA56A7" w:rsidRDefault="00DA56A7" w:rsidP="00DA56A7">
            <w:pPr>
              <w:spacing w:line="240" w:lineRule="exact"/>
              <w:rPr>
                <w:rFonts w:ascii="Times New Roman" w:eastAsia="宋体" w:hAnsi="Times New Roman" w:cs="Times New Roman"/>
                <w:szCs w:val="24"/>
              </w:rPr>
            </w:pPr>
            <w:r w:rsidRPr="00DA56A7">
              <w:rPr>
                <w:rFonts w:ascii="宋体" w:eastAsia="宋体" w:hAnsi="宋体" w:cs="Times New Roman"/>
                <w:szCs w:val="21"/>
              </w:rPr>
              <w:t>格式及附件见第六章响应文件格式要求</w:t>
            </w:r>
          </w:p>
        </w:tc>
      </w:tr>
      <w:tr w:rsidR="00DA56A7" w:rsidRPr="00DA56A7" w14:paraId="75EC6D96" w14:textId="77777777" w:rsidTr="00B21BB1">
        <w:trPr>
          <w:trHeight w:val="518"/>
        </w:trPr>
        <w:tc>
          <w:tcPr>
            <w:tcW w:w="1512" w:type="dxa"/>
            <w:vMerge/>
            <w:vAlign w:val="center"/>
          </w:tcPr>
          <w:p w14:paraId="67CE0688" w14:textId="77777777" w:rsidR="00DA56A7" w:rsidRPr="00DA56A7" w:rsidRDefault="00DA56A7" w:rsidP="00DA56A7">
            <w:pPr>
              <w:spacing w:line="240" w:lineRule="exact"/>
              <w:jc w:val="center"/>
              <w:rPr>
                <w:rFonts w:ascii="Times New Roman" w:eastAsia="宋体" w:hAnsi="Times New Roman" w:cs="Times New Roman"/>
                <w:kern w:val="0"/>
                <w:szCs w:val="21"/>
              </w:rPr>
            </w:pPr>
          </w:p>
        </w:tc>
        <w:tc>
          <w:tcPr>
            <w:tcW w:w="2333" w:type="dxa"/>
            <w:vAlign w:val="center"/>
          </w:tcPr>
          <w:p w14:paraId="65DD868A" w14:textId="77777777" w:rsidR="00DA56A7" w:rsidRPr="00DA56A7" w:rsidRDefault="00DA56A7" w:rsidP="00DA56A7">
            <w:pPr>
              <w:spacing w:line="240" w:lineRule="exact"/>
              <w:rPr>
                <w:rFonts w:ascii="Times New Roman" w:eastAsia="宋体" w:hAnsi="Times New Roman" w:cs="Times New Roman"/>
                <w:szCs w:val="21"/>
              </w:rPr>
            </w:pPr>
            <w:r w:rsidRPr="00DA56A7">
              <w:rPr>
                <w:rFonts w:ascii="Times New Roman" w:eastAsia="宋体" w:hAnsi="Times New Roman" w:cs="Times New Roman" w:hint="eastAsia"/>
                <w:szCs w:val="21"/>
              </w:rPr>
              <w:t>实质性条款响应</w:t>
            </w:r>
          </w:p>
        </w:tc>
        <w:tc>
          <w:tcPr>
            <w:tcW w:w="5085" w:type="dxa"/>
            <w:vAlign w:val="center"/>
          </w:tcPr>
          <w:p w14:paraId="7E7F54FD" w14:textId="77777777" w:rsidR="00DA56A7" w:rsidRPr="00DA56A7" w:rsidRDefault="00DA56A7" w:rsidP="00DA56A7">
            <w:pPr>
              <w:spacing w:line="240" w:lineRule="exact"/>
              <w:rPr>
                <w:rFonts w:ascii="Times New Roman" w:eastAsia="宋体" w:hAnsi="Times New Roman" w:cs="Times New Roman"/>
                <w:szCs w:val="21"/>
              </w:rPr>
            </w:pPr>
            <w:r w:rsidRPr="00DA56A7">
              <w:rPr>
                <w:rFonts w:ascii="宋体" w:eastAsia="宋体" w:hAnsi="宋体" w:cs="Times New Roman" w:hint="eastAsia"/>
                <w:szCs w:val="21"/>
              </w:rPr>
              <w:t>采购文件实质性要求响应均无负偏离</w:t>
            </w:r>
          </w:p>
        </w:tc>
      </w:tr>
      <w:tr w:rsidR="00DA56A7" w:rsidRPr="00DA56A7" w14:paraId="50A865AE" w14:textId="77777777" w:rsidTr="00B21BB1">
        <w:trPr>
          <w:trHeight w:val="600"/>
        </w:trPr>
        <w:tc>
          <w:tcPr>
            <w:tcW w:w="1512" w:type="dxa"/>
            <w:vMerge/>
            <w:vAlign w:val="center"/>
          </w:tcPr>
          <w:p w14:paraId="0A35011E" w14:textId="77777777" w:rsidR="00DA56A7" w:rsidRPr="00DA56A7" w:rsidRDefault="00DA56A7" w:rsidP="00DA56A7">
            <w:pPr>
              <w:spacing w:line="240" w:lineRule="exact"/>
              <w:jc w:val="center"/>
              <w:rPr>
                <w:rFonts w:ascii="Times New Roman" w:eastAsia="宋体" w:hAnsi="Times New Roman" w:cs="Times New Roman"/>
                <w:kern w:val="0"/>
                <w:szCs w:val="21"/>
              </w:rPr>
            </w:pPr>
          </w:p>
        </w:tc>
        <w:tc>
          <w:tcPr>
            <w:tcW w:w="2333" w:type="dxa"/>
            <w:vAlign w:val="center"/>
          </w:tcPr>
          <w:p w14:paraId="2E78857C" w14:textId="77777777" w:rsidR="00DA56A7" w:rsidRPr="00DA56A7" w:rsidRDefault="00DA56A7" w:rsidP="00DA56A7">
            <w:pPr>
              <w:spacing w:line="240" w:lineRule="exact"/>
              <w:rPr>
                <w:rFonts w:ascii="Times New Roman" w:eastAsia="宋体" w:hAnsi="Times New Roman" w:cs="Times New Roman" w:hint="eastAsia"/>
                <w:szCs w:val="21"/>
              </w:rPr>
            </w:pPr>
            <w:r w:rsidRPr="00DA56A7">
              <w:rPr>
                <w:rFonts w:ascii="Arial" w:eastAsia="宋体" w:hAnsi="Arial" w:cs="Arial"/>
                <w:color w:val="000000"/>
                <w:szCs w:val="21"/>
              </w:rPr>
              <w:t>技术指标响应</w:t>
            </w:r>
          </w:p>
        </w:tc>
        <w:tc>
          <w:tcPr>
            <w:tcW w:w="5085" w:type="dxa"/>
            <w:vAlign w:val="center"/>
          </w:tcPr>
          <w:p w14:paraId="60A5B89E" w14:textId="77777777" w:rsidR="00DA56A7" w:rsidRPr="00DA56A7" w:rsidRDefault="00DA56A7" w:rsidP="00DA56A7">
            <w:pPr>
              <w:spacing w:line="240" w:lineRule="exact"/>
              <w:rPr>
                <w:rFonts w:ascii="宋体" w:eastAsia="宋体" w:hAnsi="宋体" w:cs="Times New Roman" w:hint="eastAsia"/>
                <w:szCs w:val="21"/>
              </w:rPr>
            </w:pPr>
            <w:r w:rsidRPr="00DA56A7">
              <w:rPr>
                <w:rFonts w:ascii="Arial" w:eastAsia="宋体" w:hAnsi="Arial" w:cs="Arial" w:hint="eastAsia"/>
                <w:color w:val="000000"/>
                <w:szCs w:val="21"/>
              </w:rPr>
              <w:t>“第二章</w:t>
            </w:r>
            <w:r w:rsidRPr="00DA56A7">
              <w:rPr>
                <w:rFonts w:ascii="Arial" w:eastAsia="宋体" w:hAnsi="Arial" w:cs="Arial" w:hint="eastAsia"/>
                <w:color w:val="000000"/>
                <w:szCs w:val="21"/>
              </w:rPr>
              <w:t xml:space="preserve"> </w:t>
            </w:r>
            <w:r w:rsidRPr="00DA56A7">
              <w:rPr>
                <w:rFonts w:ascii="Arial" w:eastAsia="宋体" w:hAnsi="Arial" w:cs="Arial" w:hint="eastAsia"/>
                <w:color w:val="000000"/>
                <w:szCs w:val="21"/>
              </w:rPr>
              <w:t>采购需求”中一般指标项允许负偏离的条款数为</w:t>
            </w:r>
            <w:r w:rsidRPr="00DA56A7">
              <w:rPr>
                <w:rFonts w:ascii="Arial" w:eastAsia="宋体" w:hAnsi="Arial" w:cs="Arial"/>
                <w:color w:val="000000"/>
                <w:szCs w:val="21"/>
              </w:rPr>
              <w:t>3</w:t>
            </w:r>
            <w:r w:rsidRPr="00DA56A7">
              <w:rPr>
                <w:rFonts w:ascii="Arial" w:eastAsia="宋体" w:hAnsi="Arial" w:cs="Arial" w:hint="eastAsia"/>
                <w:color w:val="000000"/>
                <w:szCs w:val="21"/>
              </w:rPr>
              <w:t>项。负偏离＞</w:t>
            </w:r>
            <w:r w:rsidRPr="00DA56A7">
              <w:rPr>
                <w:rFonts w:ascii="Arial" w:eastAsia="宋体" w:hAnsi="Arial" w:cs="Arial"/>
                <w:color w:val="000000"/>
                <w:szCs w:val="21"/>
              </w:rPr>
              <w:t>3</w:t>
            </w:r>
            <w:r w:rsidRPr="00DA56A7">
              <w:rPr>
                <w:rFonts w:ascii="Arial" w:eastAsia="宋体" w:hAnsi="Arial" w:cs="Arial" w:hint="eastAsia"/>
                <w:color w:val="000000"/>
                <w:szCs w:val="21"/>
              </w:rPr>
              <w:t>项的，视为无效响应。</w:t>
            </w:r>
          </w:p>
        </w:tc>
      </w:tr>
      <w:tr w:rsidR="00DA56A7" w:rsidRPr="00DA56A7" w14:paraId="3043F43C" w14:textId="77777777" w:rsidTr="00B21BB1">
        <w:trPr>
          <w:trHeight w:val="694"/>
        </w:trPr>
        <w:tc>
          <w:tcPr>
            <w:tcW w:w="1512" w:type="dxa"/>
            <w:vMerge/>
            <w:vAlign w:val="center"/>
          </w:tcPr>
          <w:p w14:paraId="6751ADB5" w14:textId="77777777" w:rsidR="00DA56A7" w:rsidRPr="00DA56A7" w:rsidRDefault="00DA56A7" w:rsidP="00DA56A7">
            <w:pPr>
              <w:spacing w:line="240" w:lineRule="exact"/>
              <w:jc w:val="center"/>
              <w:rPr>
                <w:rFonts w:ascii="Times New Roman" w:eastAsia="宋体" w:hAnsi="Times New Roman" w:cs="Times New Roman"/>
                <w:kern w:val="0"/>
                <w:szCs w:val="21"/>
              </w:rPr>
            </w:pPr>
          </w:p>
        </w:tc>
        <w:tc>
          <w:tcPr>
            <w:tcW w:w="2333" w:type="dxa"/>
            <w:vAlign w:val="center"/>
          </w:tcPr>
          <w:p w14:paraId="4381EF5E" w14:textId="77777777" w:rsidR="00DA56A7" w:rsidRPr="00DA56A7" w:rsidRDefault="00DA56A7" w:rsidP="00DA56A7">
            <w:pPr>
              <w:spacing w:line="240" w:lineRule="exact"/>
              <w:rPr>
                <w:rFonts w:ascii="Times New Roman" w:eastAsia="宋体" w:hAnsi="Times New Roman" w:cs="Times New Roman"/>
                <w:szCs w:val="21"/>
              </w:rPr>
            </w:pPr>
            <w:r w:rsidRPr="00DA56A7">
              <w:rPr>
                <w:rFonts w:ascii="Times New Roman" w:eastAsia="宋体" w:hAnsi="Times New Roman" w:cs="Times New Roman" w:hint="eastAsia"/>
                <w:szCs w:val="21"/>
              </w:rPr>
              <w:t>串通投标</w:t>
            </w:r>
          </w:p>
        </w:tc>
        <w:tc>
          <w:tcPr>
            <w:tcW w:w="5085" w:type="dxa"/>
            <w:vAlign w:val="center"/>
          </w:tcPr>
          <w:p w14:paraId="6AC8B13A" w14:textId="77777777" w:rsidR="00DA56A7" w:rsidRPr="00DA56A7" w:rsidRDefault="00DA56A7" w:rsidP="00DA56A7">
            <w:pPr>
              <w:spacing w:line="240" w:lineRule="exact"/>
              <w:rPr>
                <w:rFonts w:ascii="Times New Roman" w:eastAsia="宋体" w:hAnsi="Times New Roman" w:cs="Times New Roman"/>
                <w:szCs w:val="21"/>
              </w:rPr>
            </w:pPr>
            <w:r w:rsidRPr="00DA56A7">
              <w:rPr>
                <w:rFonts w:ascii="宋体" w:eastAsia="宋体" w:hAnsi="宋体" w:cs="Times New Roman" w:hint="eastAsia"/>
                <w:szCs w:val="21"/>
              </w:rPr>
              <w:t>不属于供应商须知正文第</w:t>
            </w:r>
            <w:r w:rsidRPr="00DA56A7">
              <w:rPr>
                <w:rFonts w:ascii="宋体" w:eastAsia="宋体" w:hAnsi="宋体" w:cs="Times New Roman"/>
                <w:szCs w:val="21"/>
              </w:rPr>
              <w:t>6</w:t>
            </w:r>
            <w:r w:rsidRPr="00DA56A7">
              <w:rPr>
                <w:rFonts w:ascii="宋体" w:eastAsia="宋体" w:hAnsi="宋体" w:cs="Times New Roman" w:hint="eastAsia"/>
                <w:szCs w:val="21"/>
              </w:rPr>
              <w:t>.</w:t>
            </w:r>
            <w:r w:rsidRPr="00DA56A7">
              <w:rPr>
                <w:rFonts w:ascii="宋体" w:eastAsia="宋体" w:hAnsi="宋体" w:cs="Times New Roman"/>
                <w:szCs w:val="21"/>
              </w:rPr>
              <w:t>3</w:t>
            </w:r>
            <w:r w:rsidRPr="00DA56A7">
              <w:rPr>
                <w:rFonts w:ascii="宋体" w:eastAsia="宋体" w:hAnsi="宋体" w:cs="Times New Roman" w:hint="eastAsia"/>
                <w:szCs w:val="21"/>
              </w:rPr>
              <w:t>.</w:t>
            </w:r>
            <w:r w:rsidRPr="00DA56A7">
              <w:rPr>
                <w:rFonts w:ascii="宋体" w:eastAsia="宋体" w:hAnsi="宋体" w:cs="Times New Roman"/>
                <w:szCs w:val="21"/>
              </w:rPr>
              <w:t>8</w:t>
            </w:r>
            <w:r w:rsidRPr="00DA56A7">
              <w:rPr>
                <w:rFonts w:ascii="宋体" w:eastAsia="宋体" w:hAnsi="宋体" w:cs="Times New Roman" w:hint="eastAsia"/>
                <w:szCs w:val="21"/>
              </w:rPr>
              <w:t>规定的串通投标情形，见</w:t>
            </w:r>
            <w:r w:rsidRPr="00DA56A7">
              <w:rPr>
                <w:rFonts w:ascii="宋体" w:eastAsia="宋体" w:hAnsi="宋体" w:cs="Times New Roman"/>
                <w:szCs w:val="21"/>
              </w:rPr>
              <w:t>第六章响应文件格式要求</w:t>
            </w:r>
          </w:p>
        </w:tc>
      </w:tr>
      <w:tr w:rsidR="00DA56A7" w:rsidRPr="00DA56A7" w14:paraId="6A00A49A" w14:textId="77777777" w:rsidTr="00B21BB1">
        <w:trPr>
          <w:trHeight w:val="672"/>
        </w:trPr>
        <w:tc>
          <w:tcPr>
            <w:tcW w:w="1512" w:type="dxa"/>
            <w:vMerge w:val="restart"/>
            <w:vAlign w:val="center"/>
          </w:tcPr>
          <w:p w14:paraId="39FD6682" w14:textId="77777777" w:rsidR="00DA56A7" w:rsidRPr="00DA56A7" w:rsidRDefault="00DA56A7" w:rsidP="00DA56A7">
            <w:pPr>
              <w:spacing w:line="240" w:lineRule="exact"/>
              <w:jc w:val="center"/>
              <w:rPr>
                <w:rFonts w:ascii="Times New Roman" w:eastAsia="宋体" w:hAnsi="Times New Roman" w:cs="Times New Roman"/>
                <w:kern w:val="0"/>
                <w:szCs w:val="21"/>
              </w:rPr>
            </w:pPr>
            <w:r w:rsidRPr="00DA56A7">
              <w:rPr>
                <w:rFonts w:ascii="Times New Roman" w:eastAsia="宋体" w:hAnsi="Times New Roman" w:cs="Times New Roman" w:hint="eastAsia"/>
                <w:kern w:val="0"/>
                <w:szCs w:val="21"/>
              </w:rPr>
              <w:t>报价</w:t>
            </w:r>
          </w:p>
        </w:tc>
        <w:tc>
          <w:tcPr>
            <w:tcW w:w="2333" w:type="dxa"/>
            <w:vAlign w:val="center"/>
          </w:tcPr>
          <w:p w14:paraId="4952525B" w14:textId="77777777" w:rsidR="00DA56A7" w:rsidRPr="00DA56A7" w:rsidRDefault="00DA56A7" w:rsidP="00DA56A7">
            <w:pPr>
              <w:spacing w:line="240" w:lineRule="exact"/>
              <w:rPr>
                <w:rFonts w:ascii="Times New Roman" w:eastAsia="宋体" w:hAnsi="Times New Roman" w:cs="Times New Roman"/>
                <w:szCs w:val="21"/>
              </w:rPr>
            </w:pPr>
            <w:r w:rsidRPr="00DA56A7">
              <w:rPr>
                <w:rFonts w:ascii="Times New Roman" w:eastAsia="宋体" w:hAnsi="Times New Roman" w:cs="Times New Roman" w:hint="eastAsia"/>
                <w:szCs w:val="21"/>
              </w:rPr>
              <w:t>有效报价</w:t>
            </w:r>
          </w:p>
        </w:tc>
        <w:tc>
          <w:tcPr>
            <w:tcW w:w="5085" w:type="dxa"/>
            <w:vAlign w:val="center"/>
          </w:tcPr>
          <w:p w14:paraId="762E51AF" w14:textId="77777777" w:rsidR="00DA56A7" w:rsidRPr="00DA56A7" w:rsidRDefault="00DA56A7" w:rsidP="00DA56A7">
            <w:pPr>
              <w:spacing w:line="240" w:lineRule="exact"/>
              <w:rPr>
                <w:rFonts w:ascii="Times New Roman" w:eastAsia="宋体" w:hAnsi="Times New Roman" w:cs="Times New Roman"/>
                <w:bCs/>
                <w:kern w:val="0"/>
                <w:szCs w:val="21"/>
              </w:rPr>
            </w:pPr>
            <w:r w:rsidRPr="00DA56A7">
              <w:rPr>
                <w:rFonts w:ascii="Times New Roman" w:eastAsia="宋体" w:hAnsi="Times New Roman" w:cs="Times New Roman" w:hint="eastAsia"/>
                <w:szCs w:val="24"/>
              </w:rPr>
              <w:t>最后报价未超出采购预算金额（包括分项预算），也未超出最高限价（如有）</w:t>
            </w:r>
          </w:p>
        </w:tc>
      </w:tr>
      <w:tr w:rsidR="00DA56A7" w:rsidRPr="00DA56A7" w14:paraId="18B6C2DF" w14:textId="77777777" w:rsidTr="00B21BB1">
        <w:trPr>
          <w:trHeight w:val="672"/>
        </w:trPr>
        <w:tc>
          <w:tcPr>
            <w:tcW w:w="1512" w:type="dxa"/>
            <w:vMerge/>
            <w:vAlign w:val="center"/>
          </w:tcPr>
          <w:p w14:paraId="35B795DE" w14:textId="77777777" w:rsidR="00DA56A7" w:rsidRPr="00DA56A7" w:rsidRDefault="00DA56A7" w:rsidP="00DA56A7">
            <w:pPr>
              <w:spacing w:line="240" w:lineRule="exact"/>
              <w:jc w:val="center"/>
              <w:rPr>
                <w:rFonts w:ascii="Times New Roman" w:eastAsia="宋体" w:hAnsi="Times New Roman" w:cs="Times New Roman"/>
                <w:kern w:val="0"/>
                <w:szCs w:val="21"/>
              </w:rPr>
            </w:pPr>
          </w:p>
        </w:tc>
        <w:tc>
          <w:tcPr>
            <w:tcW w:w="2333" w:type="dxa"/>
            <w:vAlign w:val="center"/>
          </w:tcPr>
          <w:p w14:paraId="5EFD2B08" w14:textId="77777777" w:rsidR="00DA56A7" w:rsidRPr="00DA56A7" w:rsidRDefault="00DA56A7" w:rsidP="00DA56A7">
            <w:pPr>
              <w:spacing w:line="240" w:lineRule="exact"/>
              <w:rPr>
                <w:rFonts w:ascii="Times New Roman" w:eastAsia="宋体" w:hAnsi="Times New Roman" w:cs="Times New Roman"/>
                <w:bCs/>
                <w:kern w:val="0"/>
                <w:szCs w:val="21"/>
              </w:rPr>
            </w:pPr>
            <w:r w:rsidRPr="00DA56A7">
              <w:rPr>
                <w:rFonts w:ascii="Times New Roman" w:eastAsia="宋体" w:hAnsi="Times New Roman" w:cs="Times New Roman" w:hint="eastAsia"/>
                <w:bCs/>
                <w:kern w:val="0"/>
                <w:szCs w:val="21"/>
              </w:rPr>
              <w:t>漏项报价</w:t>
            </w:r>
          </w:p>
        </w:tc>
        <w:tc>
          <w:tcPr>
            <w:tcW w:w="5085" w:type="dxa"/>
            <w:vAlign w:val="center"/>
          </w:tcPr>
          <w:p w14:paraId="3168B364" w14:textId="77777777" w:rsidR="00DA56A7" w:rsidRPr="00DA56A7" w:rsidRDefault="00DA56A7" w:rsidP="00DA56A7">
            <w:pPr>
              <w:spacing w:line="240" w:lineRule="exact"/>
              <w:rPr>
                <w:rFonts w:ascii="Times New Roman" w:eastAsia="宋体" w:hAnsi="宋体" w:cs="Times New Roman"/>
                <w:szCs w:val="21"/>
              </w:rPr>
            </w:pPr>
            <w:r w:rsidRPr="00DA56A7">
              <w:rPr>
                <w:rFonts w:ascii="宋体" w:eastAsia="宋体" w:hAnsi="宋体" w:cs="Times New Roman" w:hint="eastAsia"/>
                <w:szCs w:val="21"/>
              </w:rPr>
              <w:t>未就所投分标进行报价或者存在漏项报价；</w:t>
            </w:r>
          </w:p>
        </w:tc>
      </w:tr>
      <w:tr w:rsidR="00DA56A7" w:rsidRPr="00DA56A7" w14:paraId="0CF3E14A" w14:textId="77777777" w:rsidTr="00B21BB1">
        <w:trPr>
          <w:trHeight w:val="672"/>
        </w:trPr>
        <w:tc>
          <w:tcPr>
            <w:tcW w:w="1512" w:type="dxa"/>
            <w:vMerge/>
            <w:vAlign w:val="center"/>
          </w:tcPr>
          <w:p w14:paraId="365E99B0" w14:textId="77777777" w:rsidR="00DA56A7" w:rsidRPr="00DA56A7" w:rsidRDefault="00DA56A7" w:rsidP="00DA56A7">
            <w:pPr>
              <w:spacing w:line="240" w:lineRule="exact"/>
              <w:jc w:val="center"/>
              <w:rPr>
                <w:rFonts w:ascii="Times New Roman" w:eastAsia="宋体" w:hAnsi="Times New Roman" w:cs="Times New Roman"/>
                <w:kern w:val="0"/>
                <w:szCs w:val="21"/>
              </w:rPr>
            </w:pPr>
          </w:p>
        </w:tc>
        <w:tc>
          <w:tcPr>
            <w:tcW w:w="2333" w:type="dxa"/>
            <w:vAlign w:val="center"/>
          </w:tcPr>
          <w:p w14:paraId="663AC303" w14:textId="77777777" w:rsidR="00DA56A7" w:rsidRPr="00DA56A7" w:rsidRDefault="00DA56A7" w:rsidP="00DA56A7">
            <w:pPr>
              <w:spacing w:line="240" w:lineRule="exact"/>
              <w:rPr>
                <w:rFonts w:ascii="Times New Roman" w:eastAsia="宋体" w:hAnsi="宋体" w:cs="Times New Roman"/>
                <w:szCs w:val="21"/>
              </w:rPr>
            </w:pPr>
            <w:r w:rsidRPr="00DA56A7">
              <w:rPr>
                <w:rFonts w:ascii="Times New Roman" w:eastAsia="宋体" w:hAnsi="宋体" w:cs="Times New Roman" w:hint="eastAsia"/>
                <w:szCs w:val="21"/>
              </w:rPr>
              <w:t>响应报价唯一性</w:t>
            </w:r>
          </w:p>
        </w:tc>
        <w:tc>
          <w:tcPr>
            <w:tcW w:w="5085" w:type="dxa"/>
            <w:vAlign w:val="center"/>
          </w:tcPr>
          <w:p w14:paraId="77582E44" w14:textId="77777777" w:rsidR="00DA56A7" w:rsidRPr="00DA56A7" w:rsidRDefault="00DA56A7" w:rsidP="00DA56A7">
            <w:pPr>
              <w:spacing w:line="240" w:lineRule="exact"/>
              <w:rPr>
                <w:rFonts w:ascii="Times New Roman" w:eastAsia="宋体" w:hAnsi="Times New Roman" w:cs="Times New Roman"/>
                <w:szCs w:val="21"/>
              </w:rPr>
            </w:pPr>
            <w:r w:rsidRPr="00DA56A7">
              <w:rPr>
                <w:rFonts w:ascii="宋体" w:eastAsia="宋体" w:hAnsi="宋体" w:cs="Times New Roman" w:hint="eastAsia"/>
                <w:szCs w:val="21"/>
              </w:rPr>
              <w:t>不存在有选择、有条件的最后报价（采购文件允许有备选方案或者其他约定的除外）</w:t>
            </w:r>
          </w:p>
        </w:tc>
      </w:tr>
      <w:tr w:rsidR="00DA56A7" w:rsidRPr="00DA56A7" w14:paraId="753C286E" w14:textId="77777777" w:rsidTr="00B21BB1">
        <w:trPr>
          <w:trHeight w:val="672"/>
        </w:trPr>
        <w:tc>
          <w:tcPr>
            <w:tcW w:w="1512" w:type="dxa"/>
            <w:vMerge/>
            <w:vAlign w:val="center"/>
          </w:tcPr>
          <w:p w14:paraId="03168DA8" w14:textId="77777777" w:rsidR="00DA56A7" w:rsidRPr="00DA56A7" w:rsidRDefault="00DA56A7" w:rsidP="00DA56A7">
            <w:pPr>
              <w:spacing w:line="240" w:lineRule="exact"/>
              <w:jc w:val="center"/>
              <w:rPr>
                <w:rFonts w:ascii="Times New Roman" w:eastAsia="宋体" w:hAnsi="Times New Roman" w:cs="Times New Roman"/>
                <w:kern w:val="0"/>
                <w:szCs w:val="21"/>
              </w:rPr>
            </w:pPr>
          </w:p>
        </w:tc>
        <w:tc>
          <w:tcPr>
            <w:tcW w:w="2333" w:type="dxa"/>
            <w:vAlign w:val="center"/>
          </w:tcPr>
          <w:p w14:paraId="13451B3C" w14:textId="77777777" w:rsidR="00DA56A7" w:rsidRPr="00DA56A7" w:rsidRDefault="00DA56A7" w:rsidP="00DA56A7">
            <w:pPr>
              <w:spacing w:line="240" w:lineRule="exact"/>
              <w:rPr>
                <w:rFonts w:ascii="宋体" w:eastAsia="宋体" w:hAnsi="宋体" w:cs="Times New Roman"/>
                <w:szCs w:val="21"/>
              </w:rPr>
            </w:pPr>
            <w:r w:rsidRPr="00DA56A7">
              <w:rPr>
                <w:rFonts w:ascii="Times New Roman" w:eastAsia="宋体" w:hAnsi="Times New Roman" w:cs="Times New Roman" w:hint="eastAsia"/>
                <w:szCs w:val="21"/>
              </w:rPr>
              <w:t>响应有效期</w:t>
            </w:r>
          </w:p>
        </w:tc>
        <w:tc>
          <w:tcPr>
            <w:tcW w:w="5085" w:type="dxa"/>
            <w:vAlign w:val="center"/>
          </w:tcPr>
          <w:p w14:paraId="5D327EED" w14:textId="77777777" w:rsidR="00DA56A7" w:rsidRPr="00DA56A7" w:rsidRDefault="00DA56A7" w:rsidP="00DA56A7">
            <w:pPr>
              <w:spacing w:line="240" w:lineRule="exact"/>
              <w:rPr>
                <w:rFonts w:ascii="Times New Roman" w:eastAsia="宋体" w:hAnsi="Times New Roman" w:cs="Times New Roman"/>
                <w:szCs w:val="21"/>
              </w:rPr>
            </w:pPr>
            <w:r w:rsidRPr="00DA56A7">
              <w:rPr>
                <w:rFonts w:ascii="宋体" w:eastAsia="宋体" w:hAnsi="宋体" w:cs="Times New Roman" w:hint="eastAsia"/>
                <w:szCs w:val="21"/>
              </w:rPr>
              <w:t>满足采购文件规定</w:t>
            </w:r>
          </w:p>
        </w:tc>
      </w:tr>
      <w:bookmarkEnd w:id="98"/>
      <w:bookmarkEnd w:id="99"/>
    </w:tbl>
    <w:p w14:paraId="1FE7F81A" w14:textId="77777777" w:rsidR="00DA56A7" w:rsidRPr="00DA56A7" w:rsidRDefault="00DA56A7" w:rsidP="00DA56A7">
      <w:pPr>
        <w:spacing w:before="120" w:line="320" w:lineRule="atLeast"/>
        <w:rPr>
          <w:rFonts w:ascii="Times New Roman" w:eastAsia="宋体" w:hAnsi="Times New Roman" w:cs="Times New Roman"/>
          <w:szCs w:val="24"/>
        </w:rPr>
      </w:pPr>
    </w:p>
    <w:p w14:paraId="2125C5E7" w14:textId="77777777" w:rsidR="00DA56A7" w:rsidRPr="00DA56A7" w:rsidRDefault="00DA56A7" w:rsidP="00DA56A7">
      <w:pPr>
        <w:spacing w:before="120" w:line="320" w:lineRule="atLeast"/>
        <w:rPr>
          <w:rFonts w:ascii="Times New Roman" w:eastAsia="宋体" w:hAnsi="Times New Roman" w:cs="Times New Roman"/>
          <w:szCs w:val="24"/>
        </w:rPr>
      </w:pPr>
    </w:p>
    <w:p w14:paraId="4125FB32" w14:textId="77777777" w:rsidR="00DA56A7" w:rsidRPr="00DA56A7" w:rsidRDefault="00DA56A7" w:rsidP="00DA56A7">
      <w:pPr>
        <w:tabs>
          <w:tab w:val="left" w:pos="1950"/>
        </w:tabs>
        <w:spacing w:before="120" w:line="320" w:lineRule="atLeast"/>
        <w:jc w:val="left"/>
        <w:outlineLvl w:val="1"/>
        <w:rPr>
          <w:rFonts w:ascii="Times New Roman" w:eastAsia="宋体" w:hAnsi="Times New Roman" w:cs="Times New Roman"/>
          <w:b/>
          <w:bCs/>
          <w:kern w:val="0"/>
          <w:szCs w:val="21"/>
        </w:rPr>
      </w:pPr>
      <w:r w:rsidRPr="00DA56A7">
        <w:rPr>
          <w:rFonts w:ascii="Times New Roman" w:eastAsia="宋体" w:hAnsi="Times New Roman" w:cs="Times New Roman"/>
          <w:b/>
          <w:bCs/>
          <w:kern w:val="0"/>
          <w:szCs w:val="24"/>
        </w:rPr>
        <w:br w:type="page"/>
      </w:r>
      <w:r w:rsidRPr="00DA56A7">
        <w:rPr>
          <w:rFonts w:ascii="Times New Roman" w:eastAsia="宋体" w:hAnsi="Times New Roman" w:cs="Times New Roman"/>
          <w:b/>
          <w:bCs/>
          <w:kern w:val="0"/>
          <w:szCs w:val="21"/>
        </w:rPr>
        <w:lastRenderedPageBreak/>
        <w:t>4.</w:t>
      </w:r>
      <w:r w:rsidRPr="00DA56A7">
        <w:rPr>
          <w:rFonts w:ascii="Times New Roman" w:eastAsia="宋体" w:hAnsi="Times New Roman" w:cs="Times New Roman" w:hint="eastAsia"/>
          <w:b/>
          <w:bCs/>
          <w:kern w:val="0"/>
          <w:szCs w:val="21"/>
        </w:rPr>
        <w:t>评审标准</w:t>
      </w:r>
    </w:p>
    <w:p w14:paraId="6922838E" w14:textId="77777777" w:rsidR="00DA56A7" w:rsidRPr="00DA56A7" w:rsidRDefault="00DA56A7" w:rsidP="00DA56A7">
      <w:pPr>
        <w:tabs>
          <w:tab w:val="center" w:pos="4153"/>
          <w:tab w:val="right" w:pos="8306"/>
        </w:tabs>
        <w:snapToGrid w:val="0"/>
        <w:jc w:val="left"/>
        <w:outlineLvl w:val="1"/>
        <w:rPr>
          <w:rFonts w:ascii="Times New Roman" w:eastAsia="宋体" w:hAnsi="Times New Roman" w:cs="Times New Roman"/>
          <w:b/>
          <w:bCs/>
          <w:szCs w:val="21"/>
        </w:rPr>
      </w:pPr>
    </w:p>
    <w:tbl>
      <w:tblPr>
        <w:tblpPr w:leftFromText="180" w:rightFromText="180" w:vertAnchor="text" w:horzAnchor="page" w:tblpX="1623" w:tblpY="35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1250"/>
        <w:gridCol w:w="1373"/>
        <w:gridCol w:w="5922"/>
      </w:tblGrid>
      <w:tr w:rsidR="00DA56A7" w:rsidRPr="00DA56A7" w14:paraId="21921A6A" w14:textId="77777777" w:rsidTr="00B21BB1">
        <w:trPr>
          <w:trHeight w:val="491"/>
        </w:trPr>
        <w:tc>
          <w:tcPr>
            <w:tcW w:w="974" w:type="pct"/>
            <w:gridSpan w:val="2"/>
            <w:vAlign w:val="center"/>
          </w:tcPr>
          <w:p w14:paraId="6C1DC8FB" w14:textId="77777777" w:rsidR="00DA56A7" w:rsidRPr="00DA56A7" w:rsidRDefault="00DA56A7" w:rsidP="00DA56A7">
            <w:pPr>
              <w:adjustRightInd w:val="0"/>
              <w:spacing w:line="360" w:lineRule="exact"/>
              <w:jc w:val="center"/>
              <w:textAlignment w:val="baseline"/>
              <w:rPr>
                <w:rFonts w:ascii="宋体" w:eastAsia="宋体" w:hAnsi="宋体" w:cs="Times New Roman"/>
                <w:b/>
                <w:szCs w:val="21"/>
              </w:rPr>
            </w:pPr>
            <w:r w:rsidRPr="00DA56A7">
              <w:rPr>
                <w:rFonts w:ascii="宋体" w:eastAsia="宋体" w:hAnsi="宋体" w:cs="Times New Roman" w:hint="eastAsia"/>
                <w:b/>
                <w:szCs w:val="21"/>
              </w:rPr>
              <w:t>序号</w:t>
            </w:r>
          </w:p>
        </w:tc>
        <w:tc>
          <w:tcPr>
            <w:tcW w:w="758" w:type="pct"/>
            <w:vAlign w:val="center"/>
          </w:tcPr>
          <w:p w14:paraId="4DB442B0" w14:textId="77777777" w:rsidR="00DA56A7" w:rsidRPr="00DA56A7" w:rsidRDefault="00DA56A7" w:rsidP="00DA56A7">
            <w:pPr>
              <w:adjustRightInd w:val="0"/>
              <w:spacing w:line="360" w:lineRule="exact"/>
              <w:jc w:val="center"/>
              <w:textAlignment w:val="baseline"/>
              <w:rPr>
                <w:rFonts w:ascii="宋体" w:eastAsia="宋体" w:hAnsi="宋体" w:cs="Times New Roman"/>
                <w:b/>
                <w:szCs w:val="21"/>
              </w:rPr>
            </w:pPr>
            <w:r w:rsidRPr="00DA56A7">
              <w:rPr>
                <w:rFonts w:ascii="宋体" w:eastAsia="宋体" w:hAnsi="宋体" w:cs="Times New Roman" w:hint="eastAsia"/>
                <w:b/>
                <w:szCs w:val="21"/>
              </w:rPr>
              <w:t>评审因素</w:t>
            </w:r>
          </w:p>
        </w:tc>
        <w:tc>
          <w:tcPr>
            <w:tcW w:w="3268" w:type="pct"/>
            <w:vAlign w:val="center"/>
          </w:tcPr>
          <w:p w14:paraId="176F3D5F" w14:textId="77777777" w:rsidR="00DA56A7" w:rsidRPr="00DA56A7" w:rsidRDefault="00DA56A7" w:rsidP="00DA56A7">
            <w:pPr>
              <w:adjustRightInd w:val="0"/>
              <w:spacing w:line="360" w:lineRule="exact"/>
              <w:jc w:val="center"/>
              <w:textAlignment w:val="baseline"/>
              <w:rPr>
                <w:rFonts w:ascii="宋体" w:eastAsia="宋体" w:hAnsi="宋体" w:cs="Times New Roman"/>
                <w:b/>
                <w:szCs w:val="21"/>
              </w:rPr>
            </w:pPr>
            <w:r w:rsidRPr="00DA56A7">
              <w:rPr>
                <w:rFonts w:ascii="宋体" w:eastAsia="宋体" w:hAnsi="宋体" w:cs="Times New Roman" w:hint="eastAsia"/>
                <w:b/>
                <w:szCs w:val="21"/>
              </w:rPr>
              <w:t>评标标准</w:t>
            </w:r>
          </w:p>
        </w:tc>
      </w:tr>
      <w:tr w:rsidR="00DA56A7" w:rsidRPr="00DA56A7" w14:paraId="71DC01B2" w14:textId="77777777" w:rsidTr="00B21BB1">
        <w:tc>
          <w:tcPr>
            <w:tcW w:w="284" w:type="pct"/>
            <w:vAlign w:val="center"/>
          </w:tcPr>
          <w:p w14:paraId="7D0C111F" w14:textId="77777777" w:rsidR="00DA56A7" w:rsidRPr="00DA56A7" w:rsidRDefault="00DA56A7" w:rsidP="00DA56A7">
            <w:pPr>
              <w:adjustRightInd w:val="0"/>
              <w:spacing w:line="360" w:lineRule="exact"/>
              <w:jc w:val="center"/>
              <w:textAlignment w:val="baseline"/>
              <w:rPr>
                <w:rFonts w:ascii="宋体" w:eastAsia="宋体" w:hAnsi="宋体" w:cs="Times New Roman"/>
                <w:szCs w:val="21"/>
              </w:rPr>
            </w:pPr>
            <w:r w:rsidRPr="00DA56A7">
              <w:rPr>
                <w:rFonts w:ascii="宋体" w:eastAsia="宋体" w:hAnsi="宋体" w:cs="Times New Roman" w:hint="eastAsia"/>
                <w:szCs w:val="21"/>
              </w:rPr>
              <w:t>1</w:t>
            </w:r>
          </w:p>
        </w:tc>
        <w:tc>
          <w:tcPr>
            <w:tcW w:w="690" w:type="pct"/>
            <w:vAlign w:val="center"/>
          </w:tcPr>
          <w:p w14:paraId="52F9D071" w14:textId="77777777" w:rsidR="00DA56A7" w:rsidRPr="00DA56A7" w:rsidRDefault="00DA56A7" w:rsidP="00DA56A7">
            <w:pPr>
              <w:adjustRightInd w:val="0"/>
              <w:spacing w:line="360" w:lineRule="auto"/>
              <w:jc w:val="center"/>
              <w:textAlignment w:val="baseline"/>
              <w:rPr>
                <w:rFonts w:ascii="宋体" w:eastAsia="宋体" w:hAnsi="宋体" w:cs="Times New Roman"/>
                <w:b/>
                <w:bCs/>
                <w:szCs w:val="21"/>
              </w:rPr>
            </w:pPr>
            <w:r w:rsidRPr="00DA56A7">
              <w:rPr>
                <w:rFonts w:ascii="宋体" w:eastAsia="宋体" w:hAnsi="宋体" w:cs="Times New Roman" w:hint="eastAsia"/>
                <w:b/>
                <w:bCs/>
                <w:szCs w:val="21"/>
              </w:rPr>
              <w:t>价格分</w:t>
            </w:r>
          </w:p>
          <w:p w14:paraId="54BE5465" w14:textId="77777777" w:rsidR="00DA56A7" w:rsidRPr="00DA56A7" w:rsidRDefault="00DA56A7" w:rsidP="00DA56A7">
            <w:pPr>
              <w:adjustRightInd w:val="0"/>
              <w:spacing w:line="360" w:lineRule="auto"/>
              <w:jc w:val="center"/>
              <w:textAlignment w:val="baseline"/>
              <w:rPr>
                <w:rFonts w:ascii="宋体" w:eastAsia="宋体" w:hAnsi="宋体" w:cs="Times New Roman"/>
                <w:b/>
                <w:bCs/>
                <w:szCs w:val="21"/>
              </w:rPr>
            </w:pPr>
            <w:r w:rsidRPr="00DA56A7">
              <w:rPr>
                <w:rFonts w:ascii="宋体" w:eastAsia="宋体" w:hAnsi="宋体" w:cs="Times New Roman" w:hint="eastAsia"/>
                <w:b/>
                <w:bCs/>
                <w:szCs w:val="21"/>
              </w:rPr>
              <w:t>（满分3</w:t>
            </w:r>
            <w:r w:rsidRPr="00DA56A7">
              <w:rPr>
                <w:rFonts w:ascii="宋体" w:eastAsia="宋体" w:hAnsi="宋体" w:cs="Times New Roman"/>
                <w:b/>
                <w:bCs/>
                <w:szCs w:val="21"/>
                <w:u w:val="single"/>
              </w:rPr>
              <w:t>0</w:t>
            </w:r>
            <w:r w:rsidRPr="00DA56A7">
              <w:rPr>
                <w:rFonts w:ascii="宋体" w:eastAsia="宋体" w:hAnsi="宋体" w:cs="Times New Roman" w:hint="eastAsia"/>
                <w:b/>
                <w:bCs/>
                <w:szCs w:val="21"/>
              </w:rPr>
              <w:t>分）</w:t>
            </w:r>
          </w:p>
        </w:tc>
        <w:tc>
          <w:tcPr>
            <w:tcW w:w="758" w:type="pct"/>
            <w:vAlign w:val="center"/>
          </w:tcPr>
          <w:p w14:paraId="24B87C43" w14:textId="77777777" w:rsidR="00DA56A7" w:rsidRPr="00DA56A7" w:rsidRDefault="00DA56A7" w:rsidP="00DA56A7">
            <w:pPr>
              <w:adjustRightInd w:val="0"/>
              <w:spacing w:line="360" w:lineRule="auto"/>
              <w:jc w:val="center"/>
              <w:textAlignment w:val="baseline"/>
              <w:rPr>
                <w:rFonts w:ascii="宋体" w:eastAsia="宋体" w:hAnsi="宋体" w:cs="方正仿宋_GBK"/>
                <w:szCs w:val="21"/>
              </w:rPr>
            </w:pPr>
            <w:r w:rsidRPr="00DA56A7">
              <w:rPr>
                <w:rFonts w:ascii="宋体" w:eastAsia="宋体" w:hAnsi="宋体" w:cs="方正仿宋_GBK" w:hint="eastAsia"/>
                <w:szCs w:val="21"/>
              </w:rPr>
              <w:t>响应报价分</w:t>
            </w:r>
          </w:p>
          <w:p w14:paraId="5483DA73" w14:textId="77777777" w:rsidR="00DA56A7" w:rsidRPr="00DA56A7" w:rsidRDefault="00DA56A7" w:rsidP="00DA56A7">
            <w:pPr>
              <w:adjustRightInd w:val="0"/>
              <w:spacing w:line="360" w:lineRule="auto"/>
              <w:jc w:val="center"/>
              <w:textAlignment w:val="baseline"/>
              <w:rPr>
                <w:rFonts w:ascii="宋体" w:eastAsia="宋体" w:hAnsi="宋体" w:cs="方正仿宋_GBK"/>
                <w:szCs w:val="21"/>
              </w:rPr>
            </w:pPr>
            <w:r w:rsidRPr="00DA56A7">
              <w:rPr>
                <w:rFonts w:ascii="宋体" w:eastAsia="宋体" w:hAnsi="宋体" w:cs="方正仿宋_GBK" w:hint="eastAsia"/>
                <w:szCs w:val="21"/>
              </w:rPr>
              <w:t>（满分3</w:t>
            </w:r>
            <w:r w:rsidRPr="00DA56A7">
              <w:rPr>
                <w:rFonts w:ascii="宋体" w:eastAsia="宋体" w:hAnsi="宋体" w:cs="方正仿宋_GBK"/>
                <w:szCs w:val="21"/>
              </w:rPr>
              <w:t>0</w:t>
            </w:r>
            <w:r w:rsidRPr="00DA56A7">
              <w:rPr>
                <w:rFonts w:ascii="宋体" w:eastAsia="宋体" w:hAnsi="宋体" w:cs="方正仿宋_GBK" w:hint="eastAsia"/>
                <w:szCs w:val="21"/>
              </w:rPr>
              <w:t>分）</w:t>
            </w:r>
          </w:p>
        </w:tc>
        <w:tc>
          <w:tcPr>
            <w:tcW w:w="3268" w:type="pct"/>
            <w:vAlign w:val="center"/>
          </w:tcPr>
          <w:p w14:paraId="61604BE3" w14:textId="77777777" w:rsidR="00DA56A7" w:rsidRPr="00DA56A7" w:rsidRDefault="00DA56A7" w:rsidP="00DA56A7">
            <w:pPr>
              <w:spacing w:line="300" w:lineRule="exact"/>
              <w:ind w:firstLine="315"/>
              <w:rPr>
                <w:rFonts w:ascii="宋体" w:eastAsia="宋体" w:hAnsi="宋体" w:cs="Arial"/>
                <w:szCs w:val="21"/>
              </w:rPr>
            </w:pPr>
            <w:r w:rsidRPr="00DA56A7">
              <w:rPr>
                <w:rFonts w:ascii="宋体" w:eastAsia="宋体" w:hAnsi="宋体" w:cs="Arial" w:hint="eastAsia"/>
                <w:szCs w:val="21"/>
              </w:rPr>
              <w:t>以满足采购文件要求且响应价格最低的响应报价为评审基准价，其价格分为满分。其他供应商的价格分统一按照下列公式计算：响应报价得分=（评审基准价/响应报价）×响应报价分满分分值。</w:t>
            </w:r>
          </w:p>
          <w:p w14:paraId="464C22B3" w14:textId="77777777" w:rsidR="00DA56A7" w:rsidRPr="00DA56A7" w:rsidRDefault="00DA56A7" w:rsidP="00DA56A7">
            <w:pPr>
              <w:spacing w:line="300" w:lineRule="exact"/>
              <w:ind w:firstLine="315"/>
              <w:rPr>
                <w:rFonts w:ascii="宋体" w:eastAsia="宋体" w:hAnsi="宋体" w:cs="Arial"/>
                <w:szCs w:val="21"/>
              </w:rPr>
            </w:pPr>
            <w:r w:rsidRPr="00DA56A7">
              <w:rPr>
                <w:rFonts w:ascii="宋体" w:eastAsia="宋体" w:hAnsi="宋体" w:cs="Arial" w:hint="eastAsia"/>
                <w:szCs w:val="21"/>
              </w:rPr>
              <w:t>响应报价计算时均为供应商的实际响应报价进行政策性扣除后的价格，最终成交金额＝响应报价。政策性扣除计算方法见后。</w:t>
            </w:r>
          </w:p>
        </w:tc>
      </w:tr>
      <w:tr w:rsidR="00DA56A7" w:rsidRPr="00DA56A7" w14:paraId="2147E6D5" w14:textId="77777777" w:rsidTr="00B21BB1">
        <w:tc>
          <w:tcPr>
            <w:tcW w:w="284" w:type="pct"/>
            <w:vMerge w:val="restart"/>
            <w:vAlign w:val="center"/>
          </w:tcPr>
          <w:p w14:paraId="2039ED3F" w14:textId="77777777" w:rsidR="00DA56A7" w:rsidRPr="00DA56A7" w:rsidRDefault="00DA56A7" w:rsidP="00DA56A7">
            <w:pPr>
              <w:adjustRightInd w:val="0"/>
              <w:spacing w:line="360" w:lineRule="exact"/>
              <w:jc w:val="center"/>
              <w:textAlignment w:val="baseline"/>
              <w:rPr>
                <w:rFonts w:ascii="宋体" w:eastAsia="宋体" w:hAnsi="宋体" w:cs="Times New Roman"/>
                <w:szCs w:val="21"/>
              </w:rPr>
            </w:pPr>
            <w:r w:rsidRPr="00DA56A7">
              <w:rPr>
                <w:rFonts w:ascii="宋体" w:eastAsia="宋体" w:hAnsi="宋体" w:cs="Times New Roman" w:hint="eastAsia"/>
                <w:szCs w:val="21"/>
              </w:rPr>
              <w:t>2</w:t>
            </w:r>
          </w:p>
        </w:tc>
        <w:tc>
          <w:tcPr>
            <w:tcW w:w="690" w:type="pct"/>
            <w:vMerge w:val="restart"/>
            <w:vAlign w:val="center"/>
          </w:tcPr>
          <w:p w14:paraId="694F4CCC" w14:textId="77777777" w:rsidR="00DA56A7" w:rsidRPr="00DA56A7" w:rsidRDefault="00DA56A7" w:rsidP="00DA56A7">
            <w:pPr>
              <w:adjustRightInd w:val="0"/>
              <w:spacing w:line="360" w:lineRule="auto"/>
              <w:jc w:val="center"/>
              <w:textAlignment w:val="baseline"/>
              <w:rPr>
                <w:rFonts w:ascii="宋体" w:eastAsia="宋体" w:hAnsi="宋体" w:cs="Times New Roman"/>
                <w:b/>
                <w:bCs/>
                <w:szCs w:val="21"/>
              </w:rPr>
            </w:pPr>
            <w:r w:rsidRPr="00DA56A7">
              <w:rPr>
                <w:rFonts w:ascii="宋体" w:eastAsia="宋体" w:hAnsi="宋体" w:cs="Times New Roman" w:hint="eastAsia"/>
                <w:b/>
                <w:bCs/>
                <w:szCs w:val="21"/>
              </w:rPr>
              <w:t>技术分（满分</w:t>
            </w:r>
            <w:r w:rsidRPr="00DA56A7">
              <w:rPr>
                <w:rFonts w:ascii="宋体" w:eastAsia="宋体" w:hAnsi="宋体" w:cs="Times New Roman"/>
                <w:b/>
                <w:bCs/>
                <w:szCs w:val="21"/>
              </w:rPr>
              <w:t>55</w:t>
            </w:r>
            <w:r w:rsidRPr="00DA56A7">
              <w:rPr>
                <w:rFonts w:ascii="宋体" w:eastAsia="宋体" w:hAnsi="宋体" w:cs="Times New Roman" w:hint="eastAsia"/>
                <w:b/>
                <w:bCs/>
                <w:szCs w:val="21"/>
              </w:rPr>
              <w:t>分）</w:t>
            </w:r>
          </w:p>
        </w:tc>
        <w:tc>
          <w:tcPr>
            <w:tcW w:w="758" w:type="pct"/>
            <w:vAlign w:val="center"/>
          </w:tcPr>
          <w:p w14:paraId="22420FD1" w14:textId="77777777" w:rsidR="00DA56A7" w:rsidRPr="00DA56A7" w:rsidRDefault="00DA56A7" w:rsidP="00DA56A7">
            <w:pPr>
              <w:adjustRightInd w:val="0"/>
              <w:spacing w:line="360" w:lineRule="auto"/>
              <w:jc w:val="center"/>
              <w:textAlignment w:val="baseline"/>
              <w:rPr>
                <w:rFonts w:ascii="宋体" w:eastAsia="宋体" w:hAnsi="宋体" w:cs="方正仿宋_GBK"/>
                <w:szCs w:val="21"/>
              </w:rPr>
            </w:pPr>
            <w:r w:rsidRPr="00DA56A7">
              <w:rPr>
                <w:rFonts w:ascii="宋体" w:eastAsia="宋体" w:hAnsi="宋体" w:cs="方正仿宋_GBK" w:hint="eastAsia"/>
                <w:szCs w:val="21"/>
              </w:rPr>
              <w:t>技术响应分（满分6分）</w:t>
            </w:r>
          </w:p>
        </w:tc>
        <w:tc>
          <w:tcPr>
            <w:tcW w:w="3268" w:type="pct"/>
            <w:vAlign w:val="center"/>
          </w:tcPr>
          <w:p w14:paraId="5B65995E" w14:textId="77777777" w:rsidR="00DA56A7" w:rsidRPr="00DA56A7" w:rsidRDefault="00DA56A7" w:rsidP="00DA56A7">
            <w:pPr>
              <w:spacing w:line="300" w:lineRule="exact"/>
              <w:jc w:val="left"/>
              <w:rPr>
                <w:rFonts w:ascii="Times New Roman" w:eastAsia="宋体" w:hAnsi="Times New Roman" w:cs="Times New Roman" w:hint="eastAsia"/>
                <w:szCs w:val="24"/>
              </w:rPr>
            </w:pPr>
            <w:r w:rsidRPr="00DA56A7">
              <w:rPr>
                <w:rFonts w:ascii="Times New Roman" w:eastAsia="宋体" w:hAnsi="Times New Roman" w:cs="Times New Roman" w:hint="eastAsia"/>
                <w:szCs w:val="24"/>
              </w:rPr>
              <w:t>根据供应商对采购文件采购需求中技术服务要求内容逐项应答情况进行评分：</w:t>
            </w:r>
          </w:p>
          <w:p w14:paraId="63B9A02F" w14:textId="77777777" w:rsidR="00DA56A7" w:rsidRPr="00DA56A7" w:rsidRDefault="00DA56A7" w:rsidP="00DA56A7">
            <w:pPr>
              <w:numPr>
                <w:ilvl w:val="0"/>
                <w:numId w:val="2"/>
              </w:numPr>
              <w:spacing w:line="300" w:lineRule="exact"/>
              <w:jc w:val="left"/>
              <w:rPr>
                <w:rFonts w:ascii="Times New Roman" w:eastAsia="宋体" w:hAnsi="Times New Roman" w:cs="Times New Roman" w:hint="eastAsia"/>
                <w:szCs w:val="24"/>
              </w:rPr>
            </w:pPr>
            <w:r w:rsidRPr="00DA56A7">
              <w:rPr>
                <w:rFonts w:ascii="Times New Roman" w:eastAsia="宋体" w:hAnsi="Times New Roman" w:cs="Times New Roman" w:hint="eastAsia"/>
                <w:szCs w:val="24"/>
              </w:rPr>
              <w:t>全部满足采购文件要求的得满分。</w:t>
            </w:r>
          </w:p>
          <w:p w14:paraId="634320A3" w14:textId="77777777" w:rsidR="00DA56A7" w:rsidRPr="00DA56A7" w:rsidRDefault="00DA56A7" w:rsidP="00DA56A7">
            <w:pPr>
              <w:numPr>
                <w:ilvl w:val="0"/>
                <w:numId w:val="2"/>
              </w:numPr>
              <w:spacing w:line="300" w:lineRule="exact"/>
              <w:jc w:val="left"/>
              <w:rPr>
                <w:rFonts w:ascii="宋体" w:eastAsia="宋体" w:hAnsi="宋体" w:cs="方正仿宋_GBK"/>
                <w:szCs w:val="21"/>
              </w:rPr>
            </w:pPr>
            <w:r w:rsidRPr="00DA56A7">
              <w:rPr>
                <w:rFonts w:ascii="宋体" w:eastAsia="宋体" w:hAnsi="宋体" w:cs="方正仿宋_GBK" w:hint="eastAsia"/>
                <w:szCs w:val="21"/>
              </w:rPr>
              <w:t>非▲号的一般技术指标出现负偏离或漏项的，每一项的扣2分</w:t>
            </w:r>
            <w:r w:rsidRPr="00DA56A7">
              <w:rPr>
                <w:rFonts w:ascii="Times New Roman" w:eastAsia="宋体" w:hAnsi="Times New Roman" w:cs="Times New Roman" w:hint="eastAsia"/>
                <w:szCs w:val="21"/>
              </w:rPr>
              <w:t>，</w:t>
            </w:r>
            <w:r w:rsidRPr="00DA56A7">
              <w:rPr>
                <w:rFonts w:ascii="宋体" w:eastAsia="宋体" w:hAnsi="宋体" w:cs="方正仿宋_GBK" w:hint="eastAsia"/>
                <w:szCs w:val="21"/>
              </w:rPr>
              <w:t>最多扣完本项分值。</w:t>
            </w:r>
          </w:p>
        </w:tc>
      </w:tr>
      <w:tr w:rsidR="00DA56A7" w:rsidRPr="00DA56A7" w14:paraId="4A9F0A34" w14:textId="77777777" w:rsidTr="00B21BB1">
        <w:tc>
          <w:tcPr>
            <w:tcW w:w="284" w:type="pct"/>
            <w:vMerge/>
            <w:vAlign w:val="center"/>
          </w:tcPr>
          <w:p w14:paraId="5E6F3625" w14:textId="77777777" w:rsidR="00DA56A7" w:rsidRPr="00DA56A7" w:rsidRDefault="00DA56A7" w:rsidP="00DA56A7">
            <w:pPr>
              <w:adjustRightInd w:val="0"/>
              <w:spacing w:line="360" w:lineRule="exact"/>
              <w:jc w:val="center"/>
              <w:textAlignment w:val="baseline"/>
              <w:rPr>
                <w:rFonts w:ascii="宋体" w:eastAsia="宋体" w:hAnsi="宋体" w:cs="Times New Roman"/>
                <w:szCs w:val="21"/>
              </w:rPr>
            </w:pPr>
          </w:p>
        </w:tc>
        <w:tc>
          <w:tcPr>
            <w:tcW w:w="690" w:type="pct"/>
            <w:vMerge/>
            <w:vAlign w:val="center"/>
          </w:tcPr>
          <w:p w14:paraId="6B7D0F31" w14:textId="77777777" w:rsidR="00DA56A7" w:rsidRPr="00DA56A7" w:rsidRDefault="00DA56A7" w:rsidP="00DA56A7">
            <w:pPr>
              <w:adjustRightInd w:val="0"/>
              <w:spacing w:line="360" w:lineRule="auto"/>
              <w:jc w:val="center"/>
              <w:textAlignment w:val="baseline"/>
              <w:rPr>
                <w:rFonts w:ascii="宋体" w:eastAsia="宋体" w:hAnsi="宋体" w:cs="Times New Roman"/>
                <w:b/>
                <w:bCs/>
                <w:szCs w:val="21"/>
              </w:rPr>
            </w:pPr>
          </w:p>
        </w:tc>
        <w:tc>
          <w:tcPr>
            <w:tcW w:w="758" w:type="pct"/>
            <w:vAlign w:val="center"/>
          </w:tcPr>
          <w:p w14:paraId="37BCBE44" w14:textId="77777777" w:rsidR="00DA56A7" w:rsidRPr="00DA56A7" w:rsidRDefault="00DA56A7" w:rsidP="00DA56A7">
            <w:pPr>
              <w:adjustRightInd w:val="0"/>
              <w:spacing w:line="360" w:lineRule="auto"/>
              <w:jc w:val="center"/>
              <w:textAlignment w:val="baseline"/>
              <w:rPr>
                <w:rFonts w:ascii="宋体" w:eastAsia="宋体" w:hAnsi="宋体" w:cs="方正仿宋_GBK"/>
                <w:szCs w:val="21"/>
              </w:rPr>
            </w:pPr>
            <w:r w:rsidRPr="00DA56A7">
              <w:rPr>
                <w:rFonts w:ascii="宋体" w:eastAsia="宋体" w:hAnsi="宋体" w:cs="方正仿宋_GBK" w:hint="eastAsia"/>
                <w:szCs w:val="21"/>
              </w:rPr>
              <w:t>技术方案（满分10分）</w:t>
            </w:r>
          </w:p>
        </w:tc>
        <w:tc>
          <w:tcPr>
            <w:tcW w:w="3268" w:type="pct"/>
          </w:tcPr>
          <w:p w14:paraId="5EDC0D18" w14:textId="77777777" w:rsidR="00DA56A7" w:rsidRPr="00DA56A7" w:rsidRDefault="00DA56A7" w:rsidP="00DA56A7">
            <w:pPr>
              <w:snapToGrid w:val="0"/>
              <w:spacing w:line="300" w:lineRule="exact"/>
              <w:rPr>
                <w:rFonts w:ascii="宋体" w:eastAsia="宋体" w:hAnsi="宋体" w:cs="方正仿宋_GBK"/>
                <w:szCs w:val="21"/>
              </w:rPr>
            </w:pPr>
            <w:r w:rsidRPr="00DA56A7">
              <w:rPr>
                <w:rFonts w:ascii="宋体" w:eastAsia="宋体" w:hAnsi="宋体" w:cs="方正仿宋_GBK" w:hint="eastAsia"/>
                <w:szCs w:val="21"/>
              </w:rPr>
              <w:t>一档（</w:t>
            </w:r>
            <w:r w:rsidRPr="00DA56A7">
              <w:rPr>
                <w:rFonts w:ascii="宋体" w:eastAsia="宋体" w:hAnsi="宋体" w:cs="方正仿宋_GBK"/>
                <w:szCs w:val="21"/>
              </w:rPr>
              <w:t>2</w:t>
            </w:r>
            <w:r w:rsidRPr="00DA56A7">
              <w:rPr>
                <w:rFonts w:ascii="宋体" w:eastAsia="宋体" w:hAnsi="宋体" w:cs="方正仿宋_GBK" w:hint="eastAsia"/>
                <w:szCs w:val="21"/>
              </w:rPr>
              <w:t>分）：技术方案简单，提供满足采购文件要求的故障响应及处理方案，有组织管理方案；</w:t>
            </w:r>
          </w:p>
          <w:p w14:paraId="3AEF3C1E" w14:textId="77777777" w:rsidR="00DA56A7" w:rsidRPr="00DA56A7" w:rsidRDefault="00DA56A7" w:rsidP="00DA56A7">
            <w:pPr>
              <w:snapToGrid w:val="0"/>
              <w:spacing w:line="300" w:lineRule="exact"/>
              <w:rPr>
                <w:rFonts w:ascii="宋体" w:eastAsia="宋体" w:hAnsi="宋体" w:cs="方正仿宋_GBK"/>
                <w:szCs w:val="21"/>
              </w:rPr>
            </w:pPr>
            <w:r w:rsidRPr="00DA56A7">
              <w:rPr>
                <w:rFonts w:ascii="宋体" w:eastAsia="宋体" w:hAnsi="宋体" w:cs="方正仿宋_GBK" w:hint="eastAsia"/>
                <w:szCs w:val="21"/>
              </w:rPr>
              <w:t>二档（6分）：提供满足采购文件要求的故障响应及处理较详细的方案，故障响应及处理流程比较详细、可行；</w:t>
            </w:r>
          </w:p>
          <w:p w14:paraId="06E2220B" w14:textId="77777777" w:rsidR="00DA56A7" w:rsidRPr="00DA56A7" w:rsidRDefault="00DA56A7" w:rsidP="00DA56A7">
            <w:pPr>
              <w:snapToGrid w:val="0"/>
              <w:spacing w:line="300" w:lineRule="exact"/>
              <w:rPr>
                <w:rFonts w:ascii="宋体" w:eastAsia="宋体" w:hAnsi="宋体" w:cs="方正仿宋_GBK"/>
                <w:szCs w:val="21"/>
              </w:rPr>
            </w:pPr>
            <w:r w:rsidRPr="00DA56A7">
              <w:rPr>
                <w:rFonts w:ascii="宋体" w:eastAsia="宋体" w:hAnsi="宋体" w:cs="方正仿宋_GBK" w:hint="eastAsia"/>
                <w:szCs w:val="21"/>
              </w:rPr>
              <w:t>三档（10分）：</w:t>
            </w:r>
            <w:r w:rsidRPr="00DA56A7">
              <w:rPr>
                <w:rFonts w:ascii="宋体" w:eastAsia="宋体" w:hAnsi="宋体" w:cs="宋体" w:hint="eastAsia"/>
                <w:bCs/>
                <w:szCs w:val="21"/>
              </w:rPr>
              <w:t>提供维保技术方案满足</w:t>
            </w:r>
            <w:r w:rsidRPr="00DA56A7">
              <w:rPr>
                <w:rFonts w:ascii="Times New Roman" w:eastAsia="宋体" w:hAnsi="Times New Roman" w:cs="Times New Roman" w:hint="eastAsia"/>
                <w:szCs w:val="24"/>
              </w:rPr>
              <w:t>项目实施要求</w:t>
            </w:r>
            <w:r w:rsidRPr="00DA56A7">
              <w:rPr>
                <w:rFonts w:ascii="宋体" w:eastAsia="宋体" w:hAnsi="宋体" w:cs="宋体" w:hint="eastAsia"/>
                <w:bCs/>
                <w:szCs w:val="21"/>
              </w:rPr>
              <w:t>，方案详实、先进，对关键技术点，描述清晰、到位，并提供日常保养与管理、承诺建立维保档案，对关键技术点、维保设备功能结构描述清晰、到位，并提供了完善可行的应急处理方案，方案覆盖常规应急处</w:t>
            </w:r>
            <w:r w:rsidRPr="00DA56A7">
              <w:rPr>
                <w:rFonts w:ascii="宋体" w:eastAsia="宋体" w:hAnsi="宋体" w:cs="方正仿宋_GBK" w:hint="eastAsia"/>
                <w:szCs w:val="21"/>
              </w:rPr>
              <w:t>理、事故应急处理等。</w:t>
            </w:r>
          </w:p>
          <w:p w14:paraId="2C40BCFD" w14:textId="77777777" w:rsidR="00DA56A7" w:rsidRPr="00DA56A7" w:rsidRDefault="00DA56A7" w:rsidP="00DA56A7">
            <w:pPr>
              <w:snapToGrid w:val="0"/>
              <w:spacing w:line="300" w:lineRule="exact"/>
              <w:rPr>
                <w:rFonts w:ascii="Times New Roman" w:eastAsia="宋体" w:hAnsi="Times New Roman" w:cs="Times New Roman"/>
                <w:szCs w:val="21"/>
              </w:rPr>
            </w:pPr>
            <w:r w:rsidRPr="00DA56A7">
              <w:rPr>
                <w:rFonts w:ascii="宋体" w:eastAsia="宋体" w:hAnsi="宋体" w:cs="方正仿宋_GBK" w:hint="eastAsia"/>
                <w:szCs w:val="21"/>
              </w:rPr>
              <w:t>备注：本项内容未提供，得0分。</w:t>
            </w:r>
          </w:p>
        </w:tc>
      </w:tr>
      <w:tr w:rsidR="00DA56A7" w:rsidRPr="00DA56A7" w14:paraId="2A11C1A8" w14:textId="77777777" w:rsidTr="00B21BB1">
        <w:tc>
          <w:tcPr>
            <w:tcW w:w="284" w:type="pct"/>
            <w:vMerge/>
            <w:vAlign w:val="center"/>
          </w:tcPr>
          <w:p w14:paraId="525753FE" w14:textId="77777777" w:rsidR="00DA56A7" w:rsidRPr="00DA56A7" w:rsidRDefault="00DA56A7" w:rsidP="00DA56A7">
            <w:pPr>
              <w:adjustRightInd w:val="0"/>
              <w:spacing w:line="360" w:lineRule="exact"/>
              <w:jc w:val="center"/>
              <w:textAlignment w:val="baseline"/>
              <w:rPr>
                <w:rFonts w:ascii="宋体" w:eastAsia="宋体" w:hAnsi="宋体" w:cs="Times New Roman"/>
                <w:szCs w:val="21"/>
              </w:rPr>
            </w:pPr>
          </w:p>
        </w:tc>
        <w:tc>
          <w:tcPr>
            <w:tcW w:w="690" w:type="pct"/>
            <w:vMerge/>
            <w:vAlign w:val="center"/>
          </w:tcPr>
          <w:p w14:paraId="7B3E0EB6" w14:textId="77777777" w:rsidR="00DA56A7" w:rsidRPr="00DA56A7" w:rsidRDefault="00DA56A7" w:rsidP="00DA56A7">
            <w:pPr>
              <w:adjustRightInd w:val="0"/>
              <w:spacing w:line="360" w:lineRule="auto"/>
              <w:jc w:val="center"/>
              <w:textAlignment w:val="baseline"/>
              <w:rPr>
                <w:rFonts w:ascii="宋体" w:eastAsia="宋体" w:hAnsi="宋体" w:cs="Times New Roman"/>
                <w:b/>
                <w:bCs/>
                <w:szCs w:val="21"/>
              </w:rPr>
            </w:pPr>
          </w:p>
        </w:tc>
        <w:tc>
          <w:tcPr>
            <w:tcW w:w="758" w:type="pct"/>
            <w:vAlign w:val="center"/>
          </w:tcPr>
          <w:p w14:paraId="16C75B59" w14:textId="77777777" w:rsidR="00DA56A7" w:rsidRPr="00DA56A7" w:rsidRDefault="00DA56A7" w:rsidP="00DA56A7">
            <w:pPr>
              <w:adjustRightInd w:val="0"/>
              <w:spacing w:line="360" w:lineRule="auto"/>
              <w:jc w:val="center"/>
              <w:textAlignment w:val="baseline"/>
              <w:rPr>
                <w:rFonts w:ascii="宋体" w:eastAsia="宋体" w:hAnsi="宋体" w:cs="方正仿宋_GBK" w:hint="eastAsia"/>
                <w:szCs w:val="21"/>
              </w:rPr>
            </w:pPr>
            <w:r w:rsidRPr="00DA56A7">
              <w:rPr>
                <w:rFonts w:ascii="宋体" w:eastAsia="宋体" w:hAnsi="宋体" w:cs="方正仿宋_GBK" w:hint="eastAsia"/>
                <w:szCs w:val="21"/>
              </w:rPr>
              <w:t>实施方案分（满分</w:t>
            </w:r>
            <w:r w:rsidRPr="00DA56A7">
              <w:rPr>
                <w:rFonts w:ascii="宋体" w:eastAsia="宋体" w:hAnsi="宋体" w:cs="方正仿宋_GBK"/>
                <w:szCs w:val="21"/>
              </w:rPr>
              <w:t>12</w:t>
            </w:r>
            <w:r w:rsidRPr="00DA56A7">
              <w:rPr>
                <w:rFonts w:ascii="宋体" w:eastAsia="宋体" w:hAnsi="宋体" w:cs="方正仿宋_GBK" w:hint="eastAsia"/>
                <w:szCs w:val="21"/>
              </w:rPr>
              <w:t>分）</w:t>
            </w:r>
          </w:p>
        </w:tc>
        <w:tc>
          <w:tcPr>
            <w:tcW w:w="3268" w:type="pct"/>
          </w:tcPr>
          <w:p w14:paraId="7908294A" w14:textId="77777777" w:rsidR="00DA56A7" w:rsidRPr="00DA56A7" w:rsidRDefault="00DA56A7" w:rsidP="00DA56A7">
            <w:pPr>
              <w:snapToGrid w:val="0"/>
              <w:spacing w:line="300" w:lineRule="exact"/>
              <w:rPr>
                <w:rFonts w:ascii="宋体" w:eastAsia="宋体" w:hAnsi="宋体" w:cs="Times New Roman" w:hint="eastAsia"/>
                <w:bCs/>
                <w:szCs w:val="21"/>
              </w:rPr>
            </w:pPr>
            <w:r w:rsidRPr="00DA56A7">
              <w:rPr>
                <w:rFonts w:ascii="宋体" w:eastAsia="宋体" w:hAnsi="宋体" w:cs="Times New Roman" w:hint="eastAsia"/>
                <w:bCs/>
                <w:szCs w:val="21"/>
              </w:rPr>
              <w:t>一档（</w:t>
            </w:r>
            <w:r w:rsidRPr="00DA56A7">
              <w:rPr>
                <w:rFonts w:ascii="宋体" w:eastAsia="宋体" w:hAnsi="宋体" w:cs="Times New Roman"/>
                <w:bCs/>
                <w:szCs w:val="21"/>
              </w:rPr>
              <w:t>4</w:t>
            </w:r>
            <w:r w:rsidRPr="00DA56A7">
              <w:rPr>
                <w:rFonts w:ascii="宋体" w:eastAsia="宋体" w:hAnsi="宋体" w:cs="Times New Roman" w:hint="eastAsia"/>
                <w:bCs/>
                <w:szCs w:val="21"/>
              </w:rPr>
              <w:t>分）：实施方案满足采购文件基本要求，项目管理组织机构满足基本管理效率效果要求；</w:t>
            </w:r>
          </w:p>
          <w:p w14:paraId="4924F26B" w14:textId="77777777" w:rsidR="00DA56A7" w:rsidRPr="00DA56A7" w:rsidRDefault="00DA56A7" w:rsidP="00DA56A7">
            <w:pPr>
              <w:snapToGrid w:val="0"/>
              <w:spacing w:line="300" w:lineRule="exact"/>
              <w:rPr>
                <w:rFonts w:ascii="宋体" w:eastAsia="宋体" w:hAnsi="宋体" w:cs="Times New Roman" w:hint="eastAsia"/>
                <w:bCs/>
                <w:szCs w:val="21"/>
              </w:rPr>
            </w:pPr>
            <w:r w:rsidRPr="00DA56A7">
              <w:rPr>
                <w:rFonts w:ascii="宋体" w:eastAsia="宋体" w:hAnsi="宋体" w:cs="Times New Roman" w:hint="eastAsia"/>
                <w:bCs/>
                <w:szCs w:val="21"/>
              </w:rPr>
              <w:t>二档（8分）：实施方案完整清晰，能够较好地满足采购人单位的使用要求，项目实施计划完整可行，项目管理组织机构及人员职能清晰，驻场人员配置合理；</w:t>
            </w:r>
          </w:p>
          <w:p w14:paraId="2974DA80" w14:textId="77777777" w:rsidR="00DA56A7" w:rsidRPr="00DA56A7" w:rsidRDefault="00DA56A7" w:rsidP="00DA56A7">
            <w:pPr>
              <w:snapToGrid w:val="0"/>
              <w:spacing w:line="300" w:lineRule="exact"/>
              <w:rPr>
                <w:rFonts w:ascii="宋体" w:eastAsia="宋体" w:hAnsi="宋体" w:cs="Times New Roman"/>
                <w:bCs/>
                <w:szCs w:val="21"/>
              </w:rPr>
            </w:pPr>
            <w:r w:rsidRPr="00DA56A7">
              <w:rPr>
                <w:rFonts w:ascii="宋体" w:eastAsia="宋体" w:hAnsi="宋体" w:cs="Times New Roman" w:hint="eastAsia"/>
                <w:bCs/>
                <w:szCs w:val="21"/>
              </w:rPr>
              <w:t>三档（1</w:t>
            </w:r>
            <w:r w:rsidRPr="00DA56A7">
              <w:rPr>
                <w:rFonts w:ascii="宋体" w:eastAsia="宋体" w:hAnsi="宋体" w:cs="Times New Roman"/>
                <w:bCs/>
                <w:szCs w:val="21"/>
              </w:rPr>
              <w:t>2</w:t>
            </w:r>
            <w:r w:rsidRPr="00DA56A7">
              <w:rPr>
                <w:rFonts w:ascii="宋体" w:eastAsia="宋体" w:hAnsi="宋体" w:cs="Times New Roman" w:hint="eastAsia"/>
                <w:bCs/>
                <w:szCs w:val="21"/>
              </w:rPr>
              <w:t>分）：实施方案完整、清晰、表述简练而明确，完全满足采购单位的实际使用要求，且具备利于项目目标实现的针对性、可实施性措施，项目实施计划完整明晰，有完善、详细的各项管控措施，项目管理组织机构及人员职能清晰可控（能形成充分的突发性疑难技术情况技术团队管理构架及配套人员调度有充分的应对），驻场人员能够保证保质、保量地完成采购人的服务需求，应对突发状况的服务响应能力有充分保障且落地实施的保障性能在响应文件体现充分。</w:t>
            </w:r>
          </w:p>
          <w:p w14:paraId="02EF1BFF" w14:textId="77777777" w:rsidR="00DA56A7" w:rsidRPr="00DA56A7" w:rsidRDefault="00DA56A7" w:rsidP="00DA56A7">
            <w:pPr>
              <w:snapToGrid w:val="0"/>
              <w:spacing w:line="300" w:lineRule="exact"/>
              <w:rPr>
                <w:rFonts w:ascii="Times New Roman" w:eastAsia="宋体" w:hAnsi="Times New Roman" w:cs="Times New Roman" w:hint="eastAsia"/>
                <w:szCs w:val="24"/>
              </w:rPr>
            </w:pPr>
            <w:r w:rsidRPr="00DA56A7">
              <w:rPr>
                <w:rFonts w:ascii="宋体" w:eastAsia="宋体" w:hAnsi="宋体" w:cs="Times New Roman" w:hint="eastAsia"/>
                <w:bCs/>
                <w:szCs w:val="21"/>
              </w:rPr>
              <w:t>备注：本项内容未提供，得0分。</w:t>
            </w:r>
          </w:p>
        </w:tc>
      </w:tr>
      <w:tr w:rsidR="00DA56A7" w:rsidRPr="00DA56A7" w14:paraId="382683F8" w14:textId="77777777" w:rsidTr="00B21BB1">
        <w:tc>
          <w:tcPr>
            <w:tcW w:w="284" w:type="pct"/>
            <w:vMerge/>
            <w:vAlign w:val="center"/>
          </w:tcPr>
          <w:p w14:paraId="063F1078" w14:textId="77777777" w:rsidR="00DA56A7" w:rsidRPr="00DA56A7" w:rsidRDefault="00DA56A7" w:rsidP="00DA56A7">
            <w:pPr>
              <w:adjustRightInd w:val="0"/>
              <w:spacing w:line="360" w:lineRule="exact"/>
              <w:jc w:val="center"/>
              <w:textAlignment w:val="baseline"/>
              <w:rPr>
                <w:rFonts w:ascii="宋体" w:eastAsia="宋体" w:hAnsi="宋体" w:cs="Times New Roman"/>
                <w:szCs w:val="21"/>
              </w:rPr>
            </w:pPr>
          </w:p>
        </w:tc>
        <w:tc>
          <w:tcPr>
            <w:tcW w:w="690" w:type="pct"/>
            <w:vMerge/>
            <w:vAlign w:val="center"/>
          </w:tcPr>
          <w:p w14:paraId="3C678C2F" w14:textId="77777777" w:rsidR="00DA56A7" w:rsidRPr="00DA56A7" w:rsidRDefault="00DA56A7" w:rsidP="00DA56A7">
            <w:pPr>
              <w:adjustRightInd w:val="0"/>
              <w:spacing w:line="360" w:lineRule="auto"/>
              <w:jc w:val="center"/>
              <w:textAlignment w:val="baseline"/>
              <w:rPr>
                <w:rFonts w:ascii="宋体" w:eastAsia="宋体" w:hAnsi="宋体" w:cs="Times New Roman"/>
                <w:b/>
                <w:bCs/>
                <w:szCs w:val="21"/>
              </w:rPr>
            </w:pPr>
          </w:p>
        </w:tc>
        <w:tc>
          <w:tcPr>
            <w:tcW w:w="758" w:type="pct"/>
            <w:vAlign w:val="center"/>
          </w:tcPr>
          <w:p w14:paraId="6B79B094" w14:textId="77777777" w:rsidR="00DA56A7" w:rsidRPr="00DA56A7" w:rsidRDefault="00DA56A7" w:rsidP="00DA56A7">
            <w:pPr>
              <w:adjustRightInd w:val="0"/>
              <w:spacing w:line="360" w:lineRule="auto"/>
              <w:jc w:val="center"/>
              <w:textAlignment w:val="baseline"/>
              <w:rPr>
                <w:rFonts w:ascii="宋体" w:eastAsia="宋体" w:hAnsi="宋体" w:cs="Times New Roman"/>
                <w:bCs/>
                <w:szCs w:val="21"/>
                <w:u w:val="single"/>
              </w:rPr>
            </w:pPr>
            <w:r w:rsidRPr="00DA56A7">
              <w:rPr>
                <w:rFonts w:ascii="宋体" w:eastAsia="宋体" w:hAnsi="宋体" w:cs="方正仿宋_GBK" w:hint="eastAsia"/>
                <w:szCs w:val="21"/>
              </w:rPr>
              <w:t>拟投入人员分（满分10分）</w:t>
            </w:r>
          </w:p>
        </w:tc>
        <w:tc>
          <w:tcPr>
            <w:tcW w:w="3268" w:type="pct"/>
            <w:vAlign w:val="center"/>
          </w:tcPr>
          <w:p w14:paraId="3677FEE0" w14:textId="77777777" w:rsidR="00DA56A7" w:rsidRPr="00DA56A7" w:rsidRDefault="00DA56A7" w:rsidP="00DA56A7">
            <w:pPr>
              <w:spacing w:line="300" w:lineRule="exact"/>
              <w:jc w:val="left"/>
              <w:rPr>
                <w:rFonts w:ascii="宋体" w:eastAsia="宋体" w:hAnsi="宋体" w:cs="方正仿宋_GBK"/>
                <w:szCs w:val="21"/>
              </w:rPr>
            </w:pPr>
            <w:r w:rsidRPr="00DA56A7">
              <w:rPr>
                <w:rFonts w:ascii="宋体" w:eastAsia="宋体" w:hAnsi="宋体" w:cs="方正仿宋_GBK" w:hint="eastAsia"/>
                <w:szCs w:val="21"/>
              </w:rPr>
              <w:t>为保障更快捷更满意的服务，供应商或授权机构需在全国范围内设有维修站，</w:t>
            </w:r>
            <w:r w:rsidRPr="00DA56A7">
              <w:rPr>
                <w:rFonts w:ascii="宋体" w:eastAsia="宋体" w:hAnsi="宋体" w:cs="Times New Roman" w:hint="eastAsia"/>
                <w:szCs w:val="21"/>
              </w:rPr>
              <w:t>具备飞利浦MRI原厂维修资质工程师不少于3名,</w:t>
            </w:r>
            <w:r w:rsidRPr="00DA56A7">
              <w:rPr>
                <w:rFonts w:ascii="宋体" w:eastAsia="宋体" w:hAnsi="宋体" w:cs="方正仿宋_GBK" w:hint="eastAsia"/>
                <w:szCs w:val="21"/>
              </w:rPr>
              <w:t>每多提供一位得2分，满分10分。（需提供相关证明，如</w:t>
            </w:r>
            <w:r w:rsidRPr="00DA56A7">
              <w:rPr>
                <w:rFonts w:ascii="宋体" w:eastAsia="宋体" w:hAnsi="宋体" w:cs="Times New Roman" w:hint="eastAsia"/>
                <w:szCs w:val="21"/>
              </w:rPr>
              <w:t>原厂培训证书等</w:t>
            </w:r>
            <w:r w:rsidRPr="00DA56A7">
              <w:rPr>
                <w:rFonts w:ascii="宋体" w:eastAsia="宋体" w:hAnsi="宋体" w:cs="方正仿宋_GBK" w:hint="eastAsia"/>
                <w:szCs w:val="21"/>
              </w:rPr>
              <w:t>）</w:t>
            </w:r>
          </w:p>
          <w:p w14:paraId="34799A70" w14:textId="77777777" w:rsidR="00DA56A7" w:rsidRPr="00DA56A7" w:rsidRDefault="00DA56A7" w:rsidP="00DA56A7">
            <w:pPr>
              <w:snapToGrid w:val="0"/>
              <w:spacing w:line="300" w:lineRule="exact"/>
              <w:jc w:val="left"/>
              <w:rPr>
                <w:rFonts w:ascii="宋体" w:eastAsia="宋体" w:hAnsi="宋体" w:cs="宋体"/>
                <w:kern w:val="0"/>
                <w:szCs w:val="21"/>
              </w:rPr>
            </w:pPr>
            <w:r w:rsidRPr="00DA56A7">
              <w:rPr>
                <w:rFonts w:ascii="宋体" w:eastAsia="宋体" w:hAnsi="宋体" w:cs="方正仿宋_GBK" w:hint="eastAsia"/>
                <w:szCs w:val="21"/>
              </w:rPr>
              <w:t>备注：本项内容未提供，得0分。</w:t>
            </w:r>
          </w:p>
        </w:tc>
      </w:tr>
      <w:tr w:rsidR="00DA56A7" w:rsidRPr="00DA56A7" w14:paraId="45F5547D" w14:textId="77777777" w:rsidTr="00B21BB1">
        <w:tc>
          <w:tcPr>
            <w:tcW w:w="284" w:type="pct"/>
            <w:vMerge/>
            <w:vAlign w:val="center"/>
          </w:tcPr>
          <w:p w14:paraId="38A18D4C" w14:textId="77777777" w:rsidR="00DA56A7" w:rsidRPr="00DA56A7" w:rsidRDefault="00DA56A7" w:rsidP="00DA56A7">
            <w:pPr>
              <w:adjustRightInd w:val="0"/>
              <w:spacing w:line="360" w:lineRule="exact"/>
              <w:jc w:val="center"/>
              <w:textAlignment w:val="baseline"/>
              <w:rPr>
                <w:rFonts w:ascii="宋体" w:eastAsia="宋体" w:hAnsi="宋体" w:cs="Times New Roman"/>
                <w:szCs w:val="21"/>
              </w:rPr>
            </w:pPr>
          </w:p>
        </w:tc>
        <w:tc>
          <w:tcPr>
            <w:tcW w:w="690" w:type="pct"/>
            <w:vMerge/>
            <w:vAlign w:val="center"/>
          </w:tcPr>
          <w:p w14:paraId="28B66C09" w14:textId="77777777" w:rsidR="00DA56A7" w:rsidRPr="00DA56A7" w:rsidRDefault="00DA56A7" w:rsidP="00DA56A7">
            <w:pPr>
              <w:adjustRightInd w:val="0"/>
              <w:spacing w:line="360" w:lineRule="auto"/>
              <w:jc w:val="center"/>
              <w:textAlignment w:val="baseline"/>
              <w:rPr>
                <w:rFonts w:ascii="宋体" w:eastAsia="宋体" w:hAnsi="宋体" w:cs="Times New Roman"/>
                <w:b/>
                <w:bCs/>
                <w:szCs w:val="21"/>
              </w:rPr>
            </w:pPr>
          </w:p>
        </w:tc>
        <w:tc>
          <w:tcPr>
            <w:tcW w:w="758" w:type="pct"/>
            <w:vAlign w:val="center"/>
          </w:tcPr>
          <w:p w14:paraId="795B5D6C" w14:textId="77777777" w:rsidR="00DA56A7" w:rsidRPr="00DA56A7" w:rsidRDefault="00DA56A7" w:rsidP="00DA56A7">
            <w:pPr>
              <w:spacing w:line="360" w:lineRule="auto"/>
              <w:jc w:val="center"/>
              <w:rPr>
                <w:rFonts w:ascii="Arial" w:eastAsia="宋体" w:hAnsi="Arial" w:cs="Arial"/>
                <w:szCs w:val="21"/>
              </w:rPr>
            </w:pPr>
            <w:r w:rsidRPr="00DA56A7">
              <w:rPr>
                <w:rFonts w:ascii="Arial" w:eastAsia="宋体" w:hAnsi="Arial" w:cs="Arial" w:hint="eastAsia"/>
                <w:szCs w:val="21"/>
              </w:rPr>
              <w:t>专业维修工</w:t>
            </w:r>
            <w:r w:rsidRPr="00DA56A7">
              <w:rPr>
                <w:rFonts w:ascii="Arial" w:eastAsia="宋体" w:hAnsi="Arial" w:cs="Arial" w:hint="eastAsia"/>
                <w:szCs w:val="21"/>
              </w:rPr>
              <w:lastRenderedPageBreak/>
              <w:t>具配置分（满分</w:t>
            </w:r>
            <w:r w:rsidRPr="00DA56A7">
              <w:rPr>
                <w:rFonts w:ascii="Arial" w:eastAsia="宋体" w:hAnsi="Arial" w:cs="Arial" w:hint="eastAsia"/>
                <w:szCs w:val="21"/>
              </w:rPr>
              <w:t>5</w:t>
            </w:r>
            <w:r w:rsidRPr="00DA56A7">
              <w:rPr>
                <w:rFonts w:ascii="Arial" w:eastAsia="宋体" w:hAnsi="Arial" w:cs="Arial" w:hint="eastAsia"/>
                <w:szCs w:val="21"/>
              </w:rPr>
              <w:t>分）</w:t>
            </w:r>
          </w:p>
        </w:tc>
        <w:tc>
          <w:tcPr>
            <w:tcW w:w="3268" w:type="pct"/>
            <w:vAlign w:val="center"/>
          </w:tcPr>
          <w:p w14:paraId="411BF55D" w14:textId="77777777" w:rsidR="00DA56A7" w:rsidRPr="00DA56A7" w:rsidRDefault="00DA56A7" w:rsidP="00DA56A7">
            <w:pPr>
              <w:spacing w:line="300" w:lineRule="exact"/>
              <w:rPr>
                <w:rFonts w:ascii="Times New Roman" w:eastAsia="宋体" w:hAnsi="Times New Roman" w:cs="Times New Roman"/>
                <w:szCs w:val="24"/>
              </w:rPr>
            </w:pPr>
            <w:r w:rsidRPr="00DA56A7">
              <w:rPr>
                <w:rFonts w:ascii="Times New Roman" w:eastAsia="宋体" w:hAnsi="Times New Roman" w:cs="Times New Roman" w:hint="eastAsia"/>
                <w:szCs w:val="24"/>
              </w:rPr>
              <w:lastRenderedPageBreak/>
              <w:t>一档（</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分）：维修工具的配置水平一般，基本能满足本项目服</w:t>
            </w:r>
            <w:r w:rsidRPr="00DA56A7">
              <w:rPr>
                <w:rFonts w:ascii="Times New Roman" w:eastAsia="宋体" w:hAnsi="Times New Roman" w:cs="Times New Roman" w:hint="eastAsia"/>
                <w:szCs w:val="24"/>
              </w:rPr>
              <w:lastRenderedPageBreak/>
              <w:t>务的开展需求，且提供的配件也能基本保障服务的正常运行；</w:t>
            </w:r>
          </w:p>
          <w:p w14:paraId="68A0D7CF" w14:textId="77777777" w:rsidR="00DA56A7" w:rsidRPr="00DA56A7" w:rsidRDefault="00DA56A7" w:rsidP="00DA56A7">
            <w:pPr>
              <w:spacing w:line="300" w:lineRule="exact"/>
              <w:rPr>
                <w:rFonts w:ascii="Times New Roman" w:eastAsia="宋体" w:hAnsi="Times New Roman" w:cs="Times New Roman"/>
                <w:szCs w:val="24"/>
              </w:rPr>
            </w:pPr>
            <w:r w:rsidRPr="00DA56A7">
              <w:rPr>
                <w:rFonts w:ascii="Times New Roman" w:eastAsia="宋体" w:hAnsi="Times New Roman" w:cs="Times New Roman" w:hint="eastAsia"/>
                <w:szCs w:val="24"/>
              </w:rPr>
              <w:t>二档（</w:t>
            </w:r>
            <w:r w:rsidRPr="00DA56A7">
              <w:rPr>
                <w:rFonts w:ascii="Times New Roman" w:eastAsia="宋体" w:hAnsi="Times New Roman" w:cs="Times New Roman" w:hint="eastAsia"/>
                <w:szCs w:val="24"/>
              </w:rPr>
              <w:t>3</w:t>
            </w:r>
            <w:r w:rsidRPr="00DA56A7">
              <w:rPr>
                <w:rFonts w:ascii="Times New Roman" w:eastAsia="宋体" w:hAnsi="Times New Roman" w:cs="Times New Roman" w:hint="eastAsia"/>
                <w:szCs w:val="24"/>
              </w:rPr>
              <w:t>分）：维修工具配置较齐全，能够提供符合设备出厂参数的新配件。响应文件中能够提供更换同级别设备的维修工单记录；</w:t>
            </w:r>
          </w:p>
          <w:p w14:paraId="7D841708" w14:textId="77777777" w:rsidR="00DA56A7" w:rsidRPr="00DA56A7" w:rsidRDefault="00DA56A7" w:rsidP="00DA56A7">
            <w:pPr>
              <w:spacing w:line="300" w:lineRule="exact"/>
              <w:rPr>
                <w:rFonts w:ascii="Times New Roman" w:eastAsia="宋体" w:hAnsi="Times New Roman" w:cs="Times New Roman" w:hint="eastAsia"/>
                <w:szCs w:val="24"/>
              </w:rPr>
            </w:pPr>
            <w:r w:rsidRPr="00DA56A7">
              <w:rPr>
                <w:rFonts w:ascii="Times New Roman" w:eastAsia="宋体" w:hAnsi="Times New Roman" w:cs="Times New Roman" w:hint="eastAsia"/>
                <w:szCs w:val="24"/>
              </w:rPr>
              <w:t>三档（</w:t>
            </w:r>
            <w:r w:rsidRPr="00DA56A7">
              <w:rPr>
                <w:rFonts w:ascii="Times New Roman" w:eastAsia="宋体" w:hAnsi="Times New Roman" w:cs="Times New Roman" w:hint="eastAsia"/>
                <w:szCs w:val="24"/>
              </w:rPr>
              <w:t>5</w:t>
            </w:r>
            <w:r w:rsidRPr="00DA56A7">
              <w:rPr>
                <w:rFonts w:ascii="Times New Roman" w:eastAsia="宋体" w:hAnsi="Times New Roman" w:cs="Times New Roman" w:hint="eastAsia"/>
                <w:szCs w:val="24"/>
              </w:rPr>
              <w:t>分）：维修工具配置齐全，定期检测，维修检测工具具备国家认可的有资质的第三方检测机构出具的检测证书。</w:t>
            </w:r>
          </w:p>
          <w:p w14:paraId="4F749141" w14:textId="77777777" w:rsidR="00DA56A7" w:rsidRPr="00DA56A7" w:rsidRDefault="00DA56A7" w:rsidP="00DA56A7">
            <w:pPr>
              <w:spacing w:line="300" w:lineRule="exact"/>
              <w:rPr>
                <w:rFonts w:ascii="Times New Roman" w:eastAsia="宋体" w:hAnsi="Times New Roman" w:cs="Times New Roman"/>
                <w:szCs w:val="24"/>
              </w:rPr>
            </w:pPr>
            <w:r w:rsidRPr="00DA56A7">
              <w:rPr>
                <w:rFonts w:ascii="Times New Roman" w:eastAsia="宋体" w:hAnsi="Times New Roman" w:cs="Times New Roman" w:hint="eastAsia"/>
                <w:szCs w:val="24"/>
              </w:rPr>
              <w:t>备注：本项内容未提供，得</w:t>
            </w:r>
            <w:r w:rsidRPr="00DA56A7">
              <w:rPr>
                <w:rFonts w:ascii="Times New Roman" w:eastAsia="宋体" w:hAnsi="Times New Roman" w:cs="Times New Roman" w:hint="eastAsia"/>
                <w:szCs w:val="24"/>
              </w:rPr>
              <w:t>0</w:t>
            </w:r>
            <w:r w:rsidRPr="00DA56A7">
              <w:rPr>
                <w:rFonts w:ascii="Times New Roman" w:eastAsia="宋体" w:hAnsi="Times New Roman" w:cs="Times New Roman" w:hint="eastAsia"/>
                <w:szCs w:val="24"/>
              </w:rPr>
              <w:t>分</w:t>
            </w:r>
          </w:p>
        </w:tc>
      </w:tr>
      <w:tr w:rsidR="00DA56A7" w:rsidRPr="00DA56A7" w14:paraId="6407AD6C" w14:textId="77777777" w:rsidTr="00B21BB1">
        <w:tc>
          <w:tcPr>
            <w:tcW w:w="284" w:type="pct"/>
            <w:vMerge/>
            <w:vAlign w:val="center"/>
          </w:tcPr>
          <w:p w14:paraId="6FB70C22" w14:textId="77777777" w:rsidR="00DA56A7" w:rsidRPr="00DA56A7" w:rsidRDefault="00DA56A7" w:rsidP="00DA56A7">
            <w:pPr>
              <w:adjustRightInd w:val="0"/>
              <w:spacing w:line="360" w:lineRule="exact"/>
              <w:jc w:val="center"/>
              <w:textAlignment w:val="baseline"/>
              <w:rPr>
                <w:rFonts w:ascii="宋体" w:eastAsia="宋体" w:hAnsi="宋体" w:cs="Times New Roman"/>
                <w:szCs w:val="21"/>
              </w:rPr>
            </w:pPr>
          </w:p>
        </w:tc>
        <w:tc>
          <w:tcPr>
            <w:tcW w:w="690" w:type="pct"/>
            <w:vMerge/>
            <w:vAlign w:val="center"/>
          </w:tcPr>
          <w:p w14:paraId="5C59748D" w14:textId="77777777" w:rsidR="00DA56A7" w:rsidRPr="00DA56A7" w:rsidRDefault="00DA56A7" w:rsidP="00DA56A7">
            <w:pPr>
              <w:adjustRightInd w:val="0"/>
              <w:spacing w:line="360" w:lineRule="auto"/>
              <w:jc w:val="center"/>
              <w:textAlignment w:val="baseline"/>
              <w:rPr>
                <w:rFonts w:ascii="宋体" w:eastAsia="宋体" w:hAnsi="宋体" w:cs="Times New Roman"/>
                <w:b/>
                <w:bCs/>
                <w:szCs w:val="21"/>
              </w:rPr>
            </w:pPr>
          </w:p>
        </w:tc>
        <w:tc>
          <w:tcPr>
            <w:tcW w:w="758" w:type="pct"/>
            <w:vAlign w:val="center"/>
          </w:tcPr>
          <w:p w14:paraId="6ED93D55" w14:textId="77777777" w:rsidR="00DA56A7" w:rsidRPr="00DA56A7" w:rsidRDefault="00DA56A7" w:rsidP="00DA56A7">
            <w:pPr>
              <w:adjustRightInd w:val="0"/>
              <w:spacing w:line="360" w:lineRule="auto"/>
              <w:jc w:val="center"/>
              <w:textAlignment w:val="baseline"/>
              <w:rPr>
                <w:rFonts w:ascii="Times New Roman" w:eastAsia="宋体" w:hAnsi="Times New Roman" w:cs="Times New Roman"/>
                <w:szCs w:val="24"/>
              </w:rPr>
            </w:pPr>
            <w:r w:rsidRPr="00DA56A7">
              <w:rPr>
                <w:rFonts w:ascii="Times New Roman" w:eastAsia="宋体" w:hAnsi="Times New Roman" w:cs="Times New Roman" w:hint="eastAsia"/>
                <w:szCs w:val="24"/>
              </w:rPr>
              <w:t>备件供应能力分（满分</w:t>
            </w:r>
            <w:r w:rsidRPr="00DA56A7">
              <w:rPr>
                <w:rFonts w:ascii="Times New Roman" w:eastAsia="宋体" w:hAnsi="Times New Roman" w:cs="Times New Roman"/>
                <w:szCs w:val="24"/>
              </w:rPr>
              <w:t>12</w:t>
            </w:r>
            <w:r w:rsidRPr="00DA56A7">
              <w:rPr>
                <w:rFonts w:ascii="Times New Roman" w:eastAsia="宋体" w:hAnsi="Times New Roman" w:cs="Times New Roman" w:hint="eastAsia"/>
                <w:szCs w:val="24"/>
              </w:rPr>
              <w:t>分）</w:t>
            </w:r>
          </w:p>
        </w:tc>
        <w:tc>
          <w:tcPr>
            <w:tcW w:w="3268" w:type="pct"/>
            <w:vAlign w:val="center"/>
          </w:tcPr>
          <w:p w14:paraId="1F12C63D" w14:textId="77777777" w:rsidR="00DA56A7" w:rsidRPr="00DA56A7" w:rsidRDefault="00DA56A7" w:rsidP="00DA56A7">
            <w:pPr>
              <w:spacing w:line="300" w:lineRule="exact"/>
              <w:jc w:val="left"/>
              <w:rPr>
                <w:rFonts w:ascii="Times New Roman" w:eastAsia="宋体" w:hAnsi="Times New Roman" w:cs="Times New Roman" w:hint="eastAsia"/>
                <w:szCs w:val="24"/>
              </w:rPr>
            </w:pPr>
            <w:r w:rsidRPr="00DA56A7">
              <w:rPr>
                <w:rFonts w:ascii="Times New Roman" w:eastAsia="宋体" w:hAnsi="Times New Roman" w:cs="Times New Roman" w:hint="eastAsia"/>
                <w:szCs w:val="24"/>
              </w:rPr>
              <w:t>一档（</w:t>
            </w:r>
            <w:r w:rsidRPr="00DA56A7">
              <w:rPr>
                <w:rFonts w:ascii="Times New Roman" w:eastAsia="宋体" w:hAnsi="Times New Roman" w:cs="Times New Roman" w:hint="eastAsia"/>
                <w:szCs w:val="24"/>
              </w:rPr>
              <w:t>4</w:t>
            </w:r>
            <w:r w:rsidRPr="00DA56A7">
              <w:rPr>
                <w:rFonts w:ascii="Times New Roman" w:eastAsia="宋体" w:hAnsi="Times New Roman" w:cs="Times New Roman" w:hint="eastAsia"/>
                <w:szCs w:val="24"/>
              </w:rPr>
              <w:t>分）：供应商或授权机构有能力保障本次维修机型相应的核心备件供应，库存管理能提供射频放大器</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个，提供梯度放大器</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个，提供原厂线圈</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个，提供冷头</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个；</w:t>
            </w:r>
          </w:p>
          <w:p w14:paraId="2E4BDC6A" w14:textId="77777777" w:rsidR="00DA56A7" w:rsidRPr="00DA56A7" w:rsidRDefault="00DA56A7" w:rsidP="00DA56A7">
            <w:pPr>
              <w:spacing w:line="300" w:lineRule="exact"/>
              <w:jc w:val="left"/>
              <w:rPr>
                <w:rFonts w:ascii="Times New Roman" w:eastAsia="宋体" w:hAnsi="Times New Roman" w:cs="Times New Roman" w:hint="eastAsia"/>
                <w:szCs w:val="24"/>
              </w:rPr>
            </w:pPr>
            <w:r w:rsidRPr="00DA56A7">
              <w:rPr>
                <w:rFonts w:ascii="Times New Roman" w:eastAsia="宋体" w:hAnsi="Times New Roman" w:cs="Times New Roman" w:hint="eastAsia"/>
                <w:szCs w:val="24"/>
              </w:rPr>
              <w:t>二档（</w:t>
            </w:r>
            <w:r w:rsidRPr="00DA56A7">
              <w:rPr>
                <w:rFonts w:ascii="Times New Roman" w:eastAsia="宋体" w:hAnsi="Times New Roman" w:cs="Times New Roman"/>
                <w:szCs w:val="24"/>
              </w:rPr>
              <w:t>8</w:t>
            </w:r>
            <w:r w:rsidRPr="00DA56A7">
              <w:rPr>
                <w:rFonts w:ascii="Times New Roman" w:eastAsia="宋体" w:hAnsi="Times New Roman" w:cs="Times New Roman" w:hint="eastAsia"/>
                <w:szCs w:val="24"/>
              </w:rPr>
              <w:t>分）：供应商或授权机构有能力保障本次维修机型相应的核心备件供应，库存管理能提供射频放大器</w:t>
            </w:r>
            <w:r w:rsidRPr="00DA56A7">
              <w:rPr>
                <w:rFonts w:ascii="Times New Roman" w:eastAsia="宋体" w:hAnsi="Times New Roman" w:cs="Times New Roman" w:hint="eastAsia"/>
                <w:szCs w:val="24"/>
              </w:rPr>
              <w:t>2</w:t>
            </w:r>
            <w:r w:rsidRPr="00DA56A7">
              <w:rPr>
                <w:rFonts w:ascii="Times New Roman" w:eastAsia="宋体" w:hAnsi="Times New Roman" w:cs="Times New Roman" w:hint="eastAsia"/>
                <w:szCs w:val="24"/>
              </w:rPr>
              <w:t>个，提供梯度放大器</w:t>
            </w:r>
            <w:r w:rsidRPr="00DA56A7">
              <w:rPr>
                <w:rFonts w:ascii="Times New Roman" w:eastAsia="宋体" w:hAnsi="Times New Roman" w:cs="Times New Roman" w:hint="eastAsia"/>
                <w:szCs w:val="24"/>
              </w:rPr>
              <w:t>2</w:t>
            </w:r>
            <w:r w:rsidRPr="00DA56A7">
              <w:rPr>
                <w:rFonts w:ascii="Times New Roman" w:eastAsia="宋体" w:hAnsi="Times New Roman" w:cs="Times New Roman" w:hint="eastAsia"/>
                <w:szCs w:val="24"/>
              </w:rPr>
              <w:t>个，提供原厂线圈</w:t>
            </w:r>
            <w:r w:rsidRPr="00DA56A7">
              <w:rPr>
                <w:rFonts w:ascii="Times New Roman" w:eastAsia="宋体" w:hAnsi="Times New Roman" w:cs="Times New Roman" w:hint="eastAsia"/>
                <w:szCs w:val="24"/>
              </w:rPr>
              <w:t>2</w:t>
            </w:r>
            <w:r w:rsidRPr="00DA56A7">
              <w:rPr>
                <w:rFonts w:ascii="Times New Roman" w:eastAsia="宋体" w:hAnsi="Times New Roman" w:cs="Times New Roman" w:hint="eastAsia"/>
                <w:szCs w:val="24"/>
              </w:rPr>
              <w:t>个，提供冷头</w:t>
            </w:r>
            <w:r w:rsidRPr="00DA56A7">
              <w:rPr>
                <w:rFonts w:ascii="Times New Roman" w:eastAsia="宋体" w:hAnsi="Times New Roman" w:cs="Times New Roman" w:hint="eastAsia"/>
                <w:szCs w:val="24"/>
              </w:rPr>
              <w:t>2</w:t>
            </w:r>
            <w:r w:rsidRPr="00DA56A7">
              <w:rPr>
                <w:rFonts w:ascii="Times New Roman" w:eastAsia="宋体" w:hAnsi="Times New Roman" w:cs="Times New Roman" w:hint="eastAsia"/>
                <w:szCs w:val="24"/>
              </w:rPr>
              <w:t>个；</w:t>
            </w:r>
          </w:p>
          <w:p w14:paraId="2F53A893" w14:textId="77777777" w:rsidR="00DA56A7" w:rsidRPr="00DA56A7" w:rsidRDefault="00DA56A7" w:rsidP="00DA56A7">
            <w:pPr>
              <w:spacing w:line="300" w:lineRule="exact"/>
              <w:jc w:val="left"/>
              <w:rPr>
                <w:rFonts w:ascii="Times New Roman" w:eastAsia="宋体" w:hAnsi="Times New Roman" w:cs="Times New Roman" w:hint="eastAsia"/>
                <w:szCs w:val="24"/>
              </w:rPr>
            </w:pPr>
            <w:r w:rsidRPr="00DA56A7">
              <w:rPr>
                <w:rFonts w:ascii="Times New Roman" w:eastAsia="宋体" w:hAnsi="Times New Roman" w:cs="Times New Roman" w:hint="eastAsia"/>
                <w:szCs w:val="24"/>
              </w:rPr>
              <w:t>三档（</w:t>
            </w:r>
            <w:r w:rsidRPr="00DA56A7">
              <w:rPr>
                <w:rFonts w:ascii="Times New Roman" w:eastAsia="宋体" w:hAnsi="Times New Roman" w:cs="Times New Roman"/>
                <w:szCs w:val="24"/>
              </w:rPr>
              <w:t>12</w:t>
            </w:r>
            <w:r w:rsidRPr="00DA56A7">
              <w:rPr>
                <w:rFonts w:ascii="Times New Roman" w:eastAsia="宋体" w:hAnsi="Times New Roman" w:cs="Times New Roman" w:hint="eastAsia"/>
                <w:szCs w:val="24"/>
              </w:rPr>
              <w:t>分）：供应商或授权机构有能力保障本次维修机型相应的核心备件供应，具备健全的供应链管理系统，有详细的备件供应清单，库存管理能提供射频放大器</w:t>
            </w:r>
            <w:r w:rsidRPr="00DA56A7">
              <w:rPr>
                <w:rFonts w:ascii="Times New Roman" w:eastAsia="宋体" w:hAnsi="Times New Roman" w:cs="Times New Roman" w:hint="eastAsia"/>
                <w:szCs w:val="24"/>
              </w:rPr>
              <w:t>3</w:t>
            </w:r>
            <w:r w:rsidRPr="00DA56A7">
              <w:rPr>
                <w:rFonts w:ascii="Times New Roman" w:eastAsia="宋体" w:hAnsi="Times New Roman" w:cs="Times New Roman" w:hint="eastAsia"/>
                <w:szCs w:val="24"/>
              </w:rPr>
              <w:t>个（含）以上，能提供梯度放大器</w:t>
            </w:r>
            <w:r w:rsidRPr="00DA56A7">
              <w:rPr>
                <w:rFonts w:ascii="Times New Roman" w:eastAsia="宋体" w:hAnsi="Times New Roman" w:cs="Times New Roman" w:hint="eastAsia"/>
                <w:szCs w:val="24"/>
              </w:rPr>
              <w:t>3</w:t>
            </w:r>
            <w:r w:rsidRPr="00DA56A7">
              <w:rPr>
                <w:rFonts w:ascii="Times New Roman" w:eastAsia="宋体" w:hAnsi="Times New Roman" w:cs="Times New Roman" w:hint="eastAsia"/>
                <w:szCs w:val="24"/>
              </w:rPr>
              <w:t>个（含）以上，能提供原厂线圈</w:t>
            </w:r>
            <w:r w:rsidRPr="00DA56A7">
              <w:rPr>
                <w:rFonts w:ascii="Times New Roman" w:eastAsia="宋体" w:hAnsi="Times New Roman" w:cs="Times New Roman" w:hint="eastAsia"/>
                <w:szCs w:val="24"/>
              </w:rPr>
              <w:t>3</w:t>
            </w:r>
            <w:r w:rsidRPr="00DA56A7">
              <w:rPr>
                <w:rFonts w:ascii="Times New Roman" w:eastAsia="宋体" w:hAnsi="Times New Roman" w:cs="Times New Roman" w:hint="eastAsia"/>
                <w:szCs w:val="24"/>
              </w:rPr>
              <w:t>个（含）以上，能提供冷头</w:t>
            </w:r>
            <w:r w:rsidRPr="00DA56A7">
              <w:rPr>
                <w:rFonts w:ascii="Times New Roman" w:eastAsia="宋体" w:hAnsi="Times New Roman" w:cs="Times New Roman" w:hint="eastAsia"/>
                <w:szCs w:val="24"/>
              </w:rPr>
              <w:t>3</w:t>
            </w:r>
            <w:r w:rsidRPr="00DA56A7">
              <w:rPr>
                <w:rFonts w:ascii="Times New Roman" w:eastAsia="宋体" w:hAnsi="Times New Roman" w:cs="Times New Roman" w:hint="eastAsia"/>
                <w:szCs w:val="24"/>
              </w:rPr>
              <w:t>个（含）以上；</w:t>
            </w:r>
          </w:p>
          <w:p w14:paraId="3776CF9E" w14:textId="77777777" w:rsidR="00DA56A7" w:rsidRPr="00DA56A7" w:rsidRDefault="00DA56A7" w:rsidP="00DA56A7">
            <w:pPr>
              <w:spacing w:line="300" w:lineRule="exact"/>
              <w:rPr>
                <w:rFonts w:ascii="Arial" w:eastAsia="宋体" w:hAnsi="Arial" w:cs="Arial"/>
                <w:szCs w:val="21"/>
              </w:rPr>
            </w:pPr>
            <w:r w:rsidRPr="00DA56A7">
              <w:rPr>
                <w:rFonts w:ascii="Times New Roman" w:eastAsia="宋体" w:hAnsi="Times New Roman" w:cs="Times New Roman" w:hint="eastAsia"/>
                <w:szCs w:val="24"/>
              </w:rPr>
              <w:t>备注：要求使用原厂认证合格备件，并提供相关证明材料。</w:t>
            </w:r>
            <w:r w:rsidRPr="00DA56A7">
              <w:rPr>
                <w:rFonts w:ascii="宋体" w:eastAsia="宋体" w:hAnsi="宋体" w:cs="Times New Roman" w:hint="eastAsia"/>
                <w:bCs/>
                <w:szCs w:val="21"/>
              </w:rPr>
              <w:t>合同签订后，采购人将到成交供应商场库核验以上要求的备件（该过程产生的费用均由成交供应商承担），如发现不存在该配件，则视为虚假应标，采购人有权追究其相关责任。</w:t>
            </w:r>
          </w:p>
        </w:tc>
      </w:tr>
      <w:tr w:rsidR="00DA56A7" w:rsidRPr="00DA56A7" w14:paraId="5EBA6DCA" w14:textId="77777777" w:rsidTr="00B21BB1">
        <w:trPr>
          <w:trHeight w:val="1060"/>
        </w:trPr>
        <w:tc>
          <w:tcPr>
            <w:tcW w:w="284" w:type="pct"/>
            <w:vMerge w:val="restart"/>
            <w:vAlign w:val="center"/>
          </w:tcPr>
          <w:p w14:paraId="1594FDF3" w14:textId="77777777" w:rsidR="00DA56A7" w:rsidRPr="00DA56A7" w:rsidRDefault="00DA56A7" w:rsidP="00DA56A7">
            <w:pPr>
              <w:adjustRightInd w:val="0"/>
              <w:spacing w:line="360" w:lineRule="exact"/>
              <w:jc w:val="center"/>
              <w:textAlignment w:val="baseline"/>
              <w:rPr>
                <w:rFonts w:ascii="宋体" w:eastAsia="宋体" w:hAnsi="宋体" w:cs="Times New Roman"/>
                <w:szCs w:val="21"/>
              </w:rPr>
            </w:pPr>
            <w:r w:rsidRPr="00DA56A7">
              <w:rPr>
                <w:rFonts w:ascii="宋体" w:eastAsia="宋体" w:hAnsi="宋体" w:cs="Times New Roman" w:hint="eastAsia"/>
                <w:szCs w:val="21"/>
              </w:rPr>
              <w:t>3</w:t>
            </w:r>
          </w:p>
        </w:tc>
        <w:tc>
          <w:tcPr>
            <w:tcW w:w="690" w:type="pct"/>
            <w:vMerge w:val="restart"/>
            <w:vAlign w:val="center"/>
          </w:tcPr>
          <w:p w14:paraId="0FDF1478" w14:textId="77777777" w:rsidR="00DA56A7" w:rsidRPr="00DA56A7" w:rsidRDefault="00DA56A7" w:rsidP="00DA56A7">
            <w:pPr>
              <w:adjustRightInd w:val="0"/>
              <w:spacing w:line="360" w:lineRule="auto"/>
              <w:jc w:val="center"/>
              <w:textAlignment w:val="baseline"/>
              <w:rPr>
                <w:rFonts w:ascii="宋体" w:eastAsia="宋体" w:hAnsi="宋体" w:cs="Times New Roman"/>
                <w:b/>
                <w:bCs/>
                <w:szCs w:val="21"/>
              </w:rPr>
            </w:pPr>
            <w:r w:rsidRPr="00DA56A7">
              <w:rPr>
                <w:rFonts w:ascii="宋体" w:eastAsia="宋体" w:hAnsi="宋体" w:cs="Times New Roman" w:hint="eastAsia"/>
                <w:b/>
                <w:bCs/>
                <w:szCs w:val="21"/>
              </w:rPr>
              <w:t>商务分（满分</w:t>
            </w:r>
            <w:r w:rsidRPr="00DA56A7">
              <w:rPr>
                <w:rFonts w:ascii="宋体" w:eastAsia="宋体" w:hAnsi="宋体" w:cs="Times New Roman"/>
                <w:b/>
                <w:bCs/>
                <w:szCs w:val="21"/>
              </w:rPr>
              <w:t>15</w:t>
            </w:r>
            <w:r w:rsidRPr="00DA56A7">
              <w:rPr>
                <w:rFonts w:ascii="宋体" w:eastAsia="宋体" w:hAnsi="宋体" w:cs="Times New Roman" w:hint="eastAsia"/>
                <w:b/>
                <w:bCs/>
                <w:szCs w:val="21"/>
              </w:rPr>
              <w:t>分）</w:t>
            </w:r>
          </w:p>
        </w:tc>
        <w:tc>
          <w:tcPr>
            <w:tcW w:w="758" w:type="pct"/>
            <w:vAlign w:val="center"/>
          </w:tcPr>
          <w:p w14:paraId="7C20F41D" w14:textId="77777777" w:rsidR="00DA56A7" w:rsidRPr="00DA56A7" w:rsidRDefault="00DA56A7" w:rsidP="00DA56A7">
            <w:pPr>
              <w:spacing w:line="360" w:lineRule="auto"/>
              <w:jc w:val="center"/>
              <w:rPr>
                <w:rFonts w:ascii="宋体" w:eastAsia="宋体" w:hAnsi="宋体" w:cs="宋体"/>
                <w:bCs/>
                <w:szCs w:val="21"/>
              </w:rPr>
            </w:pPr>
            <w:r w:rsidRPr="00DA56A7">
              <w:rPr>
                <w:rFonts w:ascii="宋体" w:eastAsia="宋体" w:hAnsi="宋体" w:cs="宋体" w:hint="eastAsia"/>
                <w:bCs/>
                <w:szCs w:val="21"/>
              </w:rPr>
              <w:t>信誉分</w:t>
            </w:r>
          </w:p>
          <w:p w14:paraId="17420967" w14:textId="77777777" w:rsidR="00DA56A7" w:rsidRPr="00DA56A7" w:rsidRDefault="00DA56A7" w:rsidP="00DA56A7">
            <w:pPr>
              <w:spacing w:line="360" w:lineRule="auto"/>
              <w:jc w:val="center"/>
              <w:rPr>
                <w:rFonts w:ascii="Times New Roman" w:eastAsia="宋体" w:hAnsi="Times New Roman" w:cs="Times New Roman"/>
                <w:szCs w:val="24"/>
              </w:rPr>
            </w:pPr>
            <w:r w:rsidRPr="00DA56A7">
              <w:rPr>
                <w:rFonts w:ascii="宋体" w:eastAsia="宋体" w:hAnsi="宋体" w:cs="宋体" w:hint="eastAsia"/>
                <w:bCs/>
                <w:szCs w:val="21"/>
              </w:rPr>
              <w:t>（满分</w:t>
            </w:r>
            <w:r w:rsidRPr="00DA56A7">
              <w:rPr>
                <w:rFonts w:ascii="宋体" w:eastAsia="宋体" w:hAnsi="宋体" w:cs="宋体"/>
                <w:bCs/>
                <w:szCs w:val="21"/>
              </w:rPr>
              <w:t>3</w:t>
            </w:r>
            <w:r w:rsidRPr="00DA56A7">
              <w:rPr>
                <w:rFonts w:ascii="宋体" w:eastAsia="宋体" w:hAnsi="宋体" w:cs="宋体" w:hint="eastAsia"/>
                <w:bCs/>
                <w:szCs w:val="21"/>
              </w:rPr>
              <w:t>分）</w:t>
            </w:r>
          </w:p>
        </w:tc>
        <w:tc>
          <w:tcPr>
            <w:tcW w:w="3268" w:type="pct"/>
            <w:vAlign w:val="center"/>
          </w:tcPr>
          <w:p w14:paraId="5B6F7A79" w14:textId="77777777" w:rsidR="00DA56A7" w:rsidRPr="00DA56A7" w:rsidRDefault="00DA56A7" w:rsidP="00DA56A7">
            <w:pPr>
              <w:spacing w:line="300" w:lineRule="exact"/>
              <w:jc w:val="left"/>
              <w:rPr>
                <w:rFonts w:ascii="宋体" w:eastAsia="宋体" w:hAnsi="宋体" w:cs="Times New Roman"/>
                <w:bCs/>
                <w:szCs w:val="21"/>
              </w:rPr>
            </w:pPr>
            <w:r w:rsidRPr="00DA56A7">
              <w:rPr>
                <w:rFonts w:ascii="宋体" w:eastAsia="宋体" w:hAnsi="宋体" w:cs="宋体" w:hint="eastAsia"/>
                <w:bCs/>
                <w:color w:val="000000"/>
                <w:szCs w:val="21"/>
              </w:rPr>
              <w:t>供应商</w:t>
            </w:r>
            <w:r w:rsidRPr="00DA56A7">
              <w:rPr>
                <w:rFonts w:ascii="Times New Roman" w:eastAsia="宋体" w:hAnsi="宋体" w:cs="宋体" w:hint="eastAsia"/>
                <w:bCs/>
                <w:color w:val="000000"/>
                <w:szCs w:val="21"/>
              </w:rPr>
              <w:t>或</w:t>
            </w:r>
            <w:r w:rsidRPr="00DA56A7">
              <w:rPr>
                <w:rFonts w:ascii="宋体" w:eastAsia="宋体" w:hAnsi="宋体" w:cs="宋体" w:hint="eastAsia"/>
                <w:bCs/>
                <w:color w:val="000000"/>
                <w:szCs w:val="21"/>
              </w:rPr>
              <w:t>授权机构获得ISO9001质量管理体系认证、ISO13485医疗器械质量管理体系认证、ISO14001环境管理体系认证等认证体系证书且在有效期内的，每有1项得</w:t>
            </w:r>
            <w:r w:rsidRPr="00DA56A7">
              <w:rPr>
                <w:rFonts w:ascii="宋体" w:eastAsia="宋体" w:hAnsi="宋体" w:cs="宋体"/>
                <w:bCs/>
                <w:color w:val="000000"/>
                <w:szCs w:val="21"/>
              </w:rPr>
              <w:t>1</w:t>
            </w:r>
            <w:r w:rsidRPr="00DA56A7">
              <w:rPr>
                <w:rFonts w:ascii="宋体" w:eastAsia="宋体" w:hAnsi="宋体" w:cs="宋体" w:hint="eastAsia"/>
                <w:bCs/>
                <w:color w:val="000000"/>
                <w:szCs w:val="21"/>
              </w:rPr>
              <w:t>分，满分</w:t>
            </w:r>
            <w:r w:rsidRPr="00DA56A7">
              <w:rPr>
                <w:rFonts w:ascii="宋体" w:eastAsia="宋体" w:hAnsi="宋体" w:cs="宋体"/>
                <w:bCs/>
                <w:color w:val="000000"/>
                <w:szCs w:val="21"/>
              </w:rPr>
              <w:t>3</w:t>
            </w:r>
            <w:r w:rsidRPr="00DA56A7">
              <w:rPr>
                <w:rFonts w:ascii="宋体" w:eastAsia="宋体" w:hAnsi="宋体" w:cs="宋体" w:hint="eastAsia"/>
                <w:bCs/>
                <w:color w:val="000000"/>
                <w:szCs w:val="21"/>
              </w:rPr>
              <w:t>分。</w:t>
            </w:r>
          </w:p>
        </w:tc>
      </w:tr>
      <w:tr w:rsidR="00DA56A7" w:rsidRPr="00DA56A7" w14:paraId="11D8A2DD" w14:textId="77777777" w:rsidTr="00B21BB1">
        <w:trPr>
          <w:trHeight w:val="835"/>
        </w:trPr>
        <w:tc>
          <w:tcPr>
            <w:tcW w:w="284" w:type="pct"/>
            <w:vMerge/>
            <w:vAlign w:val="center"/>
          </w:tcPr>
          <w:p w14:paraId="3112C58F" w14:textId="77777777" w:rsidR="00DA56A7" w:rsidRPr="00DA56A7" w:rsidRDefault="00DA56A7" w:rsidP="00DA56A7">
            <w:pPr>
              <w:adjustRightInd w:val="0"/>
              <w:spacing w:line="360" w:lineRule="exact"/>
              <w:jc w:val="center"/>
              <w:textAlignment w:val="baseline"/>
              <w:rPr>
                <w:rFonts w:ascii="宋体" w:eastAsia="宋体" w:hAnsi="宋体" w:cs="Times New Roman"/>
                <w:szCs w:val="21"/>
              </w:rPr>
            </w:pPr>
          </w:p>
        </w:tc>
        <w:tc>
          <w:tcPr>
            <w:tcW w:w="690" w:type="pct"/>
            <w:vMerge/>
            <w:vAlign w:val="center"/>
          </w:tcPr>
          <w:p w14:paraId="3831DD5C" w14:textId="77777777" w:rsidR="00DA56A7" w:rsidRPr="00DA56A7" w:rsidRDefault="00DA56A7" w:rsidP="00DA56A7">
            <w:pPr>
              <w:adjustRightInd w:val="0"/>
              <w:spacing w:line="360" w:lineRule="auto"/>
              <w:jc w:val="center"/>
              <w:textAlignment w:val="baseline"/>
              <w:rPr>
                <w:rFonts w:ascii="宋体" w:eastAsia="宋体" w:hAnsi="宋体" w:cs="Times New Roman"/>
                <w:b/>
                <w:bCs/>
                <w:szCs w:val="21"/>
              </w:rPr>
            </w:pPr>
          </w:p>
        </w:tc>
        <w:tc>
          <w:tcPr>
            <w:tcW w:w="758" w:type="pct"/>
            <w:vAlign w:val="center"/>
          </w:tcPr>
          <w:p w14:paraId="6C05E72A" w14:textId="77777777" w:rsidR="00DA56A7" w:rsidRPr="00DA56A7" w:rsidRDefault="00DA56A7" w:rsidP="00DA56A7">
            <w:pPr>
              <w:adjustRightInd w:val="0"/>
              <w:snapToGrid w:val="0"/>
              <w:spacing w:line="360" w:lineRule="auto"/>
              <w:jc w:val="center"/>
              <w:textAlignment w:val="baseline"/>
              <w:rPr>
                <w:rFonts w:ascii="宋体" w:eastAsia="宋体" w:hAnsi="宋体" w:cs="宋体"/>
                <w:bCs/>
                <w:szCs w:val="21"/>
              </w:rPr>
            </w:pPr>
            <w:r w:rsidRPr="00DA56A7">
              <w:rPr>
                <w:rFonts w:ascii="宋体" w:eastAsia="宋体" w:hAnsi="宋体" w:cs="宋体" w:hint="eastAsia"/>
                <w:bCs/>
                <w:szCs w:val="21"/>
              </w:rPr>
              <w:t>业绩分</w:t>
            </w:r>
          </w:p>
          <w:p w14:paraId="398220CE" w14:textId="77777777" w:rsidR="00DA56A7" w:rsidRPr="00DA56A7" w:rsidRDefault="00DA56A7" w:rsidP="00DA56A7">
            <w:pPr>
              <w:adjustRightInd w:val="0"/>
              <w:snapToGrid w:val="0"/>
              <w:spacing w:line="360" w:lineRule="auto"/>
              <w:jc w:val="center"/>
              <w:textAlignment w:val="baseline"/>
              <w:rPr>
                <w:rFonts w:ascii="宋体" w:eastAsia="宋体" w:hAnsi="宋体" w:cs="宋体"/>
                <w:bCs/>
                <w:szCs w:val="21"/>
              </w:rPr>
            </w:pPr>
            <w:r w:rsidRPr="00DA56A7">
              <w:rPr>
                <w:rFonts w:ascii="宋体" w:eastAsia="宋体" w:hAnsi="宋体" w:cs="宋体" w:hint="eastAsia"/>
                <w:bCs/>
                <w:szCs w:val="21"/>
              </w:rPr>
              <w:t>（满分12分）</w:t>
            </w:r>
          </w:p>
        </w:tc>
        <w:tc>
          <w:tcPr>
            <w:tcW w:w="3268" w:type="pct"/>
            <w:vAlign w:val="center"/>
          </w:tcPr>
          <w:p w14:paraId="50316410" w14:textId="77777777" w:rsidR="00DA56A7" w:rsidRPr="00DA56A7" w:rsidRDefault="00DA56A7" w:rsidP="00DA56A7">
            <w:pPr>
              <w:spacing w:line="300" w:lineRule="exact"/>
              <w:rPr>
                <w:rFonts w:ascii="宋体" w:eastAsia="宋体" w:hAnsi="宋体" w:cs="宋体"/>
                <w:bCs/>
                <w:szCs w:val="21"/>
              </w:rPr>
            </w:pPr>
            <w:r w:rsidRPr="00DA56A7">
              <w:rPr>
                <w:rFonts w:ascii="宋体" w:eastAsia="宋体" w:hAnsi="宋体" w:cs="宋体" w:hint="eastAsia"/>
                <w:bCs/>
                <w:szCs w:val="21"/>
              </w:rPr>
              <w:t>供应商或授权机构近3年以来同类MR维保项目业绩，每1个MR维保项目项目得3分，满分12分。（响应文件中提供合同复印件或中标/成交通知书）</w:t>
            </w:r>
          </w:p>
        </w:tc>
      </w:tr>
      <w:tr w:rsidR="00DA56A7" w:rsidRPr="00DA56A7" w14:paraId="1C51BDCD" w14:textId="77777777" w:rsidTr="00B21BB1">
        <w:trPr>
          <w:trHeight w:val="372"/>
        </w:trPr>
        <w:tc>
          <w:tcPr>
            <w:tcW w:w="5000" w:type="pct"/>
            <w:gridSpan w:val="4"/>
            <w:vAlign w:val="center"/>
          </w:tcPr>
          <w:p w14:paraId="3EECC516" w14:textId="77777777" w:rsidR="00DA56A7" w:rsidRPr="00DA56A7" w:rsidRDefault="00DA56A7" w:rsidP="00DA56A7">
            <w:pPr>
              <w:spacing w:line="360" w:lineRule="exact"/>
              <w:rPr>
                <w:rFonts w:ascii="宋体" w:eastAsia="宋体" w:hAnsi="宋体" w:cs="Courier New"/>
                <w:szCs w:val="21"/>
              </w:rPr>
            </w:pPr>
            <w:r w:rsidRPr="00DA56A7">
              <w:rPr>
                <w:rFonts w:ascii="宋体" w:eastAsia="宋体" w:hAnsi="宋体" w:cs="Courier New" w:hint="eastAsia"/>
                <w:szCs w:val="21"/>
              </w:rPr>
              <w:t>总得分=1+2+3</w:t>
            </w:r>
          </w:p>
        </w:tc>
      </w:tr>
    </w:tbl>
    <w:p w14:paraId="06EB2F07" w14:textId="77777777" w:rsidR="00DA56A7" w:rsidRPr="00DA56A7" w:rsidRDefault="00DA56A7" w:rsidP="00DA56A7">
      <w:pPr>
        <w:spacing w:before="120" w:line="320" w:lineRule="atLeast"/>
        <w:ind w:firstLineChars="150" w:firstLine="316"/>
        <w:rPr>
          <w:rFonts w:ascii="Times New Roman" w:eastAsia="宋体" w:hAnsi="Times New Roman" w:cs="Times New Roman"/>
          <w:b/>
          <w:bCs/>
          <w:kern w:val="0"/>
          <w:szCs w:val="21"/>
        </w:rPr>
      </w:pPr>
      <w:r w:rsidRPr="00DA56A7">
        <w:rPr>
          <w:rFonts w:ascii="Times New Roman" w:eastAsia="宋体" w:hAnsi="Times New Roman" w:cs="Times New Roman" w:hint="eastAsia"/>
          <w:b/>
          <w:bCs/>
          <w:kern w:val="0"/>
          <w:szCs w:val="21"/>
        </w:rPr>
        <w:t>注：</w:t>
      </w:r>
      <w:r w:rsidRPr="00DA56A7">
        <w:rPr>
          <w:rFonts w:ascii="Times New Roman" w:eastAsia="宋体" w:hAnsi="Times New Roman" w:cs="Times New Roman"/>
          <w:b/>
          <w:bCs/>
          <w:kern w:val="0"/>
          <w:szCs w:val="21"/>
        </w:rPr>
        <w:t>政策性扣除计算方法</w:t>
      </w:r>
    </w:p>
    <w:p w14:paraId="0777D2F3" w14:textId="77777777" w:rsidR="00DA56A7" w:rsidRPr="00DA56A7" w:rsidRDefault="00DA56A7" w:rsidP="00DA56A7">
      <w:pPr>
        <w:spacing w:before="120" w:line="320" w:lineRule="atLeas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供应商响应</w:t>
      </w:r>
      <w:r w:rsidRPr="00DA56A7">
        <w:rPr>
          <w:rFonts w:ascii="Times New Roman" w:eastAsia="宋体" w:hAnsi="Times New Roman" w:cs="Times New Roman"/>
          <w:szCs w:val="21"/>
        </w:rPr>
        <w:t>报价将按相应比例进行扣除，用扣除后的价格参与评审（计算价格分）</w:t>
      </w:r>
      <w:r w:rsidRPr="00DA56A7">
        <w:rPr>
          <w:rFonts w:ascii="Times New Roman" w:eastAsia="宋体" w:hAnsi="Times New Roman" w:cs="Times New Roman"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6"/>
        <w:gridCol w:w="4874"/>
        <w:gridCol w:w="2511"/>
      </w:tblGrid>
      <w:tr w:rsidR="00DA56A7" w:rsidRPr="00DA56A7" w14:paraId="438DC169" w14:textId="77777777" w:rsidTr="00B21BB1">
        <w:tc>
          <w:tcPr>
            <w:tcW w:w="1417" w:type="dxa"/>
          </w:tcPr>
          <w:p w14:paraId="1AE4589F" w14:textId="77777777" w:rsidR="00DA56A7" w:rsidRPr="00DA56A7" w:rsidRDefault="00DA56A7" w:rsidP="00DA56A7">
            <w:pPr>
              <w:spacing w:before="120" w:line="320" w:lineRule="atLeast"/>
              <w:jc w:val="center"/>
              <w:rPr>
                <w:rFonts w:ascii="Times New Roman" w:eastAsia="宋体" w:hAnsi="Times New Roman" w:cs="Times New Roman"/>
                <w:szCs w:val="21"/>
              </w:rPr>
            </w:pPr>
            <w:r w:rsidRPr="00DA56A7">
              <w:rPr>
                <w:rFonts w:ascii="Times New Roman" w:eastAsia="宋体" w:hAnsi="Times New Roman" w:cs="Times New Roman" w:hint="eastAsia"/>
                <w:szCs w:val="21"/>
              </w:rPr>
              <w:t>独立响应</w:t>
            </w:r>
          </w:p>
        </w:tc>
        <w:tc>
          <w:tcPr>
            <w:tcW w:w="4962" w:type="dxa"/>
          </w:tcPr>
          <w:p w14:paraId="452882E9" w14:textId="77777777" w:rsidR="00DA56A7" w:rsidRPr="00DA56A7" w:rsidRDefault="00DA56A7" w:rsidP="00DA56A7">
            <w:pPr>
              <w:spacing w:before="120" w:line="320" w:lineRule="atLeast"/>
              <w:rPr>
                <w:rFonts w:ascii="Times New Roman" w:eastAsia="宋体" w:hAnsi="Times New Roman" w:cs="Times New Roman"/>
                <w:szCs w:val="21"/>
              </w:rPr>
            </w:pPr>
            <w:r w:rsidRPr="00DA56A7">
              <w:rPr>
                <w:rFonts w:ascii="Times New Roman" w:eastAsia="宋体" w:hAnsi="Times New Roman" w:cs="Times New Roman" w:hint="eastAsia"/>
                <w:szCs w:val="21"/>
              </w:rPr>
              <w:t>供应商均为所列企业之一（小型企业、微型企业、残疾人福利企业、监狱企业）</w:t>
            </w:r>
          </w:p>
        </w:tc>
        <w:tc>
          <w:tcPr>
            <w:tcW w:w="2551" w:type="dxa"/>
            <w:vAlign w:val="center"/>
          </w:tcPr>
          <w:p w14:paraId="3E32F27F" w14:textId="77777777" w:rsidR="00DA56A7" w:rsidRPr="00DA56A7" w:rsidRDefault="00DA56A7" w:rsidP="00DA56A7">
            <w:pPr>
              <w:spacing w:before="120" w:line="320" w:lineRule="atLeast"/>
              <w:rPr>
                <w:rFonts w:ascii="Times New Roman" w:eastAsia="宋体" w:hAnsi="Times New Roman" w:cs="Times New Roman"/>
                <w:szCs w:val="21"/>
              </w:rPr>
            </w:pPr>
            <w:r w:rsidRPr="00DA56A7">
              <w:rPr>
                <w:rFonts w:ascii="Times New Roman" w:eastAsia="宋体" w:hAnsi="Times New Roman" w:cs="Times New Roman" w:hint="eastAsia"/>
                <w:szCs w:val="21"/>
              </w:rPr>
              <w:t>价格扣除响应报价的</w:t>
            </w:r>
            <w:r w:rsidRPr="00DA56A7">
              <w:rPr>
                <w:rFonts w:ascii="Times New Roman" w:eastAsia="宋体" w:hAnsi="Times New Roman" w:cs="Times New Roman" w:hint="eastAsia"/>
                <w:szCs w:val="21"/>
              </w:rPr>
              <w:t>10%</w:t>
            </w:r>
          </w:p>
        </w:tc>
      </w:tr>
      <w:tr w:rsidR="00DA56A7" w:rsidRPr="00DA56A7" w14:paraId="470689CB" w14:textId="77777777" w:rsidTr="00B21BB1">
        <w:tc>
          <w:tcPr>
            <w:tcW w:w="1417" w:type="dxa"/>
            <w:vMerge w:val="restart"/>
          </w:tcPr>
          <w:p w14:paraId="3041B9BA" w14:textId="77777777" w:rsidR="00DA56A7" w:rsidRPr="00DA56A7" w:rsidRDefault="00DA56A7" w:rsidP="00DA56A7">
            <w:pPr>
              <w:spacing w:before="120" w:line="320" w:lineRule="atLeast"/>
              <w:jc w:val="center"/>
              <w:rPr>
                <w:rFonts w:ascii="Times New Roman" w:eastAsia="宋体" w:hAnsi="Times New Roman" w:cs="Times New Roman"/>
                <w:szCs w:val="21"/>
              </w:rPr>
            </w:pPr>
            <w:r w:rsidRPr="00DA56A7">
              <w:rPr>
                <w:rFonts w:ascii="Times New Roman" w:eastAsia="宋体" w:hAnsi="Times New Roman" w:cs="Times New Roman" w:hint="eastAsia"/>
                <w:szCs w:val="21"/>
              </w:rPr>
              <w:t>联合体或</w:t>
            </w:r>
          </w:p>
          <w:p w14:paraId="647EF394" w14:textId="77777777" w:rsidR="00DA56A7" w:rsidRPr="00DA56A7" w:rsidRDefault="00DA56A7" w:rsidP="00DA56A7">
            <w:pPr>
              <w:spacing w:before="120" w:line="320" w:lineRule="atLeast"/>
              <w:jc w:val="center"/>
              <w:rPr>
                <w:rFonts w:ascii="Times New Roman" w:eastAsia="宋体" w:hAnsi="Times New Roman" w:cs="Times New Roman"/>
                <w:szCs w:val="21"/>
              </w:rPr>
            </w:pPr>
            <w:r w:rsidRPr="00DA56A7">
              <w:rPr>
                <w:rFonts w:ascii="Times New Roman" w:eastAsia="宋体" w:hAnsi="Times New Roman" w:cs="Times New Roman" w:hint="eastAsia"/>
                <w:szCs w:val="21"/>
              </w:rPr>
              <w:t>分包</w:t>
            </w:r>
          </w:p>
        </w:tc>
        <w:tc>
          <w:tcPr>
            <w:tcW w:w="4962" w:type="dxa"/>
          </w:tcPr>
          <w:p w14:paraId="75535AE4" w14:textId="77777777" w:rsidR="00DA56A7" w:rsidRPr="00DA56A7" w:rsidRDefault="00DA56A7" w:rsidP="00DA56A7">
            <w:pPr>
              <w:spacing w:before="120" w:line="320" w:lineRule="atLeast"/>
              <w:rPr>
                <w:rFonts w:ascii="Times New Roman" w:eastAsia="宋体" w:hAnsi="Times New Roman" w:cs="Times New Roman"/>
                <w:szCs w:val="21"/>
              </w:rPr>
            </w:pPr>
            <w:r w:rsidRPr="00DA56A7">
              <w:rPr>
                <w:rFonts w:ascii="Times New Roman" w:eastAsia="宋体" w:hAnsi="Times New Roman" w:cs="Times New Roman" w:hint="eastAsia"/>
                <w:szCs w:val="21"/>
              </w:rPr>
              <w:t>小微企业承接的金额比例为</w:t>
            </w:r>
            <w:r w:rsidRPr="00DA56A7">
              <w:rPr>
                <w:rFonts w:ascii="Times New Roman" w:eastAsia="宋体" w:hAnsi="Times New Roman" w:cs="Times New Roman" w:hint="eastAsia"/>
                <w:szCs w:val="21"/>
              </w:rPr>
              <w:t>1</w:t>
            </w:r>
            <w:r w:rsidRPr="00DA56A7">
              <w:rPr>
                <w:rFonts w:ascii="Times New Roman" w:eastAsia="宋体" w:hAnsi="Times New Roman" w:cs="Times New Roman"/>
                <w:szCs w:val="21"/>
              </w:rPr>
              <w:t>00</w:t>
            </w:r>
            <w:r w:rsidRPr="00DA56A7">
              <w:rPr>
                <w:rFonts w:ascii="Times New Roman" w:eastAsia="宋体" w:hAnsi="Times New Roman" w:cs="Times New Roman" w:hint="eastAsia"/>
                <w:szCs w:val="21"/>
              </w:rPr>
              <w:t>%</w:t>
            </w:r>
          </w:p>
        </w:tc>
        <w:tc>
          <w:tcPr>
            <w:tcW w:w="2551" w:type="dxa"/>
            <w:vAlign w:val="center"/>
          </w:tcPr>
          <w:p w14:paraId="19D2CCC6" w14:textId="77777777" w:rsidR="00DA56A7" w:rsidRPr="00DA56A7" w:rsidRDefault="00DA56A7" w:rsidP="00DA56A7">
            <w:pPr>
              <w:spacing w:before="120" w:line="320" w:lineRule="atLeast"/>
              <w:rPr>
                <w:rFonts w:ascii="Times New Roman" w:eastAsia="宋体" w:hAnsi="Times New Roman" w:cs="Times New Roman"/>
                <w:szCs w:val="21"/>
              </w:rPr>
            </w:pPr>
            <w:r w:rsidRPr="00DA56A7">
              <w:rPr>
                <w:rFonts w:ascii="Times New Roman" w:eastAsia="宋体" w:hAnsi="Times New Roman" w:cs="Times New Roman" w:hint="eastAsia"/>
                <w:szCs w:val="21"/>
              </w:rPr>
              <w:t>价格扣除响应报价的</w:t>
            </w:r>
            <w:r w:rsidRPr="00DA56A7">
              <w:rPr>
                <w:rFonts w:ascii="Times New Roman" w:eastAsia="宋体" w:hAnsi="Times New Roman" w:cs="Times New Roman" w:hint="eastAsia"/>
                <w:szCs w:val="21"/>
              </w:rPr>
              <w:t>10%</w:t>
            </w:r>
          </w:p>
        </w:tc>
      </w:tr>
      <w:tr w:rsidR="00DA56A7" w:rsidRPr="00DA56A7" w14:paraId="11E76D74" w14:textId="77777777" w:rsidTr="00B21BB1">
        <w:tc>
          <w:tcPr>
            <w:tcW w:w="1417" w:type="dxa"/>
            <w:vMerge/>
          </w:tcPr>
          <w:p w14:paraId="60E0FD9F" w14:textId="77777777" w:rsidR="00DA56A7" w:rsidRPr="00DA56A7" w:rsidRDefault="00DA56A7" w:rsidP="00DA56A7">
            <w:pPr>
              <w:spacing w:before="120" w:line="320" w:lineRule="atLeast"/>
              <w:rPr>
                <w:rFonts w:ascii="Times New Roman" w:eastAsia="宋体" w:hAnsi="Times New Roman" w:cs="Times New Roman"/>
                <w:szCs w:val="21"/>
              </w:rPr>
            </w:pPr>
          </w:p>
        </w:tc>
        <w:tc>
          <w:tcPr>
            <w:tcW w:w="4962" w:type="dxa"/>
          </w:tcPr>
          <w:p w14:paraId="326EA48A" w14:textId="77777777" w:rsidR="00DA56A7" w:rsidRPr="00DA56A7" w:rsidRDefault="00DA56A7" w:rsidP="00DA56A7">
            <w:pPr>
              <w:spacing w:before="120" w:line="320" w:lineRule="atLeast"/>
              <w:rPr>
                <w:rFonts w:ascii="Times New Roman" w:eastAsia="宋体" w:hAnsi="Times New Roman" w:cs="Times New Roman"/>
                <w:szCs w:val="21"/>
              </w:rPr>
            </w:pPr>
            <w:r w:rsidRPr="00DA56A7">
              <w:rPr>
                <w:rFonts w:ascii="Times New Roman" w:eastAsia="宋体" w:hAnsi="Times New Roman" w:cs="Times New Roman" w:hint="eastAsia"/>
                <w:szCs w:val="21"/>
              </w:rPr>
              <w:t>小微企业承接的金额比例达到合同总金额</w:t>
            </w:r>
            <w:r w:rsidRPr="00DA56A7">
              <w:rPr>
                <w:rFonts w:ascii="Times New Roman" w:eastAsia="宋体" w:hAnsi="Times New Roman" w:cs="Times New Roman" w:hint="eastAsia"/>
                <w:szCs w:val="21"/>
              </w:rPr>
              <w:t>3</w:t>
            </w:r>
            <w:r w:rsidRPr="00DA56A7">
              <w:rPr>
                <w:rFonts w:ascii="Times New Roman" w:eastAsia="宋体" w:hAnsi="Times New Roman" w:cs="Times New Roman"/>
                <w:szCs w:val="21"/>
              </w:rPr>
              <w:t>0%</w:t>
            </w:r>
            <w:r w:rsidRPr="00DA56A7">
              <w:rPr>
                <w:rFonts w:ascii="Times New Roman" w:eastAsia="宋体" w:hAnsi="Times New Roman" w:cs="Times New Roman" w:hint="eastAsia"/>
                <w:szCs w:val="21"/>
              </w:rPr>
              <w:t>以上</w:t>
            </w:r>
          </w:p>
        </w:tc>
        <w:tc>
          <w:tcPr>
            <w:tcW w:w="2551" w:type="dxa"/>
            <w:vAlign w:val="center"/>
          </w:tcPr>
          <w:p w14:paraId="59AB0B90" w14:textId="77777777" w:rsidR="00DA56A7" w:rsidRPr="00DA56A7" w:rsidRDefault="00DA56A7" w:rsidP="00DA56A7">
            <w:pPr>
              <w:spacing w:before="120" w:line="320" w:lineRule="atLeast"/>
              <w:rPr>
                <w:rFonts w:ascii="Times New Roman" w:eastAsia="宋体" w:hAnsi="Times New Roman" w:cs="Times New Roman"/>
                <w:szCs w:val="21"/>
              </w:rPr>
            </w:pPr>
            <w:r w:rsidRPr="00DA56A7">
              <w:rPr>
                <w:rFonts w:ascii="Times New Roman" w:eastAsia="宋体" w:hAnsi="Times New Roman" w:cs="Times New Roman" w:hint="eastAsia"/>
                <w:szCs w:val="21"/>
              </w:rPr>
              <w:t>价格扣除响应报价的</w:t>
            </w:r>
            <w:r w:rsidRPr="00DA56A7">
              <w:rPr>
                <w:rFonts w:ascii="Times New Roman" w:eastAsia="宋体" w:hAnsi="Times New Roman" w:cs="Times New Roman"/>
                <w:szCs w:val="21"/>
              </w:rPr>
              <w:t>4</w:t>
            </w:r>
            <w:r w:rsidRPr="00DA56A7">
              <w:rPr>
                <w:rFonts w:ascii="Times New Roman" w:eastAsia="宋体" w:hAnsi="Times New Roman" w:cs="Times New Roman" w:hint="eastAsia"/>
                <w:szCs w:val="21"/>
              </w:rPr>
              <w:t>%</w:t>
            </w:r>
          </w:p>
        </w:tc>
      </w:tr>
      <w:tr w:rsidR="00DA56A7" w:rsidRPr="00DA56A7" w14:paraId="2C51B30F" w14:textId="77777777" w:rsidTr="00B21BB1">
        <w:tc>
          <w:tcPr>
            <w:tcW w:w="8930" w:type="dxa"/>
            <w:gridSpan w:val="3"/>
          </w:tcPr>
          <w:p w14:paraId="765EC252" w14:textId="77777777" w:rsidR="00DA56A7" w:rsidRPr="00DA56A7" w:rsidRDefault="00DA56A7" w:rsidP="00DA56A7">
            <w:pPr>
              <w:spacing w:before="120" w:line="320" w:lineRule="atLeast"/>
              <w:rPr>
                <w:rFonts w:ascii="Times New Roman" w:eastAsia="宋体" w:hAnsi="Times New Roman" w:cs="Times New Roman"/>
                <w:szCs w:val="21"/>
              </w:rPr>
            </w:pPr>
            <w:r w:rsidRPr="00DA56A7">
              <w:rPr>
                <w:rFonts w:ascii="Times New Roman" w:eastAsia="宋体" w:hAnsi="Times New Roman" w:cs="Times New Roman" w:hint="eastAsia"/>
                <w:szCs w:val="21"/>
              </w:rPr>
              <w:t>注：未提供《中小企业声明函》、《分包意向协议书》或《联合体协议书》或不符合条件的，不享受价格扣除优惠。</w:t>
            </w:r>
          </w:p>
        </w:tc>
      </w:tr>
    </w:tbl>
    <w:p w14:paraId="554F163F" w14:textId="77777777" w:rsidR="00DA56A7" w:rsidRPr="00DA56A7" w:rsidRDefault="00DA56A7" w:rsidP="00DA56A7">
      <w:pPr>
        <w:widowControl/>
        <w:jc w:val="left"/>
        <w:rPr>
          <w:rFonts w:ascii="Times New Roman" w:eastAsia="宋体" w:hAnsi="Times New Roman" w:cs="Times New Roman"/>
          <w:szCs w:val="24"/>
        </w:rPr>
      </w:pPr>
      <w:r w:rsidRPr="00DA56A7">
        <w:rPr>
          <w:rFonts w:ascii="Times New Roman" w:eastAsia="宋体" w:hAnsi="Times New Roman" w:cs="Times New Roman"/>
          <w:szCs w:val="24"/>
        </w:rPr>
        <w:br w:type="page"/>
      </w:r>
    </w:p>
    <w:p w14:paraId="561559E2" w14:textId="77777777" w:rsidR="00DA56A7" w:rsidRPr="00DA56A7" w:rsidRDefault="00DA56A7" w:rsidP="00DA56A7">
      <w:pPr>
        <w:snapToGrid w:val="0"/>
        <w:spacing w:before="120" w:after="120" w:line="320" w:lineRule="exact"/>
        <w:jc w:val="center"/>
        <w:outlineLvl w:val="0"/>
        <w:rPr>
          <w:rFonts w:ascii="Times New Roman" w:eastAsia="宋体" w:hAnsi="Times New Roman" w:cs="Times New Roman"/>
          <w:sz w:val="32"/>
          <w:szCs w:val="32"/>
        </w:rPr>
      </w:pPr>
      <w:bookmarkStart w:id="100" w:name="_Toc200992683"/>
      <w:r w:rsidRPr="00DA56A7">
        <w:rPr>
          <w:rFonts w:ascii="Times New Roman" w:eastAsia="宋体" w:hAnsi="Times New Roman" w:cs="Times New Roman"/>
          <w:sz w:val="32"/>
          <w:szCs w:val="32"/>
        </w:rPr>
        <w:lastRenderedPageBreak/>
        <w:t>第五章</w:t>
      </w:r>
      <w:r w:rsidRPr="00DA56A7">
        <w:rPr>
          <w:rFonts w:ascii="Times New Roman" w:eastAsia="宋体" w:hAnsi="Times New Roman" w:cs="Times New Roman"/>
          <w:sz w:val="32"/>
          <w:szCs w:val="32"/>
        </w:rPr>
        <w:t xml:space="preserve">  </w:t>
      </w:r>
      <w:r w:rsidRPr="00DA56A7">
        <w:rPr>
          <w:rFonts w:ascii="Times New Roman" w:eastAsia="宋体" w:hAnsi="Times New Roman" w:cs="Times New Roman"/>
          <w:sz w:val="32"/>
          <w:szCs w:val="32"/>
        </w:rPr>
        <w:t>合同主要条款格式</w:t>
      </w:r>
      <w:bookmarkEnd w:id="100"/>
    </w:p>
    <w:p w14:paraId="0C261BA1" w14:textId="77777777" w:rsidR="00DA56A7" w:rsidRPr="00DA56A7" w:rsidRDefault="00DA56A7" w:rsidP="00DA56A7">
      <w:pPr>
        <w:snapToGrid w:val="0"/>
        <w:spacing w:line="360" w:lineRule="exact"/>
        <w:ind w:right="480"/>
        <w:jc w:val="left"/>
        <w:rPr>
          <w:rFonts w:ascii="Times New Roman" w:eastAsia="楷体_GB2312" w:hAnsi="Times New Roman" w:cs="Times New Roman"/>
          <w:b/>
          <w:sz w:val="24"/>
          <w:szCs w:val="24"/>
        </w:rPr>
      </w:pPr>
    </w:p>
    <w:p w14:paraId="2CFEB1E0" w14:textId="77777777" w:rsidR="00DA56A7" w:rsidRPr="00DA56A7" w:rsidRDefault="00DA56A7" w:rsidP="00DA56A7">
      <w:pPr>
        <w:snapToGrid w:val="0"/>
        <w:jc w:val="center"/>
        <w:rPr>
          <w:rFonts w:ascii="Times New Roman" w:eastAsia="宋体" w:hAnsi="Times New Roman" w:cs="Times New Roman"/>
          <w:b/>
          <w:sz w:val="24"/>
          <w:szCs w:val="24"/>
        </w:rPr>
      </w:pPr>
    </w:p>
    <w:p w14:paraId="41FAB5AB" w14:textId="77777777" w:rsidR="00DA56A7" w:rsidRPr="00DA56A7" w:rsidRDefault="00DA56A7" w:rsidP="00DA56A7">
      <w:pPr>
        <w:spacing w:before="120" w:line="320" w:lineRule="atLeast"/>
        <w:ind w:firstLineChars="200" w:firstLine="422"/>
        <w:jc w:val="center"/>
        <w:outlineLvl w:val="1"/>
        <w:rPr>
          <w:rFonts w:ascii="Times New Roman" w:eastAsia="宋体" w:hAnsi="Times New Roman" w:cs="Times New Roman"/>
          <w:b/>
          <w:bCs/>
          <w:kern w:val="0"/>
          <w:szCs w:val="21"/>
        </w:rPr>
      </w:pPr>
      <w:r w:rsidRPr="00DA56A7">
        <w:rPr>
          <w:rFonts w:ascii="Times New Roman" w:eastAsia="宋体" w:hAnsi="Times New Roman" w:cs="Times New Roman"/>
          <w:b/>
          <w:bCs/>
          <w:kern w:val="0"/>
          <w:szCs w:val="21"/>
        </w:rPr>
        <w:t>广西壮族自治区政府采购合同</w:t>
      </w:r>
    </w:p>
    <w:tbl>
      <w:tblPr>
        <w:tblW w:w="0" w:type="auto"/>
        <w:tblLook w:val="0000" w:firstRow="0" w:lastRow="0" w:firstColumn="0" w:lastColumn="0" w:noHBand="0" w:noVBand="0"/>
      </w:tblPr>
      <w:tblGrid>
        <w:gridCol w:w="2285"/>
        <w:gridCol w:w="2249"/>
        <w:gridCol w:w="2286"/>
        <w:gridCol w:w="2250"/>
      </w:tblGrid>
      <w:tr w:rsidR="00DA56A7" w:rsidRPr="00DA56A7" w14:paraId="208E012E" w14:textId="77777777" w:rsidTr="00B21BB1">
        <w:tc>
          <w:tcPr>
            <w:tcW w:w="2336" w:type="dxa"/>
          </w:tcPr>
          <w:p w14:paraId="4A182C0D"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合同编号：</w:t>
            </w:r>
          </w:p>
        </w:tc>
        <w:tc>
          <w:tcPr>
            <w:tcW w:w="2336" w:type="dxa"/>
          </w:tcPr>
          <w:p w14:paraId="1C5EBAC7"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p>
        </w:tc>
        <w:tc>
          <w:tcPr>
            <w:tcW w:w="2336" w:type="dxa"/>
          </w:tcPr>
          <w:p w14:paraId="793025C7"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采购计划号：</w:t>
            </w:r>
          </w:p>
        </w:tc>
        <w:tc>
          <w:tcPr>
            <w:tcW w:w="2337" w:type="dxa"/>
          </w:tcPr>
          <w:p w14:paraId="47263A0E"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p>
        </w:tc>
      </w:tr>
      <w:tr w:rsidR="00DA56A7" w:rsidRPr="00DA56A7" w14:paraId="3203C989" w14:textId="77777777" w:rsidTr="00B21BB1">
        <w:tc>
          <w:tcPr>
            <w:tcW w:w="2336" w:type="dxa"/>
          </w:tcPr>
          <w:p w14:paraId="02D0103D"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项目名称：</w:t>
            </w:r>
          </w:p>
        </w:tc>
        <w:tc>
          <w:tcPr>
            <w:tcW w:w="2336" w:type="dxa"/>
          </w:tcPr>
          <w:p w14:paraId="030BB56D"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p>
        </w:tc>
        <w:tc>
          <w:tcPr>
            <w:tcW w:w="2336" w:type="dxa"/>
          </w:tcPr>
          <w:p w14:paraId="733BD217"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项目编号：</w:t>
            </w:r>
          </w:p>
        </w:tc>
        <w:tc>
          <w:tcPr>
            <w:tcW w:w="2337" w:type="dxa"/>
          </w:tcPr>
          <w:p w14:paraId="58F7B5BC"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p>
        </w:tc>
      </w:tr>
      <w:tr w:rsidR="00DA56A7" w:rsidRPr="00DA56A7" w14:paraId="3AAB617D" w14:textId="77777777" w:rsidTr="00B21BB1">
        <w:tc>
          <w:tcPr>
            <w:tcW w:w="2336" w:type="dxa"/>
          </w:tcPr>
          <w:p w14:paraId="5657573F" w14:textId="77777777" w:rsidR="00DA56A7" w:rsidRPr="00DA56A7" w:rsidRDefault="00DA56A7" w:rsidP="00DA56A7">
            <w:pPr>
              <w:snapToGrid w:val="0"/>
              <w:spacing w:line="360" w:lineRule="exact"/>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采购人（甲方）：</w:t>
            </w:r>
          </w:p>
        </w:tc>
        <w:tc>
          <w:tcPr>
            <w:tcW w:w="2336" w:type="dxa"/>
          </w:tcPr>
          <w:p w14:paraId="6FBAFADA"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p>
        </w:tc>
        <w:tc>
          <w:tcPr>
            <w:tcW w:w="2336" w:type="dxa"/>
          </w:tcPr>
          <w:p w14:paraId="73367DC5" w14:textId="77777777" w:rsidR="00DA56A7" w:rsidRPr="00DA56A7" w:rsidRDefault="00DA56A7" w:rsidP="00DA56A7">
            <w:pPr>
              <w:snapToGrid w:val="0"/>
              <w:spacing w:line="360" w:lineRule="exact"/>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供应商（乙方）：</w:t>
            </w:r>
          </w:p>
        </w:tc>
        <w:tc>
          <w:tcPr>
            <w:tcW w:w="2337" w:type="dxa"/>
          </w:tcPr>
          <w:p w14:paraId="0C83E315"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p>
        </w:tc>
      </w:tr>
      <w:tr w:rsidR="00DA56A7" w:rsidRPr="00DA56A7" w14:paraId="66CF944B" w14:textId="77777777" w:rsidTr="00B21BB1">
        <w:tc>
          <w:tcPr>
            <w:tcW w:w="2336" w:type="dxa"/>
          </w:tcPr>
          <w:p w14:paraId="5BC7CF7A"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签订地点：</w:t>
            </w:r>
          </w:p>
        </w:tc>
        <w:tc>
          <w:tcPr>
            <w:tcW w:w="2336" w:type="dxa"/>
          </w:tcPr>
          <w:p w14:paraId="1B6F57B6"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p>
        </w:tc>
        <w:tc>
          <w:tcPr>
            <w:tcW w:w="2336" w:type="dxa"/>
          </w:tcPr>
          <w:p w14:paraId="1984932C"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签订时间：</w:t>
            </w:r>
          </w:p>
        </w:tc>
        <w:tc>
          <w:tcPr>
            <w:tcW w:w="2337" w:type="dxa"/>
          </w:tcPr>
          <w:p w14:paraId="0E0EBF5A" w14:textId="77777777" w:rsidR="00DA56A7" w:rsidRPr="00DA56A7" w:rsidRDefault="00DA56A7" w:rsidP="00DA56A7">
            <w:pPr>
              <w:snapToGrid w:val="0"/>
              <w:spacing w:line="360" w:lineRule="exact"/>
              <w:ind w:right="480"/>
              <w:jc w:val="left"/>
              <w:rPr>
                <w:rFonts w:ascii="Times New Roman" w:eastAsia="宋体" w:hAnsi="Times New Roman" w:cs="Times New Roman"/>
                <w:bCs/>
                <w:szCs w:val="21"/>
              </w:rPr>
            </w:pPr>
          </w:p>
        </w:tc>
      </w:tr>
    </w:tbl>
    <w:p w14:paraId="4478EEB7" w14:textId="77777777" w:rsidR="00DA56A7" w:rsidRPr="00DA56A7" w:rsidRDefault="00DA56A7" w:rsidP="00DA56A7">
      <w:pPr>
        <w:snapToGrid w:val="0"/>
        <w:spacing w:line="360" w:lineRule="exact"/>
        <w:ind w:right="480" w:firstLineChars="2850" w:firstLine="5985"/>
        <w:rPr>
          <w:rFonts w:ascii="Times New Roman" w:eastAsia="宋体" w:hAnsi="Times New Roman" w:cs="Times New Roman"/>
          <w:bCs/>
          <w:szCs w:val="21"/>
        </w:rPr>
      </w:pPr>
    </w:p>
    <w:p w14:paraId="6E6ACAC7" w14:textId="77777777" w:rsidR="00DA56A7" w:rsidRPr="00DA56A7" w:rsidRDefault="00DA56A7" w:rsidP="00DA56A7">
      <w:pPr>
        <w:snapToGrid w:val="0"/>
        <w:spacing w:line="360" w:lineRule="auto"/>
        <w:ind w:firstLineChars="200" w:firstLine="420"/>
        <w:rPr>
          <w:rFonts w:ascii="宋体" w:eastAsia="宋体" w:hAnsi="宋体" w:cs="宋体"/>
          <w:szCs w:val="21"/>
        </w:rPr>
      </w:pPr>
      <w:r w:rsidRPr="00DA56A7">
        <w:rPr>
          <w:rFonts w:ascii="宋体" w:eastAsia="宋体" w:hAnsi="宋体" w:cs="宋体" w:hint="eastAsia"/>
          <w:szCs w:val="21"/>
        </w:rPr>
        <w:t>根据《中华人民共和国民法典》等法律、法规规定，按照采购文件规定条款和成交供应商承诺，甲乙双方签订本合同。</w:t>
      </w:r>
    </w:p>
    <w:p w14:paraId="11F22E81" w14:textId="77777777" w:rsidR="00DA56A7" w:rsidRPr="00DA56A7" w:rsidRDefault="00DA56A7" w:rsidP="00DA56A7">
      <w:pPr>
        <w:spacing w:line="360" w:lineRule="auto"/>
        <w:ind w:firstLineChars="200" w:firstLine="422"/>
        <w:rPr>
          <w:rFonts w:ascii="宋体" w:eastAsia="宋体" w:hAnsi="宋体" w:cs="宋体"/>
          <w:b/>
          <w:bCs/>
          <w:szCs w:val="21"/>
        </w:rPr>
      </w:pPr>
      <w:r w:rsidRPr="00DA56A7">
        <w:rPr>
          <w:rFonts w:ascii="宋体" w:eastAsia="宋体" w:hAnsi="宋体" w:cs="宋体" w:hint="eastAsia"/>
          <w:b/>
          <w:bCs/>
          <w:szCs w:val="21"/>
        </w:rPr>
        <w:t>第一条 合同标的</w:t>
      </w:r>
    </w:p>
    <w:p w14:paraId="12EEC83C" w14:textId="77777777" w:rsidR="00DA56A7" w:rsidRPr="00DA56A7" w:rsidRDefault="00DA56A7" w:rsidP="00DA56A7">
      <w:p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1</w:t>
      </w:r>
      <w:r w:rsidRPr="00DA56A7">
        <w:rPr>
          <w:rFonts w:ascii="宋体" w:eastAsia="宋体" w:hAnsi="宋体" w:cs="宋体" w:hint="eastAsia"/>
          <w:kern w:val="1"/>
          <w:szCs w:val="21"/>
        </w:rPr>
        <w:t>.</w:t>
      </w:r>
      <w:r w:rsidRPr="00DA56A7">
        <w:rPr>
          <w:rFonts w:ascii="宋体" w:eastAsia="宋体" w:hAnsi="宋体" w:cs="宋体"/>
          <w:kern w:val="1"/>
          <w:szCs w:val="21"/>
        </w:rPr>
        <w:t xml:space="preserve"> </w:t>
      </w:r>
      <w:r w:rsidRPr="00DA56A7">
        <w:rPr>
          <w:rFonts w:ascii="宋体" w:eastAsia="宋体" w:hAnsi="宋体" w:cs="宋体" w:hint="eastAsia"/>
          <w:szCs w:val="21"/>
        </w:rPr>
        <w:t>采购内容一览表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1906"/>
        <w:gridCol w:w="1287"/>
        <w:gridCol w:w="1274"/>
        <w:gridCol w:w="1502"/>
        <w:gridCol w:w="1122"/>
        <w:gridCol w:w="1270"/>
      </w:tblGrid>
      <w:tr w:rsidR="00DA56A7" w:rsidRPr="00DA56A7" w14:paraId="545B6119" w14:textId="77777777" w:rsidTr="00B21BB1">
        <w:trPr>
          <w:trHeight w:val="429"/>
        </w:trPr>
        <w:tc>
          <w:tcPr>
            <w:tcW w:w="386" w:type="pct"/>
            <w:vAlign w:val="center"/>
          </w:tcPr>
          <w:p w14:paraId="6D845034"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b/>
                <w:szCs w:val="21"/>
              </w:rPr>
              <w:t>序号</w:t>
            </w:r>
          </w:p>
        </w:tc>
        <w:tc>
          <w:tcPr>
            <w:tcW w:w="1052" w:type="pct"/>
            <w:tcBorders>
              <w:top w:val="single" w:sz="4" w:space="0" w:color="auto"/>
              <w:left w:val="single" w:sz="4" w:space="0" w:color="auto"/>
              <w:bottom w:val="single" w:sz="4" w:space="0" w:color="auto"/>
              <w:right w:val="single" w:sz="4" w:space="0" w:color="auto"/>
            </w:tcBorders>
            <w:vAlign w:val="center"/>
          </w:tcPr>
          <w:p w14:paraId="0805D3C1"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b/>
                <w:szCs w:val="21"/>
              </w:rPr>
              <w:t>项目名称</w:t>
            </w:r>
          </w:p>
        </w:tc>
        <w:tc>
          <w:tcPr>
            <w:tcW w:w="710" w:type="pct"/>
            <w:tcBorders>
              <w:top w:val="single" w:sz="4" w:space="0" w:color="auto"/>
              <w:left w:val="single" w:sz="4" w:space="0" w:color="auto"/>
              <w:bottom w:val="single" w:sz="4" w:space="0" w:color="auto"/>
              <w:right w:val="single" w:sz="4" w:space="0" w:color="auto"/>
            </w:tcBorders>
            <w:vAlign w:val="center"/>
          </w:tcPr>
          <w:p w14:paraId="62994623"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b/>
                <w:szCs w:val="21"/>
              </w:rPr>
              <w:t>服务范围</w:t>
            </w:r>
          </w:p>
        </w:tc>
        <w:tc>
          <w:tcPr>
            <w:tcW w:w="703" w:type="pct"/>
            <w:tcBorders>
              <w:top w:val="single" w:sz="4" w:space="0" w:color="auto"/>
              <w:left w:val="single" w:sz="4" w:space="0" w:color="auto"/>
              <w:bottom w:val="single" w:sz="4" w:space="0" w:color="auto"/>
              <w:right w:val="single" w:sz="4" w:space="0" w:color="auto"/>
            </w:tcBorders>
            <w:vAlign w:val="center"/>
          </w:tcPr>
          <w:p w14:paraId="2D24A14E"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b/>
                <w:szCs w:val="21"/>
              </w:rPr>
              <w:t>维保型号</w:t>
            </w:r>
          </w:p>
        </w:tc>
        <w:tc>
          <w:tcPr>
            <w:tcW w:w="829" w:type="pct"/>
            <w:tcBorders>
              <w:top w:val="single" w:sz="4" w:space="0" w:color="auto"/>
              <w:left w:val="single" w:sz="4" w:space="0" w:color="auto"/>
              <w:bottom w:val="single" w:sz="4" w:space="0" w:color="auto"/>
              <w:right w:val="single" w:sz="4" w:space="0" w:color="auto"/>
            </w:tcBorders>
            <w:vAlign w:val="center"/>
          </w:tcPr>
          <w:p w14:paraId="714CF916"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b/>
                <w:szCs w:val="21"/>
              </w:rPr>
              <w:t>服务期</w:t>
            </w:r>
          </w:p>
        </w:tc>
        <w:tc>
          <w:tcPr>
            <w:tcW w:w="619" w:type="pct"/>
            <w:tcBorders>
              <w:top w:val="single" w:sz="4" w:space="0" w:color="auto"/>
              <w:left w:val="single" w:sz="4" w:space="0" w:color="auto"/>
              <w:bottom w:val="single" w:sz="4" w:space="0" w:color="auto"/>
              <w:right w:val="single" w:sz="4" w:space="0" w:color="auto"/>
            </w:tcBorders>
            <w:vAlign w:val="center"/>
          </w:tcPr>
          <w:p w14:paraId="30FCB356" w14:textId="77777777" w:rsidR="00DA56A7" w:rsidRPr="00DA56A7" w:rsidRDefault="00DA56A7" w:rsidP="00DA56A7">
            <w:pPr>
              <w:jc w:val="center"/>
              <w:rPr>
                <w:rFonts w:ascii="宋体" w:eastAsia="宋体" w:hAnsi="宋体" w:cs="宋体"/>
                <w:szCs w:val="21"/>
              </w:rPr>
            </w:pPr>
            <w:r w:rsidRPr="00DA56A7">
              <w:rPr>
                <w:rFonts w:ascii="宋体" w:eastAsia="宋体" w:hAnsi="宋体" w:cs="宋体" w:hint="eastAsia"/>
                <w:b/>
                <w:szCs w:val="21"/>
              </w:rPr>
              <w:t>单价（元）</w:t>
            </w:r>
          </w:p>
        </w:tc>
        <w:tc>
          <w:tcPr>
            <w:tcW w:w="698" w:type="pct"/>
            <w:tcBorders>
              <w:top w:val="single" w:sz="4" w:space="0" w:color="auto"/>
              <w:left w:val="single" w:sz="4" w:space="0" w:color="auto"/>
              <w:bottom w:val="single" w:sz="4" w:space="0" w:color="auto"/>
              <w:right w:val="single" w:sz="4" w:space="0" w:color="auto"/>
            </w:tcBorders>
            <w:vAlign w:val="center"/>
          </w:tcPr>
          <w:p w14:paraId="6978A4E9" w14:textId="77777777" w:rsidR="00DA56A7" w:rsidRPr="00DA56A7" w:rsidRDefault="00DA56A7" w:rsidP="00DA56A7">
            <w:pPr>
              <w:jc w:val="center"/>
              <w:rPr>
                <w:rFonts w:ascii="宋体" w:eastAsia="宋体" w:hAnsi="宋体" w:cs="宋体"/>
                <w:szCs w:val="21"/>
              </w:rPr>
            </w:pPr>
            <w:r w:rsidRPr="00DA56A7">
              <w:rPr>
                <w:rFonts w:ascii="宋体" w:eastAsia="宋体" w:hAnsi="宋体" w:cs="宋体" w:hint="eastAsia"/>
                <w:b/>
                <w:szCs w:val="21"/>
              </w:rPr>
              <w:t>金额（元）</w:t>
            </w:r>
          </w:p>
        </w:tc>
      </w:tr>
      <w:tr w:rsidR="00DA56A7" w:rsidRPr="00DA56A7" w14:paraId="4D9E1C87" w14:textId="77777777" w:rsidTr="00B21BB1">
        <w:trPr>
          <w:trHeight w:val="462"/>
        </w:trPr>
        <w:tc>
          <w:tcPr>
            <w:tcW w:w="386" w:type="pct"/>
            <w:vAlign w:val="center"/>
          </w:tcPr>
          <w:p w14:paraId="50A8EFD8"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szCs w:val="21"/>
              </w:rPr>
              <w:t>1</w:t>
            </w:r>
          </w:p>
        </w:tc>
        <w:tc>
          <w:tcPr>
            <w:tcW w:w="1052" w:type="pct"/>
            <w:vAlign w:val="center"/>
          </w:tcPr>
          <w:p w14:paraId="7C0623A8"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szCs w:val="21"/>
              </w:rPr>
              <w:t>医用磁共振成像设备保修及软件升级服务项目</w:t>
            </w:r>
          </w:p>
        </w:tc>
        <w:tc>
          <w:tcPr>
            <w:tcW w:w="710" w:type="pct"/>
            <w:vAlign w:val="center"/>
          </w:tcPr>
          <w:p w14:paraId="1292DD58" w14:textId="77777777" w:rsidR="00DA56A7" w:rsidRPr="00DA56A7" w:rsidRDefault="00DA56A7" w:rsidP="00DA56A7">
            <w:pPr>
              <w:spacing w:line="360" w:lineRule="auto"/>
              <w:rPr>
                <w:rFonts w:ascii="宋体" w:eastAsia="宋体" w:hAnsi="宋体" w:cs="宋体"/>
                <w:szCs w:val="21"/>
              </w:rPr>
            </w:pPr>
          </w:p>
        </w:tc>
        <w:tc>
          <w:tcPr>
            <w:tcW w:w="703" w:type="pct"/>
            <w:vAlign w:val="center"/>
          </w:tcPr>
          <w:p w14:paraId="27422F72"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szCs w:val="21"/>
              </w:rPr>
              <w:t>飞利浦 Ingenia 1.5T</w:t>
            </w:r>
          </w:p>
        </w:tc>
        <w:tc>
          <w:tcPr>
            <w:tcW w:w="829" w:type="pct"/>
            <w:vAlign w:val="center"/>
          </w:tcPr>
          <w:p w14:paraId="3122DDEA" w14:textId="77777777" w:rsidR="00DA56A7" w:rsidRPr="00DA56A7" w:rsidRDefault="00DA56A7" w:rsidP="00DA56A7">
            <w:pPr>
              <w:spacing w:line="360" w:lineRule="auto"/>
              <w:jc w:val="center"/>
              <w:rPr>
                <w:rFonts w:ascii="宋体" w:eastAsia="宋体" w:hAnsi="宋体" w:cs="宋体"/>
                <w:szCs w:val="21"/>
              </w:rPr>
            </w:pPr>
            <w:r w:rsidRPr="00DA56A7">
              <w:rPr>
                <w:rFonts w:ascii="Times New Roman" w:eastAsia="宋体" w:hAnsi="Times New Roman" w:cs="Times New Roman" w:hint="eastAsia"/>
                <w:kern w:val="0"/>
                <w:szCs w:val="21"/>
              </w:rPr>
              <w:t>自合同签订之日起三年。</w:t>
            </w:r>
          </w:p>
        </w:tc>
        <w:tc>
          <w:tcPr>
            <w:tcW w:w="619" w:type="pct"/>
            <w:vAlign w:val="center"/>
          </w:tcPr>
          <w:p w14:paraId="21A82803" w14:textId="77777777" w:rsidR="00DA56A7" w:rsidRPr="00DA56A7" w:rsidRDefault="00DA56A7" w:rsidP="00DA56A7">
            <w:pPr>
              <w:spacing w:line="360" w:lineRule="auto"/>
              <w:jc w:val="center"/>
              <w:rPr>
                <w:rFonts w:ascii="宋体" w:eastAsia="宋体" w:hAnsi="宋体" w:cs="宋体"/>
                <w:szCs w:val="21"/>
              </w:rPr>
            </w:pPr>
          </w:p>
        </w:tc>
        <w:tc>
          <w:tcPr>
            <w:tcW w:w="698" w:type="pct"/>
            <w:vAlign w:val="center"/>
          </w:tcPr>
          <w:p w14:paraId="4B13B1F0" w14:textId="77777777" w:rsidR="00DA56A7" w:rsidRPr="00DA56A7" w:rsidRDefault="00DA56A7" w:rsidP="00DA56A7">
            <w:pPr>
              <w:spacing w:line="360" w:lineRule="auto"/>
              <w:jc w:val="center"/>
              <w:rPr>
                <w:rFonts w:ascii="宋体" w:eastAsia="宋体" w:hAnsi="宋体" w:cs="宋体"/>
                <w:szCs w:val="21"/>
              </w:rPr>
            </w:pPr>
          </w:p>
        </w:tc>
      </w:tr>
      <w:tr w:rsidR="00DA56A7" w:rsidRPr="00DA56A7" w14:paraId="044ED009" w14:textId="77777777" w:rsidTr="00B21BB1">
        <w:trPr>
          <w:trHeight w:val="429"/>
        </w:trPr>
        <w:tc>
          <w:tcPr>
            <w:tcW w:w="5000" w:type="pct"/>
            <w:gridSpan w:val="7"/>
            <w:vAlign w:val="center"/>
          </w:tcPr>
          <w:p w14:paraId="45B946CD" w14:textId="77777777" w:rsidR="00DA56A7" w:rsidRPr="00DA56A7" w:rsidRDefault="00DA56A7" w:rsidP="00DA56A7">
            <w:pPr>
              <w:spacing w:line="360" w:lineRule="auto"/>
              <w:rPr>
                <w:rFonts w:ascii="宋体" w:eastAsia="宋体" w:hAnsi="宋体" w:cs="宋体"/>
                <w:szCs w:val="21"/>
              </w:rPr>
            </w:pPr>
            <w:r w:rsidRPr="00DA56A7">
              <w:rPr>
                <w:rFonts w:ascii="宋体" w:eastAsia="宋体" w:hAnsi="宋体" w:cs="宋体" w:hint="eastAsia"/>
                <w:szCs w:val="21"/>
              </w:rPr>
              <w:t>人民币合计金额（含税）</w:t>
            </w:r>
          </w:p>
          <w:p w14:paraId="6FDE058E" w14:textId="77777777" w:rsidR="00DA56A7" w:rsidRPr="00DA56A7" w:rsidRDefault="00DA56A7" w:rsidP="00DA56A7">
            <w:pPr>
              <w:spacing w:line="360" w:lineRule="auto"/>
              <w:rPr>
                <w:rFonts w:ascii="宋体" w:eastAsia="宋体" w:hAnsi="宋体" w:cs="宋体"/>
                <w:szCs w:val="21"/>
              </w:rPr>
            </w:pPr>
            <w:r w:rsidRPr="00DA56A7">
              <w:rPr>
                <w:rFonts w:ascii="宋体" w:eastAsia="宋体" w:hAnsi="宋体" w:cs="宋体" w:hint="eastAsia"/>
                <w:szCs w:val="21"/>
              </w:rPr>
              <w:t xml:space="preserve">(大写)                  </w:t>
            </w:r>
          </w:p>
          <w:p w14:paraId="338805AF" w14:textId="77777777" w:rsidR="00DA56A7" w:rsidRPr="00DA56A7" w:rsidRDefault="00DA56A7" w:rsidP="00DA56A7">
            <w:pPr>
              <w:spacing w:line="360" w:lineRule="auto"/>
              <w:rPr>
                <w:rFonts w:ascii="宋体" w:eastAsia="宋体" w:hAnsi="宋体" w:cs="宋体"/>
                <w:szCs w:val="21"/>
              </w:rPr>
            </w:pPr>
            <w:r w:rsidRPr="00DA56A7">
              <w:rPr>
                <w:rFonts w:ascii="宋体" w:eastAsia="宋体" w:hAnsi="宋体" w:cs="宋体" w:hint="eastAsia"/>
                <w:szCs w:val="21"/>
              </w:rPr>
              <w:t xml:space="preserve">(小写)         </w:t>
            </w:r>
          </w:p>
        </w:tc>
      </w:tr>
    </w:tbl>
    <w:p w14:paraId="5E8FAB5B" w14:textId="77777777" w:rsidR="00DA56A7" w:rsidRPr="00DA56A7" w:rsidRDefault="00DA56A7" w:rsidP="00DA56A7">
      <w:pPr>
        <w:snapToGrid w:val="0"/>
        <w:spacing w:line="360" w:lineRule="auto"/>
        <w:ind w:firstLineChars="200" w:firstLine="420"/>
        <w:rPr>
          <w:rFonts w:ascii="Times New Roman" w:eastAsia="宋体" w:hAnsi="Times New Roman" w:cs="Times New Roman"/>
          <w:szCs w:val="24"/>
        </w:rPr>
      </w:pPr>
      <w:r w:rsidRPr="00DA56A7">
        <w:rPr>
          <w:rFonts w:ascii="Times New Roman" w:eastAsia="宋体" w:hAnsi="Times New Roman" w:cs="Times New Roman"/>
          <w:szCs w:val="24"/>
        </w:rPr>
        <w:t xml:space="preserve">2. </w:t>
      </w:r>
      <w:r w:rsidRPr="00DA56A7">
        <w:rPr>
          <w:rFonts w:ascii="宋体" w:eastAsia="宋体" w:hAnsi="宋体" w:cs="宋体" w:hint="eastAsia"/>
          <w:szCs w:val="21"/>
        </w:rPr>
        <w:t>合同合计金额是履行合同的最终价格，乙方应报出完成本项目“采购需求”中全部内容的含税人民币价格。</w:t>
      </w:r>
    </w:p>
    <w:p w14:paraId="48ADA3D7" w14:textId="77777777" w:rsidR="00DA56A7" w:rsidRPr="00DA56A7" w:rsidRDefault="00DA56A7" w:rsidP="00DA56A7">
      <w:pPr>
        <w:spacing w:line="360" w:lineRule="auto"/>
        <w:ind w:firstLineChars="200" w:firstLine="422"/>
        <w:rPr>
          <w:rFonts w:ascii="宋体" w:eastAsia="宋体" w:hAnsi="宋体" w:cs="宋体"/>
          <w:b/>
          <w:bCs/>
          <w:szCs w:val="21"/>
        </w:rPr>
      </w:pPr>
      <w:r w:rsidRPr="00DA56A7">
        <w:rPr>
          <w:rFonts w:ascii="宋体" w:eastAsia="宋体" w:hAnsi="宋体" w:cs="宋体" w:hint="eastAsia"/>
          <w:b/>
          <w:bCs/>
          <w:szCs w:val="21"/>
        </w:rPr>
        <w:t>第二条 质量保证</w:t>
      </w:r>
    </w:p>
    <w:p w14:paraId="48734A85" w14:textId="77777777" w:rsidR="00DA56A7" w:rsidRPr="00DA56A7" w:rsidRDefault="00DA56A7" w:rsidP="00DA56A7">
      <w:pPr>
        <w:snapToGrid w:val="0"/>
        <w:spacing w:line="360" w:lineRule="auto"/>
        <w:ind w:firstLineChars="200" w:firstLine="420"/>
        <w:rPr>
          <w:rFonts w:ascii="宋体" w:eastAsia="宋体" w:hAnsi="宋体" w:cs="宋体"/>
          <w:szCs w:val="21"/>
        </w:rPr>
      </w:pPr>
      <w:r w:rsidRPr="00DA56A7">
        <w:rPr>
          <w:rFonts w:ascii="宋体" w:eastAsia="宋体" w:hAnsi="宋体" w:cs="宋体" w:hint="eastAsia"/>
          <w:szCs w:val="21"/>
        </w:rPr>
        <w:t>1</w:t>
      </w:r>
      <w:r w:rsidRPr="00DA56A7">
        <w:rPr>
          <w:rFonts w:ascii="宋体" w:eastAsia="宋体" w:hAnsi="宋体" w:cs="宋体" w:hint="eastAsia"/>
          <w:kern w:val="1"/>
          <w:szCs w:val="21"/>
        </w:rPr>
        <w:t xml:space="preserve">. </w:t>
      </w:r>
      <w:r w:rsidRPr="00DA56A7">
        <w:rPr>
          <w:rFonts w:ascii="宋体" w:eastAsia="宋体" w:hAnsi="宋体" w:cs="宋体" w:hint="eastAsia"/>
          <w:szCs w:val="21"/>
        </w:rPr>
        <w:t>乙方所提供的服务及产品应符合</w:t>
      </w:r>
      <w:r w:rsidRPr="00DA56A7">
        <w:rPr>
          <w:rFonts w:ascii="宋体" w:eastAsia="宋体" w:hAnsi="宋体" w:cs="宋体" w:hint="eastAsia"/>
          <w:szCs w:val="21"/>
          <w:lang w:eastAsia="zh-Hans"/>
        </w:rPr>
        <w:t>国家标准、行业标准、地方标准等标准、规范（上述标准、规范有出入的，以较严格为准）</w:t>
      </w:r>
      <w:r w:rsidRPr="00DA56A7">
        <w:rPr>
          <w:rFonts w:ascii="宋体" w:eastAsia="宋体" w:hAnsi="宋体" w:cs="宋体" w:hint="eastAsia"/>
          <w:szCs w:val="21"/>
        </w:rPr>
        <w:t>，并与公告规定、采购文件及响应文件承诺的质量相一致，以确保使用过程的安全有效</w:t>
      </w:r>
      <w:r w:rsidRPr="00DA56A7">
        <w:rPr>
          <w:rFonts w:ascii="宋体" w:eastAsia="宋体" w:hAnsi="宋体" w:cs="宋体" w:hint="eastAsia"/>
          <w:szCs w:val="21"/>
          <w:lang w:eastAsia="zh-Hans"/>
        </w:rPr>
        <w:t>，如</w:t>
      </w:r>
      <w:r w:rsidRPr="00DA56A7">
        <w:rPr>
          <w:rFonts w:ascii="宋体" w:eastAsia="宋体" w:hAnsi="宋体" w:cs="宋体" w:hint="eastAsia"/>
          <w:szCs w:val="21"/>
        </w:rPr>
        <w:t>采购</w:t>
      </w:r>
      <w:r w:rsidRPr="00DA56A7">
        <w:rPr>
          <w:rFonts w:ascii="宋体" w:eastAsia="宋体" w:hAnsi="宋体" w:cs="宋体" w:hint="eastAsia"/>
          <w:szCs w:val="21"/>
          <w:lang w:eastAsia="zh-Hans"/>
        </w:rPr>
        <w:t>文件中明确对货物提出更高的技术要求的，乙方还应当确保符合</w:t>
      </w:r>
      <w:r w:rsidRPr="00DA56A7">
        <w:rPr>
          <w:rFonts w:ascii="宋体" w:eastAsia="宋体" w:hAnsi="宋体" w:cs="宋体" w:hint="eastAsia"/>
          <w:szCs w:val="21"/>
        </w:rPr>
        <w:t>采购文件</w:t>
      </w:r>
      <w:r w:rsidRPr="00DA56A7">
        <w:rPr>
          <w:rFonts w:ascii="宋体" w:eastAsia="宋体" w:hAnsi="宋体" w:cs="宋体" w:hint="eastAsia"/>
          <w:szCs w:val="21"/>
          <w:lang w:eastAsia="zh-Hans"/>
        </w:rPr>
        <w:t>提出的技术要求</w:t>
      </w:r>
      <w:r w:rsidRPr="00DA56A7">
        <w:rPr>
          <w:rFonts w:ascii="宋体" w:eastAsia="宋体" w:hAnsi="宋体" w:cs="宋体" w:hint="eastAsia"/>
          <w:szCs w:val="21"/>
        </w:rPr>
        <w:t>。</w:t>
      </w:r>
    </w:p>
    <w:p w14:paraId="09FE9AE0" w14:textId="77777777" w:rsidR="00DA56A7" w:rsidRPr="00DA56A7" w:rsidRDefault="00DA56A7" w:rsidP="00DA56A7">
      <w:pPr>
        <w:snapToGrid w:val="0"/>
        <w:spacing w:line="360" w:lineRule="auto"/>
        <w:ind w:firstLineChars="200" w:firstLine="420"/>
        <w:rPr>
          <w:rFonts w:ascii="宋体" w:eastAsia="宋体" w:hAnsi="宋体" w:cs="宋体"/>
          <w:szCs w:val="21"/>
        </w:rPr>
      </w:pPr>
      <w:r w:rsidRPr="00DA56A7">
        <w:rPr>
          <w:rFonts w:ascii="宋体" w:eastAsia="宋体" w:hAnsi="宋体" w:cs="宋体" w:hint="eastAsia"/>
          <w:szCs w:val="21"/>
        </w:rPr>
        <w:t>2</w:t>
      </w:r>
      <w:r w:rsidRPr="00DA56A7">
        <w:rPr>
          <w:rFonts w:ascii="宋体" w:eastAsia="宋体" w:hAnsi="宋体" w:cs="宋体" w:hint="eastAsia"/>
          <w:kern w:val="1"/>
          <w:szCs w:val="21"/>
        </w:rPr>
        <w:t xml:space="preserve">. </w:t>
      </w:r>
      <w:r w:rsidRPr="00DA56A7">
        <w:rPr>
          <w:rFonts w:ascii="宋体" w:eastAsia="宋体" w:hAnsi="宋体" w:cs="宋体" w:hint="eastAsia"/>
          <w:szCs w:val="21"/>
        </w:rPr>
        <w:t>乙方所提供的零配件产品必须是全新、未使用的原厂产品，且在正常安装、使用和保养条件下，其使用寿命期内各项指标均达到采购文件或响应文件承诺的质量要求。</w:t>
      </w:r>
    </w:p>
    <w:p w14:paraId="07882C97" w14:textId="77777777" w:rsidR="00DA56A7" w:rsidRPr="00DA56A7" w:rsidRDefault="00DA56A7" w:rsidP="00DA56A7">
      <w:pPr>
        <w:spacing w:line="360" w:lineRule="auto"/>
        <w:ind w:firstLineChars="200" w:firstLine="422"/>
        <w:rPr>
          <w:rFonts w:ascii="宋体" w:eastAsia="宋体" w:hAnsi="宋体" w:cs="宋体"/>
          <w:b/>
          <w:bCs/>
          <w:szCs w:val="21"/>
        </w:rPr>
      </w:pPr>
      <w:r w:rsidRPr="00DA56A7">
        <w:rPr>
          <w:rFonts w:ascii="宋体" w:eastAsia="宋体" w:hAnsi="宋体" w:cs="宋体" w:hint="eastAsia"/>
          <w:b/>
          <w:bCs/>
          <w:szCs w:val="21"/>
        </w:rPr>
        <w:t>第三条 技术服务要求</w:t>
      </w:r>
    </w:p>
    <w:p w14:paraId="0E234C97" w14:textId="77777777" w:rsidR="00DA56A7" w:rsidRPr="00DA56A7" w:rsidRDefault="00DA56A7" w:rsidP="00DA56A7">
      <w:pPr>
        <w:snapToGrid w:val="0"/>
        <w:spacing w:line="360" w:lineRule="auto"/>
        <w:ind w:firstLineChars="200" w:firstLine="420"/>
        <w:rPr>
          <w:rFonts w:ascii="宋体" w:eastAsia="宋体" w:hAnsi="宋体" w:cs="宋体"/>
          <w:szCs w:val="21"/>
        </w:rPr>
      </w:pPr>
      <w:r w:rsidRPr="00DA56A7">
        <w:rPr>
          <w:rFonts w:ascii="宋体" w:eastAsia="宋体" w:hAnsi="宋体" w:cs="宋体" w:hint="eastAsia"/>
          <w:szCs w:val="21"/>
        </w:rPr>
        <w:t>1</w:t>
      </w:r>
      <w:r w:rsidRPr="00DA56A7">
        <w:rPr>
          <w:rFonts w:ascii="宋体" w:eastAsia="宋体" w:hAnsi="宋体" w:cs="宋体" w:hint="eastAsia"/>
          <w:kern w:val="1"/>
          <w:szCs w:val="21"/>
        </w:rPr>
        <w:t xml:space="preserve">. </w:t>
      </w:r>
      <w:r w:rsidRPr="00DA56A7">
        <w:rPr>
          <w:rFonts w:ascii="宋体" w:eastAsia="宋体" w:hAnsi="宋体" w:cs="宋体" w:hint="eastAsia"/>
          <w:szCs w:val="21"/>
        </w:rPr>
        <w:t>保修的备件免费维修更换免费。</w:t>
      </w:r>
    </w:p>
    <w:p w14:paraId="7B3DE504" w14:textId="77777777" w:rsidR="00DA56A7" w:rsidRPr="00DA56A7" w:rsidRDefault="00DA56A7" w:rsidP="00DA56A7">
      <w:pPr>
        <w:snapToGrid w:val="0"/>
        <w:spacing w:line="360" w:lineRule="auto"/>
        <w:ind w:firstLineChars="200" w:firstLine="420"/>
        <w:rPr>
          <w:rFonts w:ascii="宋体" w:eastAsia="宋体" w:hAnsi="宋体" w:cs="宋体"/>
          <w:szCs w:val="21"/>
        </w:rPr>
      </w:pPr>
      <w:r w:rsidRPr="00DA56A7">
        <w:rPr>
          <w:rFonts w:ascii="宋体" w:eastAsia="宋体" w:hAnsi="宋体" w:cs="宋体" w:hint="eastAsia"/>
          <w:szCs w:val="21"/>
        </w:rPr>
        <w:t>2</w:t>
      </w:r>
      <w:r w:rsidRPr="00DA56A7">
        <w:rPr>
          <w:rFonts w:ascii="宋体" w:eastAsia="宋体" w:hAnsi="宋体" w:cs="宋体" w:hint="eastAsia"/>
          <w:kern w:val="1"/>
          <w:szCs w:val="21"/>
        </w:rPr>
        <w:t xml:space="preserve">. </w:t>
      </w:r>
      <w:r w:rsidRPr="00DA56A7">
        <w:rPr>
          <w:rFonts w:ascii="宋体" w:eastAsia="宋体" w:hAnsi="宋体" w:cs="宋体" w:hint="eastAsia"/>
          <w:szCs w:val="21"/>
        </w:rPr>
        <w:t>开机率：在合同期内保证95%的开机率按一年365天计算。如果此开机率由于乙方的原因未能达到，按1：3比例顺延保修期时间（即按天算、开机日每降低1个日历日，保修期顺延3个日历日），维保顺延所产生的费用由乙方自行承担，甲方不再另行支付</w:t>
      </w:r>
    </w:p>
    <w:p w14:paraId="1087B215" w14:textId="77777777" w:rsidR="00DA56A7" w:rsidRPr="00DA56A7" w:rsidRDefault="00DA56A7" w:rsidP="00DA56A7">
      <w:pPr>
        <w:snapToGrid w:val="0"/>
        <w:spacing w:line="360" w:lineRule="auto"/>
        <w:ind w:firstLineChars="200" w:firstLine="420"/>
        <w:rPr>
          <w:rFonts w:ascii="宋体" w:eastAsia="宋体" w:hAnsi="宋体" w:cs="宋体"/>
          <w:szCs w:val="21"/>
        </w:rPr>
      </w:pPr>
      <w:r w:rsidRPr="00DA56A7">
        <w:rPr>
          <w:rFonts w:ascii="宋体" w:eastAsia="宋体" w:hAnsi="宋体" w:cs="宋体" w:hint="eastAsia"/>
          <w:szCs w:val="21"/>
        </w:rPr>
        <w:t>3</w:t>
      </w:r>
      <w:r w:rsidRPr="00DA56A7">
        <w:rPr>
          <w:rFonts w:ascii="宋体" w:eastAsia="宋体" w:hAnsi="宋体" w:cs="宋体" w:hint="eastAsia"/>
          <w:kern w:val="1"/>
          <w:szCs w:val="21"/>
        </w:rPr>
        <w:t>. 乙方需承诺零配件保证供应期限不短于维保期。</w:t>
      </w:r>
    </w:p>
    <w:p w14:paraId="40C78B32" w14:textId="77777777" w:rsidR="00DA56A7" w:rsidRPr="00DA56A7" w:rsidRDefault="00DA56A7" w:rsidP="00DA56A7">
      <w:pPr>
        <w:spacing w:line="360" w:lineRule="auto"/>
        <w:ind w:firstLineChars="200" w:firstLine="422"/>
        <w:rPr>
          <w:rFonts w:ascii="宋体" w:eastAsia="宋体" w:hAnsi="宋体" w:cs="宋体"/>
          <w:b/>
          <w:szCs w:val="21"/>
        </w:rPr>
      </w:pPr>
      <w:r w:rsidRPr="00DA56A7">
        <w:rPr>
          <w:rFonts w:ascii="宋体" w:eastAsia="宋体" w:hAnsi="宋体" w:cs="宋体" w:hint="eastAsia"/>
          <w:b/>
          <w:bCs/>
          <w:szCs w:val="21"/>
        </w:rPr>
        <w:lastRenderedPageBreak/>
        <w:t>第四条</w:t>
      </w:r>
      <w:r w:rsidRPr="00DA56A7">
        <w:rPr>
          <w:rFonts w:ascii="宋体" w:eastAsia="宋体" w:hAnsi="宋体" w:cs="宋体" w:hint="eastAsia"/>
          <w:b/>
          <w:szCs w:val="21"/>
        </w:rPr>
        <w:t xml:space="preserve"> 交付和验收</w:t>
      </w:r>
    </w:p>
    <w:p w14:paraId="4233E683" w14:textId="77777777" w:rsidR="00DA56A7" w:rsidRPr="00DA56A7" w:rsidRDefault="00DA56A7" w:rsidP="00DA56A7">
      <w:p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1. 服务时间：</w:t>
      </w:r>
      <w:r w:rsidRPr="00DA56A7">
        <w:rPr>
          <w:rFonts w:ascii="宋体" w:eastAsia="宋体" w:hAnsi="宋体" w:cs="宋体" w:hint="eastAsia"/>
          <w:szCs w:val="21"/>
          <w:u w:val="single"/>
        </w:rPr>
        <w:t>自合同签订之日起三年。</w:t>
      </w:r>
    </w:p>
    <w:p w14:paraId="5C1F1843" w14:textId="77777777" w:rsidR="00DA56A7" w:rsidRPr="00DA56A7" w:rsidRDefault="00DA56A7" w:rsidP="00DA56A7">
      <w:p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 xml:space="preserve">   服务地点：</w:t>
      </w:r>
      <w:r w:rsidRPr="00DA56A7">
        <w:rPr>
          <w:rFonts w:ascii="宋体" w:eastAsia="宋体" w:hAnsi="宋体" w:cs="宋体" w:hint="eastAsia"/>
          <w:szCs w:val="21"/>
          <w:u w:val="single"/>
        </w:rPr>
        <w:t>甲方指定地点</w:t>
      </w:r>
      <w:r w:rsidRPr="00DA56A7">
        <w:rPr>
          <w:rFonts w:ascii="宋体" w:eastAsia="宋体" w:hAnsi="宋体" w:cs="宋体" w:hint="eastAsia"/>
          <w:szCs w:val="21"/>
        </w:rPr>
        <w:t>。</w:t>
      </w:r>
    </w:p>
    <w:p w14:paraId="2FF2B907" w14:textId="77777777" w:rsidR="00DA56A7" w:rsidRPr="00DA56A7" w:rsidRDefault="00DA56A7" w:rsidP="00DA56A7">
      <w:pPr>
        <w:numPr>
          <w:ilvl w:val="0"/>
          <w:numId w:val="3"/>
        </w:num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乙方应按公告规定、采购文件、响应文件的承诺及本合同的规定向甲方提供相应的服务，并提供所服务内容的相关技术资料。</w:t>
      </w:r>
    </w:p>
    <w:p w14:paraId="0DB11099" w14:textId="77777777" w:rsidR="00DA56A7" w:rsidRPr="00DA56A7" w:rsidRDefault="00DA56A7" w:rsidP="00DA56A7">
      <w:pPr>
        <w:numPr>
          <w:ilvl w:val="0"/>
          <w:numId w:val="3"/>
        </w:num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乙方提供不符合公告规定、采购文件及响应文件承诺的或本合同规定的服务，甲方有权拒绝接受。</w:t>
      </w:r>
    </w:p>
    <w:p w14:paraId="5CD662E5" w14:textId="77777777" w:rsidR="00DA56A7" w:rsidRPr="00DA56A7" w:rsidRDefault="00DA56A7" w:rsidP="00DA56A7">
      <w:pPr>
        <w:numPr>
          <w:ilvl w:val="0"/>
          <w:numId w:val="3"/>
        </w:num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乙方每次提供维保服务完毕后应及时书面通知甲方进行验收，甲方应在收到通知后七个工作日内进行验收。验收合格后由甲乙双方签署验收单，甲乙双方各执一份。</w:t>
      </w:r>
    </w:p>
    <w:p w14:paraId="279CD691" w14:textId="77777777" w:rsidR="00DA56A7" w:rsidRPr="00DA56A7" w:rsidRDefault="00DA56A7" w:rsidP="00DA56A7">
      <w:pPr>
        <w:numPr>
          <w:ilvl w:val="0"/>
          <w:numId w:val="3"/>
        </w:num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甲乙双方应按照采购文件、响应文件的承诺及本合同的规定进行验收。乙方所提供的维保服务等服务成果符合以下条件，经甲方确认后为验收合格，因验收产生的的费用由乙方承担：</w:t>
      </w:r>
    </w:p>
    <w:p w14:paraId="46E03751" w14:textId="77777777" w:rsidR="00DA56A7" w:rsidRPr="00DA56A7" w:rsidRDefault="00DA56A7" w:rsidP="00DA56A7">
      <w:p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（1）维保服务内容应与响应文件中响应表、证明材料一致，维保后的产品性能或指标达到规定的标准。</w:t>
      </w:r>
    </w:p>
    <w:p w14:paraId="22B6F293" w14:textId="77777777" w:rsidR="00DA56A7" w:rsidRPr="00DA56A7" w:rsidRDefault="00DA56A7" w:rsidP="00DA56A7">
      <w:p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（2）按合同约定应提供的保养维修意见、保修单、维修报告等资料齐全。</w:t>
      </w:r>
    </w:p>
    <w:p w14:paraId="5F84A434" w14:textId="77777777" w:rsidR="00DA56A7" w:rsidRPr="00DA56A7" w:rsidRDefault="00DA56A7" w:rsidP="00DA56A7">
      <w:p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（3）设备所出现的问题得到解决，在验收期内未出现同一故障，能正常运行或工作。</w:t>
      </w:r>
    </w:p>
    <w:p w14:paraId="7E9C3E92" w14:textId="77777777" w:rsidR="00DA56A7" w:rsidRPr="00DA56A7" w:rsidRDefault="00DA56A7" w:rsidP="00DA56A7">
      <w:p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（4）提供的维保服务是在规定时间内完成。</w:t>
      </w:r>
    </w:p>
    <w:p w14:paraId="4B196585" w14:textId="77777777" w:rsidR="00DA56A7" w:rsidRPr="00DA56A7" w:rsidRDefault="00DA56A7" w:rsidP="00DA56A7">
      <w:p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6. 甲方在验收过程中如发现乙方提供的服务成果存在尚未维修更换完毕或验收期内又出现同一故障等不满足响应文件及本合同规定的，则视为验收不合格，同时甲方可暂缓向乙方付款，直到乙方及时完善（相关费用由乙方自行承担）并提交相应的服务成果且经甲方验收合格后，方可办理付款，在此期间，甲方不承担逾期付款责任。连续两次验收不通过的，甲方有权解除本合同。</w:t>
      </w:r>
    </w:p>
    <w:p w14:paraId="28586A2C" w14:textId="77777777" w:rsidR="00DA56A7" w:rsidRPr="00DA56A7" w:rsidRDefault="00DA56A7" w:rsidP="00DA56A7">
      <w:p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7. 甲方验收时以书面形式提出异议的，乙方应自收到甲方书面异议后五个工作日内及时予以解决，否则甲方有权不出具服务验收合格单，乙方不予答复的，视为认可甲方异议及处置意见。</w:t>
      </w:r>
    </w:p>
    <w:p w14:paraId="62EDDF11" w14:textId="77777777" w:rsidR="00DA56A7" w:rsidRPr="00DA56A7" w:rsidRDefault="00DA56A7" w:rsidP="00DA56A7">
      <w:pPr>
        <w:snapToGrid w:val="0"/>
        <w:spacing w:line="360" w:lineRule="auto"/>
        <w:ind w:firstLineChars="200" w:firstLine="422"/>
        <w:rPr>
          <w:rFonts w:ascii="宋体" w:eastAsia="宋体" w:hAnsi="宋体" w:cs="宋体"/>
          <w:b/>
          <w:szCs w:val="21"/>
        </w:rPr>
      </w:pPr>
      <w:r w:rsidRPr="00DA56A7">
        <w:rPr>
          <w:rFonts w:ascii="宋体" w:eastAsia="宋体" w:hAnsi="宋体" w:cs="宋体" w:hint="eastAsia"/>
          <w:b/>
          <w:szCs w:val="21"/>
        </w:rPr>
        <w:t>第五条  甲方权利与义务</w:t>
      </w:r>
    </w:p>
    <w:p w14:paraId="5A937B25" w14:textId="77777777" w:rsidR="00DA56A7" w:rsidRPr="00DA56A7" w:rsidRDefault="00DA56A7" w:rsidP="00DA56A7">
      <w:pPr>
        <w:snapToGrid w:val="0"/>
        <w:spacing w:line="360" w:lineRule="auto"/>
        <w:ind w:firstLineChars="200" w:firstLine="420"/>
        <w:rPr>
          <w:rFonts w:ascii="宋体" w:eastAsia="宋体" w:hAnsi="宋体" w:cs="宋体"/>
          <w:bCs/>
          <w:szCs w:val="21"/>
        </w:rPr>
      </w:pPr>
      <w:r w:rsidRPr="00DA56A7">
        <w:rPr>
          <w:rFonts w:ascii="宋体" w:eastAsia="宋体" w:hAnsi="宋体" w:cs="宋体" w:hint="eastAsia"/>
          <w:bCs/>
          <w:szCs w:val="21"/>
        </w:rPr>
        <w:t>1.</w:t>
      </w:r>
      <w:r w:rsidRPr="00DA56A7">
        <w:rPr>
          <w:rFonts w:ascii="宋体" w:eastAsia="宋体" w:hAnsi="宋体" w:cs="宋体"/>
          <w:bCs/>
          <w:szCs w:val="21"/>
        </w:rPr>
        <w:t xml:space="preserve"> </w:t>
      </w:r>
      <w:r w:rsidRPr="00DA56A7">
        <w:rPr>
          <w:rFonts w:ascii="宋体" w:eastAsia="宋体" w:hAnsi="宋体" w:cs="宋体" w:hint="eastAsia"/>
          <w:bCs/>
          <w:szCs w:val="21"/>
        </w:rPr>
        <w:t>甲方协助乙方进场作业并对设备维护、检修、调试过程中的有关需求给予支持。</w:t>
      </w:r>
    </w:p>
    <w:p w14:paraId="66E830D3" w14:textId="77777777" w:rsidR="00DA56A7" w:rsidRPr="00DA56A7" w:rsidRDefault="00DA56A7" w:rsidP="00DA56A7">
      <w:pPr>
        <w:snapToGrid w:val="0"/>
        <w:spacing w:line="360" w:lineRule="auto"/>
        <w:ind w:firstLineChars="200" w:firstLine="420"/>
        <w:rPr>
          <w:rFonts w:ascii="宋体" w:eastAsia="宋体" w:hAnsi="宋体" w:cs="宋体"/>
          <w:bCs/>
          <w:szCs w:val="21"/>
        </w:rPr>
      </w:pPr>
      <w:r w:rsidRPr="00DA56A7">
        <w:rPr>
          <w:rFonts w:ascii="宋体" w:eastAsia="宋体" w:hAnsi="宋体" w:cs="宋体" w:hint="eastAsia"/>
          <w:bCs/>
          <w:szCs w:val="21"/>
        </w:rPr>
        <w:t>2.</w:t>
      </w:r>
      <w:r w:rsidRPr="00DA56A7">
        <w:rPr>
          <w:rFonts w:ascii="宋体" w:eastAsia="宋体" w:hAnsi="宋体" w:cs="宋体"/>
          <w:bCs/>
          <w:szCs w:val="21"/>
        </w:rPr>
        <w:t xml:space="preserve"> </w:t>
      </w:r>
      <w:r w:rsidRPr="00DA56A7">
        <w:rPr>
          <w:rFonts w:ascii="宋体" w:eastAsia="宋体" w:hAnsi="宋体" w:cs="宋体" w:hint="eastAsia"/>
          <w:bCs/>
          <w:szCs w:val="21"/>
        </w:rPr>
        <w:t>无偿提供给乙方一定的场所及用电用水之方便（如需）。</w:t>
      </w:r>
    </w:p>
    <w:p w14:paraId="74A60E8D" w14:textId="77777777" w:rsidR="00DA56A7" w:rsidRPr="00DA56A7" w:rsidRDefault="00DA56A7" w:rsidP="00DA56A7">
      <w:pPr>
        <w:snapToGrid w:val="0"/>
        <w:spacing w:line="360" w:lineRule="auto"/>
        <w:ind w:firstLineChars="200" w:firstLine="420"/>
        <w:rPr>
          <w:rFonts w:ascii="宋体" w:eastAsia="宋体" w:hAnsi="宋体" w:cs="宋体"/>
          <w:b/>
          <w:szCs w:val="21"/>
        </w:rPr>
      </w:pPr>
      <w:r w:rsidRPr="00DA56A7">
        <w:rPr>
          <w:rFonts w:ascii="宋体" w:eastAsia="宋体" w:hAnsi="宋体" w:cs="宋体" w:hint="eastAsia"/>
          <w:bCs/>
          <w:szCs w:val="21"/>
        </w:rPr>
        <w:t>3.</w:t>
      </w:r>
      <w:r w:rsidRPr="00DA56A7">
        <w:rPr>
          <w:rFonts w:ascii="宋体" w:eastAsia="宋体" w:hAnsi="宋体" w:cs="宋体"/>
          <w:bCs/>
          <w:szCs w:val="21"/>
        </w:rPr>
        <w:t xml:space="preserve"> </w:t>
      </w:r>
      <w:r w:rsidRPr="00DA56A7">
        <w:rPr>
          <w:rFonts w:ascii="宋体" w:eastAsia="宋体" w:hAnsi="宋体" w:cs="宋体" w:hint="eastAsia"/>
          <w:bCs/>
          <w:szCs w:val="21"/>
        </w:rPr>
        <w:t>合同期限内按期对乙方维保服务和成果（包括维护、保养、维修、抢修、更换设备等）进行验收。</w:t>
      </w:r>
    </w:p>
    <w:p w14:paraId="218939C0" w14:textId="77777777" w:rsidR="00DA56A7" w:rsidRPr="00DA56A7" w:rsidRDefault="00DA56A7" w:rsidP="00DA56A7">
      <w:pPr>
        <w:snapToGrid w:val="0"/>
        <w:spacing w:line="360" w:lineRule="auto"/>
        <w:ind w:firstLineChars="200" w:firstLine="422"/>
        <w:rPr>
          <w:rFonts w:ascii="宋体" w:eastAsia="宋体" w:hAnsi="宋体" w:cs="宋体"/>
          <w:b/>
          <w:szCs w:val="21"/>
        </w:rPr>
      </w:pPr>
      <w:r w:rsidRPr="00DA56A7">
        <w:rPr>
          <w:rFonts w:ascii="宋体" w:eastAsia="宋体" w:hAnsi="宋体" w:cs="宋体" w:hint="eastAsia"/>
          <w:b/>
          <w:szCs w:val="21"/>
        </w:rPr>
        <w:t>第六条 乙方权利与义务</w:t>
      </w:r>
    </w:p>
    <w:p w14:paraId="28793E69" w14:textId="77777777" w:rsidR="00DA56A7" w:rsidRPr="00DA56A7" w:rsidRDefault="00DA56A7" w:rsidP="00DA56A7">
      <w:pPr>
        <w:snapToGrid w:val="0"/>
        <w:spacing w:line="360" w:lineRule="auto"/>
        <w:ind w:firstLineChars="200" w:firstLine="420"/>
        <w:rPr>
          <w:rFonts w:ascii="宋体" w:eastAsia="宋体" w:hAnsi="宋体" w:cs="宋体"/>
          <w:bCs/>
          <w:szCs w:val="21"/>
        </w:rPr>
      </w:pPr>
      <w:r w:rsidRPr="00DA56A7">
        <w:rPr>
          <w:rFonts w:ascii="宋体" w:eastAsia="宋体" w:hAnsi="宋体" w:cs="宋体" w:hint="eastAsia"/>
          <w:bCs/>
          <w:szCs w:val="21"/>
        </w:rPr>
        <w:t>1.</w:t>
      </w:r>
      <w:r w:rsidRPr="00DA56A7">
        <w:rPr>
          <w:rFonts w:ascii="宋体" w:eastAsia="宋体" w:hAnsi="宋体" w:cs="宋体"/>
          <w:bCs/>
          <w:szCs w:val="21"/>
        </w:rPr>
        <w:t xml:space="preserve"> </w:t>
      </w:r>
      <w:r w:rsidRPr="00DA56A7">
        <w:rPr>
          <w:rFonts w:ascii="宋体" w:eastAsia="宋体" w:hAnsi="宋体" w:cs="宋体" w:hint="eastAsia"/>
          <w:bCs/>
          <w:szCs w:val="21"/>
        </w:rPr>
        <w:t>乙方确认在本合同签订前已对维保设备的整机状况进行了核查确认，可以履行提供维保服务。</w:t>
      </w:r>
    </w:p>
    <w:p w14:paraId="4E5C1CCF" w14:textId="77777777" w:rsidR="00DA56A7" w:rsidRPr="00DA56A7" w:rsidRDefault="00DA56A7" w:rsidP="00DA56A7">
      <w:pPr>
        <w:snapToGrid w:val="0"/>
        <w:spacing w:line="360" w:lineRule="auto"/>
        <w:ind w:firstLineChars="200" w:firstLine="420"/>
        <w:rPr>
          <w:rFonts w:ascii="宋体" w:eastAsia="宋体" w:hAnsi="宋体" w:cs="宋体"/>
          <w:bCs/>
          <w:szCs w:val="21"/>
        </w:rPr>
      </w:pPr>
      <w:r w:rsidRPr="00DA56A7">
        <w:rPr>
          <w:rFonts w:ascii="宋体" w:eastAsia="宋体" w:hAnsi="宋体" w:cs="宋体" w:hint="eastAsia"/>
          <w:bCs/>
          <w:szCs w:val="21"/>
        </w:rPr>
        <w:t>2.</w:t>
      </w:r>
      <w:r w:rsidRPr="00DA56A7">
        <w:rPr>
          <w:rFonts w:ascii="宋体" w:eastAsia="宋体" w:hAnsi="宋体" w:cs="宋体"/>
          <w:bCs/>
          <w:szCs w:val="21"/>
        </w:rPr>
        <w:t xml:space="preserve"> </w:t>
      </w:r>
      <w:r w:rsidRPr="00DA56A7">
        <w:rPr>
          <w:rFonts w:ascii="宋体" w:eastAsia="宋体" w:hAnsi="宋体" w:cs="宋体" w:hint="eastAsia"/>
          <w:bCs/>
          <w:szCs w:val="21"/>
        </w:rPr>
        <w:t>乙方确保能够按照公告规定、采购文件、响应文件的承诺及本合同规定的内容提供维保服务及售后服务。</w:t>
      </w:r>
    </w:p>
    <w:p w14:paraId="3ECA02CC" w14:textId="77777777" w:rsidR="00DA56A7" w:rsidRPr="00DA56A7" w:rsidRDefault="00DA56A7" w:rsidP="00DA56A7">
      <w:pPr>
        <w:snapToGrid w:val="0"/>
        <w:spacing w:line="360" w:lineRule="auto"/>
        <w:ind w:firstLineChars="200" w:firstLine="420"/>
        <w:rPr>
          <w:rFonts w:ascii="宋体" w:eastAsia="宋体" w:hAnsi="宋体" w:cs="宋体"/>
          <w:bCs/>
          <w:szCs w:val="21"/>
        </w:rPr>
      </w:pPr>
      <w:r w:rsidRPr="00DA56A7">
        <w:rPr>
          <w:rFonts w:ascii="宋体" w:eastAsia="宋体" w:hAnsi="宋体" w:cs="宋体" w:hint="eastAsia"/>
          <w:bCs/>
          <w:szCs w:val="21"/>
        </w:rPr>
        <w:t>3.</w:t>
      </w:r>
      <w:r w:rsidRPr="00DA56A7">
        <w:rPr>
          <w:rFonts w:ascii="宋体" w:eastAsia="宋体" w:hAnsi="宋体" w:cs="宋体"/>
          <w:bCs/>
          <w:szCs w:val="21"/>
        </w:rPr>
        <w:t xml:space="preserve"> </w:t>
      </w:r>
      <w:r w:rsidRPr="00DA56A7">
        <w:rPr>
          <w:rFonts w:ascii="宋体" w:eastAsia="宋体" w:hAnsi="宋体" w:cs="宋体" w:hint="eastAsia"/>
          <w:bCs/>
          <w:szCs w:val="21"/>
        </w:rPr>
        <w:t>乙方维护检修在确保安全的情况下，尽量不影响甲方正常秩序及活动。</w:t>
      </w:r>
    </w:p>
    <w:p w14:paraId="66DA1E87" w14:textId="77777777" w:rsidR="00DA56A7" w:rsidRPr="00DA56A7" w:rsidRDefault="00DA56A7" w:rsidP="00DA56A7">
      <w:pPr>
        <w:snapToGrid w:val="0"/>
        <w:spacing w:line="360" w:lineRule="auto"/>
        <w:ind w:firstLineChars="200" w:firstLine="420"/>
        <w:rPr>
          <w:rFonts w:ascii="宋体" w:eastAsia="宋体" w:hAnsi="宋体" w:cs="宋体"/>
          <w:bCs/>
          <w:szCs w:val="21"/>
        </w:rPr>
      </w:pPr>
      <w:r w:rsidRPr="00DA56A7">
        <w:rPr>
          <w:rFonts w:ascii="宋体" w:eastAsia="宋体" w:hAnsi="宋体" w:cs="宋体" w:hint="eastAsia"/>
          <w:bCs/>
          <w:szCs w:val="21"/>
        </w:rPr>
        <w:t>4.</w:t>
      </w:r>
      <w:r w:rsidRPr="00DA56A7">
        <w:rPr>
          <w:rFonts w:ascii="宋体" w:eastAsia="宋体" w:hAnsi="宋体" w:cs="宋体"/>
          <w:bCs/>
          <w:szCs w:val="21"/>
        </w:rPr>
        <w:t xml:space="preserve"> </w:t>
      </w:r>
      <w:r w:rsidRPr="00DA56A7">
        <w:rPr>
          <w:rFonts w:ascii="宋体" w:eastAsia="宋体" w:hAnsi="宋体" w:cs="宋体" w:hint="eastAsia"/>
          <w:bCs/>
          <w:szCs w:val="21"/>
        </w:rPr>
        <w:t>自行承担维保、维修人员的人身意外风险。</w:t>
      </w:r>
    </w:p>
    <w:p w14:paraId="58D219C0" w14:textId="77777777" w:rsidR="00DA56A7" w:rsidRPr="00DA56A7" w:rsidRDefault="00DA56A7" w:rsidP="00DA56A7">
      <w:pPr>
        <w:spacing w:line="360" w:lineRule="auto"/>
        <w:ind w:firstLineChars="200" w:firstLine="422"/>
        <w:rPr>
          <w:rFonts w:ascii="宋体" w:eastAsia="宋体" w:hAnsi="宋体" w:cs="宋体"/>
          <w:b/>
          <w:bCs/>
          <w:szCs w:val="21"/>
        </w:rPr>
      </w:pPr>
      <w:r w:rsidRPr="00DA56A7">
        <w:rPr>
          <w:rFonts w:ascii="宋体" w:eastAsia="宋体" w:hAnsi="宋体" w:cs="宋体" w:hint="eastAsia"/>
          <w:b/>
          <w:bCs/>
          <w:szCs w:val="21"/>
        </w:rPr>
        <w:t>第七条 培训</w:t>
      </w:r>
    </w:p>
    <w:p w14:paraId="0F32CC7F" w14:textId="77777777" w:rsidR="00DA56A7" w:rsidRPr="00DA56A7" w:rsidRDefault="00DA56A7" w:rsidP="00DA56A7">
      <w:pPr>
        <w:snapToGrid w:val="0"/>
        <w:spacing w:line="360" w:lineRule="auto"/>
        <w:ind w:firstLineChars="200" w:firstLine="420"/>
        <w:rPr>
          <w:rFonts w:ascii="宋体" w:eastAsia="宋体" w:hAnsi="宋体" w:cs="宋体"/>
          <w:szCs w:val="21"/>
        </w:rPr>
      </w:pPr>
      <w:r w:rsidRPr="00DA56A7">
        <w:rPr>
          <w:rFonts w:ascii="宋体" w:eastAsia="宋体" w:hAnsi="宋体" w:cs="宋体" w:hint="eastAsia"/>
          <w:szCs w:val="21"/>
        </w:rPr>
        <w:lastRenderedPageBreak/>
        <w:t>1</w:t>
      </w:r>
      <w:r w:rsidRPr="00DA56A7">
        <w:rPr>
          <w:rFonts w:ascii="宋体" w:eastAsia="宋体" w:hAnsi="宋体" w:cs="宋体"/>
          <w:szCs w:val="21"/>
        </w:rPr>
        <w:t xml:space="preserve">. </w:t>
      </w:r>
      <w:r w:rsidRPr="00DA56A7">
        <w:rPr>
          <w:rFonts w:ascii="宋体" w:eastAsia="宋体" w:hAnsi="宋体" w:cs="宋体" w:hint="eastAsia"/>
          <w:szCs w:val="21"/>
        </w:rPr>
        <w:t>乙方负责甲方有关人员的培训</w:t>
      </w:r>
      <w:r w:rsidRPr="00DA56A7">
        <w:rPr>
          <w:rFonts w:ascii="宋体" w:eastAsia="宋体" w:hAnsi="宋体" w:cs="宋体" w:hint="eastAsia"/>
          <w:szCs w:val="21"/>
          <w:lang w:eastAsia="zh-Hans"/>
        </w:rPr>
        <w:t>，具体培训时间由甲方予以确定</w:t>
      </w:r>
      <w:r w:rsidRPr="00DA56A7">
        <w:rPr>
          <w:rFonts w:ascii="宋体" w:eastAsia="宋体" w:hAnsi="宋体" w:cs="宋体" w:hint="eastAsia"/>
          <w:szCs w:val="21"/>
        </w:rPr>
        <w:t>。</w:t>
      </w:r>
    </w:p>
    <w:p w14:paraId="2ADBCD46" w14:textId="77777777" w:rsidR="00DA56A7" w:rsidRPr="00DA56A7" w:rsidRDefault="00DA56A7" w:rsidP="00DA56A7">
      <w:pPr>
        <w:spacing w:line="360" w:lineRule="auto"/>
        <w:ind w:firstLineChars="200" w:firstLine="422"/>
        <w:rPr>
          <w:rFonts w:ascii="宋体" w:eastAsia="宋体" w:hAnsi="宋体" w:cs="宋体"/>
          <w:b/>
          <w:szCs w:val="21"/>
        </w:rPr>
      </w:pPr>
      <w:r w:rsidRPr="00DA56A7">
        <w:rPr>
          <w:rFonts w:ascii="宋体" w:eastAsia="宋体" w:hAnsi="宋体" w:cs="宋体" w:hint="eastAsia"/>
          <w:b/>
          <w:szCs w:val="21"/>
        </w:rPr>
        <w:t>第八条 售后服务</w:t>
      </w:r>
    </w:p>
    <w:p w14:paraId="4D5EC58E" w14:textId="77777777" w:rsidR="00DA56A7" w:rsidRPr="00DA56A7" w:rsidRDefault="00DA56A7" w:rsidP="00DA56A7">
      <w:p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1</w:t>
      </w:r>
      <w:r w:rsidRPr="00DA56A7">
        <w:rPr>
          <w:rFonts w:ascii="宋体" w:eastAsia="宋体" w:hAnsi="宋体" w:cs="宋体" w:hint="eastAsia"/>
          <w:kern w:val="1"/>
          <w:szCs w:val="21"/>
        </w:rPr>
        <w:t xml:space="preserve">. </w:t>
      </w:r>
      <w:r w:rsidRPr="00DA56A7">
        <w:rPr>
          <w:rFonts w:ascii="宋体" w:eastAsia="宋体" w:hAnsi="宋体" w:cs="宋体" w:hint="eastAsia"/>
          <w:szCs w:val="21"/>
        </w:rPr>
        <w:t>全国范围内开通400/800免费热线电话，7×24小时提供服务，1小时内响应，提供电话、网络等技术支持，如以上技术支持无法解决设备故障，工程师应在24小时内到达现场（包含节假日）。</w:t>
      </w:r>
    </w:p>
    <w:p w14:paraId="47CDAB3B" w14:textId="77777777" w:rsidR="00DA56A7" w:rsidRPr="00DA56A7" w:rsidRDefault="00DA56A7" w:rsidP="00DA56A7">
      <w:pPr>
        <w:spacing w:line="360" w:lineRule="auto"/>
        <w:ind w:firstLineChars="200" w:firstLine="420"/>
        <w:rPr>
          <w:rFonts w:ascii="宋体" w:eastAsia="宋体" w:hAnsi="宋体" w:cs="宋体"/>
          <w:szCs w:val="21"/>
        </w:rPr>
      </w:pPr>
      <w:r w:rsidRPr="00DA56A7">
        <w:rPr>
          <w:rFonts w:ascii="宋体" w:eastAsia="宋体" w:hAnsi="宋体" w:cs="宋体"/>
          <w:szCs w:val="21"/>
        </w:rPr>
        <w:t>2</w:t>
      </w:r>
      <w:r w:rsidRPr="00DA56A7">
        <w:rPr>
          <w:rFonts w:ascii="宋体" w:eastAsia="宋体" w:hAnsi="宋体" w:cs="宋体" w:hint="eastAsia"/>
          <w:kern w:val="1"/>
          <w:szCs w:val="21"/>
        </w:rPr>
        <w:t xml:space="preserve">. </w:t>
      </w:r>
      <w:r w:rsidRPr="00DA56A7">
        <w:rPr>
          <w:rFonts w:ascii="宋体" w:eastAsia="宋体" w:hAnsi="宋体" w:cs="宋体" w:hint="eastAsia"/>
          <w:szCs w:val="21"/>
        </w:rPr>
        <w:t>乙方提供的服务承诺和售后服务责任等其它具体约定事项（见合同附件)。</w:t>
      </w:r>
    </w:p>
    <w:p w14:paraId="382EDDB0" w14:textId="77777777" w:rsidR="00DA56A7" w:rsidRPr="00DA56A7" w:rsidRDefault="00DA56A7" w:rsidP="00DA56A7">
      <w:pPr>
        <w:spacing w:line="360" w:lineRule="auto"/>
        <w:ind w:firstLineChars="200" w:firstLine="422"/>
        <w:rPr>
          <w:rFonts w:ascii="宋体" w:eastAsia="宋体" w:hAnsi="宋体" w:cs="宋体"/>
          <w:b/>
          <w:bCs/>
          <w:szCs w:val="21"/>
        </w:rPr>
      </w:pPr>
      <w:r w:rsidRPr="00DA56A7">
        <w:rPr>
          <w:rFonts w:ascii="宋体" w:eastAsia="宋体" w:hAnsi="宋体" w:cs="宋体" w:hint="eastAsia"/>
          <w:b/>
          <w:bCs/>
          <w:szCs w:val="21"/>
        </w:rPr>
        <w:t>第九条 付款方式</w:t>
      </w:r>
    </w:p>
    <w:p w14:paraId="78FB67F3" w14:textId="77777777" w:rsidR="00DA56A7" w:rsidRPr="00DA56A7" w:rsidRDefault="00DA56A7" w:rsidP="00DA56A7">
      <w:pPr>
        <w:spacing w:line="360" w:lineRule="auto"/>
        <w:ind w:firstLineChars="200" w:firstLine="420"/>
        <w:rPr>
          <w:rFonts w:ascii="Times New Roman" w:eastAsia="宋体" w:hAnsi="Times New Roman" w:cs="Times New Roman"/>
          <w:szCs w:val="21"/>
          <w:u w:val="single"/>
        </w:rPr>
      </w:pPr>
      <w:r w:rsidRPr="00DA56A7">
        <w:rPr>
          <w:rFonts w:ascii="宋体" w:eastAsia="宋体" w:hAnsi="宋体" w:cs="Times New Roman" w:hint="eastAsia"/>
          <w:szCs w:val="21"/>
        </w:rPr>
        <w:t>1. 合同签订且保修开始后三个月内甲方以转帐的方式支付乙方20%合同款；第一年维保期结束后一个月内甲方以转帐的方式支付乙方25%合同款；第二年维保期结束后一个月内甲方以转帐的方式支付乙方25%合同款；第三年维保期结束后一个月内甲方以转帐的方式支付乙方30%合同款；付款前乙方须开具发票给甲方。</w:t>
      </w:r>
    </w:p>
    <w:p w14:paraId="5FCFCC43" w14:textId="77777777" w:rsidR="00DA56A7" w:rsidRPr="00DA56A7" w:rsidRDefault="00DA56A7" w:rsidP="00DA56A7">
      <w:pPr>
        <w:spacing w:line="360" w:lineRule="auto"/>
        <w:ind w:firstLineChars="200" w:firstLine="422"/>
        <w:rPr>
          <w:rFonts w:ascii="宋体" w:eastAsia="宋体" w:hAnsi="宋体" w:cs="宋体"/>
          <w:b/>
          <w:bCs/>
          <w:szCs w:val="21"/>
        </w:rPr>
      </w:pPr>
      <w:r w:rsidRPr="00DA56A7">
        <w:rPr>
          <w:rFonts w:ascii="宋体" w:eastAsia="宋体" w:hAnsi="宋体" w:cs="宋体" w:hint="eastAsia"/>
          <w:b/>
          <w:bCs/>
          <w:szCs w:val="21"/>
        </w:rPr>
        <w:t>第十条 履约保证金</w:t>
      </w:r>
    </w:p>
    <w:p w14:paraId="41DC1143" w14:textId="77777777" w:rsidR="00DA56A7" w:rsidRPr="00DA56A7" w:rsidRDefault="00DA56A7" w:rsidP="00DA56A7">
      <w:p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无。</w:t>
      </w:r>
    </w:p>
    <w:p w14:paraId="328F18E6" w14:textId="77777777" w:rsidR="00DA56A7" w:rsidRPr="00DA56A7" w:rsidRDefault="00DA56A7" w:rsidP="00DA56A7">
      <w:pPr>
        <w:spacing w:line="360" w:lineRule="auto"/>
        <w:ind w:firstLineChars="200" w:firstLine="422"/>
        <w:rPr>
          <w:rFonts w:ascii="宋体" w:eastAsia="宋体" w:hAnsi="宋体" w:cs="宋体"/>
          <w:b/>
          <w:bCs/>
          <w:szCs w:val="21"/>
        </w:rPr>
      </w:pPr>
      <w:r w:rsidRPr="00DA56A7">
        <w:rPr>
          <w:rFonts w:ascii="宋体" w:eastAsia="宋体" w:hAnsi="宋体" w:cs="宋体" w:hint="eastAsia"/>
          <w:b/>
          <w:bCs/>
          <w:szCs w:val="21"/>
        </w:rPr>
        <w:t>第十一条 税费</w:t>
      </w:r>
    </w:p>
    <w:p w14:paraId="36BAF610" w14:textId="77777777" w:rsidR="00DA56A7" w:rsidRPr="00DA56A7" w:rsidRDefault="00DA56A7" w:rsidP="00DA56A7">
      <w:pPr>
        <w:spacing w:line="360" w:lineRule="auto"/>
        <w:ind w:firstLineChars="200" w:firstLine="420"/>
        <w:rPr>
          <w:rFonts w:ascii="宋体" w:eastAsia="宋体" w:hAnsi="宋体" w:cs="宋体"/>
          <w:szCs w:val="21"/>
        </w:rPr>
      </w:pPr>
      <w:r w:rsidRPr="00DA56A7">
        <w:rPr>
          <w:rFonts w:ascii="宋体" w:eastAsia="宋体" w:hAnsi="宋体" w:cs="宋体" w:hint="eastAsia"/>
          <w:szCs w:val="21"/>
        </w:rPr>
        <w:t>本合同执行中相关的一切税费均由乙方负担。</w:t>
      </w:r>
    </w:p>
    <w:p w14:paraId="3D7E9ABB" w14:textId="77777777" w:rsidR="00DA56A7" w:rsidRPr="00DA56A7" w:rsidRDefault="00DA56A7" w:rsidP="00DA56A7">
      <w:pPr>
        <w:snapToGrid w:val="0"/>
        <w:spacing w:line="360" w:lineRule="auto"/>
        <w:ind w:firstLineChars="200" w:firstLine="422"/>
        <w:rPr>
          <w:rFonts w:ascii="宋体" w:eastAsia="宋体" w:hAnsi="宋体" w:cs="宋体"/>
          <w:b/>
          <w:szCs w:val="21"/>
        </w:rPr>
      </w:pPr>
      <w:r w:rsidRPr="00DA56A7">
        <w:rPr>
          <w:rFonts w:ascii="宋体" w:eastAsia="宋体" w:hAnsi="宋体" w:cs="宋体" w:hint="eastAsia"/>
          <w:b/>
          <w:szCs w:val="21"/>
        </w:rPr>
        <w:t>第十二条 违约责任</w:t>
      </w:r>
    </w:p>
    <w:p w14:paraId="3D02C662"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1.</w:t>
      </w:r>
      <w:r w:rsidRPr="00DA56A7">
        <w:rPr>
          <w:rFonts w:ascii="宋体" w:eastAsia="宋体" w:hAnsi="宋体" w:cs="宋体"/>
          <w:kern w:val="1"/>
          <w:szCs w:val="21"/>
        </w:rPr>
        <w:t xml:space="preserve"> </w:t>
      </w:r>
      <w:r w:rsidRPr="00DA56A7">
        <w:rPr>
          <w:rFonts w:ascii="宋体" w:eastAsia="宋体" w:hAnsi="宋体" w:cs="宋体" w:hint="eastAsia"/>
          <w:kern w:val="1"/>
          <w:szCs w:val="21"/>
        </w:rPr>
        <w:t>乙方所提供的技术标准、服务标准、更换备件等不符合本合同约定或采购文件不符合国家、行业质量标准的，应在甲方要求的期限内及时整改，整改期间计入乙方当次提供维保服务的时限，整改不及时的乙方应承担相应违约责任。乙方拒绝整改或整改后仍不符合本合同约定的，乙方应按合同合计金额的20%向甲方支付违约金；乙方所提供的服务及产品仅存在不影响使用的质量瑕疵但特殊情况甲方同意接收的，乙方应向甲方支付违约部分价款额5%违约金。维保服务期内累计出现3次（含本数）整改的，甲方有权解除合同。</w:t>
      </w:r>
    </w:p>
    <w:p w14:paraId="2E817E43" w14:textId="77777777" w:rsidR="00DA56A7" w:rsidRPr="00DA56A7" w:rsidRDefault="00DA56A7" w:rsidP="00DA56A7">
      <w:pPr>
        <w:suppressAutoHyphens/>
        <w:snapToGrid w:val="0"/>
        <w:spacing w:line="360" w:lineRule="auto"/>
        <w:ind w:firstLineChars="200" w:firstLine="420"/>
        <w:rPr>
          <w:rFonts w:ascii="宋体" w:eastAsia="宋体" w:hAnsi="宋体" w:cs="Times New Roman"/>
          <w:szCs w:val="21"/>
        </w:rPr>
      </w:pPr>
      <w:r w:rsidRPr="00DA56A7">
        <w:rPr>
          <w:rFonts w:ascii="宋体" w:eastAsia="宋体" w:hAnsi="宋体" w:cs="宋体" w:hint="eastAsia"/>
          <w:szCs w:val="21"/>
        </w:rPr>
        <w:t>2.</w:t>
      </w:r>
      <w:r w:rsidRPr="00DA56A7">
        <w:rPr>
          <w:rFonts w:ascii="宋体" w:eastAsia="宋体" w:hAnsi="宋体" w:cs="宋体"/>
          <w:szCs w:val="21"/>
        </w:rPr>
        <w:t xml:space="preserve"> </w:t>
      </w:r>
      <w:r w:rsidRPr="00DA56A7">
        <w:rPr>
          <w:rFonts w:ascii="宋体" w:eastAsia="宋体" w:hAnsi="宋体" w:cs="Times New Roman" w:hint="eastAsia"/>
          <w:szCs w:val="21"/>
        </w:rPr>
        <w:t>除不可抗力原因外，乙方没有按照合同规定的时间提供服务、未在甲方要求的期限内完成整改或未在合同规定的时间内解决甲方书面异议的，每逾期一天应按合同合计金额的3‰向甲方支付违约金，逾期超过20天（含本数）的，甲方有权解除合同。</w:t>
      </w:r>
    </w:p>
    <w:p w14:paraId="38D58FF4"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3.</w:t>
      </w:r>
      <w:r w:rsidRPr="00DA56A7">
        <w:rPr>
          <w:rFonts w:ascii="宋体" w:eastAsia="宋体" w:hAnsi="宋体" w:cs="宋体"/>
          <w:kern w:val="1"/>
          <w:szCs w:val="21"/>
        </w:rPr>
        <w:t xml:space="preserve"> </w:t>
      </w:r>
      <w:r w:rsidRPr="00DA56A7">
        <w:rPr>
          <w:rFonts w:ascii="宋体" w:eastAsia="宋体" w:hAnsi="宋体" w:cs="宋体" w:hint="eastAsia"/>
          <w:kern w:val="1"/>
          <w:szCs w:val="21"/>
        </w:rPr>
        <w:t>乙方提供的服务及产品如侵犯了第三方合法权益（包括但不限于知识产权、所有权、用益物权、担保物权等）而引发的任何纠纷或诉讼，均由乙方负责交涉、处理并承担全部责任。在处理纠纷或诉讼的过程中，乙方应为甲方取得继续使用该服务及产品的权利，或者将该服务及产品替换或修改，以便使用该服务及产品不再侵权。如果乙方不能合理地完成这些补救措施，并且甲方必须停止使用侵权的服务及产品，甲方有权解除合同，要求乙方退还甲方已付价款，并有权要求按合同合计金额30% 要求赔偿。</w:t>
      </w:r>
    </w:p>
    <w:p w14:paraId="740065A5"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4.</w:t>
      </w:r>
      <w:r w:rsidRPr="00DA56A7">
        <w:rPr>
          <w:rFonts w:ascii="宋体" w:eastAsia="宋体" w:hAnsi="宋体" w:cs="宋体"/>
          <w:kern w:val="1"/>
          <w:szCs w:val="21"/>
        </w:rPr>
        <w:t xml:space="preserve"> </w:t>
      </w:r>
      <w:r w:rsidRPr="00DA56A7">
        <w:rPr>
          <w:rFonts w:ascii="宋体" w:eastAsia="宋体" w:hAnsi="宋体" w:cs="宋体" w:hint="eastAsia"/>
          <w:kern w:val="1"/>
          <w:szCs w:val="21"/>
        </w:rPr>
        <w:t>乙方在提供服务过程中，因乙方人员行为或者乙方更换的零配件、设备等质量问题造成人员及财产损害的，由乙方自行承担，与甲方无关；如导致甲方需要先行承担责任的，甲方承担责任后可向乙方追偿，乙方应承担甲方的一切损失（包括但不限于赔偿金、违约金、补偿金、律师费、诉讼费、保全费、公证费、鉴定费、诉讼财产保全担保责任险保费等一切费用）。</w:t>
      </w:r>
    </w:p>
    <w:p w14:paraId="4E485B42"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lastRenderedPageBreak/>
        <w:t>5.</w:t>
      </w:r>
      <w:r w:rsidRPr="00DA56A7">
        <w:rPr>
          <w:rFonts w:ascii="宋体" w:eastAsia="宋体" w:hAnsi="宋体" w:cs="宋体"/>
          <w:kern w:val="1"/>
          <w:szCs w:val="21"/>
        </w:rPr>
        <w:t xml:space="preserve"> </w:t>
      </w:r>
      <w:r w:rsidRPr="00DA56A7">
        <w:rPr>
          <w:rFonts w:ascii="宋体" w:eastAsia="宋体" w:hAnsi="宋体" w:cs="宋体" w:hint="eastAsia"/>
          <w:kern w:val="1"/>
          <w:szCs w:val="21"/>
        </w:rPr>
        <w:t>乙方未按约提供真实、有效、合法的正式发票的，甲方有权暂缓付款并无需承担任何违约责任，乙方除须向甲方补开合法发票外，还须赔偿甲方发票票面金额一倍的违约金，且甲方有权解除合同。</w:t>
      </w:r>
    </w:p>
    <w:p w14:paraId="48E1D79B"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6.</w:t>
      </w:r>
      <w:r w:rsidRPr="00DA56A7">
        <w:rPr>
          <w:rFonts w:ascii="宋体" w:eastAsia="宋体" w:hAnsi="宋体" w:cs="宋体"/>
          <w:kern w:val="1"/>
          <w:szCs w:val="21"/>
        </w:rPr>
        <w:t xml:space="preserve"> </w:t>
      </w:r>
      <w:r w:rsidRPr="00DA56A7">
        <w:rPr>
          <w:rFonts w:ascii="宋体" w:eastAsia="宋体" w:hAnsi="宋体" w:cs="宋体" w:hint="eastAsia"/>
          <w:kern w:val="1"/>
          <w:szCs w:val="21"/>
        </w:rPr>
        <w:t>乙方未按本合同和响应文件中规定的服务承诺提供售后服务的，每出现一次，乙方应按本合同合计金额的5%向甲方支付违约金。</w:t>
      </w:r>
    </w:p>
    <w:p w14:paraId="1B192CFA"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7.</w:t>
      </w:r>
      <w:r w:rsidRPr="00DA56A7">
        <w:rPr>
          <w:rFonts w:ascii="宋体" w:eastAsia="宋体" w:hAnsi="宋体" w:cs="宋体"/>
          <w:kern w:val="1"/>
          <w:szCs w:val="21"/>
        </w:rPr>
        <w:t xml:space="preserve"> </w:t>
      </w:r>
      <w:r w:rsidRPr="00DA56A7">
        <w:rPr>
          <w:rFonts w:ascii="宋体" w:eastAsia="宋体" w:hAnsi="宋体" w:cs="宋体" w:hint="eastAsia"/>
          <w:kern w:val="1"/>
          <w:szCs w:val="21"/>
        </w:rPr>
        <w:t>未经甲方书面许可，乙方擅自将本合同项下义务交由第三方完成的，视为乙方根本违约，甲方有权解除本合同。</w:t>
      </w:r>
    </w:p>
    <w:p w14:paraId="2FDF3A3A"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8.</w:t>
      </w:r>
      <w:r w:rsidRPr="00DA56A7">
        <w:rPr>
          <w:rFonts w:ascii="宋体" w:eastAsia="宋体" w:hAnsi="宋体" w:cs="宋体"/>
          <w:kern w:val="1"/>
          <w:szCs w:val="21"/>
        </w:rPr>
        <w:t xml:space="preserve"> </w:t>
      </w:r>
      <w:r w:rsidRPr="00DA56A7">
        <w:rPr>
          <w:rFonts w:ascii="宋体" w:eastAsia="宋体" w:hAnsi="宋体" w:cs="宋体" w:hint="eastAsia"/>
          <w:kern w:val="1"/>
          <w:szCs w:val="21"/>
        </w:rPr>
        <w:t>乙方的其它违约行为按合同合计金额的5%收取违约金。</w:t>
      </w:r>
      <w:r w:rsidRPr="00DA56A7">
        <w:rPr>
          <w:rFonts w:ascii="宋体" w:eastAsia="宋体" w:hAnsi="宋体" w:cs="宋体" w:hint="eastAsia"/>
          <w:szCs w:val="21"/>
        </w:rPr>
        <w:t>维保服务期内乙方累计出现3次（含本数）违约的，甲方有权解除合同。</w:t>
      </w:r>
    </w:p>
    <w:p w14:paraId="21C9A0E2"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9.</w:t>
      </w:r>
      <w:r w:rsidRPr="00DA56A7">
        <w:rPr>
          <w:rFonts w:ascii="宋体" w:eastAsia="宋体" w:hAnsi="宋体" w:cs="宋体"/>
          <w:kern w:val="1"/>
          <w:szCs w:val="21"/>
        </w:rPr>
        <w:t xml:space="preserve"> </w:t>
      </w:r>
      <w:r w:rsidRPr="00DA56A7">
        <w:rPr>
          <w:rFonts w:ascii="宋体" w:eastAsia="宋体" w:hAnsi="宋体" w:cs="宋体" w:hint="eastAsia"/>
          <w:kern w:val="1"/>
          <w:szCs w:val="21"/>
        </w:rPr>
        <w:t>甲方依据合同约定单方解除本合同的，合同自甲方发出的解除通知到达乙方之日起解除。合同解除后，甲方不再向乙方支付任何款项，乙方除应按合同其他约定承担违约责任外，还应返还甲方已支付的全部服务费并按本合同合计金额的20%向甲方支付违约金。</w:t>
      </w:r>
    </w:p>
    <w:p w14:paraId="4F2DC176"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10.</w:t>
      </w:r>
      <w:r w:rsidRPr="00DA56A7">
        <w:rPr>
          <w:rFonts w:ascii="宋体" w:eastAsia="宋体" w:hAnsi="宋体" w:cs="宋体"/>
          <w:kern w:val="1"/>
          <w:szCs w:val="21"/>
        </w:rPr>
        <w:t xml:space="preserve"> </w:t>
      </w:r>
      <w:r w:rsidRPr="00DA56A7">
        <w:rPr>
          <w:rFonts w:ascii="宋体" w:eastAsia="宋体" w:hAnsi="宋体" w:cs="宋体" w:hint="eastAsia"/>
          <w:kern w:val="1"/>
          <w:szCs w:val="21"/>
          <w:lang w:eastAsia="zh-Hans"/>
        </w:rPr>
        <w:t>任何一方存在任何违约行为的，除按合同约定承担责任外，还应赔偿守约方的一切损失（包括但不限于向第三方支付赔偿金、补偿金、违约金等，为实现债权而支付的律师费、公证费、诉讼费、保全费、公告费、鉴定费、诉讼财产保全</w:t>
      </w:r>
      <w:r w:rsidRPr="00DA56A7">
        <w:rPr>
          <w:rFonts w:ascii="宋体" w:eastAsia="宋体" w:hAnsi="宋体" w:cs="宋体" w:hint="eastAsia"/>
          <w:kern w:val="1"/>
          <w:szCs w:val="21"/>
        </w:rPr>
        <w:t>担保</w:t>
      </w:r>
      <w:r w:rsidRPr="00DA56A7">
        <w:rPr>
          <w:rFonts w:ascii="宋体" w:eastAsia="宋体" w:hAnsi="宋体" w:cs="宋体" w:hint="eastAsia"/>
          <w:kern w:val="1"/>
          <w:szCs w:val="21"/>
          <w:lang w:eastAsia="zh-Hans"/>
        </w:rPr>
        <w:t>责任险保费等一切费用）。</w:t>
      </w:r>
    </w:p>
    <w:p w14:paraId="2963B106" w14:textId="77777777" w:rsidR="00DA56A7" w:rsidRPr="00DA56A7" w:rsidRDefault="00DA56A7" w:rsidP="00DA56A7">
      <w:pPr>
        <w:snapToGrid w:val="0"/>
        <w:spacing w:line="360" w:lineRule="auto"/>
        <w:ind w:firstLineChars="200" w:firstLine="422"/>
        <w:rPr>
          <w:rFonts w:ascii="宋体" w:eastAsia="宋体" w:hAnsi="宋体" w:cs="宋体"/>
          <w:b/>
          <w:szCs w:val="21"/>
        </w:rPr>
      </w:pPr>
      <w:r w:rsidRPr="00DA56A7">
        <w:rPr>
          <w:rFonts w:ascii="宋体" w:eastAsia="宋体" w:hAnsi="宋体" w:cs="宋体" w:hint="eastAsia"/>
          <w:b/>
          <w:szCs w:val="21"/>
        </w:rPr>
        <w:t>第十三条 不可抗力事件处理</w:t>
      </w:r>
    </w:p>
    <w:p w14:paraId="708AEEE5"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1. 在合同有效期内，任何一方因不可抗力事件导致不能履行合同，则合同履行期可延长，其延长期由双方另行商定。</w:t>
      </w:r>
    </w:p>
    <w:p w14:paraId="1CFBBE7B"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2. 不可抗力事件发生后，受到不可抗力事件影响的一方应立即通知对方，并寄送有关权威机构出具的证明。</w:t>
      </w:r>
    </w:p>
    <w:p w14:paraId="00C72EC2"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3. 不可抗力事件延续一百二十天以上，双方应通过友好协商，确定是否继续履行合同。</w:t>
      </w:r>
    </w:p>
    <w:p w14:paraId="7459732F" w14:textId="77777777" w:rsidR="00DA56A7" w:rsidRPr="00DA56A7" w:rsidRDefault="00DA56A7" w:rsidP="00DA56A7">
      <w:pPr>
        <w:snapToGrid w:val="0"/>
        <w:spacing w:line="360" w:lineRule="auto"/>
        <w:ind w:firstLineChars="200" w:firstLine="422"/>
        <w:rPr>
          <w:rFonts w:ascii="宋体" w:eastAsia="宋体" w:hAnsi="宋体" w:cs="宋体"/>
          <w:b/>
          <w:szCs w:val="21"/>
        </w:rPr>
      </w:pPr>
      <w:r w:rsidRPr="00DA56A7">
        <w:rPr>
          <w:rFonts w:ascii="宋体" w:eastAsia="宋体" w:hAnsi="宋体" w:cs="宋体" w:hint="eastAsia"/>
          <w:b/>
          <w:szCs w:val="21"/>
        </w:rPr>
        <w:t>第十四条 合同争议解决</w:t>
      </w:r>
    </w:p>
    <w:p w14:paraId="26A4C072"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1. 因服务及产品质量问题发生争议的，应邀请国家认可的质量检测机构按照国家标准对货物质量进行</w:t>
      </w:r>
      <w:r w:rsidRPr="00DA56A7">
        <w:rPr>
          <w:rFonts w:ascii="宋体" w:eastAsia="宋体" w:hAnsi="宋体" w:cs="宋体" w:hint="eastAsia"/>
          <w:kern w:val="1"/>
          <w:szCs w:val="21"/>
          <w:lang w:eastAsia="zh-Hans"/>
        </w:rPr>
        <w:t>鉴定</w:t>
      </w:r>
      <w:r w:rsidRPr="00DA56A7">
        <w:rPr>
          <w:rFonts w:ascii="宋体" w:eastAsia="宋体" w:hAnsi="宋体" w:cs="宋体" w:hint="eastAsia"/>
          <w:kern w:val="1"/>
          <w:szCs w:val="21"/>
        </w:rPr>
        <w:t>。符合国家标准的，鉴定费由甲方承担；不符合国家标准的，鉴定费由乙方承担。</w:t>
      </w:r>
    </w:p>
    <w:p w14:paraId="1977A9DC"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2. 因履行本合同引起的或与本合同有关的争议，甲乙双方应首先通过友好协商解决，如果协商不能解决，可向甲方所在地人民法院提起诉讼。</w:t>
      </w:r>
    </w:p>
    <w:p w14:paraId="1EBC2B99"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3. 诉讼期间，本合同继续履行。</w:t>
      </w:r>
    </w:p>
    <w:p w14:paraId="33E15BC8" w14:textId="77777777" w:rsidR="00DA56A7" w:rsidRPr="00DA56A7" w:rsidRDefault="00DA56A7" w:rsidP="00DA56A7">
      <w:pPr>
        <w:snapToGrid w:val="0"/>
        <w:spacing w:line="360" w:lineRule="auto"/>
        <w:ind w:firstLineChars="200" w:firstLine="422"/>
        <w:rPr>
          <w:rFonts w:ascii="宋体" w:eastAsia="宋体" w:hAnsi="宋体" w:cs="宋体"/>
          <w:b/>
          <w:szCs w:val="21"/>
        </w:rPr>
      </w:pPr>
      <w:r w:rsidRPr="00DA56A7">
        <w:rPr>
          <w:rFonts w:ascii="宋体" w:eastAsia="宋体" w:hAnsi="宋体" w:cs="宋体" w:hint="eastAsia"/>
          <w:b/>
          <w:szCs w:val="21"/>
        </w:rPr>
        <w:t>第十五条 合同生效及其它</w:t>
      </w:r>
    </w:p>
    <w:p w14:paraId="678AE145"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1. 合同履行地点为：</w:t>
      </w:r>
      <w:r w:rsidRPr="00DA56A7">
        <w:rPr>
          <w:rFonts w:ascii="宋体" w:eastAsia="宋体" w:hAnsi="宋体" w:cs="宋体" w:hint="eastAsia"/>
          <w:kern w:val="1"/>
          <w:szCs w:val="21"/>
          <w:u w:val="single"/>
        </w:rPr>
        <w:t>广西南宁市甲方指定地点</w:t>
      </w:r>
      <w:r w:rsidRPr="00DA56A7">
        <w:rPr>
          <w:rFonts w:ascii="宋体" w:eastAsia="宋体" w:hAnsi="宋体" w:cs="宋体" w:hint="eastAsia"/>
          <w:kern w:val="1"/>
          <w:szCs w:val="21"/>
        </w:rPr>
        <w:t>；合同履行的方式：</w:t>
      </w:r>
      <w:r w:rsidRPr="00DA56A7">
        <w:rPr>
          <w:rFonts w:ascii="宋体" w:eastAsia="宋体" w:hAnsi="宋体" w:cs="宋体" w:hint="eastAsia"/>
          <w:kern w:val="1"/>
          <w:szCs w:val="21"/>
          <w:u w:val="single"/>
        </w:rPr>
        <w:t>按照本合同约定</w:t>
      </w:r>
      <w:r w:rsidRPr="00DA56A7">
        <w:rPr>
          <w:rFonts w:ascii="宋体" w:eastAsia="宋体" w:hAnsi="宋体" w:cs="宋体" w:hint="eastAsia"/>
          <w:kern w:val="1"/>
          <w:szCs w:val="21"/>
        </w:rPr>
        <w:t>。</w:t>
      </w:r>
    </w:p>
    <w:p w14:paraId="55F0F732"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2. 合同经双方法定代表人或授权代表签字并加盖单位公章后生效。</w:t>
      </w:r>
    </w:p>
    <w:p w14:paraId="18481EEB"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 xml:space="preserve">3. </w:t>
      </w:r>
      <w:r w:rsidRPr="00DA56A7">
        <w:rPr>
          <w:rFonts w:ascii="宋体" w:eastAsia="宋体" w:hAnsi="宋体" w:cs="宋体" w:hint="eastAsia"/>
          <w:szCs w:val="21"/>
        </w:rPr>
        <w:t>合同执行中涉及采购内容修改或补充的，按相关规定要求签订书面补充协议，并作为主合同不可分割的一部分</w:t>
      </w:r>
      <w:r w:rsidRPr="00DA56A7">
        <w:rPr>
          <w:rFonts w:ascii="宋体" w:eastAsia="宋体" w:hAnsi="宋体" w:cs="宋体" w:hint="eastAsia"/>
          <w:kern w:val="1"/>
          <w:szCs w:val="21"/>
        </w:rPr>
        <w:t>。</w:t>
      </w:r>
    </w:p>
    <w:p w14:paraId="21D6EA79"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4. 本合同未尽事宜，遵照《中华人民共和国民法典》有关条文执行。</w:t>
      </w:r>
    </w:p>
    <w:p w14:paraId="4CEDFA46" w14:textId="77777777" w:rsidR="00DA56A7" w:rsidRPr="00DA56A7" w:rsidRDefault="00DA56A7" w:rsidP="00DA56A7">
      <w:pPr>
        <w:snapToGrid w:val="0"/>
        <w:spacing w:line="360" w:lineRule="auto"/>
        <w:ind w:firstLineChars="200" w:firstLine="422"/>
        <w:rPr>
          <w:rFonts w:ascii="宋体" w:eastAsia="宋体" w:hAnsi="宋体" w:cs="宋体"/>
          <w:b/>
          <w:szCs w:val="21"/>
        </w:rPr>
      </w:pPr>
      <w:r w:rsidRPr="00DA56A7">
        <w:rPr>
          <w:rFonts w:ascii="宋体" w:eastAsia="宋体" w:hAnsi="宋体" w:cs="宋体" w:hint="eastAsia"/>
          <w:b/>
          <w:szCs w:val="21"/>
        </w:rPr>
        <w:t>第十六条 合同的变更、终止与转让</w:t>
      </w:r>
    </w:p>
    <w:p w14:paraId="60A732DC"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1.</w:t>
      </w:r>
      <w:r w:rsidRPr="00DA56A7">
        <w:rPr>
          <w:rFonts w:ascii="宋体" w:eastAsia="宋体" w:hAnsi="宋体" w:cs="宋体"/>
          <w:kern w:val="1"/>
          <w:szCs w:val="21"/>
        </w:rPr>
        <w:t xml:space="preserve"> </w:t>
      </w:r>
      <w:r w:rsidRPr="00DA56A7">
        <w:rPr>
          <w:rFonts w:ascii="宋体" w:eastAsia="宋体" w:hAnsi="宋体" w:cs="宋体" w:hint="eastAsia"/>
          <w:kern w:val="1"/>
          <w:szCs w:val="21"/>
        </w:rPr>
        <w:t>本合同一经签订，甲乙双方不得擅自变更、中止或终止。</w:t>
      </w:r>
    </w:p>
    <w:p w14:paraId="0956FD30" w14:textId="77777777" w:rsidR="00DA56A7" w:rsidRPr="00DA56A7" w:rsidRDefault="00DA56A7" w:rsidP="00DA56A7">
      <w:pPr>
        <w:suppressAutoHyphens/>
        <w:snapToGrid w:val="0"/>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lastRenderedPageBreak/>
        <w:t>2.</w:t>
      </w:r>
      <w:r w:rsidRPr="00DA56A7">
        <w:rPr>
          <w:rFonts w:ascii="宋体" w:eastAsia="宋体" w:hAnsi="宋体" w:cs="宋体"/>
          <w:kern w:val="1"/>
          <w:szCs w:val="21"/>
        </w:rPr>
        <w:t xml:space="preserve"> </w:t>
      </w:r>
      <w:r w:rsidRPr="00DA56A7">
        <w:rPr>
          <w:rFonts w:ascii="宋体" w:eastAsia="宋体" w:hAnsi="宋体" w:cs="宋体" w:hint="eastAsia"/>
          <w:kern w:val="1"/>
          <w:szCs w:val="21"/>
        </w:rPr>
        <w:t>未经甲方书面同意，乙方不得擅自转让</w:t>
      </w:r>
      <w:r w:rsidRPr="00DA56A7">
        <w:rPr>
          <w:rFonts w:ascii="宋体" w:eastAsia="宋体" w:hAnsi="宋体" w:cs="宋体" w:hint="eastAsia"/>
          <w:kern w:val="1"/>
          <w:szCs w:val="21"/>
          <w:lang w:eastAsia="zh-Hans"/>
        </w:rPr>
        <w:t>、分包</w:t>
      </w:r>
      <w:r w:rsidRPr="00DA56A7">
        <w:rPr>
          <w:rFonts w:ascii="宋体" w:eastAsia="宋体" w:hAnsi="宋体" w:cs="宋体" w:hint="eastAsia"/>
          <w:kern w:val="1"/>
          <w:szCs w:val="21"/>
        </w:rPr>
        <w:t>（无进口资格的乙方委托进口货物除外）其应履行的合同义务。</w:t>
      </w:r>
    </w:p>
    <w:p w14:paraId="693BD70D" w14:textId="77777777" w:rsidR="00DA56A7" w:rsidRPr="00DA56A7" w:rsidRDefault="00DA56A7" w:rsidP="00DA56A7">
      <w:pPr>
        <w:spacing w:line="360" w:lineRule="auto"/>
        <w:ind w:firstLineChars="200" w:firstLine="422"/>
        <w:rPr>
          <w:rFonts w:ascii="宋体" w:eastAsia="宋体" w:hAnsi="宋体" w:cs="宋体"/>
          <w:b/>
          <w:kern w:val="1"/>
          <w:szCs w:val="21"/>
        </w:rPr>
      </w:pPr>
      <w:r w:rsidRPr="00DA56A7">
        <w:rPr>
          <w:rFonts w:ascii="宋体" w:eastAsia="宋体" w:hAnsi="宋体" w:cs="宋体" w:hint="eastAsia"/>
          <w:b/>
          <w:kern w:val="1"/>
          <w:szCs w:val="21"/>
        </w:rPr>
        <w:t>第十七条 签订本合同依据</w:t>
      </w:r>
    </w:p>
    <w:p w14:paraId="37B60BE7" w14:textId="77777777" w:rsidR="00DA56A7" w:rsidRPr="00DA56A7" w:rsidRDefault="00DA56A7" w:rsidP="00DA56A7">
      <w:pPr>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1.</w:t>
      </w:r>
      <w:r w:rsidRPr="00DA56A7">
        <w:rPr>
          <w:rFonts w:ascii="宋体" w:eastAsia="宋体" w:hAnsi="宋体" w:cs="宋体"/>
          <w:kern w:val="1"/>
          <w:szCs w:val="21"/>
        </w:rPr>
        <w:t xml:space="preserve"> </w:t>
      </w:r>
      <w:r w:rsidRPr="00DA56A7">
        <w:rPr>
          <w:rFonts w:ascii="宋体" w:eastAsia="宋体" w:hAnsi="宋体" w:cs="宋体" w:hint="eastAsia"/>
          <w:kern w:val="1"/>
          <w:szCs w:val="21"/>
        </w:rPr>
        <w:t>采购文件；</w:t>
      </w:r>
    </w:p>
    <w:p w14:paraId="5DF37243" w14:textId="77777777" w:rsidR="00DA56A7" w:rsidRPr="00DA56A7" w:rsidRDefault="00DA56A7" w:rsidP="00DA56A7">
      <w:pPr>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2.</w:t>
      </w:r>
      <w:r w:rsidRPr="00DA56A7">
        <w:rPr>
          <w:rFonts w:ascii="宋体" w:eastAsia="宋体" w:hAnsi="宋体" w:cs="宋体"/>
          <w:kern w:val="1"/>
          <w:szCs w:val="21"/>
        </w:rPr>
        <w:t xml:space="preserve"> </w:t>
      </w:r>
      <w:r w:rsidRPr="00DA56A7">
        <w:rPr>
          <w:rFonts w:ascii="宋体" w:eastAsia="宋体" w:hAnsi="宋体" w:cs="宋体" w:hint="eastAsia"/>
          <w:kern w:val="1"/>
          <w:szCs w:val="21"/>
        </w:rPr>
        <w:t>乙方提供的响应文件；</w:t>
      </w:r>
    </w:p>
    <w:p w14:paraId="5F7349E8" w14:textId="77777777" w:rsidR="00DA56A7" w:rsidRPr="00DA56A7" w:rsidRDefault="00DA56A7" w:rsidP="00DA56A7">
      <w:pPr>
        <w:spacing w:line="360" w:lineRule="auto"/>
        <w:ind w:firstLineChars="200" w:firstLine="420"/>
        <w:rPr>
          <w:rFonts w:ascii="宋体" w:eastAsia="宋体" w:hAnsi="宋体" w:cs="宋体"/>
          <w:kern w:val="1"/>
          <w:szCs w:val="21"/>
        </w:rPr>
      </w:pPr>
      <w:r w:rsidRPr="00DA56A7">
        <w:rPr>
          <w:rFonts w:ascii="宋体" w:eastAsia="宋体" w:hAnsi="宋体" w:cs="宋体" w:hint="eastAsia"/>
          <w:kern w:val="1"/>
          <w:szCs w:val="21"/>
        </w:rPr>
        <w:t>3.</w:t>
      </w:r>
      <w:r w:rsidRPr="00DA56A7">
        <w:rPr>
          <w:rFonts w:ascii="宋体" w:eastAsia="宋体" w:hAnsi="宋体" w:cs="宋体"/>
          <w:kern w:val="1"/>
          <w:szCs w:val="21"/>
        </w:rPr>
        <w:t xml:space="preserve"> </w:t>
      </w:r>
      <w:r w:rsidRPr="00DA56A7">
        <w:rPr>
          <w:rFonts w:ascii="宋体" w:eastAsia="宋体" w:hAnsi="宋体" w:cs="宋体" w:hint="eastAsia"/>
          <w:kern w:val="1"/>
          <w:szCs w:val="21"/>
        </w:rPr>
        <w:t>成交通知书。</w:t>
      </w:r>
    </w:p>
    <w:p w14:paraId="64E733C1" w14:textId="77777777" w:rsidR="00DA56A7" w:rsidRPr="00DA56A7" w:rsidRDefault="00DA56A7" w:rsidP="00DA56A7">
      <w:pPr>
        <w:snapToGrid w:val="0"/>
        <w:spacing w:line="360" w:lineRule="auto"/>
        <w:ind w:firstLineChars="200" w:firstLine="422"/>
        <w:rPr>
          <w:rFonts w:ascii="宋体" w:eastAsia="宋体" w:hAnsi="宋体" w:cs="宋体"/>
          <w:b/>
          <w:szCs w:val="21"/>
        </w:rPr>
      </w:pPr>
      <w:r w:rsidRPr="00DA56A7">
        <w:rPr>
          <w:rFonts w:ascii="宋体" w:eastAsia="宋体" w:hAnsi="宋体" w:cs="宋体" w:hint="eastAsia"/>
          <w:b/>
          <w:bCs/>
          <w:kern w:val="1"/>
          <w:szCs w:val="21"/>
        </w:rPr>
        <w:t>上述合同文件互相补充和解释。如果合同文件之间存在矛盾或者不一致之处，首先以本合同为准，其次，以上述文件的排列顺序在先者为准。</w:t>
      </w:r>
    </w:p>
    <w:p w14:paraId="14B9513A" w14:textId="77777777" w:rsidR="00DA56A7" w:rsidRPr="00DA56A7" w:rsidRDefault="00DA56A7" w:rsidP="00DA56A7">
      <w:pPr>
        <w:snapToGrid w:val="0"/>
        <w:spacing w:line="360" w:lineRule="auto"/>
        <w:ind w:firstLineChars="200" w:firstLine="422"/>
        <w:rPr>
          <w:rFonts w:ascii="宋体" w:eastAsia="宋体" w:hAnsi="宋体" w:cs="宋体"/>
          <w:b/>
          <w:szCs w:val="21"/>
        </w:rPr>
      </w:pPr>
      <w:r w:rsidRPr="00DA56A7">
        <w:rPr>
          <w:rFonts w:ascii="宋体" w:eastAsia="宋体" w:hAnsi="宋体" w:cs="宋体" w:hint="eastAsia"/>
          <w:b/>
          <w:szCs w:val="21"/>
        </w:rPr>
        <w:t>第十八条 通知</w:t>
      </w:r>
    </w:p>
    <w:p w14:paraId="246DD6F1" w14:textId="77777777" w:rsidR="00DA56A7" w:rsidRPr="00DA56A7" w:rsidRDefault="00DA56A7" w:rsidP="00DA56A7">
      <w:pPr>
        <w:snapToGrid w:val="0"/>
        <w:spacing w:line="360" w:lineRule="auto"/>
        <w:ind w:firstLineChars="200" w:firstLine="420"/>
        <w:rPr>
          <w:rFonts w:ascii="宋体" w:eastAsia="宋体" w:hAnsi="宋体" w:cs="宋体"/>
          <w:bCs/>
          <w:szCs w:val="21"/>
        </w:rPr>
      </w:pPr>
      <w:r w:rsidRPr="00DA56A7">
        <w:rPr>
          <w:rFonts w:ascii="宋体" w:eastAsia="宋体" w:hAnsi="宋体" w:cs="宋体" w:hint="eastAsia"/>
          <w:bCs/>
          <w:szCs w:val="21"/>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24DBB039" w14:textId="77777777" w:rsidR="00DA56A7" w:rsidRPr="00DA56A7" w:rsidRDefault="00DA56A7" w:rsidP="00DA56A7">
      <w:pPr>
        <w:snapToGrid w:val="0"/>
        <w:spacing w:line="360" w:lineRule="exact"/>
        <w:ind w:firstLineChars="200" w:firstLine="422"/>
        <w:rPr>
          <w:rFonts w:ascii="Times New Roman" w:eastAsia="宋体" w:hAnsi="Times New Roman" w:cs="Times New Roman"/>
          <w:szCs w:val="21"/>
        </w:rPr>
      </w:pPr>
      <w:r w:rsidRPr="00DA56A7">
        <w:rPr>
          <w:rFonts w:ascii="宋体" w:eastAsia="宋体" w:hAnsi="宋体" w:cs="宋体" w:hint="eastAsia"/>
          <w:b/>
          <w:szCs w:val="21"/>
        </w:rPr>
        <w:t>第十九条</w:t>
      </w:r>
      <w:r w:rsidRPr="00DA56A7">
        <w:rPr>
          <w:rFonts w:ascii="宋体" w:eastAsia="宋体" w:hAnsi="宋体" w:cs="宋体" w:hint="eastAsia"/>
          <w:bCs/>
          <w:szCs w:val="21"/>
        </w:rPr>
        <w:t xml:space="preserve"> </w:t>
      </w:r>
      <w:r w:rsidRPr="00DA56A7">
        <w:rPr>
          <w:rFonts w:ascii="宋体" w:eastAsia="宋体" w:hAnsi="宋体" w:cs="宋体" w:hint="eastAsia"/>
          <w:kern w:val="1"/>
          <w:szCs w:val="21"/>
        </w:rPr>
        <w:t>本合同一式七份，具有同等法律效力。甲方四份，乙方二份，采购代理机构一份。合同附件是合同的不可分割的组成部分，与合同具有同等法律效力。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7"/>
        <w:gridCol w:w="4731"/>
      </w:tblGrid>
      <w:tr w:rsidR="00DA56A7" w:rsidRPr="00DA56A7" w14:paraId="00604A0B" w14:textId="77777777" w:rsidTr="00B21BB1">
        <w:trPr>
          <w:cantSplit/>
          <w:trHeight w:val="1972"/>
        </w:trPr>
        <w:tc>
          <w:tcPr>
            <w:tcW w:w="4477" w:type="dxa"/>
            <w:vAlign w:val="center"/>
          </w:tcPr>
          <w:p w14:paraId="1B0437ED"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甲方（章）</w:t>
            </w:r>
            <w:r w:rsidRPr="00DA56A7">
              <w:rPr>
                <w:rFonts w:ascii="Times New Roman" w:eastAsia="宋体" w:hAnsi="Times New Roman" w:cs="Times New Roman" w:hint="eastAsia"/>
                <w:szCs w:val="21"/>
              </w:rPr>
              <w:t>广西中医药大学附属瑞康医院</w:t>
            </w:r>
          </w:p>
          <w:p w14:paraId="0BE241F0" w14:textId="77777777" w:rsidR="00DA56A7" w:rsidRPr="00DA56A7" w:rsidRDefault="00DA56A7" w:rsidP="00DA56A7">
            <w:pPr>
              <w:snapToGrid w:val="0"/>
              <w:spacing w:line="360" w:lineRule="exact"/>
              <w:ind w:firstLineChars="450" w:firstLine="945"/>
              <w:jc w:val="right"/>
              <w:rPr>
                <w:rFonts w:ascii="Times New Roman" w:eastAsia="宋体" w:hAnsi="Times New Roman" w:cs="Times New Roman"/>
                <w:szCs w:val="21"/>
              </w:rPr>
            </w:pPr>
          </w:p>
        </w:tc>
        <w:tc>
          <w:tcPr>
            <w:tcW w:w="4731" w:type="dxa"/>
            <w:vAlign w:val="center"/>
          </w:tcPr>
          <w:p w14:paraId="02084891"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乙方（章）</w:t>
            </w:r>
            <w:r w:rsidRPr="00DA56A7">
              <w:rPr>
                <w:rFonts w:ascii="Times New Roman" w:eastAsia="宋体" w:hAnsi="Times New Roman" w:cs="Times New Roman"/>
                <w:szCs w:val="21"/>
              </w:rPr>
              <w:t xml:space="preserve">              </w:t>
            </w:r>
          </w:p>
          <w:p w14:paraId="12D494E1" w14:textId="77777777" w:rsidR="00DA56A7" w:rsidRPr="00DA56A7" w:rsidRDefault="00DA56A7" w:rsidP="00DA56A7">
            <w:pPr>
              <w:snapToGrid w:val="0"/>
              <w:spacing w:line="360" w:lineRule="exact"/>
              <w:jc w:val="right"/>
              <w:rPr>
                <w:rFonts w:ascii="Times New Roman" w:eastAsia="宋体" w:hAnsi="Times New Roman" w:cs="Times New Roman"/>
                <w:szCs w:val="21"/>
              </w:rPr>
            </w:pPr>
          </w:p>
        </w:tc>
      </w:tr>
      <w:tr w:rsidR="00DA56A7" w:rsidRPr="00DA56A7" w14:paraId="566F5313" w14:textId="77777777" w:rsidTr="00B21BB1">
        <w:trPr>
          <w:cantSplit/>
          <w:trHeight w:val="974"/>
        </w:trPr>
        <w:tc>
          <w:tcPr>
            <w:tcW w:w="4477" w:type="dxa"/>
            <w:vAlign w:val="center"/>
          </w:tcPr>
          <w:p w14:paraId="09054B5C"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单位地址：</w:t>
            </w:r>
            <w:r w:rsidRPr="00DA56A7">
              <w:rPr>
                <w:rFonts w:ascii="Times New Roman" w:eastAsia="宋体" w:hAnsi="Times New Roman" w:cs="Times New Roman" w:hint="eastAsia"/>
                <w:szCs w:val="21"/>
              </w:rPr>
              <w:t>广西南宁市华东路</w:t>
            </w:r>
            <w:r w:rsidRPr="00DA56A7">
              <w:rPr>
                <w:rFonts w:ascii="Times New Roman" w:eastAsia="宋体" w:hAnsi="Times New Roman" w:cs="Times New Roman" w:hint="eastAsia"/>
                <w:szCs w:val="21"/>
              </w:rPr>
              <w:t>10</w:t>
            </w:r>
            <w:r w:rsidRPr="00DA56A7">
              <w:rPr>
                <w:rFonts w:ascii="Times New Roman" w:eastAsia="宋体" w:hAnsi="Times New Roman" w:cs="Times New Roman" w:hint="eastAsia"/>
                <w:szCs w:val="21"/>
              </w:rPr>
              <w:t>号</w:t>
            </w:r>
          </w:p>
        </w:tc>
        <w:tc>
          <w:tcPr>
            <w:tcW w:w="4731" w:type="dxa"/>
            <w:vAlign w:val="center"/>
          </w:tcPr>
          <w:p w14:paraId="2B28C737"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单位地址：</w:t>
            </w:r>
          </w:p>
        </w:tc>
      </w:tr>
      <w:tr w:rsidR="00DA56A7" w:rsidRPr="00DA56A7" w14:paraId="5F6B2244" w14:textId="77777777" w:rsidTr="00B21BB1">
        <w:trPr>
          <w:cantSplit/>
          <w:trHeight w:val="940"/>
        </w:trPr>
        <w:tc>
          <w:tcPr>
            <w:tcW w:w="4477" w:type="dxa"/>
            <w:vAlign w:val="center"/>
          </w:tcPr>
          <w:p w14:paraId="07D2E326"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法定代表人：</w:t>
            </w:r>
          </w:p>
        </w:tc>
        <w:tc>
          <w:tcPr>
            <w:tcW w:w="4731" w:type="dxa"/>
            <w:vAlign w:val="center"/>
          </w:tcPr>
          <w:p w14:paraId="4060DF81"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法定代表人：</w:t>
            </w:r>
          </w:p>
        </w:tc>
      </w:tr>
      <w:tr w:rsidR="00DA56A7" w:rsidRPr="00DA56A7" w14:paraId="320D4A59" w14:textId="77777777" w:rsidTr="00B21BB1">
        <w:trPr>
          <w:cantSplit/>
          <w:trHeight w:val="877"/>
        </w:trPr>
        <w:tc>
          <w:tcPr>
            <w:tcW w:w="4477" w:type="dxa"/>
            <w:vAlign w:val="center"/>
          </w:tcPr>
          <w:p w14:paraId="2C0E72B5"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委托代理人：</w:t>
            </w:r>
          </w:p>
        </w:tc>
        <w:tc>
          <w:tcPr>
            <w:tcW w:w="4731" w:type="dxa"/>
            <w:vAlign w:val="center"/>
          </w:tcPr>
          <w:p w14:paraId="415341BA"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委托代理人</w:t>
            </w:r>
          </w:p>
        </w:tc>
      </w:tr>
      <w:tr w:rsidR="00DA56A7" w:rsidRPr="00DA56A7" w14:paraId="4D7E8301" w14:textId="77777777" w:rsidTr="00B21BB1">
        <w:trPr>
          <w:cantSplit/>
          <w:trHeight w:val="835"/>
        </w:trPr>
        <w:tc>
          <w:tcPr>
            <w:tcW w:w="4477" w:type="dxa"/>
            <w:vAlign w:val="center"/>
          </w:tcPr>
          <w:p w14:paraId="42EA00A3"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电话：</w:t>
            </w:r>
          </w:p>
        </w:tc>
        <w:tc>
          <w:tcPr>
            <w:tcW w:w="4731" w:type="dxa"/>
            <w:vAlign w:val="center"/>
          </w:tcPr>
          <w:p w14:paraId="262751EC"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电话：</w:t>
            </w:r>
          </w:p>
        </w:tc>
      </w:tr>
      <w:tr w:rsidR="00DA56A7" w:rsidRPr="00DA56A7" w14:paraId="0DD5EFA3" w14:textId="77777777" w:rsidTr="00B21BB1">
        <w:trPr>
          <w:cantSplit/>
          <w:trHeight w:val="829"/>
        </w:trPr>
        <w:tc>
          <w:tcPr>
            <w:tcW w:w="4477" w:type="dxa"/>
            <w:vAlign w:val="center"/>
          </w:tcPr>
          <w:p w14:paraId="0974A704"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开户银行：</w:t>
            </w:r>
          </w:p>
        </w:tc>
        <w:tc>
          <w:tcPr>
            <w:tcW w:w="4731" w:type="dxa"/>
            <w:vAlign w:val="center"/>
          </w:tcPr>
          <w:p w14:paraId="5B37FC46"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开户银行：</w:t>
            </w:r>
          </w:p>
        </w:tc>
      </w:tr>
      <w:tr w:rsidR="00DA56A7" w:rsidRPr="00DA56A7" w14:paraId="62F74567" w14:textId="77777777" w:rsidTr="00B21BB1">
        <w:trPr>
          <w:cantSplit/>
          <w:trHeight w:val="841"/>
        </w:trPr>
        <w:tc>
          <w:tcPr>
            <w:tcW w:w="4477" w:type="dxa"/>
            <w:vAlign w:val="center"/>
          </w:tcPr>
          <w:p w14:paraId="6356EA66"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账号：</w:t>
            </w:r>
          </w:p>
        </w:tc>
        <w:tc>
          <w:tcPr>
            <w:tcW w:w="4731" w:type="dxa"/>
            <w:vAlign w:val="center"/>
          </w:tcPr>
          <w:p w14:paraId="186B2F03" w14:textId="77777777" w:rsidR="00DA56A7" w:rsidRPr="00DA56A7" w:rsidRDefault="00DA56A7" w:rsidP="00DA56A7">
            <w:pPr>
              <w:snapToGrid w:val="0"/>
              <w:spacing w:line="360" w:lineRule="exact"/>
              <w:rPr>
                <w:rFonts w:ascii="Times New Roman" w:eastAsia="宋体" w:hAnsi="Times New Roman" w:cs="Times New Roman"/>
                <w:szCs w:val="21"/>
              </w:rPr>
            </w:pPr>
            <w:r w:rsidRPr="00DA56A7">
              <w:rPr>
                <w:rFonts w:ascii="Times New Roman" w:eastAsia="宋体" w:hAnsi="Times New Roman" w:cs="Times New Roman"/>
                <w:szCs w:val="21"/>
              </w:rPr>
              <w:t>账号：</w:t>
            </w:r>
          </w:p>
        </w:tc>
      </w:tr>
    </w:tbl>
    <w:p w14:paraId="432E6CEA" w14:textId="77777777" w:rsidR="00DA56A7" w:rsidRPr="00DA56A7" w:rsidRDefault="00DA56A7" w:rsidP="00DA56A7">
      <w:pPr>
        <w:snapToGrid w:val="0"/>
        <w:spacing w:line="360" w:lineRule="exact"/>
        <w:ind w:firstLineChars="200" w:firstLine="420"/>
        <w:rPr>
          <w:rFonts w:ascii="Times New Roman" w:eastAsia="宋体" w:hAnsi="Times New Roman" w:cs="Times New Roman"/>
          <w:szCs w:val="21"/>
        </w:rPr>
      </w:pPr>
    </w:p>
    <w:p w14:paraId="67152772" w14:textId="77777777" w:rsidR="00DA56A7" w:rsidRPr="00DA56A7" w:rsidRDefault="00DA56A7" w:rsidP="00DA56A7">
      <w:pPr>
        <w:widowControl/>
        <w:jc w:val="center"/>
        <w:outlineLvl w:val="0"/>
        <w:rPr>
          <w:rFonts w:ascii="Times New Roman" w:eastAsia="宋体" w:hAnsi="Times New Roman" w:cs="Times New Roman"/>
          <w:sz w:val="32"/>
          <w:szCs w:val="32"/>
        </w:rPr>
      </w:pPr>
      <w:r w:rsidRPr="00DA56A7">
        <w:rPr>
          <w:rFonts w:ascii="Times New Roman" w:eastAsia="宋体" w:hAnsi="Times New Roman" w:cs="Times New Roman"/>
          <w:szCs w:val="21"/>
        </w:rPr>
        <w:br w:type="page"/>
      </w:r>
      <w:bookmarkStart w:id="101" w:name="_Toc200992684"/>
      <w:bookmarkStart w:id="102" w:name="_Toc26903"/>
      <w:bookmarkEnd w:id="0"/>
      <w:bookmarkEnd w:id="1"/>
      <w:bookmarkEnd w:id="95"/>
      <w:bookmarkEnd w:id="96"/>
      <w:r w:rsidRPr="00DA56A7">
        <w:rPr>
          <w:rFonts w:ascii="Times New Roman" w:eastAsia="宋体" w:hAnsi="Times New Roman" w:cs="Times New Roman"/>
          <w:sz w:val="32"/>
          <w:szCs w:val="32"/>
        </w:rPr>
        <w:lastRenderedPageBreak/>
        <w:t>第六章</w:t>
      </w:r>
      <w:r w:rsidRPr="00DA56A7">
        <w:rPr>
          <w:rFonts w:ascii="Times New Roman" w:eastAsia="宋体" w:hAnsi="Times New Roman" w:cs="Times New Roman"/>
          <w:sz w:val="32"/>
          <w:szCs w:val="32"/>
        </w:rPr>
        <w:t xml:space="preserve">  </w:t>
      </w:r>
      <w:r w:rsidRPr="00DA56A7">
        <w:rPr>
          <w:rFonts w:ascii="Times New Roman" w:eastAsia="宋体" w:hAnsi="Times New Roman" w:cs="Times New Roman"/>
          <w:sz w:val="32"/>
          <w:szCs w:val="32"/>
        </w:rPr>
        <w:t>响应文件格式</w:t>
      </w:r>
      <w:bookmarkEnd w:id="101"/>
      <w:bookmarkEnd w:id="102"/>
    </w:p>
    <w:p w14:paraId="31972378" w14:textId="77777777" w:rsidR="00DA56A7" w:rsidRPr="00DA56A7" w:rsidRDefault="00DA56A7" w:rsidP="00DA56A7">
      <w:pPr>
        <w:rPr>
          <w:rFonts w:ascii="Times New Roman" w:eastAsia="宋体" w:hAnsi="Times New Roman" w:cs="Times New Roman"/>
          <w:sz w:val="28"/>
          <w:szCs w:val="28"/>
        </w:rPr>
      </w:pPr>
      <w:bookmarkStart w:id="103" w:name="_Toc254970556"/>
      <w:bookmarkStart w:id="104" w:name="_Toc254970697"/>
    </w:p>
    <w:bookmarkEnd w:id="103"/>
    <w:bookmarkEnd w:id="104"/>
    <w:p w14:paraId="0E389162" w14:textId="77777777" w:rsidR="00DA56A7" w:rsidRPr="00DA56A7" w:rsidRDefault="00DA56A7" w:rsidP="00DA56A7">
      <w:pPr>
        <w:rPr>
          <w:rFonts w:ascii="Times New Roman" w:eastAsia="宋体" w:hAnsi="Times New Roman" w:cs="Times New Roman"/>
          <w:sz w:val="28"/>
          <w:szCs w:val="28"/>
        </w:rPr>
      </w:pPr>
    </w:p>
    <w:p w14:paraId="2B2E0776" w14:textId="77777777" w:rsidR="00DA56A7" w:rsidRPr="00DA56A7" w:rsidRDefault="00DA56A7" w:rsidP="00DA56A7">
      <w:pPr>
        <w:spacing w:line="500" w:lineRule="exact"/>
        <w:ind w:firstLineChars="200" w:firstLine="560"/>
        <w:rPr>
          <w:rFonts w:ascii="宋体" w:eastAsia="宋体" w:hAnsi="宋体" w:cs="Times New Roman"/>
          <w:sz w:val="24"/>
          <w:szCs w:val="24"/>
        </w:rPr>
      </w:pPr>
      <w:bookmarkStart w:id="105" w:name="_Hlk19199063"/>
      <w:r w:rsidRPr="00DA56A7">
        <w:rPr>
          <w:rFonts w:ascii="Times New Roman" w:eastAsia="宋体" w:hAnsi="Times New Roman" w:cs="Times New Roman" w:hint="eastAsia"/>
          <w:sz w:val="28"/>
          <w:szCs w:val="28"/>
        </w:rPr>
        <w:t>注：有签字、盖章要求的应按要求</w:t>
      </w:r>
      <w:bookmarkEnd w:id="105"/>
      <w:r w:rsidRPr="00DA56A7">
        <w:rPr>
          <w:rFonts w:ascii="Times New Roman" w:eastAsia="宋体" w:hAnsi="Times New Roman" w:cs="Times New Roman" w:hint="eastAsia"/>
          <w:sz w:val="28"/>
          <w:szCs w:val="28"/>
        </w:rPr>
        <w:t>签字（签章）、盖章（签章）。</w:t>
      </w:r>
      <w:r w:rsidRPr="00DA56A7">
        <w:rPr>
          <w:rFonts w:ascii="Times New Roman" w:eastAsia="宋体" w:hAnsi="Times New Roman" w:cs="Times New Roman"/>
          <w:bCs/>
          <w:sz w:val="24"/>
          <w:szCs w:val="24"/>
        </w:rPr>
        <w:t xml:space="preserve"> </w:t>
      </w:r>
    </w:p>
    <w:p w14:paraId="1FE10FD0" w14:textId="77777777" w:rsidR="00DA56A7" w:rsidRPr="00DA56A7" w:rsidRDefault="00DA56A7" w:rsidP="00DA56A7">
      <w:pPr>
        <w:snapToGrid w:val="0"/>
        <w:spacing w:beforeLines="50" w:before="120" w:after="50" w:line="440" w:lineRule="exact"/>
        <w:jc w:val="left"/>
        <w:outlineLvl w:val="1"/>
        <w:rPr>
          <w:rFonts w:ascii="Times New Roman" w:eastAsia="宋体" w:hAnsi="Times New Roman" w:cs="Times New Roman"/>
          <w:b/>
          <w:sz w:val="24"/>
          <w:szCs w:val="24"/>
        </w:rPr>
      </w:pPr>
      <w:r w:rsidRPr="00DA56A7">
        <w:rPr>
          <w:rFonts w:ascii="Times New Roman" w:eastAsia="宋体" w:hAnsi="Times New Roman" w:cs="Times New Roman"/>
          <w:sz w:val="24"/>
          <w:szCs w:val="24"/>
        </w:rPr>
        <w:br w:type="page"/>
      </w:r>
      <w:r w:rsidRPr="00DA56A7">
        <w:rPr>
          <w:rFonts w:ascii="Times New Roman" w:eastAsia="宋体" w:hAnsi="Times New Roman" w:cs="Times New Roman" w:hint="eastAsia"/>
          <w:b/>
          <w:sz w:val="24"/>
          <w:szCs w:val="24"/>
        </w:rPr>
        <w:lastRenderedPageBreak/>
        <w:t>1</w:t>
      </w:r>
      <w:r w:rsidRPr="00DA56A7">
        <w:rPr>
          <w:rFonts w:ascii="Times New Roman" w:eastAsia="宋体" w:hAnsi="Times New Roman" w:cs="Times New Roman"/>
          <w:b/>
          <w:sz w:val="24"/>
          <w:szCs w:val="24"/>
        </w:rPr>
        <w:t>.</w:t>
      </w:r>
      <w:r w:rsidRPr="00DA56A7">
        <w:rPr>
          <w:rFonts w:ascii="Times New Roman" w:eastAsia="宋体" w:hAnsi="Times New Roman" w:cs="Times New Roman"/>
          <w:b/>
          <w:sz w:val="24"/>
          <w:szCs w:val="24"/>
        </w:rPr>
        <w:t>响应文件封面格式：</w:t>
      </w:r>
      <w:r w:rsidRPr="00DA56A7">
        <w:rPr>
          <w:rFonts w:ascii="Times New Roman" w:eastAsia="宋体" w:hAnsi="Times New Roman" w:cs="Times New Roman"/>
          <w:b/>
          <w:sz w:val="24"/>
          <w:szCs w:val="24"/>
        </w:rPr>
        <w:t xml:space="preserve"> </w:t>
      </w:r>
    </w:p>
    <w:p w14:paraId="18285F27" w14:textId="77777777" w:rsidR="00DA56A7" w:rsidRPr="00DA56A7" w:rsidRDefault="00DA56A7" w:rsidP="00DA56A7">
      <w:pPr>
        <w:snapToGrid w:val="0"/>
        <w:spacing w:beforeLines="50" w:before="120" w:after="50" w:line="360" w:lineRule="exact"/>
        <w:rPr>
          <w:rFonts w:ascii="Times New Roman" w:eastAsia="宋体" w:hAnsi="Times New Roman" w:cs="Times New Roman"/>
          <w:sz w:val="24"/>
          <w:szCs w:val="24"/>
        </w:rPr>
      </w:pPr>
    </w:p>
    <w:p w14:paraId="5FD724AC" w14:textId="77777777" w:rsidR="00DA56A7" w:rsidRPr="00DA56A7" w:rsidRDefault="00DA56A7" w:rsidP="00DA56A7">
      <w:pPr>
        <w:snapToGrid w:val="0"/>
        <w:spacing w:beforeLines="50" w:before="120" w:after="50" w:line="360" w:lineRule="exact"/>
        <w:jc w:val="center"/>
        <w:rPr>
          <w:rFonts w:ascii="Times New Roman" w:eastAsia="宋体" w:hAnsi="Times New Roman" w:cs="Times New Roman"/>
          <w:bCs/>
          <w:sz w:val="24"/>
          <w:szCs w:val="24"/>
        </w:rPr>
      </w:pPr>
    </w:p>
    <w:p w14:paraId="5BA6BB97" w14:textId="77777777" w:rsidR="00DA56A7" w:rsidRPr="00DA56A7" w:rsidRDefault="00DA56A7" w:rsidP="00DA56A7">
      <w:pPr>
        <w:snapToGrid w:val="0"/>
        <w:spacing w:beforeLines="50" w:before="120" w:after="50" w:line="360" w:lineRule="exact"/>
        <w:jc w:val="center"/>
        <w:rPr>
          <w:rFonts w:ascii="Times New Roman" w:eastAsia="宋体" w:hAnsi="Times New Roman" w:cs="Times New Roman"/>
          <w:b/>
          <w:bCs/>
          <w:sz w:val="44"/>
          <w:szCs w:val="44"/>
        </w:rPr>
      </w:pPr>
      <w:r w:rsidRPr="00DA56A7">
        <w:rPr>
          <w:rFonts w:ascii="Times New Roman" w:eastAsia="宋体" w:hAnsi="Times New Roman" w:cs="Times New Roman" w:hint="eastAsia"/>
          <w:b/>
          <w:bCs/>
          <w:sz w:val="44"/>
          <w:szCs w:val="44"/>
        </w:rPr>
        <w:t>电子</w:t>
      </w:r>
      <w:r w:rsidRPr="00DA56A7">
        <w:rPr>
          <w:rFonts w:ascii="Times New Roman" w:eastAsia="宋体" w:hAnsi="Times New Roman" w:cs="Times New Roman"/>
          <w:b/>
          <w:bCs/>
          <w:sz w:val="44"/>
          <w:szCs w:val="44"/>
        </w:rPr>
        <w:t>响应文件</w:t>
      </w:r>
    </w:p>
    <w:p w14:paraId="26777948" w14:textId="77777777" w:rsidR="00DA56A7" w:rsidRPr="00DA56A7" w:rsidRDefault="00DA56A7" w:rsidP="00DA56A7">
      <w:pPr>
        <w:snapToGrid w:val="0"/>
        <w:spacing w:beforeLines="50" w:before="120" w:after="50" w:line="360" w:lineRule="exact"/>
        <w:rPr>
          <w:rFonts w:ascii="Times New Roman" w:eastAsia="宋体" w:hAnsi="Times New Roman" w:cs="Times New Roman"/>
          <w:bCs/>
          <w:sz w:val="24"/>
          <w:szCs w:val="24"/>
        </w:rPr>
      </w:pPr>
    </w:p>
    <w:p w14:paraId="5074886F" w14:textId="77777777" w:rsidR="00DA56A7" w:rsidRPr="00DA56A7" w:rsidRDefault="00DA56A7" w:rsidP="00DA56A7">
      <w:pPr>
        <w:snapToGrid w:val="0"/>
        <w:spacing w:beforeLines="50" w:before="120" w:after="50" w:line="360" w:lineRule="exact"/>
        <w:ind w:firstLineChars="300" w:firstLine="720"/>
        <w:rPr>
          <w:rFonts w:ascii="Times New Roman" w:eastAsia="宋体" w:hAnsi="Times New Roman" w:cs="Times New Roman"/>
          <w:bCs/>
          <w:sz w:val="24"/>
          <w:szCs w:val="24"/>
        </w:rPr>
      </w:pPr>
      <w:r w:rsidRPr="00DA56A7">
        <w:rPr>
          <w:rFonts w:ascii="Times New Roman" w:eastAsia="宋体" w:hAnsi="Times New Roman" w:cs="Times New Roman"/>
          <w:bCs/>
          <w:sz w:val="24"/>
          <w:szCs w:val="24"/>
        </w:rPr>
        <w:t>项目名称：</w:t>
      </w:r>
      <w:r w:rsidRPr="00DA56A7">
        <w:rPr>
          <w:rFonts w:ascii="Times New Roman" w:eastAsia="宋体" w:hAnsi="Times New Roman" w:cs="Times New Roman"/>
          <w:bCs/>
          <w:sz w:val="24"/>
          <w:szCs w:val="24"/>
        </w:rPr>
        <w:t xml:space="preserve"> </w:t>
      </w:r>
    </w:p>
    <w:p w14:paraId="21A2FCE4" w14:textId="77777777" w:rsidR="00DA56A7" w:rsidRPr="00DA56A7" w:rsidRDefault="00DA56A7" w:rsidP="00DA56A7">
      <w:pPr>
        <w:snapToGrid w:val="0"/>
        <w:spacing w:beforeLines="50" w:before="120" w:after="50" w:line="360" w:lineRule="exact"/>
        <w:ind w:firstLineChars="300" w:firstLine="720"/>
        <w:rPr>
          <w:rFonts w:ascii="Times New Roman" w:eastAsia="宋体" w:hAnsi="Times New Roman" w:cs="Times New Roman"/>
          <w:bCs/>
          <w:sz w:val="24"/>
          <w:szCs w:val="24"/>
        </w:rPr>
      </w:pPr>
      <w:r w:rsidRPr="00DA56A7">
        <w:rPr>
          <w:rFonts w:ascii="Times New Roman" w:eastAsia="宋体" w:hAnsi="Times New Roman" w:cs="Times New Roman"/>
          <w:bCs/>
          <w:sz w:val="24"/>
          <w:szCs w:val="24"/>
        </w:rPr>
        <w:t>项目编号：</w:t>
      </w:r>
    </w:p>
    <w:p w14:paraId="04CC8642" w14:textId="77777777" w:rsidR="00DA56A7" w:rsidRPr="00DA56A7" w:rsidRDefault="00DA56A7" w:rsidP="00DA56A7">
      <w:pPr>
        <w:snapToGrid w:val="0"/>
        <w:spacing w:beforeLines="50" w:before="120" w:after="50" w:line="440" w:lineRule="exact"/>
        <w:ind w:firstLineChars="300" w:firstLine="720"/>
        <w:rPr>
          <w:rFonts w:ascii="Times New Roman" w:eastAsia="宋体" w:hAnsi="Times New Roman" w:cs="Times New Roman"/>
          <w:bCs/>
          <w:sz w:val="24"/>
          <w:szCs w:val="24"/>
        </w:rPr>
      </w:pPr>
      <w:r w:rsidRPr="00DA56A7">
        <w:rPr>
          <w:rFonts w:ascii="Times New Roman" w:eastAsia="宋体" w:hAnsi="Times New Roman" w:cs="Times New Roman"/>
          <w:bCs/>
          <w:sz w:val="24"/>
          <w:szCs w:val="24"/>
        </w:rPr>
        <w:t>分标号：（若无</w:t>
      </w:r>
      <w:r w:rsidRPr="00DA56A7">
        <w:rPr>
          <w:rFonts w:ascii="Times New Roman" w:eastAsia="宋体" w:hAnsi="Times New Roman" w:cs="Times New Roman" w:hint="eastAsia"/>
          <w:bCs/>
          <w:sz w:val="24"/>
          <w:szCs w:val="24"/>
        </w:rPr>
        <w:t>留空或写</w:t>
      </w:r>
      <w:r w:rsidRPr="00DA56A7">
        <w:rPr>
          <w:rFonts w:ascii="Times New Roman" w:eastAsia="宋体" w:hAnsi="Times New Roman" w:cs="Times New Roman"/>
          <w:bCs/>
          <w:sz w:val="24"/>
          <w:szCs w:val="24"/>
        </w:rPr>
        <w:t>“/”</w:t>
      </w:r>
      <w:r w:rsidRPr="00DA56A7">
        <w:rPr>
          <w:rFonts w:ascii="Times New Roman" w:eastAsia="宋体" w:hAnsi="Times New Roman" w:cs="Times New Roman"/>
          <w:bCs/>
          <w:sz w:val="24"/>
          <w:szCs w:val="24"/>
        </w:rPr>
        <w:t>）</w:t>
      </w:r>
    </w:p>
    <w:p w14:paraId="354733C5" w14:textId="77777777" w:rsidR="00DA56A7" w:rsidRPr="00DA56A7" w:rsidRDefault="00DA56A7" w:rsidP="00DA56A7">
      <w:pPr>
        <w:snapToGrid w:val="0"/>
        <w:spacing w:before="50" w:after="50" w:line="440" w:lineRule="exact"/>
        <w:ind w:firstLineChars="300" w:firstLine="720"/>
        <w:rPr>
          <w:rFonts w:ascii="Times New Roman" w:eastAsia="宋体" w:hAnsi="Times New Roman" w:cs="Times New Roman"/>
          <w:bCs/>
          <w:sz w:val="24"/>
          <w:szCs w:val="24"/>
        </w:rPr>
      </w:pPr>
      <w:r w:rsidRPr="00DA56A7">
        <w:rPr>
          <w:rFonts w:ascii="Times New Roman" w:eastAsia="宋体" w:hAnsi="Times New Roman" w:cs="Times New Roman"/>
          <w:bCs/>
          <w:sz w:val="24"/>
          <w:szCs w:val="24"/>
        </w:rPr>
        <w:t>响应文件名称：资格</w:t>
      </w:r>
      <w:r w:rsidRPr="00DA56A7">
        <w:rPr>
          <w:rFonts w:ascii="Times New Roman" w:eastAsia="宋体" w:hAnsi="Times New Roman" w:cs="Times New Roman" w:hint="eastAsia"/>
          <w:bCs/>
          <w:sz w:val="24"/>
          <w:szCs w:val="24"/>
        </w:rPr>
        <w:t>证明</w:t>
      </w:r>
      <w:r w:rsidRPr="00DA56A7">
        <w:rPr>
          <w:rFonts w:ascii="Times New Roman" w:eastAsia="宋体" w:hAnsi="Times New Roman" w:cs="Times New Roman"/>
          <w:bCs/>
          <w:sz w:val="24"/>
          <w:szCs w:val="24"/>
        </w:rPr>
        <w:t>文件、商务</w:t>
      </w:r>
      <w:r w:rsidRPr="00DA56A7">
        <w:rPr>
          <w:rFonts w:ascii="Times New Roman" w:eastAsia="宋体" w:hAnsi="Times New Roman" w:cs="Times New Roman" w:hint="eastAsia"/>
          <w:bCs/>
          <w:sz w:val="24"/>
          <w:szCs w:val="24"/>
        </w:rPr>
        <w:t>技术</w:t>
      </w:r>
      <w:r w:rsidRPr="00DA56A7">
        <w:rPr>
          <w:rFonts w:ascii="Times New Roman" w:eastAsia="宋体" w:hAnsi="Times New Roman" w:cs="Times New Roman"/>
          <w:bCs/>
          <w:sz w:val="24"/>
          <w:szCs w:val="24"/>
        </w:rPr>
        <w:t>文件、报价文件</w:t>
      </w:r>
    </w:p>
    <w:p w14:paraId="0799E356" w14:textId="77777777" w:rsidR="00DA56A7" w:rsidRPr="00DA56A7" w:rsidRDefault="00DA56A7" w:rsidP="00DA56A7">
      <w:pPr>
        <w:snapToGrid w:val="0"/>
        <w:spacing w:beforeLines="50" w:before="120" w:after="50" w:line="360" w:lineRule="exact"/>
        <w:ind w:firstLineChars="300" w:firstLine="720"/>
        <w:rPr>
          <w:rFonts w:ascii="Times New Roman" w:eastAsia="宋体" w:hAnsi="Times New Roman" w:cs="Times New Roman"/>
          <w:bCs/>
          <w:sz w:val="24"/>
          <w:szCs w:val="24"/>
        </w:rPr>
      </w:pPr>
      <w:r w:rsidRPr="00DA56A7">
        <w:rPr>
          <w:rFonts w:ascii="Times New Roman" w:eastAsia="宋体" w:hAnsi="Times New Roman" w:cs="Times New Roman"/>
          <w:bCs/>
          <w:sz w:val="24"/>
          <w:szCs w:val="24"/>
        </w:rPr>
        <w:t>供应商名称：</w:t>
      </w:r>
    </w:p>
    <w:p w14:paraId="35B31AC2" w14:textId="77777777" w:rsidR="00DA56A7" w:rsidRPr="00DA56A7" w:rsidRDefault="00DA56A7" w:rsidP="00DA56A7">
      <w:pPr>
        <w:snapToGrid w:val="0"/>
        <w:spacing w:beforeLines="50" w:before="120" w:after="50" w:line="360" w:lineRule="exact"/>
        <w:ind w:firstLineChars="300" w:firstLine="720"/>
        <w:rPr>
          <w:rFonts w:ascii="Times New Roman" w:eastAsia="宋体" w:hAnsi="Times New Roman" w:cs="Times New Roman"/>
          <w:bCs/>
          <w:sz w:val="24"/>
          <w:szCs w:val="24"/>
        </w:rPr>
      </w:pPr>
      <w:r w:rsidRPr="00DA56A7">
        <w:rPr>
          <w:rFonts w:ascii="Times New Roman" w:eastAsia="宋体" w:hAnsi="Times New Roman" w:cs="Times New Roman"/>
          <w:bCs/>
          <w:sz w:val="24"/>
          <w:szCs w:val="24"/>
        </w:rPr>
        <w:t>供应商地址：</w:t>
      </w:r>
    </w:p>
    <w:p w14:paraId="33164704" w14:textId="77777777" w:rsidR="00DA56A7" w:rsidRPr="00DA56A7" w:rsidRDefault="00DA56A7" w:rsidP="00DA56A7">
      <w:pPr>
        <w:snapToGrid w:val="0"/>
        <w:spacing w:before="50" w:after="50" w:line="360" w:lineRule="exact"/>
        <w:ind w:firstLineChars="400" w:firstLine="960"/>
        <w:rPr>
          <w:rFonts w:ascii="Times New Roman" w:eastAsia="宋体" w:hAnsi="Times New Roman" w:cs="Times New Roman"/>
          <w:bCs/>
          <w:sz w:val="24"/>
          <w:szCs w:val="24"/>
        </w:rPr>
      </w:pPr>
    </w:p>
    <w:p w14:paraId="78AF2351" w14:textId="77777777" w:rsidR="00DA56A7" w:rsidRPr="00DA56A7" w:rsidRDefault="00DA56A7" w:rsidP="00DA56A7">
      <w:pPr>
        <w:snapToGrid w:val="0"/>
        <w:spacing w:beforeLines="50" w:before="120" w:after="50" w:line="360" w:lineRule="exact"/>
        <w:jc w:val="center"/>
        <w:rPr>
          <w:rFonts w:ascii="Times New Roman" w:eastAsia="宋体" w:hAnsi="Times New Roman" w:cs="Times New Roman"/>
          <w:sz w:val="24"/>
          <w:szCs w:val="24"/>
        </w:rPr>
      </w:pPr>
      <w:r w:rsidRPr="00DA56A7">
        <w:rPr>
          <w:rFonts w:ascii="Times New Roman" w:eastAsia="宋体" w:hAnsi="Times New Roman" w:cs="Times New Roman"/>
          <w:sz w:val="24"/>
          <w:szCs w:val="24"/>
        </w:rPr>
        <w:t xml:space="preserve">                        </w:t>
      </w:r>
      <w:r w:rsidRPr="00DA56A7">
        <w:rPr>
          <w:rFonts w:ascii="Times New Roman" w:eastAsia="宋体" w:hAnsi="Times New Roman" w:cs="Times New Roman"/>
          <w:sz w:val="24"/>
          <w:szCs w:val="24"/>
        </w:rPr>
        <w:t>年</w:t>
      </w:r>
      <w:r w:rsidRPr="00DA56A7">
        <w:rPr>
          <w:rFonts w:ascii="Times New Roman" w:eastAsia="宋体" w:hAnsi="Times New Roman" w:cs="Times New Roman"/>
          <w:sz w:val="24"/>
          <w:szCs w:val="24"/>
        </w:rPr>
        <w:t xml:space="preserve">  </w:t>
      </w:r>
      <w:r w:rsidRPr="00DA56A7">
        <w:rPr>
          <w:rFonts w:ascii="Times New Roman" w:eastAsia="宋体" w:hAnsi="Times New Roman" w:cs="Times New Roman"/>
          <w:sz w:val="24"/>
          <w:szCs w:val="24"/>
        </w:rPr>
        <w:t>月</w:t>
      </w:r>
      <w:r w:rsidRPr="00DA56A7">
        <w:rPr>
          <w:rFonts w:ascii="Times New Roman" w:eastAsia="宋体" w:hAnsi="Times New Roman" w:cs="Times New Roman"/>
          <w:sz w:val="24"/>
          <w:szCs w:val="24"/>
        </w:rPr>
        <w:t xml:space="preserve">  </w:t>
      </w:r>
      <w:r w:rsidRPr="00DA56A7">
        <w:rPr>
          <w:rFonts w:ascii="Times New Roman" w:eastAsia="宋体" w:hAnsi="Times New Roman" w:cs="Times New Roman"/>
          <w:sz w:val="24"/>
          <w:szCs w:val="24"/>
        </w:rPr>
        <w:t>日</w:t>
      </w:r>
    </w:p>
    <w:p w14:paraId="71EAC379" w14:textId="77777777" w:rsidR="00DA56A7" w:rsidRPr="00DA56A7" w:rsidRDefault="00DA56A7" w:rsidP="00DA56A7">
      <w:pPr>
        <w:snapToGrid w:val="0"/>
        <w:spacing w:beforeLines="50" w:before="120" w:after="50" w:line="440" w:lineRule="exact"/>
        <w:jc w:val="center"/>
        <w:outlineLvl w:val="1"/>
        <w:rPr>
          <w:rFonts w:ascii="Times New Roman" w:eastAsia="宋体" w:hAnsi="Times New Roman" w:cs="Times New Roman"/>
          <w:b/>
          <w:bCs/>
          <w:sz w:val="24"/>
          <w:szCs w:val="24"/>
        </w:rPr>
      </w:pPr>
      <w:bookmarkStart w:id="106" w:name="_Toc254970698"/>
      <w:bookmarkStart w:id="107" w:name="_Toc254970557"/>
      <w:r w:rsidRPr="00DA56A7">
        <w:rPr>
          <w:rFonts w:ascii="Times New Roman" w:eastAsia="宋体" w:hAnsi="Times New Roman" w:cs="Times New Roman"/>
          <w:sz w:val="24"/>
          <w:szCs w:val="24"/>
        </w:rPr>
        <w:br w:type="page"/>
      </w:r>
      <w:bookmarkEnd w:id="106"/>
      <w:bookmarkEnd w:id="107"/>
    </w:p>
    <w:p w14:paraId="5659EC45" w14:textId="77777777" w:rsidR="00DA56A7" w:rsidRPr="00DA56A7" w:rsidRDefault="00DA56A7" w:rsidP="00DA56A7">
      <w:pPr>
        <w:snapToGrid w:val="0"/>
        <w:spacing w:beforeLines="50" w:before="120" w:after="50" w:line="440" w:lineRule="exact"/>
        <w:jc w:val="center"/>
        <w:rPr>
          <w:rFonts w:ascii="Times New Roman" w:eastAsia="宋体" w:hAnsi="Times New Roman" w:cs="Times New Roman"/>
          <w:sz w:val="24"/>
          <w:szCs w:val="24"/>
        </w:rPr>
      </w:pPr>
    </w:p>
    <w:p w14:paraId="52CA01E2" w14:textId="77777777" w:rsidR="00DA56A7" w:rsidRPr="00DA56A7" w:rsidRDefault="00DA56A7" w:rsidP="00DA56A7">
      <w:pPr>
        <w:snapToGrid w:val="0"/>
        <w:spacing w:before="50" w:after="50" w:line="440" w:lineRule="exact"/>
        <w:ind w:firstLineChars="49" w:firstLine="138"/>
        <w:jc w:val="center"/>
        <w:rPr>
          <w:rFonts w:ascii="Times New Roman" w:eastAsia="宋体" w:hAnsi="Times New Roman" w:cs="Times New Roman"/>
          <w:b/>
          <w:sz w:val="28"/>
          <w:szCs w:val="28"/>
        </w:rPr>
      </w:pPr>
      <w:r w:rsidRPr="00DA56A7">
        <w:rPr>
          <w:rFonts w:ascii="Times New Roman" w:eastAsia="宋体" w:hAnsi="Times New Roman" w:cs="Times New Roman"/>
          <w:b/>
          <w:sz w:val="28"/>
          <w:szCs w:val="28"/>
        </w:rPr>
        <w:t>目录</w:t>
      </w:r>
    </w:p>
    <w:p w14:paraId="2AB72DBE" w14:textId="77777777" w:rsidR="00DA56A7" w:rsidRPr="00DA56A7" w:rsidRDefault="00DA56A7" w:rsidP="00DA56A7">
      <w:pPr>
        <w:jc w:val="center"/>
        <w:rPr>
          <w:rFonts w:ascii="Times New Roman" w:eastAsia="宋体" w:hAnsi="Times New Roman" w:cs="Times New Roman"/>
          <w:b/>
          <w:sz w:val="24"/>
          <w:szCs w:val="24"/>
        </w:rPr>
      </w:pPr>
      <w:r w:rsidRPr="00DA56A7">
        <w:rPr>
          <w:rFonts w:ascii="Times New Roman" w:eastAsia="宋体" w:hAnsi="Times New Roman" w:cs="Times New Roman"/>
          <w:b/>
          <w:sz w:val="24"/>
          <w:szCs w:val="24"/>
        </w:rPr>
        <w:t>（需有页码）</w:t>
      </w:r>
    </w:p>
    <w:p w14:paraId="5062A86A" w14:textId="77777777" w:rsidR="00DA56A7" w:rsidRPr="00DA56A7" w:rsidRDefault="00DA56A7" w:rsidP="00DA56A7">
      <w:pPr>
        <w:jc w:val="center"/>
        <w:outlineLvl w:val="1"/>
        <w:rPr>
          <w:rFonts w:ascii="Times New Roman" w:eastAsia="宋体" w:hAnsi="Times New Roman" w:cs="Times New Roman"/>
          <w:bCs/>
          <w:vanish/>
          <w:sz w:val="24"/>
          <w:szCs w:val="24"/>
        </w:rPr>
      </w:pPr>
      <w:r w:rsidRPr="00DA56A7">
        <w:rPr>
          <w:rFonts w:ascii="Times New Roman" w:eastAsia="宋体" w:hAnsi="Times New Roman" w:cs="Times New Roman"/>
          <w:szCs w:val="24"/>
        </w:rPr>
        <w:br w:type="page"/>
      </w:r>
      <w:r w:rsidRPr="00DA56A7">
        <w:rPr>
          <w:rFonts w:ascii="Times New Roman" w:eastAsia="宋体" w:hAnsi="Times New Roman" w:cs="Times New Roman"/>
          <w:bCs/>
          <w:sz w:val="24"/>
          <w:szCs w:val="24"/>
        </w:rPr>
        <w:lastRenderedPageBreak/>
        <w:t>第一部分</w:t>
      </w:r>
      <w:r w:rsidRPr="00DA56A7">
        <w:rPr>
          <w:rFonts w:ascii="Times New Roman" w:eastAsia="宋体" w:hAnsi="Times New Roman" w:cs="Times New Roman"/>
          <w:bCs/>
          <w:sz w:val="24"/>
          <w:szCs w:val="24"/>
        </w:rPr>
        <w:t xml:space="preserve"> </w:t>
      </w:r>
      <w:r w:rsidRPr="00DA56A7">
        <w:rPr>
          <w:rFonts w:ascii="Times New Roman" w:eastAsia="宋体" w:hAnsi="Times New Roman" w:cs="Times New Roman"/>
          <w:bCs/>
          <w:sz w:val="24"/>
          <w:szCs w:val="24"/>
        </w:rPr>
        <w:t>资格</w:t>
      </w:r>
      <w:r w:rsidRPr="00DA56A7">
        <w:rPr>
          <w:rFonts w:ascii="Times New Roman" w:eastAsia="宋体" w:hAnsi="Times New Roman" w:cs="Times New Roman" w:hint="eastAsia"/>
          <w:bCs/>
          <w:sz w:val="24"/>
          <w:szCs w:val="24"/>
        </w:rPr>
        <w:t>证明</w:t>
      </w:r>
      <w:r w:rsidRPr="00DA56A7">
        <w:rPr>
          <w:rFonts w:ascii="Times New Roman" w:eastAsia="宋体" w:hAnsi="Times New Roman" w:cs="Times New Roman"/>
          <w:bCs/>
          <w:sz w:val="24"/>
          <w:szCs w:val="24"/>
        </w:rPr>
        <w:t>文件</w:t>
      </w:r>
    </w:p>
    <w:p w14:paraId="73E3D4E7"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b/>
          <w:szCs w:val="21"/>
        </w:rPr>
      </w:pPr>
      <w:bookmarkStart w:id="108" w:name="_Hlk19199154"/>
    </w:p>
    <w:p w14:paraId="066B9F6D"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b/>
          <w:szCs w:val="21"/>
        </w:rPr>
      </w:pPr>
      <w:r w:rsidRPr="00DA56A7">
        <w:rPr>
          <w:rFonts w:ascii="Times New Roman" w:eastAsia="宋体" w:hAnsi="Times New Roman" w:cs="Times New Roman"/>
          <w:b/>
          <w:szCs w:val="21"/>
        </w:rPr>
        <w:t>1</w:t>
      </w:r>
      <w:r w:rsidRPr="00DA56A7">
        <w:rPr>
          <w:rFonts w:ascii="Times New Roman" w:eastAsia="宋体" w:hAnsi="Times New Roman" w:cs="Times New Roman"/>
          <w:b/>
          <w:szCs w:val="21"/>
        </w:rPr>
        <w:t>．响应声明书格式：</w:t>
      </w:r>
      <w:bookmarkEnd w:id="108"/>
    </w:p>
    <w:p w14:paraId="69CFD5A9" w14:textId="77777777" w:rsidR="00DA56A7" w:rsidRPr="00DA56A7" w:rsidRDefault="00DA56A7" w:rsidP="00DA56A7">
      <w:pPr>
        <w:snapToGrid w:val="0"/>
        <w:spacing w:beforeLines="50" w:before="120" w:after="50" w:line="36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响应声明书</w:t>
      </w:r>
    </w:p>
    <w:p w14:paraId="6544B605" w14:textId="77777777" w:rsidR="00DA56A7" w:rsidRPr="00DA56A7" w:rsidRDefault="00DA56A7" w:rsidP="00DA56A7">
      <w:pPr>
        <w:snapToGrid w:val="0"/>
        <w:spacing w:beforeLines="50" w:before="120" w:after="50" w:line="360" w:lineRule="exact"/>
        <w:jc w:val="center"/>
        <w:rPr>
          <w:rFonts w:ascii="Times New Roman" w:eastAsia="宋体" w:hAnsi="Times New Roman" w:cs="Times New Roman"/>
          <w:szCs w:val="21"/>
        </w:rPr>
      </w:pPr>
    </w:p>
    <w:p w14:paraId="1807C0CD" w14:textId="77777777" w:rsidR="00DA56A7" w:rsidRPr="00DA56A7" w:rsidRDefault="00DA56A7" w:rsidP="00DA56A7">
      <w:pPr>
        <w:snapToGrid w:val="0"/>
        <w:spacing w:beforeLines="50" w:before="120" w:after="50" w:line="360" w:lineRule="exact"/>
        <w:rPr>
          <w:rFonts w:ascii="Times New Roman" w:eastAsia="宋体" w:hAnsi="Times New Roman" w:cs="Times New Roman"/>
          <w:szCs w:val="21"/>
        </w:rPr>
      </w:pPr>
      <w:bookmarkStart w:id="109" w:name="_Hlk19199166"/>
      <w:r w:rsidRPr="00DA56A7">
        <w:rPr>
          <w:rFonts w:ascii="Times New Roman" w:eastAsia="宋体" w:hAnsi="Times New Roman" w:cs="Times New Roman"/>
          <w:szCs w:val="21"/>
        </w:rPr>
        <w:t>致：</w:t>
      </w:r>
      <w:r w:rsidRPr="00DA56A7">
        <w:rPr>
          <w:rFonts w:ascii="Times New Roman" w:eastAsia="宋体" w:hAnsi="Times New Roman" w:cs="Times New Roman"/>
          <w:i/>
          <w:iCs/>
          <w:szCs w:val="21"/>
          <w:u w:val="single"/>
        </w:rPr>
        <w:t>（采购</w:t>
      </w:r>
      <w:r w:rsidRPr="00DA56A7">
        <w:rPr>
          <w:rFonts w:ascii="Times New Roman" w:eastAsia="宋体" w:hAnsi="Times New Roman" w:cs="Times New Roman" w:hint="eastAsia"/>
          <w:i/>
          <w:iCs/>
          <w:szCs w:val="21"/>
          <w:u w:val="single"/>
        </w:rPr>
        <w:t>人</w:t>
      </w:r>
      <w:r w:rsidRPr="00DA56A7">
        <w:rPr>
          <w:rFonts w:ascii="Times New Roman" w:eastAsia="宋体" w:hAnsi="Times New Roman" w:cs="Times New Roman"/>
          <w:i/>
          <w:iCs/>
          <w:szCs w:val="21"/>
          <w:u w:val="single"/>
        </w:rPr>
        <w:t>名称）</w:t>
      </w:r>
      <w:r w:rsidRPr="00DA56A7">
        <w:rPr>
          <w:rFonts w:ascii="Times New Roman" w:eastAsia="宋体" w:hAnsi="Times New Roman" w:cs="Times New Roman"/>
          <w:szCs w:val="21"/>
        </w:rPr>
        <w:t>：</w:t>
      </w:r>
    </w:p>
    <w:p w14:paraId="7C7C29EC" w14:textId="77777777" w:rsidR="00DA56A7" w:rsidRPr="00DA56A7" w:rsidRDefault="00DA56A7" w:rsidP="00DA56A7">
      <w:pPr>
        <w:snapToGrid w:val="0"/>
        <w:spacing w:beforeLines="50" w:before="120" w:after="50" w:line="360" w:lineRule="exact"/>
        <w:ind w:firstLineChars="300" w:firstLine="630"/>
        <w:rPr>
          <w:rFonts w:ascii="Times New Roman" w:eastAsia="宋体" w:hAnsi="Times New Roman" w:cs="Times New Roman"/>
          <w:szCs w:val="21"/>
        </w:rPr>
      </w:pPr>
      <w:r w:rsidRPr="00DA56A7">
        <w:rPr>
          <w:rFonts w:ascii="Times New Roman" w:eastAsia="宋体" w:hAnsi="Times New Roman" w:cs="Times New Roman"/>
          <w:i/>
          <w:iCs/>
          <w:szCs w:val="21"/>
          <w:u w:val="single"/>
        </w:rPr>
        <w:t>（供应商名称）</w:t>
      </w:r>
      <w:r w:rsidRPr="00DA56A7">
        <w:rPr>
          <w:rFonts w:ascii="Times New Roman" w:eastAsia="宋体" w:hAnsi="Times New Roman" w:cs="Times New Roman"/>
          <w:szCs w:val="21"/>
        </w:rPr>
        <w:t>系中华人民共和国合法企业，</w:t>
      </w:r>
      <w:r w:rsidRPr="00DA56A7">
        <w:rPr>
          <w:rFonts w:ascii="Times New Roman" w:eastAsia="宋体" w:hAnsi="Times New Roman" w:cs="Times New Roman" w:hint="eastAsia"/>
          <w:szCs w:val="21"/>
          <w:u w:val="single"/>
        </w:rPr>
        <w:t xml:space="preserve"> </w:t>
      </w:r>
      <w:r w:rsidRPr="00DA56A7">
        <w:rPr>
          <w:rFonts w:ascii="Times New Roman" w:eastAsia="宋体" w:hAnsi="Times New Roman" w:cs="Times New Roman"/>
          <w:i/>
          <w:iCs/>
          <w:szCs w:val="21"/>
          <w:u w:val="single"/>
        </w:rPr>
        <w:t xml:space="preserve"> </w:t>
      </w:r>
      <w:r w:rsidRPr="00DA56A7">
        <w:rPr>
          <w:rFonts w:ascii="Times New Roman" w:eastAsia="宋体" w:hAnsi="Times New Roman" w:cs="Times New Roman" w:hint="eastAsia"/>
          <w:i/>
          <w:iCs/>
          <w:szCs w:val="21"/>
          <w:u w:val="single"/>
        </w:rPr>
        <w:t>（</w:t>
      </w:r>
      <w:r w:rsidRPr="00DA56A7">
        <w:rPr>
          <w:rFonts w:ascii="Times New Roman" w:eastAsia="宋体" w:hAnsi="Times New Roman" w:cs="Times New Roman"/>
          <w:i/>
          <w:iCs/>
          <w:szCs w:val="21"/>
          <w:u w:val="single"/>
        </w:rPr>
        <w:t>经营地址</w:t>
      </w:r>
      <w:r w:rsidRPr="00DA56A7">
        <w:rPr>
          <w:rFonts w:ascii="Times New Roman" w:eastAsia="宋体" w:hAnsi="Times New Roman" w:cs="Times New Roman" w:hint="eastAsia"/>
          <w:i/>
          <w:iCs/>
          <w:szCs w:val="21"/>
          <w:u w:val="single"/>
        </w:rPr>
        <w:t>）</w:t>
      </w:r>
      <w:r w:rsidRPr="00DA56A7">
        <w:rPr>
          <w:rFonts w:ascii="Times New Roman" w:eastAsia="宋体" w:hAnsi="Times New Roman" w:cs="Times New Roman" w:hint="eastAsia"/>
          <w:i/>
          <w:iCs/>
          <w:szCs w:val="21"/>
          <w:u w:val="single"/>
        </w:rPr>
        <w:t xml:space="preserve"> </w:t>
      </w:r>
      <w:r w:rsidRPr="00DA56A7">
        <w:rPr>
          <w:rFonts w:ascii="Times New Roman" w:eastAsia="宋体" w:hAnsi="Times New Roman" w:cs="Times New Roman"/>
          <w:i/>
          <w:iCs/>
          <w:szCs w:val="21"/>
          <w:u w:val="single"/>
        </w:rPr>
        <w:t xml:space="preserve"> </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w:t>
      </w:r>
    </w:p>
    <w:p w14:paraId="42613E71" w14:textId="77777777" w:rsidR="00DA56A7" w:rsidRPr="00DA56A7" w:rsidRDefault="00DA56A7" w:rsidP="00DA56A7">
      <w:pPr>
        <w:snapToGrid w:val="0"/>
        <w:spacing w:beforeLines="50" w:before="120" w:after="50" w:line="360" w:lineRule="exact"/>
        <w:ind w:firstLine="645"/>
        <w:rPr>
          <w:rFonts w:ascii="Times New Roman" w:eastAsia="宋体" w:hAnsi="Times New Roman" w:cs="Times New Roman"/>
          <w:szCs w:val="21"/>
        </w:rPr>
      </w:pPr>
      <w:r w:rsidRPr="00DA56A7">
        <w:rPr>
          <w:rFonts w:ascii="Times New Roman" w:eastAsia="宋体" w:hAnsi="Times New Roman" w:cs="Times New Roman"/>
          <w:szCs w:val="21"/>
        </w:rPr>
        <w:t>我</w:t>
      </w:r>
      <w:r w:rsidRPr="00DA56A7">
        <w:rPr>
          <w:rFonts w:ascii="Times New Roman" w:eastAsia="宋体" w:hAnsi="Times New Roman" w:cs="Times New Roman"/>
          <w:i/>
          <w:iCs/>
          <w:szCs w:val="21"/>
          <w:u w:val="single"/>
        </w:rPr>
        <w:t>（姓名）</w:t>
      </w:r>
      <w:r w:rsidRPr="00DA56A7">
        <w:rPr>
          <w:rFonts w:ascii="Times New Roman" w:eastAsia="宋体" w:hAnsi="Times New Roman" w:cs="Times New Roman" w:hint="eastAsia"/>
          <w:i/>
          <w:iCs/>
          <w:szCs w:val="21"/>
          <w:u w:val="single"/>
        </w:rPr>
        <w:t xml:space="preserve"> </w:t>
      </w:r>
      <w:r w:rsidRPr="00DA56A7">
        <w:rPr>
          <w:rFonts w:ascii="Times New Roman" w:eastAsia="宋体" w:hAnsi="Times New Roman" w:cs="Times New Roman"/>
          <w:szCs w:val="21"/>
        </w:rPr>
        <w:t>系</w:t>
      </w:r>
      <w:r w:rsidRPr="00DA56A7">
        <w:rPr>
          <w:rFonts w:ascii="Times New Roman" w:eastAsia="宋体" w:hAnsi="Times New Roman" w:cs="Times New Roman"/>
          <w:i/>
          <w:iCs/>
          <w:szCs w:val="21"/>
          <w:u w:val="single"/>
        </w:rPr>
        <w:t>（供应商名称）</w:t>
      </w:r>
      <w:r w:rsidRPr="00DA56A7">
        <w:rPr>
          <w:rFonts w:ascii="Times New Roman" w:eastAsia="宋体" w:hAnsi="Times New Roman" w:cs="Times New Roman"/>
          <w:szCs w:val="21"/>
        </w:rPr>
        <w:t>的法定代表人，我方愿意参加贵方组织的</w:t>
      </w:r>
      <w:r w:rsidRPr="00DA56A7">
        <w:rPr>
          <w:rFonts w:ascii="Times New Roman" w:eastAsia="宋体" w:hAnsi="Times New Roman" w:cs="Times New Roman" w:hint="eastAsia"/>
          <w:i/>
          <w:iCs/>
          <w:szCs w:val="21"/>
          <w:u w:val="single"/>
        </w:rPr>
        <w:t>（项目名称）</w:t>
      </w:r>
      <w:r w:rsidRPr="00DA56A7">
        <w:rPr>
          <w:rFonts w:ascii="Times New Roman" w:eastAsia="宋体" w:hAnsi="Times New Roman" w:cs="Times New Roman"/>
          <w:szCs w:val="21"/>
        </w:rPr>
        <w:t>项目的磋商，为便于贵方公正、择优地确定成交供应商及其响应产品和服务，我方就本次磋商有关事项郑重声明如下：</w:t>
      </w:r>
    </w:p>
    <w:p w14:paraId="27A54AB2" w14:textId="77777777" w:rsidR="00DA56A7" w:rsidRPr="00DA56A7" w:rsidRDefault="00DA56A7" w:rsidP="00DA56A7">
      <w:pPr>
        <w:snapToGrid w:val="0"/>
        <w:spacing w:beforeLines="50" w:before="120"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1</w:t>
      </w:r>
      <w:r w:rsidRPr="00DA56A7">
        <w:rPr>
          <w:rFonts w:ascii="Times New Roman" w:eastAsia="宋体" w:hAnsi="Times New Roman" w:cs="Times New Roman"/>
          <w:szCs w:val="21"/>
        </w:rPr>
        <w:t>）我方向贵方提交的所有响应文件、资料都是准确的和真实的。</w:t>
      </w:r>
    </w:p>
    <w:p w14:paraId="0B2F59BF" w14:textId="77777777" w:rsidR="00DA56A7" w:rsidRPr="00DA56A7" w:rsidRDefault="00DA56A7" w:rsidP="00DA56A7">
      <w:pPr>
        <w:snapToGrid w:val="0"/>
        <w:spacing w:beforeLines="50" w:before="120"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2</w:t>
      </w:r>
      <w:r w:rsidRPr="00DA56A7">
        <w:rPr>
          <w:rFonts w:ascii="Times New Roman" w:eastAsia="宋体" w:hAnsi="Times New Roman" w:cs="Times New Roman"/>
          <w:szCs w:val="21"/>
        </w:rPr>
        <w:t>）我方不是采购人的附属机构；也不是为本项目提供整体设计、规范编制或者项目管理、监理、检测等服务的供应商或其附属机构。</w:t>
      </w:r>
    </w:p>
    <w:p w14:paraId="3292A803" w14:textId="77777777" w:rsidR="00DA56A7" w:rsidRPr="00DA56A7" w:rsidRDefault="00DA56A7" w:rsidP="00DA56A7">
      <w:pPr>
        <w:snapToGrid w:val="0"/>
        <w:spacing w:beforeLines="50" w:before="120"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3</w:t>
      </w:r>
      <w:r w:rsidRPr="00DA56A7">
        <w:rPr>
          <w:rFonts w:ascii="Times New Roman" w:eastAsia="宋体" w:hAnsi="Times New Roman" w:cs="Times New Roman"/>
          <w:szCs w:val="21"/>
        </w:rPr>
        <w:t>）</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我方承诺在参加本政府采购项目活动前，没有被纳入政府部门或银行认定的失信名单，我方具有良好的商业信誉。</w:t>
      </w:r>
    </w:p>
    <w:p w14:paraId="3F445AB3" w14:textId="77777777" w:rsidR="00DA56A7" w:rsidRPr="00DA56A7" w:rsidRDefault="00DA56A7" w:rsidP="00DA56A7">
      <w:pPr>
        <w:snapToGrid w:val="0"/>
        <w:spacing w:beforeLines="50" w:before="120"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4</w:t>
      </w:r>
      <w:r w:rsidRPr="00DA56A7">
        <w:rPr>
          <w:rFonts w:ascii="Times New Roman" w:eastAsia="宋体" w:hAnsi="Times New Roman" w:cs="Times New Roman"/>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3C58562D" w14:textId="77777777" w:rsidR="00DA56A7" w:rsidRPr="00DA56A7" w:rsidRDefault="00DA56A7" w:rsidP="00DA56A7">
      <w:pPr>
        <w:snapToGrid w:val="0"/>
        <w:spacing w:beforeLines="50" w:before="120" w:line="360" w:lineRule="exact"/>
        <w:ind w:firstLineChars="200" w:firstLine="420"/>
        <w:rPr>
          <w:rFonts w:ascii="Times New Roman" w:eastAsia="宋体" w:hAnsi="Times New Roman" w:cs="Times New Roman"/>
          <w:szCs w:val="21"/>
          <w:lang w:val="zh-CN"/>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5</w:t>
      </w:r>
      <w:r w:rsidRPr="00DA56A7">
        <w:rPr>
          <w:rFonts w:ascii="Times New Roman" w:eastAsia="宋体" w:hAnsi="Times New Roman" w:cs="Times New Roman"/>
          <w:szCs w:val="21"/>
        </w:rPr>
        <w:t>）</w:t>
      </w:r>
      <w:r w:rsidRPr="00DA56A7">
        <w:rPr>
          <w:rFonts w:ascii="Times New Roman" w:eastAsia="宋体" w:hAnsi="Times New Roman" w:cs="Times New Roman"/>
          <w:szCs w:val="21"/>
          <w:lang w:val="zh-CN"/>
        </w:rPr>
        <w:t>我方</w:t>
      </w:r>
      <w:r w:rsidRPr="00DA56A7">
        <w:rPr>
          <w:rFonts w:ascii="Times New Roman" w:eastAsia="宋体" w:hAnsi="Times New Roman" w:cs="Times New Roman"/>
          <w:szCs w:val="21"/>
        </w:rPr>
        <w:t>承诺</w:t>
      </w:r>
      <w:r w:rsidRPr="00DA56A7">
        <w:rPr>
          <w:rFonts w:ascii="Times New Roman" w:eastAsia="宋体" w:hAnsi="Times New Roman" w:cs="Times New Roman"/>
          <w:szCs w:val="21"/>
          <w:lang w:val="zh-CN"/>
        </w:rPr>
        <w:t>具有履行本项目合同所必需的设备和专业技术能力。</w:t>
      </w:r>
    </w:p>
    <w:p w14:paraId="23EECB53" w14:textId="77777777" w:rsidR="00DA56A7" w:rsidRPr="00DA56A7" w:rsidRDefault="00DA56A7" w:rsidP="00DA56A7">
      <w:pPr>
        <w:snapToGrid w:val="0"/>
        <w:spacing w:beforeLines="50" w:before="120"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6</w:t>
      </w:r>
      <w:r w:rsidRPr="00DA56A7">
        <w:rPr>
          <w:rFonts w:ascii="Times New Roman" w:eastAsia="宋体" w:hAnsi="Times New Roman" w:cs="Times New Roman" w:hint="eastAsia"/>
          <w:szCs w:val="21"/>
        </w:rPr>
        <w:t>）我方承诺</w:t>
      </w:r>
      <w:r w:rsidRPr="00DA56A7">
        <w:rPr>
          <w:rFonts w:ascii="Times New Roman" w:eastAsia="宋体" w:hAnsi="Times New Roman" w:cs="Times New Roman"/>
          <w:szCs w:val="21"/>
        </w:rPr>
        <w:t>未被列入失信被执行人、重大税收违法失信主体、政府采购严重违法失信行为记录名单</w:t>
      </w:r>
      <w:r w:rsidRPr="00DA56A7">
        <w:rPr>
          <w:rFonts w:ascii="Times New Roman" w:eastAsia="宋体" w:hAnsi="Times New Roman" w:cs="Times New Roman" w:hint="eastAsia"/>
          <w:szCs w:val="21"/>
        </w:rPr>
        <w:t>，如我方提供的声明不实，则接受本次响应作为响应无效的处理，</w:t>
      </w:r>
      <w:r w:rsidRPr="00DA56A7">
        <w:rPr>
          <w:rFonts w:ascii="Times New Roman" w:eastAsia="宋体" w:hAnsi="Times New Roman" w:cs="Times New Roman"/>
          <w:szCs w:val="21"/>
        </w:rPr>
        <w:t>并根据财库〔</w:t>
      </w:r>
      <w:r w:rsidRPr="00DA56A7">
        <w:rPr>
          <w:rFonts w:ascii="Times New Roman" w:eastAsia="宋体" w:hAnsi="Times New Roman" w:cs="Times New Roman"/>
          <w:szCs w:val="21"/>
        </w:rPr>
        <w:t>2016</w:t>
      </w:r>
      <w:r w:rsidRPr="00DA56A7">
        <w:rPr>
          <w:rFonts w:ascii="Times New Roman" w:eastAsia="宋体" w:hAnsi="Times New Roman" w:cs="Times New Roman"/>
          <w:szCs w:val="21"/>
        </w:rPr>
        <w:t>〕</w:t>
      </w:r>
      <w:r w:rsidRPr="00DA56A7">
        <w:rPr>
          <w:rFonts w:ascii="Times New Roman" w:eastAsia="宋体" w:hAnsi="Times New Roman" w:cs="Times New Roman"/>
          <w:szCs w:val="21"/>
        </w:rPr>
        <w:t>125</w:t>
      </w:r>
      <w:r w:rsidRPr="00DA56A7">
        <w:rPr>
          <w:rFonts w:ascii="Times New Roman" w:eastAsia="宋体" w:hAnsi="Times New Roman" w:cs="Times New Roman"/>
          <w:szCs w:val="21"/>
        </w:rPr>
        <w:t>号《财政部关于在政府采购活动中查询及使用信用记录有关问题的通知》规定接受失信联合惩戒。</w:t>
      </w:r>
    </w:p>
    <w:p w14:paraId="1AFAF3DD" w14:textId="77777777" w:rsidR="00DA56A7" w:rsidRPr="00DA56A7" w:rsidRDefault="00DA56A7" w:rsidP="00DA56A7">
      <w:pPr>
        <w:snapToGrid w:val="0"/>
        <w:spacing w:beforeLines="50" w:before="120"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7</w:t>
      </w:r>
      <w:r w:rsidRPr="00DA56A7">
        <w:rPr>
          <w:rFonts w:ascii="Times New Roman" w:eastAsia="宋体" w:hAnsi="Times New Roman" w:cs="Times New Roman" w:hint="eastAsia"/>
          <w:szCs w:val="21"/>
        </w:rPr>
        <w:t>）我方承诺成交后按</w:t>
      </w:r>
      <w:r w:rsidRPr="00DA56A7">
        <w:rPr>
          <w:rFonts w:ascii="Times New Roman" w:eastAsia="宋体" w:hAnsi="Times New Roman" w:cs="Times New Roman"/>
          <w:szCs w:val="21"/>
        </w:rPr>
        <w:t>规定缴纳代理服务费</w:t>
      </w:r>
      <w:r w:rsidRPr="00DA56A7">
        <w:rPr>
          <w:rFonts w:ascii="Times New Roman" w:eastAsia="宋体" w:hAnsi="Times New Roman" w:cs="Times New Roman" w:hint="eastAsia"/>
          <w:szCs w:val="21"/>
        </w:rPr>
        <w:t>。如未按时缴纳，</w:t>
      </w:r>
      <w:r w:rsidRPr="00DA56A7">
        <w:rPr>
          <w:rFonts w:ascii="Times New Roman" w:eastAsia="宋体" w:hAnsi="Times New Roman" w:cs="Times New Roman"/>
          <w:szCs w:val="21"/>
        </w:rPr>
        <w:t>贵方可</w:t>
      </w:r>
      <w:r w:rsidRPr="00DA56A7">
        <w:rPr>
          <w:rFonts w:ascii="Times New Roman" w:eastAsia="宋体" w:hAnsi="Times New Roman" w:cs="Times New Roman" w:hint="eastAsia"/>
          <w:szCs w:val="21"/>
        </w:rPr>
        <w:t>不退还</w:t>
      </w:r>
      <w:r w:rsidRPr="00DA56A7">
        <w:rPr>
          <w:rFonts w:ascii="Times New Roman" w:eastAsia="宋体" w:hAnsi="Times New Roman" w:cs="Times New Roman"/>
          <w:szCs w:val="21"/>
        </w:rPr>
        <w:t>我</w:t>
      </w:r>
      <w:r w:rsidRPr="00DA56A7">
        <w:rPr>
          <w:rFonts w:ascii="Times New Roman" w:eastAsia="宋体" w:hAnsi="Times New Roman" w:cs="Times New Roman" w:hint="eastAsia"/>
          <w:szCs w:val="21"/>
        </w:rPr>
        <w:t>方</w:t>
      </w:r>
      <w:r w:rsidRPr="00DA56A7">
        <w:rPr>
          <w:rFonts w:ascii="Times New Roman" w:eastAsia="宋体" w:hAnsi="Times New Roman" w:cs="Times New Roman"/>
          <w:szCs w:val="21"/>
        </w:rPr>
        <w:t>提交的</w:t>
      </w:r>
      <w:r w:rsidRPr="00DA56A7">
        <w:rPr>
          <w:rFonts w:ascii="Times New Roman" w:eastAsia="宋体" w:hAnsi="Times New Roman" w:cs="Times New Roman" w:hint="eastAsia"/>
          <w:szCs w:val="21"/>
        </w:rPr>
        <w:t>磋商</w:t>
      </w:r>
      <w:r w:rsidRPr="00DA56A7">
        <w:rPr>
          <w:rFonts w:ascii="Times New Roman" w:eastAsia="宋体" w:hAnsi="Times New Roman" w:cs="Times New Roman"/>
          <w:szCs w:val="21"/>
        </w:rPr>
        <w:t>保证金</w:t>
      </w:r>
      <w:r w:rsidRPr="00DA56A7">
        <w:rPr>
          <w:rFonts w:ascii="Times New Roman" w:eastAsia="宋体" w:hAnsi="Times New Roman" w:cs="Times New Roman" w:hint="eastAsia"/>
          <w:szCs w:val="21"/>
        </w:rPr>
        <w:t>，并从中</w:t>
      </w:r>
      <w:r w:rsidRPr="00DA56A7">
        <w:rPr>
          <w:rFonts w:ascii="Times New Roman" w:eastAsia="宋体" w:hAnsi="Times New Roman" w:cs="Times New Roman"/>
          <w:szCs w:val="21"/>
        </w:rPr>
        <w:t>扣除</w:t>
      </w:r>
      <w:r w:rsidRPr="00DA56A7">
        <w:rPr>
          <w:rFonts w:ascii="Times New Roman" w:eastAsia="宋体" w:hAnsi="Times New Roman" w:cs="Times New Roman" w:hint="eastAsia"/>
          <w:szCs w:val="21"/>
        </w:rPr>
        <w:t>代理服务费。</w:t>
      </w:r>
    </w:p>
    <w:p w14:paraId="286A2E6B" w14:textId="77777777" w:rsidR="00DA56A7" w:rsidRPr="00DA56A7" w:rsidRDefault="00DA56A7" w:rsidP="00DA56A7">
      <w:pPr>
        <w:snapToGrid w:val="0"/>
        <w:spacing w:beforeLines="50" w:before="120"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我方对以上声明负全部法律责任。如有虚假或隐瞒，我方愿意承担一切后果，并不再寻求任何旨在减轻或免除法律责任的辩解。</w:t>
      </w:r>
    </w:p>
    <w:bookmarkEnd w:id="109"/>
    <w:p w14:paraId="0C837D24" w14:textId="77777777" w:rsidR="00DA56A7" w:rsidRPr="00DA56A7" w:rsidRDefault="00DA56A7" w:rsidP="00DA56A7">
      <w:pPr>
        <w:snapToGrid w:val="0"/>
        <w:spacing w:beforeLines="50" w:before="120" w:line="360" w:lineRule="exact"/>
        <w:ind w:firstLineChars="200" w:firstLine="420"/>
        <w:rPr>
          <w:rFonts w:ascii="Times New Roman" w:eastAsia="宋体" w:hAnsi="Times New Roman" w:cs="Times New Roman"/>
          <w:szCs w:val="21"/>
        </w:rPr>
      </w:pPr>
    </w:p>
    <w:p w14:paraId="2B647F62" w14:textId="77777777" w:rsidR="00DA56A7" w:rsidRPr="00DA56A7" w:rsidRDefault="00DA56A7" w:rsidP="00DA56A7">
      <w:pPr>
        <w:snapToGrid w:val="0"/>
        <w:spacing w:beforeLines="50" w:before="120" w:after="50" w:line="360" w:lineRule="exact"/>
        <w:ind w:firstLineChars="1700" w:firstLine="3570"/>
        <w:rPr>
          <w:rFonts w:ascii="Times New Roman" w:eastAsia="宋体" w:hAnsi="Times New Roman" w:cs="Times New Roman"/>
          <w:szCs w:val="21"/>
        </w:rPr>
      </w:pPr>
      <w:r w:rsidRPr="00DA56A7">
        <w:rPr>
          <w:rFonts w:ascii="Times New Roman" w:eastAsia="宋体" w:hAnsi="Times New Roman" w:cs="Times New Roman"/>
          <w:szCs w:val="21"/>
        </w:rPr>
        <w:t>供应商</w:t>
      </w:r>
      <w:r w:rsidRPr="00DA56A7">
        <w:rPr>
          <w:rFonts w:ascii="Times New Roman" w:eastAsia="宋体" w:hAnsi="Times New Roman" w:cs="Times New Roman" w:hint="eastAsia"/>
          <w:szCs w:val="21"/>
        </w:rPr>
        <w:t>名称（电子签章）</w:t>
      </w:r>
      <w:r w:rsidRPr="00DA56A7">
        <w:rPr>
          <w:rFonts w:ascii="Times New Roman" w:eastAsia="宋体" w:hAnsi="Times New Roman" w:cs="Times New Roman"/>
          <w:szCs w:val="21"/>
        </w:rPr>
        <w:t>：</w:t>
      </w:r>
      <w:r w:rsidRPr="00DA56A7">
        <w:rPr>
          <w:rFonts w:ascii="Times New Roman" w:eastAsia="宋体" w:hAnsi="Times New Roman" w:cs="Times New Roman"/>
          <w:szCs w:val="21"/>
          <w:u w:val="single"/>
        </w:rPr>
        <w:t xml:space="preserve">                </w:t>
      </w:r>
    </w:p>
    <w:p w14:paraId="49779A02" w14:textId="77777777" w:rsidR="00DA56A7" w:rsidRPr="00DA56A7" w:rsidRDefault="00DA56A7" w:rsidP="00DA56A7">
      <w:pPr>
        <w:snapToGrid w:val="0"/>
        <w:spacing w:beforeLines="50" w:before="120" w:after="50" w:line="360" w:lineRule="exact"/>
        <w:ind w:firstLineChars="100" w:firstLine="210"/>
        <w:rPr>
          <w:rFonts w:ascii="Times New Roman" w:eastAsia="宋体" w:hAnsi="Times New Roman" w:cs="Times New Roman"/>
          <w:szCs w:val="21"/>
        </w:rPr>
      </w:pP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年</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月</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日</w:t>
      </w:r>
    </w:p>
    <w:p w14:paraId="0C5C1C8A" w14:textId="77777777" w:rsidR="00DA56A7" w:rsidRPr="00DA56A7" w:rsidRDefault="00DA56A7" w:rsidP="00DA56A7">
      <w:pPr>
        <w:snapToGrid w:val="0"/>
        <w:spacing w:beforeLines="50" w:before="120" w:after="50" w:line="360" w:lineRule="exact"/>
        <w:rPr>
          <w:rFonts w:ascii="Times New Roman" w:eastAsia="宋体" w:hAnsi="Times New Roman" w:cs="Times New Roman"/>
          <w:szCs w:val="21"/>
        </w:rPr>
      </w:pPr>
      <w:r w:rsidRPr="00DA56A7">
        <w:rPr>
          <w:rFonts w:ascii="Times New Roman" w:eastAsia="宋体" w:hAnsi="Times New Roman" w:cs="Times New Roman"/>
          <w:szCs w:val="21"/>
        </w:rPr>
        <w:br w:type="page"/>
      </w:r>
      <w:r w:rsidRPr="00DA56A7">
        <w:rPr>
          <w:rFonts w:ascii="Times New Roman" w:eastAsia="宋体" w:hAnsi="Times New Roman" w:cs="Times New Roman" w:hint="eastAsia"/>
          <w:szCs w:val="21"/>
        </w:rPr>
        <w:lastRenderedPageBreak/>
        <w:t>2</w:t>
      </w:r>
      <w:r w:rsidRPr="00DA56A7">
        <w:rPr>
          <w:rFonts w:ascii="Times New Roman" w:eastAsia="宋体" w:hAnsi="Times New Roman" w:cs="Times New Roman"/>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w:t>
      </w:r>
    </w:p>
    <w:p w14:paraId="44BF9D7E" w14:textId="77777777" w:rsidR="00DA56A7" w:rsidRPr="00DA56A7" w:rsidRDefault="00DA56A7" w:rsidP="00DA56A7">
      <w:pPr>
        <w:snapToGrid w:val="0"/>
        <w:spacing w:beforeLines="50" w:before="120" w:after="50" w:line="440" w:lineRule="exact"/>
        <w:rPr>
          <w:rFonts w:ascii="Times New Roman" w:eastAsia="宋体" w:hAnsi="Times New Roman" w:cs="Times New Roman"/>
          <w:szCs w:val="21"/>
        </w:rPr>
      </w:pPr>
    </w:p>
    <w:p w14:paraId="0609CFEE" w14:textId="77777777" w:rsidR="00DA56A7" w:rsidRPr="00DA56A7" w:rsidRDefault="00DA56A7" w:rsidP="00DA56A7">
      <w:pPr>
        <w:snapToGrid w:val="0"/>
        <w:spacing w:beforeLines="50" w:before="120" w:after="50" w:line="440" w:lineRule="exact"/>
        <w:rPr>
          <w:rFonts w:ascii="Times New Roman" w:eastAsia="宋体" w:hAnsi="Times New Roman" w:cs="Times New Roman"/>
          <w:szCs w:val="21"/>
        </w:rPr>
      </w:pPr>
      <w:r w:rsidRPr="00DA56A7">
        <w:rPr>
          <w:rFonts w:ascii="Times New Roman" w:eastAsia="宋体" w:hAnsi="Times New Roman" w:cs="Times New Roman" w:hint="eastAsia"/>
          <w:szCs w:val="21"/>
        </w:rPr>
        <w:t>3</w:t>
      </w:r>
      <w:r w:rsidRPr="00DA56A7">
        <w:rPr>
          <w:rFonts w:ascii="Times New Roman" w:eastAsia="宋体" w:hAnsi="Times New Roman" w:cs="Times New Roman"/>
          <w:szCs w:val="21"/>
        </w:rPr>
        <w:t>．财务状况报告（表）复印件或银行出具的资信证明复印件。</w:t>
      </w:r>
      <w:r w:rsidRPr="00DA56A7">
        <w:rPr>
          <w:rFonts w:ascii="Times New Roman" w:eastAsia="宋体" w:hAnsi="Times New Roman" w:cs="Times New Roman"/>
          <w:szCs w:val="24"/>
        </w:rPr>
        <w:t>对于从取得营业执照时间起到截标时间为止不足</w:t>
      </w:r>
      <w:r w:rsidRPr="00DA56A7">
        <w:rPr>
          <w:rFonts w:ascii="Times New Roman" w:eastAsia="宋体" w:hAnsi="Times New Roman" w:cs="Times New Roman"/>
          <w:szCs w:val="24"/>
        </w:rPr>
        <w:t>1</w:t>
      </w:r>
      <w:r w:rsidRPr="00DA56A7">
        <w:rPr>
          <w:rFonts w:ascii="Times New Roman" w:eastAsia="宋体" w:hAnsi="Times New Roman" w:cs="Times New Roman"/>
          <w:szCs w:val="24"/>
        </w:rPr>
        <w:t>年的供应商，只需提交</w:t>
      </w:r>
      <w:r w:rsidRPr="00DA56A7">
        <w:rPr>
          <w:rFonts w:ascii="Times New Roman" w:eastAsia="宋体" w:hAnsi="Times New Roman" w:cs="Times New Roman"/>
          <w:szCs w:val="21"/>
        </w:rPr>
        <w:t>截标时间前一个月的财务状况报告（表）复印件。（按</w:t>
      </w:r>
      <w:r w:rsidRPr="00DA56A7">
        <w:rPr>
          <w:rFonts w:ascii="Times New Roman" w:eastAsia="宋体" w:hAnsi="Times New Roman" w:cs="Times New Roman"/>
          <w:szCs w:val="21"/>
        </w:rPr>
        <w:t>“</w:t>
      </w:r>
      <w:r w:rsidRPr="00DA56A7">
        <w:rPr>
          <w:rFonts w:ascii="Times New Roman" w:eastAsia="宋体" w:hAnsi="Times New Roman" w:cs="Times New Roman"/>
          <w:szCs w:val="21"/>
        </w:rPr>
        <w:t>评审方法及标准</w:t>
      </w:r>
      <w:r w:rsidRPr="00DA56A7">
        <w:rPr>
          <w:rFonts w:ascii="Times New Roman" w:eastAsia="宋体" w:hAnsi="Times New Roman" w:cs="Times New Roman"/>
          <w:szCs w:val="21"/>
        </w:rPr>
        <w:t>” “</w:t>
      </w:r>
      <w:r w:rsidRPr="00DA56A7">
        <w:rPr>
          <w:rFonts w:ascii="Times New Roman" w:eastAsia="宋体" w:hAnsi="Times New Roman" w:cs="Times New Roman"/>
          <w:szCs w:val="21"/>
        </w:rPr>
        <w:t>资格审查表</w:t>
      </w:r>
      <w:r w:rsidRPr="00DA56A7">
        <w:rPr>
          <w:rFonts w:ascii="Times New Roman" w:eastAsia="宋体" w:hAnsi="Times New Roman" w:cs="Times New Roman"/>
          <w:szCs w:val="21"/>
        </w:rPr>
        <w:t>”</w:t>
      </w:r>
      <w:r w:rsidRPr="00DA56A7">
        <w:rPr>
          <w:rFonts w:ascii="Times New Roman" w:eastAsia="宋体" w:hAnsi="Times New Roman" w:cs="Times New Roman"/>
          <w:szCs w:val="21"/>
        </w:rPr>
        <w:t>规定提供）。（加盖供应商</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w:t>
      </w:r>
    </w:p>
    <w:p w14:paraId="417A992E"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zCs w:val="21"/>
        </w:rPr>
      </w:pPr>
    </w:p>
    <w:p w14:paraId="17534AA3"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b/>
          <w:szCs w:val="21"/>
        </w:rPr>
      </w:pPr>
      <w:r w:rsidRPr="00DA56A7">
        <w:rPr>
          <w:rFonts w:ascii="Times New Roman" w:eastAsia="宋体" w:hAnsi="Times New Roman" w:cs="Times New Roman" w:hint="eastAsia"/>
          <w:szCs w:val="21"/>
        </w:rPr>
        <w:t>4</w:t>
      </w:r>
      <w:r w:rsidRPr="00DA56A7">
        <w:rPr>
          <w:rFonts w:ascii="Times New Roman" w:eastAsia="宋体" w:hAnsi="Times New Roman" w:cs="Times New Roman"/>
          <w:szCs w:val="21"/>
        </w:rPr>
        <w:t>．</w:t>
      </w:r>
      <w:r w:rsidRPr="00DA56A7">
        <w:rPr>
          <w:rFonts w:ascii="Times New Roman" w:eastAsia="宋体" w:hAnsi="Times New Roman" w:cs="Times New Roman"/>
          <w:szCs w:val="24"/>
        </w:rPr>
        <w:t>依法缴纳税费证明和社会保险缴纳证明材料</w:t>
      </w:r>
      <w:r w:rsidRPr="00DA56A7">
        <w:rPr>
          <w:rFonts w:ascii="Times New Roman" w:eastAsia="宋体" w:hAnsi="Times New Roman" w:cs="Times New Roman" w:hint="eastAsia"/>
          <w:szCs w:val="24"/>
        </w:rPr>
        <w:t>。</w:t>
      </w:r>
      <w:r w:rsidRPr="00DA56A7">
        <w:rPr>
          <w:rFonts w:ascii="Times New Roman" w:eastAsia="宋体" w:hAnsi="Times New Roman" w:cs="Times New Roman"/>
          <w:szCs w:val="24"/>
        </w:rPr>
        <w:t>供应商成立不足</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个月的，无须提供</w:t>
      </w:r>
      <w:r w:rsidRPr="00DA56A7">
        <w:rPr>
          <w:rFonts w:ascii="Times New Roman" w:eastAsia="宋体" w:hAnsi="Times New Roman" w:cs="Times New Roman"/>
          <w:szCs w:val="24"/>
        </w:rPr>
        <w:t>缴纳税费证明及社保缴费证明</w:t>
      </w:r>
      <w:r w:rsidRPr="00DA56A7">
        <w:rPr>
          <w:rFonts w:ascii="Times New Roman" w:eastAsia="宋体" w:hAnsi="Times New Roman" w:cs="Times New Roman" w:hint="eastAsia"/>
          <w:szCs w:val="24"/>
        </w:rPr>
        <w:t>。</w:t>
      </w:r>
      <w:r w:rsidRPr="00DA56A7">
        <w:rPr>
          <w:rFonts w:ascii="Times New Roman" w:eastAsia="宋体" w:hAnsi="Times New Roman" w:cs="Times New Roman"/>
          <w:szCs w:val="24"/>
        </w:rPr>
        <w:t>依法免税或不需要缴纳社会保障资金的供应商，须提供相应文件证明其依法免税或不需要缴纳社会保障资金。</w:t>
      </w:r>
      <w:r w:rsidRPr="00DA56A7">
        <w:rPr>
          <w:rFonts w:ascii="Times New Roman" w:eastAsia="宋体" w:hAnsi="Times New Roman" w:cs="Times New Roman"/>
          <w:szCs w:val="21"/>
        </w:rPr>
        <w:t>（按</w:t>
      </w:r>
      <w:r w:rsidRPr="00DA56A7">
        <w:rPr>
          <w:rFonts w:ascii="Times New Roman" w:eastAsia="宋体" w:hAnsi="Times New Roman" w:cs="Times New Roman"/>
          <w:szCs w:val="21"/>
        </w:rPr>
        <w:t>“</w:t>
      </w:r>
      <w:r w:rsidRPr="00DA56A7">
        <w:rPr>
          <w:rFonts w:ascii="Times New Roman" w:eastAsia="宋体" w:hAnsi="Times New Roman" w:cs="Times New Roman"/>
          <w:szCs w:val="21"/>
        </w:rPr>
        <w:t>评审方法及标准</w:t>
      </w:r>
      <w:r w:rsidRPr="00DA56A7">
        <w:rPr>
          <w:rFonts w:ascii="Times New Roman" w:eastAsia="宋体" w:hAnsi="Times New Roman" w:cs="Times New Roman"/>
          <w:szCs w:val="21"/>
        </w:rPr>
        <w:t>” “</w:t>
      </w:r>
      <w:r w:rsidRPr="00DA56A7">
        <w:rPr>
          <w:rFonts w:ascii="Times New Roman" w:eastAsia="宋体" w:hAnsi="Times New Roman" w:cs="Times New Roman"/>
          <w:szCs w:val="21"/>
        </w:rPr>
        <w:t>资格性检查表</w:t>
      </w:r>
      <w:r w:rsidRPr="00DA56A7">
        <w:rPr>
          <w:rFonts w:ascii="Times New Roman" w:eastAsia="宋体" w:hAnsi="Times New Roman" w:cs="Times New Roman"/>
          <w:szCs w:val="21"/>
        </w:rPr>
        <w:t>”</w:t>
      </w:r>
      <w:r w:rsidRPr="00DA56A7">
        <w:rPr>
          <w:rFonts w:ascii="Times New Roman" w:eastAsia="宋体" w:hAnsi="Times New Roman" w:cs="Times New Roman"/>
          <w:szCs w:val="21"/>
        </w:rPr>
        <w:t>规定提供）（加盖供应商</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w:t>
      </w:r>
    </w:p>
    <w:p w14:paraId="71630948"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zCs w:val="24"/>
        </w:rPr>
      </w:pPr>
    </w:p>
    <w:p w14:paraId="7F680697"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b/>
          <w:szCs w:val="21"/>
        </w:rPr>
      </w:pPr>
      <w:r w:rsidRPr="00DA56A7">
        <w:rPr>
          <w:rFonts w:ascii="Times New Roman" w:eastAsia="宋体" w:hAnsi="Times New Roman" w:cs="Times New Roman" w:hint="eastAsia"/>
          <w:szCs w:val="21"/>
        </w:rPr>
        <w:t>5</w:t>
      </w:r>
      <w:r w:rsidRPr="00DA56A7">
        <w:rPr>
          <w:rFonts w:ascii="Times New Roman" w:eastAsia="宋体" w:hAnsi="Times New Roman" w:cs="Times New Roman"/>
          <w:szCs w:val="21"/>
        </w:rPr>
        <w:t>．具备法律、行政法规规定的其他要求的证明材料</w:t>
      </w:r>
      <w:r w:rsidRPr="00DA56A7">
        <w:rPr>
          <w:rFonts w:ascii="Times New Roman" w:eastAsia="宋体" w:hAnsi="Times New Roman" w:cs="Times New Roman"/>
          <w:szCs w:val="24"/>
        </w:rPr>
        <w:t>（</w:t>
      </w:r>
      <w:r w:rsidRPr="00DA56A7">
        <w:rPr>
          <w:rFonts w:ascii="Times New Roman" w:eastAsia="宋体" w:hAnsi="Times New Roman" w:cs="Times New Roman"/>
          <w:szCs w:val="21"/>
        </w:rPr>
        <w:t>按</w:t>
      </w:r>
      <w:r w:rsidRPr="00DA56A7">
        <w:rPr>
          <w:rFonts w:ascii="Times New Roman" w:eastAsia="宋体" w:hAnsi="Times New Roman" w:cs="Times New Roman"/>
          <w:szCs w:val="21"/>
        </w:rPr>
        <w:t>“</w:t>
      </w:r>
      <w:r w:rsidRPr="00DA56A7">
        <w:rPr>
          <w:rFonts w:ascii="Times New Roman" w:eastAsia="宋体" w:hAnsi="Times New Roman" w:cs="Times New Roman"/>
          <w:szCs w:val="21"/>
        </w:rPr>
        <w:t>评审方法及标准</w:t>
      </w:r>
      <w:r w:rsidRPr="00DA56A7">
        <w:rPr>
          <w:rFonts w:ascii="Times New Roman" w:eastAsia="宋体" w:hAnsi="Times New Roman" w:cs="Times New Roman"/>
          <w:szCs w:val="21"/>
        </w:rPr>
        <w:t>” “</w:t>
      </w:r>
      <w:r w:rsidRPr="00DA56A7">
        <w:rPr>
          <w:rFonts w:ascii="Times New Roman" w:eastAsia="宋体" w:hAnsi="Times New Roman" w:cs="Times New Roman"/>
          <w:szCs w:val="21"/>
        </w:rPr>
        <w:t>资格性检查表</w:t>
      </w:r>
      <w:r w:rsidRPr="00DA56A7">
        <w:rPr>
          <w:rFonts w:ascii="Times New Roman" w:eastAsia="宋体" w:hAnsi="Times New Roman" w:cs="Times New Roman"/>
          <w:szCs w:val="21"/>
        </w:rPr>
        <w:t>”</w:t>
      </w:r>
      <w:r w:rsidRPr="00DA56A7">
        <w:rPr>
          <w:rFonts w:ascii="Times New Roman" w:eastAsia="宋体" w:hAnsi="Times New Roman" w:cs="Times New Roman"/>
          <w:szCs w:val="21"/>
        </w:rPr>
        <w:t>规定提供</w:t>
      </w:r>
      <w:r w:rsidRPr="00DA56A7">
        <w:rPr>
          <w:rFonts w:ascii="Times New Roman" w:eastAsia="宋体" w:hAnsi="Times New Roman" w:cs="Times New Roman"/>
          <w:szCs w:val="24"/>
        </w:rPr>
        <w:t>）。</w:t>
      </w:r>
      <w:r w:rsidRPr="00DA56A7">
        <w:rPr>
          <w:rFonts w:ascii="Times New Roman" w:eastAsia="宋体" w:hAnsi="Times New Roman" w:cs="Times New Roman" w:hint="eastAsia"/>
          <w:b/>
          <w:szCs w:val="21"/>
        </w:rPr>
        <w:t>（如采购文件有要求时提供）</w:t>
      </w:r>
    </w:p>
    <w:p w14:paraId="54D1BD60"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zCs w:val="21"/>
        </w:rPr>
      </w:pPr>
    </w:p>
    <w:p w14:paraId="0D5AE2B8"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b/>
          <w:szCs w:val="21"/>
        </w:rPr>
      </w:pPr>
      <w:r w:rsidRPr="00DA56A7">
        <w:rPr>
          <w:rFonts w:ascii="Times New Roman" w:eastAsia="宋体" w:hAnsi="Times New Roman" w:cs="Times New Roman" w:hint="eastAsia"/>
          <w:szCs w:val="21"/>
        </w:rPr>
        <w:t>6</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4"/>
        </w:rPr>
        <w:t>落实政府采购政策需满足的资格要求</w:t>
      </w:r>
      <w:r w:rsidRPr="00DA56A7">
        <w:rPr>
          <w:rFonts w:ascii="Times New Roman" w:eastAsia="宋体" w:hAnsi="Times New Roman" w:cs="Times New Roman"/>
          <w:szCs w:val="24"/>
        </w:rPr>
        <w:t>（</w:t>
      </w:r>
      <w:r w:rsidRPr="00DA56A7">
        <w:rPr>
          <w:rFonts w:ascii="Times New Roman" w:eastAsia="宋体" w:hAnsi="Times New Roman" w:cs="Times New Roman"/>
          <w:szCs w:val="21"/>
        </w:rPr>
        <w:t>按</w:t>
      </w:r>
      <w:r w:rsidRPr="00DA56A7">
        <w:rPr>
          <w:rFonts w:ascii="Times New Roman" w:eastAsia="宋体" w:hAnsi="Times New Roman" w:cs="Times New Roman"/>
          <w:szCs w:val="21"/>
        </w:rPr>
        <w:t>“</w:t>
      </w:r>
      <w:r w:rsidRPr="00DA56A7">
        <w:rPr>
          <w:rFonts w:ascii="Times New Roman" w:eastAsia="宋体" w:hAnsi="Times New Roman" w:cs="Times New Roman"/>
          <w:szCs w:val="21"/>
        </w:rPr>
        <w:t>评审方法及标准</w:t>
      </w:r>
      <w:r w:rsidRPr="00DA56A7">
        <w:rPr>
          <w:rFonts w:ascii="Times New Roman" w:eastAsia="宋体" w:hAnsi="Times New Roman" w:cs="Times New Roman"/>
          <w:szCs w:val="21"/>
        </w:rPr>
        <w:t>” “</w:t>
      </w:r>
      <w:r w:rsidRPr="00DA56A7">
        <w:rPr>
          <w:rFonts w:ascii="Times New Roman" w:eastAsia="宋体" w:hAnsi="Times New Roman" w:cs="Times New Roman"/>
          <w:szCs w:val="21"/>
        </w:rPr>
        <w:t>资格审查表</w:t>
      </w:r>
      <w:r w:rsidRPr="00DA56A7">
        <w:rPr>
          <w:rFonts w:ascii="Times New Roman" w:eastAsia="宋体" w:hAnsi="Times New Roman" w:cs="Times New Roman"/>
          <w:szCs w:val="21"/>
        </w:rPr>
        <w:t>”</w:t>
      </w:r>
      <w:r w:rsidRPr="00DA56A7">
        <w:rPr>
          <w:rFonts w:ascii="Times New Roman" w:eastAsia="宋体" w:hAnsi="Times New Roman" w:cs="Times New Roman"/>
          <w:szCs w:val="21"/>
        </w:rPr>
        <w:t>规定提供</w:t>
      </w:r>
      <w:r w:rsidRPr="00DA56A7">
        <w:rPr>
          <w:rFonts w:ascii="Times New Roman" w:eastAsia="宋体" w:hAnsi="Times New Roman" w:cs="Times New Roman"/>
          <w:szCs w:val="24"/>
        </w:rPr>
        <w:t>）。</w:t>
      </w:r>
      <w:r w:rsidRPr="00DA56A7">
        <w:rPr>
          <w:rFonts w:ascii="Times New Roman" w:eastAsia="宋体" w:hAnsi="Times New Roman" w:cs="Times New Roman" w:hint="eastAsia"/>
          <w:b/>
          <w:szCs w:val="21"/>
        </w:rPr>
        <w:t>（如采购文件有要求时提供）</w:t>
      </w:r>
    </w:p>
    <w:p w14:paraId="72B87453"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zCs w:val="24"/>
        </w:rPr>
      </w:pPr>
    </w:p>
    <w:p w14:paraId="295378EF" w14:textId="77777777" w:rsidR="00DA56A7" w:rsidRPr="00DA56A7" w:rsidRDefault="00DA56A7" w:rsidP="00DA56A7">
      <w:pPr>
        <w:rPr>
          <w:rFonts w:ascii="Times New Roman" w:eastAsia="宋体" w:hAnsi="Times New Roman" w:cs="Times New Roman"/>
          <w:szCs w:val="21"/>
        </w:rPr>
      </w:pPr>
    </w:p>
    <w:p w14:paraId="02532825"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zCs w:val="24"/>
        </w:rPr>
      </w:pPr>
      <w:r w:rsidRPr="00DA56A7">
        <w:rPr>
          <w:rFonts w:ascii="Times New Roman" w:eastAsia="宋体" w:hAnsi="Times New Roman" w:cs="Times New Roman" w:hint="eastAsia"/>
          <w:szCs w:val="21"/>
        </w:rPr>
        <w:t>7</w:t>
      </w:r>
      <w:r w:rsidRPr="00DA56A7">
        <w:rPr>
          <w:rFonts w:ascii="Times New Roman" w:eastAsia="宋体" w:hAnsi="Times New Roman" w:cs="Times New Roman"/>
          <w:szCs w:val="21"/>
        </w:rPr>
        <w:t>．</w:t>
      </w:r>
      <w:r w:rsidRPr="00DA56A7">
        <w:rPr>
          <w:rFonts w:ascii="Times New Roman" w:eastAsia="宋体" w:hAnsi="Times New Roman" w:cs="Times New Roman"/>
          <w:szCs w:val="24"/>
        </w:rPr>
        <w:t>满足供应商特定资格条件的其他证明材料</w:t>
      </w:r>
      <w:r w:rsidRPr="00DA56A7">
        <w:rPr>
          <w:rFonts w:ascii="Times New Roman" w:eastAsia="宋体" w:hAnsi="Times New Roman" w:cs="Times New Roman"/>
          <w:szCs w:val="21"/>
        </w:rPr>
        <w:t>加盖供应商</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4"/>
        </w:rPr>
        <w:t>（</w:t>
      </w:r>
      <w:r w:rsidRPr="00DA56A7">
        <w:rPr>
          <w:rFonts w:ascii="Times New Roman" w:eastAsia="宋体" w:hAnsi="Times New Roman" w:cs="Times New Roman"/>
          <w:szCs w:val="21"/>
        </w:rPr>
        <w:t>按</w:t>
      </w:r>
      <w:r w:rsidRPr="00DA56A7">
        <w:rPr>
          <w:rFonts w:ascii="Times New Roman" w:eastAsia="宋体" w:hAnsi="Times New Roman" w:cs="Times New Roman"/>
          <w:szCs w:val="21"/>
        </w:rPr>
        <w:t>“</w:t>
      </w:r>
      <w:r w:rsidRPr="00DA56A7">
        <w:rPr>
          <w:rFonts w:ascii="Times New Roman" w:eastAsia="宋体" w:hAnsi="Times New Roman" w:cs="Times New Roman"/>
          <w:szCs w:val="21"/>
        </w:rPr>
        <w:t>评审方法及标准</w:t>
      </w:r>
      <w:r w:rsidRPr="00DA56A7">
        <w:rPr>
          <w:rFonts w:ascii="Times New Roman" w:eastAsia="宋体" w:hAnsi="Times New Roman" w:cs="Times New Roman"/>
          <w:szCs w:val="21"/>
        </w:rPr>
        <w:t>” “</w:t>
      </w:r>
      <w:r w:rsidRPr="00DA56A7">
        <w:rPr>
          <w:rFonts w:ascii="Times New Roman" w:eastAsia="宋体" w:hAnsi="Times New Roman" w:cs="Times New Roman"/>
          <w:szCs w:val="21"/>
        </w:rPr>
        <w:t>资格性检查表</w:t>
      </w:r>
      <w:r w:rsidRPr="00DA56A7">
        <w:rPr>
          <w:rFonts w:ascii="Times New Roman" w:eastAsia="宋体" w:hAnsi="Times New Roman" w:cs="Times New Roman"/>
          <w:szCs w:val="21"/>
        </w:rPr>
        <w:t>”“</w:t>
      </w:r>
      <w:r w:rsidRPr="00DA56A7">
        <w:rPr>
          <w:rFonts w:ascii="Times New Roman" w:eastAsia="宋体" w:hAnsi="Times New Roman" w:cs="Times New Roman"/>
          <w:szCs w:val="21"/>
          <w:lang w:val="zh-CN"/>
        </w:rPr>
        <w:t xml:space="preserve"> </w:t>
      </w:r>
      <w:r w:rsidRPr="00DA56A7">
        <w:rPr>
          <w:rFonts w:ascii="Times New Roman" w:eastAsia="宋体" w:hAnsi="Times New Roman" w:cs="Times New Roman"/>
          <w:szCs w:val="21"/>
          <w:lang w:val="zh-CN"/>
        </w:rPr>
        <w:t>供应商应符合的</w:t>
      </w:r>
      <w:r w:rsidRPr="00DA56A7">
        <w:rPr>
          <w:rFonts w:ascii="Times New Roman" w:eastAsia="宋体" w:hAnsi="Times New Roman" w:cs="Times New Roman"/>
          <w:szCs w:val="21"/>
        </w:rPr>
        <w:t>特定资格条件</w:t>
      </w:r>
      <w:r w:rsidRPr="00DA56A7">
        <w:rPr>
          <w:rFonts w:ascii="Times New Roman" w:eastAsia="宋体" w:hAnsi="Times New Roman" w:cs="Times New Roman"/>
          <w:szCs w:val="21"/>
        </w:rPr>
        <w:t>”</w:t>
      </w:r>
      <w:r w:rsidRPr="00DA56A7">
        <w:rPr>
          <w:rFonts w:ascii="Times New Roman" w:eastAsia="宋体" w:hAnsi="Times New Roman" w:cs="Times New Roman"/>
          <w:szCs w:val="21"/>
        </w:rPr>
        <w:t>规定提供</w:t>
      </w:r>
      <w:r w:rsidRPr="00DA56A7">
        <w:rPr>
          <w:rFonts w:ascii="Times New Roman" w:eastAsia="宋体" w:hAnsi="Times New Roman" w:cs="Times New Roman"/>
          <w:szCs w:val="24"/>
        </w:rPr>
        <w:t>）。</w:t>
      </w:r>
      <w:r w:rsidRPr="00DA56A7">
        <w:rPr>
          <w:rFonts w:ascii="Times New Roman" w:eastAsia="宋体" w:hAnsi="Times New Roman" w:cs="Times New Roman" w:hint="eastAsia"/>
          <w:b/>
          <w:szCs w:val="21"/>
        </w:rPr>
        <w:t>（如采购文件有要求时提供）</w:t>
      </w:r>
    </w:p>
    <w:p w14:paraId="4B37B336" w14:textId="77777777" w:rsidR="00DA56A7" w:rsidRPr="00DA56A7" w:rsidRDefault="00DA56A7" w:rsidP="00DA56A7">
      <w:pPr>
        <w:snapToGrid w:val="0"/>
        <w:spacing w:before="50" w:afterLines="50" w:after="120" w:line="360" w:lineRule="auto"/>
        <w:jc w:val="left"/>
        <w:rPr>
          <w:rFonts w:ascii="Times New Roman" w:eastAsia="宋体" w:hAnsi="Times New Roman" w:cs="Times New Roman"/>
          <w:szCs w:val="21"/>
        </w:rPr>
      </w:pPr>
      <w:r w:rsidRPr="00DA56A7">
        <w:rPr>
          <w:rFonts w:ascii="Times New Roman" w:eastAsia="宋体" w:hAnsi="Times New Roman" w:cs="Times New Roman"/>
          <w:b/>
          <w:szCs w:val="21"/>
        </w:rPr>
        <w:br w:type="page"/>
      </w:r>
      <w:r w:rsidRPr="00DA56A7">
        <w:rPr>
          <w:rFonts w:ascii="Times New Roman" w:eastAsia="宋体" w:hAnsi="Times New Roman" w:cs="Times New Roman" w:hint="eastAsia"/>
          <w:szCs w:val="21"/>
        </w:rPr>
        <w:lastRenderedPageBreak/>
        <w:t>7</w:t>
      </w:r>
      <w:r w:rsidRPr="00DA56A7">
        <w:rPr>
          <w:rFonts w:ascii="Times New Roman" w:eastAsia="宋体" w:hAnsi="Times New Roman" w:cs="Times New Roman"/>
          <w:szCs w:val="21"/>
        </w:rPr>
        <w:t>.1</w:t>
      </w:r>
      <w:r w:rsidRPr="00DA56A7">
        <w:rPr>
          <w:rFonts w:ascii="Times New Roman" w:eastAsia="宋体" w:hAnsi="Times New Roman" w:cs="Times New Roman" w:hint="eastAsia"/>
          <w:szCs w:val="21"/>
        </w:rPr>
        <w:t>供应商直接控股股东信息表</w:t>
      </w:r>
    </w:p>
    <w:tbl>
      <w:tblPr>
        <w:tblW w:w="0" w:type="auto"/>
        <w:tblInd w:w="125" w:type="dxa"/>
        <w:tblLayout w:type="fixed"/>
        <w:tblCellMar>
          <w:left w:w="0" w:type="dxa"/>
          <w:right w:w="0" w:type="dxa"/>
        </w:tblCellMar>
        <w:tblLook w:val="0000" w:firstRow="0" w:lastRow="0" w:firstColumn="0" w:lastColumn="0" w:noHBand="0" w:noVBand="0"/>
      </w:tblPr>
      <w:tblGrid>
        <w:gridCol w:w="828"/>
        <w:gridCol w:w="2269"/>
        <w:gridCol w:w="1239"/>
        <w:gridCol w:w="3722"/>
        <w:gridCol w:w="1418"/>
      </w:tblGrid>
      <w:tr w:rsidR="00DA56A7" w:rsidRPr="00DA56A7" w14:paraId="728F22B9" w14:textId="77777777" w:rsidTr="00B21BB1">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E2F90F"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8798825"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68C928"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F9FBF1"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43227E"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备注</w:t>
            </w:r>
          </w:p>
        </w:tc>
      </w:tr>
      <w:tr w:rsidR="00DA56A7" w:rsidRPr="00DA56A7" w14:paraId="0F4FA113" w14:textId="77777777" w:rsidTr="00B21BB1">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340312"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E66D115" w14:textId="77777777" w:rsidR="00DA56A7" w:rsidRPr="00DA56A7" w:rsidRDefault="00DA56A7" w:rsidP="00DA56A7">
            <w:pPr>
              <w:spacing w:line="360" w:lineRule="auto"/>
              <w:jc w:val="center"/>
              <w:rPr>
                <w:rFonts w:ascii="Times New Roman" w:eastAsia="宋体" w:hAnsi="Times New Roman" w:cs="Times New Roman"/>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700319" w14:textId="77777777" w:rsidR="00DA56A7" w:rsidRPr="00DA56A7" w:rsidRDefault="00DA56A7" w:rsidP="00DA56A7">
            <w:pPr>
              <w:spacing w:line="360" w:lineRule="auto"/>
              <w:jc w:val="center"/>
              <w:rPr>
                <w:rFonts w:ascii="Times New Roman" w:eastAsia="宋体" w:hAnsi="Times New Roman" w:cs="Times New Roman"/>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933A248" w14:textId="77777777" w:rsidR="00DA56A7" w:rsidRPr="00DA56A7" w:rsidRDefault="00DA56A7" w:rsidP="00DA56A7">
            <w:pPr>
              <w:spacing w:line="360" w:lineRule="auto"/>
              <w:jc w:val="center"/>
              <w:rPr>
                <w:rFonts w:ascii="Times New Roman" w:eastAsia="宋体"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E599F1" w14:textId="77777777" w:rsidR="00DA56A7" w:rsidRPr="00DA56A7" w:rsidRDefault="00DA56A7" w:rsidP="00DA56A7">
            <w:pPr>
              <w:spacing w:line="360" w:lineRule="auto"/>
              <w:jc w:val="center"/>
              <w:rPr>
                <w:rFonts w:ascii="Times New Roman" w:eastAsia="宋体" w:hAnsi="Times New Roman" w:cs="Times New Roman"/>
                <w:szCs w:val="21"/>
              </w:rPr>
            </w:pPr>
          </w:p>
        </w:tc>
      </w:tr>
      <w:tr w:rsidR="00DA56A7" w:rsidRPr="00DA56A7" w14:paraId="6DFB0BF3" w14:textId="77777777" w:rsidTr="00B21BB1">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E30661"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78A516" w14:textId="77777777" w:rsidR="00DA56A7" w:rsidRPr="00DA56A7" w:rsidRDefault="00DA56A7" w:rsidP="00DA56A7">
            <w:pPr>
              <w:spacing w:line="360" w:lineRule="auto"/>
              <w:jc w:val="center"/>
              <w:rPr>
                <w:rFonts w:ascii="Times New Roman" w:eastAsia="宋体" w:hAnsi="Times New Roman" w:cs="Times New Roman"/>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61FB8F" w14:textId="77777777" w:rsidR="00DA56A7" w:rsidRPr="00DA56A7" w:rsidRDefault="00DA56A7" w:rsidP="00DA56A7">
            <w:pPr>
              <w:spacing w:line="360" w:lineRule="auto"/>
              <w:jc w:val="center"/>
              <w:rPr>
                <w:rFonts w:ascii="Times New Roman" w:eastAsia="宋体" w:hAnsi="Times New Roman" w:cs="Times New Roman"/>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FC6A20" w14:textId="77777777" w:rsidR="00DA56A7" w:rsidRPr="00DA56A7" w:rsidRDefault="00DA56A7" w:rsidP="00DA56A7">
            <w:pPr>
              <w:spacing w:line="360" w:lineRule="auto"/>
              <w:jc w:val="center"/>
              <w:rPr>
                <w:rFonts w:ascii="Times New Roman" w:eastAsia="宋体"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6802AE9" w14:textId="77777777" w:rsidR="00DA56A7" w:rsidRPr="00DA56A7" w:rsidRDefault="00DA56A7" w:rsidP="00DA56A7">
            <w:pPr>
              <w:spacing w:line="360" w:lineRule="auto"/>
              <w:jc w:val="center"/>
              <w:rPr>
                <w:rFonts w:ascii="Times New Roman" w:eastAsia="宋体" w:hAnsi="Times New Roman" w:cs="Times New Roman"/>
                <w:szCs w:val="21"/>
              </w:rPr>
            </w:pPr>
          </w:p>
        </w:tc>
      </w:tr>
      <w:tr w:rsidR="00DA56A7" w:rsidRPr="00DA56A7" w14:paraId="2C930D00" w14:textId="77777777" w:rsidTr="00B21BB1">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3066B47"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4E6254" w14:textId="77777777" w:rsidR="00DA56A7" w:rsidRPr="00DA56A7" w:rsidRDefault="00DA56A7" w:rsidP="00DA56A7">
            <w:pPr>
              <w:spacing w:line="360" w:lineRule="auto"/>
              <w:jc w:val="center"/>
              <w:rPr>
                <w:rFonts w:ascii="Times New Roman" w:eastAsia="宋体" w:hAnsi="Times New Roman" w:cs="Times New Roman"/>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1EFAB2" w14:textId="77777777" w:rsidR="00DA56A7" w:rsidRPr="00DA56A7" w:rsidRDefault="00DA56A7" w:rsidP="00DA56A7">
            <w:pPr>
              <w:spacing w:line="360" w:lineRule="auto"/>
              <w:jc w:val="center"/>
              <w:rPr>
                <w:rFonts w:ascii="Times New Roman" w:eastAsia="宋体" w:hAnsi="Times New Roman" w:cs="Times New Roman"/>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98451C2" w14:textId="77777777" w:rsidR="00DA56A7" w:rsidRPr="00DA56A7" w:rsidRDefault="00DA56A7" w:rsidP="00DA56A7">
            <w:pPr>
              <w:spacing w:line="360" w:lineRule="auto"/>
              <w:jc w:val="center"/>
              <w:rPr>
                <w:rFonts w:ascii="Times New Roman" w:eastAsia="宋体"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416A2D" w14:textId="77777777" w:rsidR="00DA56A7" w:rsidRPr="00DA56A7" w:rsidRDefault="00DA56A7" w:rsidP="00DA56A7">
            <w:pPr>
              <w:spacing w:line="360" w:lineRule="auto"/>
              <w:jc w:val="center"/>
              <w:rPr>
                <w:rFonts w:ascii="Times New Roman" w:eastAsia="宋体" w:hAnsi="Times New Roman" w:cs="Times New Roman"/>
                <w:szCs w:val="21"/>
              </w:rPr>
            </w:pPr>
          </w:p>
        </w:tc>
      </w:tr>
      <w:tr w:rsidR="00DA56A7" w:rsidRPr="00DA56A7" w14:paraId="48237BC0" w14:textId="77777777" w:rsidTr="00B21BB1">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668BDF"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10BFCF" w14:textId="77777777" w:rsidR="00DA56A7" w:rsidRPr="00DA56A7" w:rsidRDefault="00DA56A7" w:rsidP="00DA56A7">
            <w:pPr>
              <w:spacing w:line="360" w:lineRule="auto"/>
              <w:jc w:val="center"/>
              <w:rPr>
                <w:rFonts w:ascii="Times New Roman" w:eastAsia="宋体" w:hAnsi="Times New Roman" w:cs="Times New Roman"/>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9B1ADA" w14:textId="77777777" w:rsidR="00DA56A7" w:rsidRPr="00DA56A7" w:rsidRDefault="00DA56A7" w:rsidP="00DA56A7">
            <w:pPr>
              <w:spacing w:line="360" w:lineRule="auto"/>
              <w:jc w:val="center"/>
              <w:rPr>
                <w:rFonts w:ascii="Times New Roman" w:eastAsia="宋体" w:hAnsi="Times New Roman" w:cs="Times New Roman"/>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61EEF2" w14:textId="77777777" w:rsidR="00DA56A7" w:rsidRPr="00DA56A7" w:rsidRDefault="00DA56A7" w:rsidP="00DA56A7">
            <w:pPr>
              <w:spacing w:line="360" w:lineRule="auto"/>
              <w:jc w:val="center"/>
              <w:rPr>
                <w:rFonts w:ascii="Times New Roman" w:eastAsia="宋体"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1873E8" w14:textId="77777777" w:rsidR="00DA56A7" w:rsidRPr="00DA56A7" w:rsidRDefault="00DA56A7" w:rsidP="00DA56A7">
            <w:pPr>
              <w:spacing w:line="360" w:lineRule="auto"/>
              <w:jc w:val="center"/>
              <w:rPr>
                <w:rFonts w:ascii="Times New Roman" w:eastAsia="宋体" w:hAnsi="Times New Roman" w:cs="Times New Roman"/>
                <w:szCs w:val="21"/>
              </w:rPr>
            </w:pPr>
          </w:p>
        </w:tc>
      </w:tr>
    </w:tbl>
    <w:p w14:paraId="144F40E1" w14:textId="77777777" w:rsidR="00DA56A7" w:rsidRPr="00DA56A7" w:rsidRDefault="00DA56A7" w:rsidP="00DA56A7">
      <w:pPr>
        <w:snapToGrid w:val="0"/>
        <w:spacing w:line="360" w:lineRule="auto"/>
        <w:jc w:val="left"/>
        <w:rPr>
          <w:rFonts w:ascii="Times New Roman" w:eastAsia="宋体" w:hAnsi="Times New Roman" w:cs="Times New Roman"/>
          <w:szCs w:val="21"/>
        </w:rPr>
      </w:pPr>
      <w:r w:rsidRPr="00DA56A7">
        <w:rPr>
          <w:rFonts w:ascii="Times New Roman" w:eastAsia="宋体" w:hAnsi="Times New Roman" w:cs="Times New Roman" w:hint="eastAsia"/>
          <w:szCs w:val="21"/>
        </w:rPr>
        <w:t>注：</w:t>
      </w:r>
    </w:p>
    <w:p w14:paraId="3F78C032" w14:textId="77777777" w:rsidR="00DA56A7" w:rsidRPr="00DA56A7" w:rsidRDefault="00DA56A7" w:rsidP="00DA56A7">
      <w:pPr>
        <w:snapToGrid w:val="0"/>
        <w:spacing w:line="360" w:lineRule="auto"/>
        <w:jc w:val="left"/>
        <w:rPr>
          <w:rFonts w:ascii="Times New Roman" w:eastAsia="宋体" w:hAnsi="Times New Roman" w:cs="Times New Roman"/>
          <w:szCs w:val="21"/>
        </w:rPr>
      </w:pP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6720A72" w14:textId="77777777" w:rsidR="00DA56A7" w:rsidRPr="00DA56A7" w:rsidRDefault="00DA56A7" w:rsidP="00DA56A7">
      <w:pPr>
        <w:snapToGrid w:val="0"/>
        <w:spacing w:line="360" w:lineRule="auto"/>
        <w:jc w:val="left"/>
        <w:rPr>
          <w:rFonts w:ascii="Times New Roman" w:eastAsia="宋体" w:hAnsi="Times New Roman" w:cs="Times New Roman"/>
          <w:szCs w:val="21"/>
        </w:rPr>
      </w:pP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本表所指的控股关系仅限于直接控股关系，不包括间接的控股关系。公司实际控制人与公司之间的关系不属于本表所指的直接控股关系。</w:t>
      </w:r>
    </w:p>
    <w:p w14:paraId="30076772" w14:textId="77777777" w:rsidR="00DA56A7" w:rsidRPr="00DA56A7" w:rsidRDefault="00DA56A7" w:rsidP="00DA56A7">
      <w:pPr>
        <w:snapToGrid w:val="0"/>
        <w:spacing w:line="360" w:lineRule="auto"/>
        <w:jc w:val="left"/>
        <w:rPr>
          <w:rFonts w:ascii="Times New Roman" w:eastAsia="宋体" w:hAnsi="Times New Roman" w:cs="Times New Roman"/>
          <w:szCs w:val="21"/>
        </w:rPr>
      </w:pP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供应商不存在直接控股股东的，则填“无”。</w:t>
      </w:r>
    </w:p>
    <w:p w14:paraId="27184473" w14:textId="77777777" w:rsidR="00DA56A7" w:rsidRPr="00DA56A7" w:rsidRDefault="00DA56A7" w:rsidP="00DA56A7">
      <w:pPr>
        <w:snapToGrid w:val="0"/>
        <w:spacing w:line="360" w:lineRule="auto"/>
        <w:jc w:val="left"/>
        <w:rPr>
          <w:rFonts w:ascii="Times New Roman" w:eastAsia="宋体" w:hAnsi="Times New Roman" w:cs="Times New Roman"/>
          <w:szCs w:val="21"/>
        </w:rPr>
      </w:pPr>
    </w:p>
    <w:p w14:paraId="6906C6EB" w14:textId="77777777" w:rsidR="00DA56A7" w:rsidRPr="00DA56A7" w:rsidRDefault="00DA56A7" w:rsidP="00DA56A7">
      <w:pPr>
        <w:snapToGrid w:val="0"/>
        <w:spacing w:line="360" w:lineRule="auto"/>
        <w:jc w:val="left"/>
        <w:rPr>
          <w:rFonts w:ascii="Times New Roman" w:eastAsia="宋体" w:hAnsi="Times New Roman" w:cs="Times New Roman"/>
          <w:szCs w:val="21"/>
        </w:rPr>
      </w:pPr>
    </w:p>
    <w:p w14:paraId="440A08BA" w14:textId="77777777" w:rsidR="00DA56A7" w:rsidRPr="00DA56A7" w:rsidRDefault="00DA56A7" w:rsidP="00DA56A7">
      <w:pPr>
        <w:snapToGrid w:val="0"/>
        <w:spacing w:line="360" w:lineRule="auto"/>
        <w:jc w:val="left"/>
        <w:rPr>
          <w:rFonts w:ascii="Times New Roman" w:eastAsia="宋体" w:hAnsi="Times New Roman" w:cs="Times New Roman"/>
          <w:szCs w:val="21"/>
        </w:rPr>
      </w:pPr>
    </w:p>
    <w:p w14:paraId="4FFD9BDD" w14:textId="77777777" w:rsidR="00DA56A7" w:rsidRPr="00DA56A7" w:rsidRDefault="00DA56A7" w:rsidP="00DA56A7">
      <w:pPr>
        <w:snapToGrid w:val="0"/>
        <w:spacing w:line="360" w:lineRule="auto"/>
        <w:jc w:val="left"/>
        <w:rPr>
          <w:rFonts w:ascii="Times New Roman" w:eastAsia="宋体" w:hAnsi="Times New Roman" w:cs="Times New Roman"/>
          <w:szCs w:val="21"/>
        </w:rPr>
      </w:pPr>
    </w:p>
    <w:p w14:paraId="4F515463" w14:textId="77777777" w:rsidR="00DA56A7" w:rsidRPr="00DA56A7" w:rsidRDefault="00DA56A7" w:rsidP="00DA56A7">
      <w:pPr>
        <w:snapToGrid w:val="0"/>
        <w:spacing w:line="360" w:lineRule="auto"/>
        <w:jc w:val="left"/>
        <w:rPr>
          <w:rFonts w:ascii="Times New Roman" w:eastAsia="宋体" w:hAnsi="Times New Roman" w:cs="Times New Roman"/>
          <w:szCs w:val="21"/>
        </w:rPr>
      </w:pPr>
    </w:p>
    <w:p w14:paraId="7E1F3167" w14:textId="77777777" w:rsidR="00DA56A7" w:rsidRPr="00DA56A7" w:rsidRDefault="00DA56A7" w:rsidP="00DA56A7">
      <w:pPr>
        <w:snapToGrid w:val="0"/>
        <w:spacing w:line="360" w:lineRule="auto"/>
        <w:ind w:firstLineChars="2100" w:firstLine="4410"/>
        <w:rPr>
          <w:rFonts w:ascii="Times New Roman" w:eastAsia="宋体" w:hAnsi="Times New Roman" w:cs="Times New Roman"/>
          <w:szCs w:val="21"/>
        </w:rPr>
      </w:pPr>
      <w:r w:rsidRPr="00DA56A7">
        <w:rPr>
          <w:rFonts w:ascii="Times New Roman" w:eastAsia="宋体" w:hAnsi="Times New Roman" w:cs="Times New Roman" w:hint="eastAsia"/>
          <w:szCs w:val="21"/>
        </w:rPr>
        <w:t>供应商名称</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w:t>
      </w:r>
    </w:p>
    <w:p w14:paraId="0DB73BA6" w14:textId="77777777" w:rsidR="00DA56A7" w:rsidRPr="00DA56A7" w:rsidRDefault="00DA56A7" w:rsidP="00DA56A7">
      <w:pPr>
        <w:snapToGrid w:val="0"/>
        <w:spacing w:line="360" w:lineRule="auto"/>
        <w:ind w:firstLineChars="2150" w:firstLine="4515"/>
        <w:rPr>
          <w:rFonts w:ascii="Times New Roman" w:eastAsia="宋体" w:hAnsi="Times New Roman" w:cs="Times New Roman"/>
          <w:szCs w:val="21"/>
        </w:rPr>
      </w:pPr>
      <w:r w:rsidRPr="00DA56A7">
        <w:rPr>
          <w:rFonts w:ascii="Times New Roman" w:eastAsia="宋体" w:hAnsi="Times New Roman" w:cs="Times New Roman" w:hint="eastAsia"/>
          <w:szCs w:val="21"/>
        </w:rPr>
        <w:t>日期：</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年</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月</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日</w:t>
      </w:r>
    </w:p>
    <w:p w14:paraId="49781344" w14:textId="77777777" w:rsidR="00DA56A7" w:rsidRPr="00DA56A7" w:rsidRDefault="00DA56A7" w:rsidP="00DA56A7">
      <w:pPr>
        <w:snapToGrid w:val="0"/>
        <w:jc w:val="left"/>
        <w:rPr>
          <w:rFonts w:ascii="Times New Roman" w:eastAsia="宋体" w:hAnsi="Times New Roman" w:cs="Times New Roman"/>
          <w:szCs w:val="21"/>
        </w:rPr>
      </w:pPr>
      <w:r w:rsidRPr="00DA56A7">
        <w:rPr>
          <w:rFonts w:ascii="宋体" w:eastAsia="宋体" w:hAnsi="宋体" w:cs="Times New Roman"/>
          <w:b/>
          <w:sz w:val="28"/>
          <w:szCs w:val="28"/>
        </w:rPr>
        <w:br w:type="page"/>
      </w:r>
      <w:r w:rsidRPr="00DA56A7">
        <w:rPr>
          <w:rFonts w:ascii="Times New Roman" w:eastAsia="宋体" w:hAnsi="Times New Roman" w:cs="Times New Roman" w:hint="eastAsia"/>
          <w:szCs w:val="21"/>
        </w:rPr>
        <w:lastRenderedPageBreak/>
        <w:t>7</w:t>
      </w:r>
      <w:r w:rsidRPr="00DA56A7">
        <w:rPr>
          <w:rFonts w:ascii="Times New Roman" w:eastAsia="宋体" w:hAnsi="Times New Roman" w:cs="Times New Roman"/>
          <w:szCs w:val="21"/>
        </w:rPr>
        <w:t>.2</w:t>
      </w:r>
      <w:r w:rsidRPr="00DA56A7">
        <w:rPr>
          <w:rFonts w:ascii="Times New Roman" w:eastAsia="宋体" w:hAnsi="Times New Roman" w:cs="Times New Roman" w:hint="eastAsia"/>
          <w:szCs w:val="21"/>
        </w:rPr>
        <w:t>供应商直接管理关系信息表</w:t>
      </w:r>
    </w:p>
    <w:tbl>
      <w:tblPr>
        <w:tblW w:w="0" w:type="auto"/>
        <w:tblInd w:w="125" w:type="dxa"/>
        <w:shd w:val="clear" w:color="auto" w:fill="FBFBFB"/>
        <w:tblLayout w:type="fixed"/>
        <w:tblCellMar>
          <w:left w:w="0" w:type="dxa"/>
          <w:right w:w="0" w:type="dxa"/>
        </w:tblCellMar>
        <w:tblLook w:val="0000" w:firstRow="0" w:lastRow="0" w:firstColumn="0" w:lastColumn="0" w:noHBand="0" w:noVBand="0"/>
      </w:tblPr>
      <w:tblGrid>
        <w:gridCol w:w="1005"/>
        <w:gridCol w:w="2659"/>
        <w:gridCol w:w="3924"/>
        <w:gridCol w:w="2064"/>
      </w:tblGrid>
      <w:tr w:rsidR="00DA56A7" w:rsidRPr="00DA56A7" w14:paraId="6752E793" w14:textId="77777777" w:rsidTr="00B21BB1">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87E7E1"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D763D9"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1E761E"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A62129"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备注</w:t>
            </w:r>
          </w:p>
        </w:tc>
      </w:tr>
      <w:tr w:rsidR="00DA56A7" w:rsidRPr="00DA56A7" w14:paraId="3860C438" w14:textId="77777777" w:rsidTr="00B21BB1">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8AEFC1"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1CBAE5" w14:textId="77777777" w:rsidR="00DA56A7" w:rsidRPr="00DA56A7" w:rsidRDefault="00DA56A7" w:rsidP="00DA56A7">
            <w:pPr>
              <w:spacing w:line="360" w:lineRule="auto"/>
              <w:jc w:val="center"/>
              <w:rPr>
                <w:rFonts w:ascii="Times New Roman" w:eastAsia="宋体" w:hAnsi="Times New Roman" w:cs="Times New Roman"/>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43ABFBB" w14:textId="77777777" w:rsidR="00DA56A7" w:rsidRPr="00DA56A7" w:rsidRDefault="00DA56A7" w:rsidP="00DA56A7">
            <w:pPr>
              <w:spacing w:line="360" w:lineRule="auto"/>
              <w:jc w:val="center"/>
              <w:rPr>
                <w:rFonts w:ascii="Times New Roman" w:eastAsia="宋体" w:hAnsi="Times New Roman" w:cs="Times New Roman"/>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CDA28EC" w14:textId="77777777" w:rsidR="00DA56A7" w:rsidRPr="00DA56A7" w:rsidRDefault="00DA56A7" w:rsidP="00DA56A7">
            <w:pPr>
              <w:spacing w:line="360" w:lineRule="auto"/>
              <w:jc w:val="center"/>
              <w:rPr>
                <w:rFonts w:ascii="Times New Roman" w:eastAsia="宋体" w:hAnsi="Times New Roman" w:cs="Times New Roman"/>
                <w:szCs w:val="21"/>
              </w:rPr>
            </w:pPr>
          </w:p>
        </w:tc>
      </w:tr>
      <w:tr w:rsidR="00DA56A7" w:rsidRPr="00DA56A7" w14:paraId="1B91E230" w14:textId="77777777" w:rsidTr="00B21BB1">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354740E"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F52384" w14:textId="77777777" w:rsidR="00DA56A7" w:rsidRPr="00DA56A7" w:rsidRDefault="00DA56A7" w:rsidP="00DA56A7">
            <w:pPr>
              <w:spacing w:line="360" w:lineRule="auto"/>
              <w:jc w:val="center"/>
              <w:rPr>
                <w:rFonts w:ascii="Times New Roman" w:eastAsia="宋体" w:hAnsi="Times New Roman" w:cs="Times New Roman"/>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603E1F" w14:textId="77777777" w:rsidR="00DA56A7" w:rsidRPr="00DA56A7" w:rsidRDefault="00DA56A7" w:rsidP="00DA56A7">
            <w:pPr>
              <w:spacing w:line="360" w:lineRule="auto"/>
              <w:jc w:val="center"/>
              <w:rPr>
                <w:rFonts w:ascii="Times New Roman" w:eastAsia="宋体" w:hAnsi="Times New Roman" w:cs="Times New Roman"/>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3BE376" w14:textId="77777777" w:rsidR="00DA56A7" w:rsidRPr="00DA56A7" w:rsidRDefault="00DA56A7" w:rsidP="00DA56A7">
            <w:pPr>
              <w:spacing w:line="360" w:lineRule="auto"/>
              <w:jc w:val="center"/>
              <w:rPr>
                <w:rFonts w:ascii="Times New Roman" w:eastAsia="宋体" w:hAnsi="Times New Roman" w:cs="Times New Roman"/>
                <w:szCs w:val="21"/>
              </w:rPr>
            </w:pPr>
          </w:p>
        </w:tc>
      </w:tr>
      <w:tr w:rsidR="00DA56A7" w:rsidRPr="00DA56A7" w14:paraId="6FF1A26E" w14:textId="77777777" w:rsidTr="00B21BB1">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9F0761"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3</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DEAFA10" w14:textId="77777777" w:rsidR="00DA56A7" w:rsidRPr="00DA56A7" w:rsidRDefault="00DA56A7" w:rsidP="00DA56A7">
            <w:pPr>
              <w:spacing w:line="360" w:lineRule="auto"/>
              <w:jc w:val="center"/>
              <w:rPr>
                <w:rFonts w:ascii="Times New Roman" w:eastAsia="宋体" w:hAnsi="Times New Roman" w:cs="Times New Roman"/>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A88323F" w14:textId="77777777" w:rsidR="00DA56A7" w:rsidRPr="00DA56A7" w:rsidRDefault="00DA56A7" w:rsidP="00DA56A7">
            <w:pPr>
              <w:spacing w:line="360" w:lineRule="auto"/>
              <w:jc w:val="center"/>
              <w:rPr>
                <w:rFonts w:ascii="Times New Roman" w:eastAsia="宋体" w:hAnsi="Times New Roman" w:cs="Times New Roman"/>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FC6D15" w14:textId="77777777" w:rsidR="00DA56A7" w:rsidRPr="00DA56A7" w:rsidRDefault="00DA56A7" w:rsidP="00DA56A7">
            <w:pPr>
              <w:spacing w:line="360" w:lineRule="auto"/>
              <w:jc w:val="center"/>
              <w:rPr>
                <w:rFonts w:ascii="Times New Roman" w:eastAsia="宋体" w:hAnsi="Times New Roman" w:cs="Times New Roman"/>
                <w:szCs w:val="21"/>
              </w:rPr>
            </w:pPr>
          </w:p>
        </w:tc>
      </w:tr>
      <w:tr w:rsidR="00DA56A7" w:rsidRPr="00DA56A7" w14:paraId="26010E9A" w14:textId="77777777" w:rsidTr="00B21BB1">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F15411" w14:textId="77777777" w:rsidR="00DA56A7" w:rsidRPr="00DA56A7" w:rsidRDefault="00DA56A7" w:rsidP="00DA56A7">
            <w:pPr>
              <w:spacing w:line="360" w:lineRule="auto"/>
              <w:jc w:val="center"/>
              <w:rPr>
                <w:rFonts w:ascii="Times New Roman" w:eastAsia="宋体" w:hAnsi="Times New Roman" w:cs="Times New Roman"/>
                <w:szCs w:val="21"/>
              </w:rPr>
            </w:pPr>
            <w:r w:rsidRPr="00DA56A7">
              <w:rPr>
                <w:rFonts w:ascii="Times New Roman" w:eastAsia="宋体" w:hAnsi="Times New Roman" w:cs="Times New Roman" w:hint="eastAsia"/>
                <w:szCs w:val="21"/>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32DE9F" w14:textId="77777777" w:rsidR="00DA56A7" w:rsidRPr="00DA56A7" w:rsidRDefault="00DA56A7" w:rsidP="00DA56A7">
            <w:pPr>
              <w:spacing w:line="360" w:lineRule="auto"/>
              <w:jc w:val="center"/>
              <w:rPr>
                <w:rFonts w:ascii="Times New Roman" w:eastAsia="宋体" w:hAnsi="Times New Roman" w:cs="Times New Roman"/>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9380C8" w14:textId="77777777" w:rsidR="00DA56A7" w:rsidRPr="00DA56A7" w:rsidRDefault="00DA56A7" w:rsidP="00DA56A7">
            <w:pPr>
              <w:spacing w:line="360" w:lineRule="auto"/>
              <w:jc w:val="center"/>
              <w:rPr>
                <w:rFonts w:ascii="Times New Roman" w:eastAsia="宋体" w:hAnsi="Times New Roman" w:cs="Times New Roman"/>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C05EC9" w14:textId="77777777" w:rsidR="00DA56A7" w:rsidRPr="00DA56A7" w:rsidRDefault="00DA56A7" w:rsidP="00DA56A7">
            <w:pPr>
              <w:spacing w:line="360" w:lineRule="auto"/>
              <w:jc w:val="center"/>
              <w:rPr>
                <w:rFonts w:ascii="Times New Roman" w:eastAsia="宋体" w:hAnsi="Times New Roman" w:cs="Times New Roman"/>
                <w:szCs w:val="21"/>
              </w:rPr>
            </w:pPr>
          </w:p>
        </w:tc>
      </w:tr>
    </w:tbl>
    <w:p w14:paraId="1199EBA9" w14:textId="77777777" w:rsidR="00DA56A7" w:rsidRPr="00DA56A7" w:rsidRDefault="00DA56A7" w:rsidP="00DA56A7">
      <w:pPr>
        <w:snapToGrid w:val="0"/>
        <w:spacing w:line="360" w:lineRule="auto"/>
        <w:jc w:val="left"/>
        <w:rPr>
          <w:rFonts w:ascii="Times New Roman" w:eastAsia="宋体" w:hAnsi="Times New Roman" w:cs="Times New Roman"/>
          <w:szCs w:val="21"/>
        </w:rPr>
      </w:pPr>
      <w:r w:rsidRPr="00DA56A7">
        <w:rPr>
          <w:rFonts w:ascii="Times New Roman" w:eastAsia="宋体" w:hAnsi="Times New Roman" w:cs="Times New Roman" w:hint="eastAsia"/>
          <w:szCs w:val="21"/>
        </w:rPr>
        <w:t>注：</w:t>
      </w:r>
    </w:p>
    <w:p w14:paraId="58F27155" w14:textId="77777777" w:rsidR="00DA56A7" w:rsidRPr="00DA56A7" w:rsidRDefault="00DA56A7" w:rsidP="00DA56A7">
      <w:pPr>
        <w:snapToGrid w:val="0"/>
        <w:spacing w:line="360" w:lineRule="auto"/>
        <w:ind w:firstLineChars="200" w:firstLine="420"/>
        <w:jc w:val="left"/>
        <w:rPr>
          <w:rFonts w:ascii="Times New Roman" w:eastAsia="宋体" w:hAnsi="Times New Roman" w:cs="Times New Roman"/>
          <w:szCs w:val="21"/>
        </w:rPr>
      </w:pP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管理关系：是指不具有出资持股关系的其他单位之间存在的管理与被管理关系，如一些上下级关系的事业单位和团体组织。</w:t>
      </w:r>
    </w:p>
    <w:p w14:paraId="67F2B9E5" w14:textId="77777777" w:rsidR="00DA56A7" w:rsidRPr="00DA56A7" w:rsidRDefault="00DA56A7" w:rsidP="00DA56A7">
      <w:pPr>
        <w:snapToGrid w:val="0"/>
        <w:spacing w:line="360" w:lineRule="auto"/>
        <w:ind w:firstLineChars="200" w:firstLine="420"/>
        <w:jc w:val="left"/>
        <w:rPr>
          <w:rFonts w:ascii="Times New Roman" w:eastAsia="宋体" w:hAnsi="Times New Roman" w:cs="Times New Roman"/>
          <w:szCs w:val="21"/>
        </w:rPr>
      </w:pP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本表所指的管理关系仅限于直接管理关系，不包括间接的管理关系。</w:t>
      </w:r>
    </w:p>
    <w:p w14:paraId="65D2753C" w14:textId="77777777" w:rsidR="00DA56A7" w:rsidRPr="00DA56A7" w:rsidRDefault="00DA56A7" w:rsidP="00DA56A7">
      <w:pPr>
        <w:snapToGrid w:val="0"/>
        <w:spacing w:line="360" w:lineRule="auto"/>
        <w:ind w:firstLineChars="200" w:firstLine="420"/>
        <w:jc w:val="left"/>
        <w:rPr>
          <w:rFonts w:ascii="Times New Roman" w:eastAsia="宋体" w:hAnsi="Times New Roman" w:cs="Times New Roman"/>
          <w:szCs w:val="21"/>
        </w:rPr>
      </w:pP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供应商不存在直接管理关系的，则填“无”。</w:t>
      </w:r>
    </w:p>
    <w:p w14:paraId="55E85FFA" w14:textId="77777777" w:rsidR="00DA56A7" w:rsidRPr="00DA56A7" w:rsidRDefault="00DA56A7" w:rsidP="00DA56A7">
      <w:pPr>
        <w:snapToGrid w:val="0"/>
        <w:spacing w:line="360" w:lineRule="auto"/>
        <w:jc w:val="left"/>
        <w:rPr>
          <w:rFonts w:ascii="Times New Roman" w:eastAsia="宋体" w:hAnsi="Times New Roman" w:cs="Times New Roman"/>
          <w:szCs w:val="21"/>
        </w:rPr>
      </w:pPr>
    </w:p>
    <w:p w14:paraId="4EB6EA36" w14:textId="77777777" w:rsidR="00DA56A7" w:rsidRPr="00DA56A7" w:rsidRDefault="00DA56A7" w:rsidP="00DA56A7">
      <w:pPr>
        <w:snapToGrid w:val="0"/>
        <w:spacing w:line="360" w:lineRule="auto"/>
        <w:jc w:val="left"/>
        <w:rPr>
          <w:rFonts w:ascii="Times New Roman" w:eastAsia="宋体" w:hAnsi="Times New Roman" w:cs="Times New Roman"/>
          <w:szCs w:val="21"/>
        </w:rPr>
      </w:pPr>
    </w:p>
    <w:p w14:paraId="5A440523" w14:textId="77777777" w:rsidR="00DA56A7" w:rsidRPr="00DA56A7" w:rsidRDefault="00DA56A7" w:rsidP="00DA56A7">
      <w:pPr>
        <w:snapToGrid w:val="0"/>
        <w:spacing w:line="360" w:lineRule="auto"/>
        <w:jc w:val="left"/>
        <w:rPr>
          <w:rFonts w:ascii="Times New Roman" w:eastAsia="宋体" w:hAnsi="Times New Roman" w:cs="Times New Roman"/>
          <w:szCs w:val="21"/>
        </w:rPr>
      </w:pPr>
    </w:p>
    <w:p w14:paraId="7E8602A7" w14:textId="77777777" w:rsidR="00DA56A7" w:rsidRPr="00DA56A7" w:rsidRDefault="00DA56A7" w:rsidP="00DA56A7">
      <w:pPr>
        <w:snapToGrid w:val="0"/>
        <w:spacing w:line="360" w:lineRule="auto"/>
        <w:jc w:val="left"/>
        <w:rPr>
          <w:rFonts w:ascii="Times New Roman" w:eastAsia="宋体" w:hAnsi="Times New Roman" w:cs="Times New Roman"/>
          <w:szCs w:val="21"/>
        </w:rPr>
      </w:pPr>
    </w:p>
    <w:p w14:paraId="7620B2EE" w14:textId="77777777" w:rsidR="00DA56A7" w:rsidRPr="00DA56A7" w:rsidRDefault="00DA56A7" w:rsidP="00DA56A7">
      <w:pPr>
        <w:snapToGrid w:val="0"/>
        <w:spacing w:line="360" w:lineRule="auto"/>
        <w:jc w:val="left"/>
        <w:rPr>
          <w:rFonts w:ascii="Times New Roman" w:eastAsia="宋体" w:hAnsi="Times New Roman" w:cs="Times New Roman"/>
          <w:szCs w:val="21"/>
        </w:rPr>
      </w:pPr>
    </w:p>
    <w:p w14:paraId="5F7D54D0" w14:textId="77777777" w:rsidR="00DA56A7" w:rsidRPr="00DA56A7" w:rsidRDefault="00DA56A7" w:rsidP="00DA56A7">
      <w:pPr>
        <w:snapToGrid w:val="0"/>
        <w:spacing w:line="360" w:lineRule="auto"/>
        <w:jc w:val="left"/>
        <w:rPr>
          <w:rFonts w:ascii="Times New Roman" w:eastAsia="宋体" w:hAnsi="Times New Roman" w:cs="Times New Roman"/>
          <w:szCs w:val="21"/>
        </w:rPr>
      </w:pPr>
    </w:p>
    <w:p w14:paraId="662B8F3E" w14:textId="77777777" w:rsidR="00DA56A7" w:rsidRPr="00DA56A7" w:rsidRDefault="00DA56A7" w:rsidP="00DA56A7">
      <w:pPr>
        <w:snapToGrid w:val="0"/>
        <w:spacing w:line="360" w:lineRule="auto"/>
        <w:jc w:val="left"/>
        <w:rPr>
          <w:rFonts w:ascii="Times New Roman" w:eastAsia="宋体" w:hAnsi="Times New Roman" w:cs="Times New Roman"/>
          <w:szCs w:val="21"/>
        </w:rPr>
      </w:pPr>
    </w:p>
    <w:p w14:paraId="30233C01" w14:textId="77777777" w:rsidR="00DA56A7" w:rsidRPr="00DA56A7" w:rsidRDefault="00DA56A7" w:rsidP="00DA56A7">
      <w:pPr>
        <w:snapToGrid w:val="0"/>
        <w:spacing w:line="360" w:lineRule="auto"/>
        <w:jc w:val="left"/>
        <w:rPr>
          <w:rFonts w:ascii="Times New Roman" w:eastAsia="宋体" w:hAnsi="Times New Roman" w:cs="Times New Roman"/>
          <w:szCs w:val="21"/>
        </w:rPr>
      </w:pPr>
    </w:p>
    <w:p w14:paraId="52C1BD37" w14:textId="77777777" w:rsidR="00DA56A7" w:rsidRPr="00DA56A7" w:rsidRDefault="00DA56A7" w:rsidP="00DA56A7">
      <w:pPr>
        <w:snapToGrid w:val="0"/>
        <w:spacing w:line="360" w:lineRule="auto"/>
        <w:ind w:firstLineChars="2100" w:firstLine="4410"/>
        <w:rPr>
          <w:rFonts w:ascii="Times New Roman" w:eastAsia="宋体" w:hAnsi="Times New Roman" w:cs="Times New Roman"/>
          <w:szCs w:val="21"/>
        </w:rPr>
      </w:pPr>
      <w:r w:rsidRPr="00DA56A7">
        <w:rPr>
          <w:rFonts w:ascii="Times New Roman" w:eastAsia="宋体" w:hAnsi="Times New Roman" w:cs="Times New Roman" w:hint="eastAsia"/>
          <w:szCs w:val="21"/>
        </w:rPr>
        <w:t>供应商名称</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w:t>
      </w:r>
    </w:p>
    <w:p w14:paraId="6D84D26D" w14:textId="77777777" w:rsidR="00DA56A7" w:rsidRPr="00DA56A7" w:rsidRDefault="00DA56A7" w:rsidP="00DA56A7">
      <w:pPr>
        <w:snapToGrid w:val="0"/>
        <w:spacing w:line="360" w:lineRule="auto"/>
        <w:ind w:firstLineChars="2150" w:firstLine="4515"/>
        <w:rPr>
          <w:rFonts w:ascii="Times New Roman" w:eastAsia="宋体" w:hAnsi="Times New Roman" w:cs="Times New Roman"/>
          <w:szCs w:val="21"/>
        </w:rPr>
      </w:pPr>
      <w:r w:rsidRPr="00DA56A7">
        <w:rPr>
          <w:rFonts w:ascii="Times New Roman" w:eastAsia="宋体" w:hAnsi="Times New Roman" w:cs="Times New Roman" w:hint="eastAsia"/>
          <w:szCs w:val="21"/>
        </w:rPr>
        <w:t>日期：</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年</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月</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日</w:t>
      </w:r>
    </w:p>
    <w:p w14:paraId="1B898B92" w14:textId="77777777" w:rsidR="00DA56A7" w:rsidRPr="00DA56A7" w:rsidRDefault="00DA56A7" w:rsidP="00DA56A7">
      <w:pPr>
        <w:tabs>
          <w:tab w:val="left" w:pos="2127"/>
        </w:tabs>
        <w:spacing w:line="340" w:lineRule="exact"/>
        <w:rPr>
          <w:rFonts w:ascii="Times New Roman" w:eastAsia="宋体" w:hAnsi="Times New Roman" w:cs="Times New Roman"/>
          <w:szCs w:val="21"/>
        </w:rPr>
      </w:pPr>
    </w:p>
    <w:p w14:paraId="06BC3024"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b/>
          <w:szCs w:val="21"/>
        </w:rPr>
      </w:pPr>
      <w:r w:rsidRPr="00DA56A7">
        <w:rPr>
          <w:rFonts w:ascii="Times New Roman" w:eastAsia="宋体" w:hAnsi="Times New Roman" w:cs="Times New Roman"/>
          <w:szCs w:val="24"/>
        </w:rPr>
        <w:br w:type="page"/>
      </w:r>
      <w:r w:rsidRPr="00DA56A7">
        <w:rPr>
          <w:rFonts w:ascii="Times New Roman" w:eastAsia="宋体" w:hAnsi="Times New Roman" w:cs="Times New Roman" w:hint="eastAsia"/>
          <w:szCs w:val="21"/>
        </w:rPr>
        <w:lastRenderedPageBreak/>
        <w:t>8</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磋商</w:t>
      </w:r>
      <w:r w:rsidRPr="00DA56A7">
        <w:rPr>
          <w:rFonts w:ascii="Times New Roman" w:eastAsia="宋体" w:hAnsi="Times New Roman" w:cs="Times New Roman"/>
          <w:szCs w:val="21"/>
        </w:rPr>
        <w:t>保证金缴纳证明</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b/>
          <w:szCs w:val="21"/>
        </w:rPr>
        <w:t>（如采购文件有要求时提供）</w:t>
      </w:r>
    </w:p>
    <w:p w14:paraId="7C8F8F38"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）以转账、电汇形式缴纳的，提供转账、电汇凭证扫描件或复印件（网银可提供截图）</w:t>
      </w:r>
      <w:r w:rsidRPr="00DA56A7">
        <w:rPr>
          <w:rFonts w:ascii="Times New Roman" w:eastAsia="宋体" w:hAnsi="Times New Roman" w:cs="Times New Roman"/>
          <w:szCs w:val="24"/>
        </w:rPr>
        <w:t>加盖</w:t>
      </w:r>
      <w:r w:rsidRPr="00DA56A7">
        <w:rPr>
          <w:rFonts w:ascii="Times New Roman" w:eastAsia="宋体" w:hAnsi="Times New Roman" w:cs="Times New Roman"/>
          <w:szCs w:val="21"/>
        </w:rPr>
        <w:t>供应商</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hint="eastAsia"/>
          <w:szCs w:val="24"/>
        </w:rPr>
        <w:t>；</w:t>
      </w:r>
    </w:p>
    <w:p w14:paraId="2A7655C0"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2</w:t>
      </w:r>
      <w:r w:rsidRPr="00DA56A7">
        <w:rPr>
          <w:rFonts w:ascii="Times New Roman" w:eastAsia="宋体" w:hAnsi="Times New Roman" w:cs="Times New Roman" w:hint="eastAsia"/>
          <w:szCs w:val="24"/>
        </w:rPr>
        <w:t>）以支票、汇票、本票或金融机构、担保机构出具的保函等非现金形式缴纳的，提供原件扫描件或复印件并加盖供应商电子签章。响应保函参考如下格式开具：</w:t>
      </w:r>
    </w:p>
    <w:p w14:paraId="18C46AB6" w14:textId="77777777" w:rsidR="00DA56A7" w:rsidRPr="00DA56A7" w:rsidRDefault="00DA56A7" w:rsidP="00DA56A7">
      <w:pPr>
        <w:spacing w:line="360" w:lineRule="auto"/>
        <w:jc w:val="center"/>
        <w:rPr>
          <w:rFonts w:ascii="Times New Roman" w:eastAsia="宋体" w:hAnsi="Times New Roman" w:cs="Times New Roman"/>
          <w:b/>
          <w:bCs/>
          <w:sz w:val="28"/>
          <w:szCs w:val="36"/>
        </w:rPr>
      </w:pPr>
    </w:p>
    <w:p w14:paraId="423E984A" w14:textId="77777777" w:rsidR="00DA56A7" w:rsidRPr="00DA56A7" w:rsidRDefault="00DA56A7" w:rsidP="00DA56A7">
      <w:pPr>
        <w:spacing w:line="360" w:lineRule="auto"/>
        <w:jc w:val="center"/>
        <w:rPr>
          <w:rFonts w:ascii="Times New Roman" w:eastAsia="宋体" w:hAnsi="Times New Roman" w:cs="Times New Roman"/>
          <w:b/>
          <w:bCs/>
          <w:sz w:val="28"/>
          <w:szCs w:val="36"/>
        </w:rPr>
      </w:pPr>
      <w:r w:rsidRPr="00DA56A7">
        <w:rPr>
          <w:rFonts w:ascii="Times New Roman" w:eastAsia="宋体" w:hAnsi="Times New Roman" w:cs="Times New Roman" w:hint="eastAsia"/>
          <w:b/>
          <w:bCs/>
          <w:sz w:val="28"/>
          <w:szCs w:val="36"/>
        </w:rPr>
        <w:t>响应保函格式</w:t>
      </w:r>
    </w:p>
    <w:p w14:paraId="7665365B" w14:textId="77777777" w:rsidR="00DA56A7" w:rsidRPr="00DA56A7" w:rsidRDefault="00DA56A7" w:rsidP="00DA56A7">
      <w:pPr>
        <w:snapToGrid w:val="0"/>
        <w:spacing w:before="50" w:afterLines="50" w:after="120"/>
        <w:jc w:val="left"/>
        <w:rPr>
          <w:rFonts w:ascii="Times New Roman" w:eastAsia="宋体" w:hAnsi="Times New Roman" w:cs="Times New Roman"/>
          <w:szCs w:val="24"/>
        </w:rPr>
      </w:pPr>
      <w:r w:rsidRPr="00DA56A7">
        <w:rPr>
          <w:rFonts w:ascii="Times New Roman" w:eastAsia="宋体" w:hAnsi="Times New Roman" w:cs="Times New Roman" w:hint="eastAsia"/>
          <w:szCs w:val="24"/>
        </w:rPr>
        <w:t>编号：</w:t>
      </w:r>
      <w:r w:rsidRPr="00DA56A7">
        <w:rPr>
          <w:rFonts w:ascii="Times New Roman" w:eastAsia="宋体" w:hAnsi="Times New Roman" w:cs="Times New Roman" w:hint="eastAsia"/>
          <w:szCs w:val="24"/>
        </w:rPr>
        <w:t xml:space="preserve">           </w:t>
      </w:r>
    </w:p>
    <w:p w14:paraId="23E33B58" w14:textId="77777777" w:rsidR="00DA56A7" w:rsidRPr="00DA56A7" w:rsidRDefault="00DA56A7" w:rsidP="00DA56A7">
      <w:pPr>
        <w:snapToGrid w:val="0"/>
        <w:spacing w:before="50" w:afterLines="50" w:after="120"/>
        <w:jc w:val="left"/>
        <w:rPr>
          <w:rFonts w:ascii="Times New Roman" w:eastAsia="宋体" w:hAnsi="Times New Roman" w:cs="Times New Roman"/>
          <w:szCs w:val="24"/>
        </w:rPr>
      </w:pPr>
      <w:r w:rsidRPr="00DA56A7">
        <w:rPr>
          <w:rFonts w:ascii="Times New Roman" w:eastAsia="宋体" w:hAnsi="Times New Roman" w:cs="Times New Roman" w:hint="eastAsia"/>
          <w:szCs w:val="24"/>
        </w:rPr>
        <w:t>申请人：</w:t>
      </w:r>
    </w:p>
    <w:p w14:paraId="5F68633A" w14:textId="77777777" w:rsidR="00DA56A7" w:rsidRPr="00DA56A7" w:rsidRDefault="00DA56A7" w:rsidP="00DA56A7">
      <w:pPr>
        <w:snapToGrid w:val="0"/>
        <w:spacing w:before="50" w:afterLines="50" w:after="120"/>
        <w:jc w:val="left"/>
        <w:rPr>
          <w:rFonts w:ascii="Times New Roman" w:eastAsia="宋体" w:hAnsi="Times New Roman" w:cs="Times New Roman"/>
          <w:szCs w:val="24"/>
        </w:rPr>
      </w:pPr>
      <w:r w:rsidRPr="00DA56A7">
        <w:rPr>
          <w:rFonts w:ascii="Times New Roman" w:eastAsia="宋体" w:hAnsi="Times New Roman" w:cs="Times New Roman" w:hint="eastAsia"/>
          <w:szCs w:val="24"/>
        </w:rPr>
        <w:t>地址：</w:t>
      </w:r>
    </w:p>
    <w:p w14:paraId="42B3941E" w14:textId="77777777" w:rsidR="00DA56A7" w:rsidRPr="00DA56A7" w:rsidRDefault="00DA56A7" w:rsidP="00DA56A7">
      <w:pPr>
        <w:snapToGrid w:val="0"/>
        <w:spacing w:before="50" w:afterLines="50" w:after="120"/>
        <w:jc w:val="left"/>
        <w:rPr>
          <w:rFonts w:ascii="Times New Roman" w:eastAsia="宋体" w:hAnsi="Times New Roman" w:cs="Times New Roman"/>
          <w:szCs w:val="24"/>
        </w:rPr>
      </w:pPr>
      <w:r w:rsidRPr="00DA56A7">
        <w:rPr>
          <w:rFonts w:ascii="Times New Roman" w:eastAsia="宋体" w:hAnsi="Times New Roman" w:cs="Times New Roman" w:hint="eastAsia"/>
          <w:szCs w:val="24"/>
        </w:rPr>
        <w:t>受益人：广西机电设备招标有限公司</w:t>
      </w:r>
      <w:r w:rsidRPr="00DA56A7">
        <w:rPr>
          <w:rFonts w:ascii="Times New Roman" w:eastAsia="宋体" w:hAnsi="Times New Roman" w:cs="Times New Roman" w:hint="eastAsia"/>
          <w:szCs w:val="24"/>
        </w:rPr>
        <w:t xml:space="preserve"> </w:t>
      </w:r>
    </w:p>
    <w:p w14:paraId="7E4619E3" w14:textId="77777777" w:rsidR="00DA56A7" w:rsidRPr="00DA56A7" w:rsidRDefault="00DA56A7" w:rsidP="00DA56A7">
      <w:pPr>
        <w:snapToGrid w:val="0"/>
        <w:spacing w:before="50" w:afterLines="50" w:after="120"/>
        <w:jc w:val="left"/>
        <w:rPr>
          <w:rFonts w:ascii="Times New Roman" w:eastAsia="宋体" w:hAnsi="Times New Roman" w:cs="Times New Roman"/>
          <w:szCs w:val="24"/>
        </w:rPr>
      </w:pPr>
      <w:r w:rsidRPr="00DA56A7">
        <w:rPr>
          <w:rFonts w:ascii="Times New Roman" w:eastAsia="宋体" w:hAnsi="Times New Roman" w:cs="Times New Roman" w:hint="eastAsia"/>
          <w:szCs w:val="24"/>
        </w:rPr>
        <w:t>地址：</w:t>
      </w:r>
    </w:p>
    <w:p w14:paraId="625C153F" w14:textId="77777777" w:rsidR="00DA56A7" w:rsidRPr="00DA56A7" w:rsidRDefault="00DA56A7" w:rsidP="00DA56A7">
      <w:pPr>
        <w:snapToGrid w:val="0"/>
        <w:spacing w:before="50" w:afterLines="50" w:after="120"/>
        <w:jc w:val="left"/>
        <w:rPr>
          <w:rFonts w:ascii="Times New Roman" w:eastAsia="宋体" w:hAnsi="Times New Roman" w:cs="Times New Roman"/>
          <w:szCs w:val="24"/>
        </w:rPr>
      </w:pPr>
      <w:r w:rsidRPr="00DA56A7">
        <w:rPr>
          <w:rFonts w:ascii="Times New Roman" w:eastAsia="宋体" w:hAnsi="Times New Roman" w:cs="Times New Roman" w:hint="eastAsia"/>
          <w:szCs w:val="24"/>
        </w:rPr>
        <w:t>开立人：</w:t>
      </w:r>
    </w:p>
    <w:p w14:paraId="01A7EE6D" w14:textId="77777777" w:rsidR="00DA56A7" w:rsidRPr="00DA56A7" w:rsidRDefault="00DA56A7" w:rsidP="00DA56A7">
      <w:pPr>
        <w:snapToGrid w:val="0"/>
        <w:spacing w:before="50" w:afterLines="50" w:after="120"/>
        <w:jc w:val="left"/>
        <w:rPr>
          <w:rFonts w:ascii="Times New Roman" w:eastAsia="宋体" w:hAnsi="Times New Roman" w:cs="Times New Roman"/>
          <w:szCs w:val="24"/>
        </w:rPr>
      </w:pPr>
      <w:r w:rsidRPr="00DA56A7">
        <w:rPr>
          <w:rFonts w:ascii="Times New Roman" w:eastAsia="宋体" w:hAnsi="Times New Roman" w:cs="Times New Roman" w:hint="eastAsia"/>
          <w:szCs w:val="24"/>
        </w:rPr>
        <w:t>地址：</w:t>
      </w:r>
    </w:p>
    <w:p w14:paraId="22728B97"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zCs w:val="24"/>
        </w:rPr>
      </w:pPr>
    </w:p>
    <w:p w14:paraId="1F61D7FB" w14:textId="77777777" w:rsidR="00DA56A7" w:rsidRPr="00DA56A7" w:rsidRDefault="00DA56A7" w:rsidP="00DA56A7">
      <w:pPr>
        <w:snapToGrid w:val="0"/>
        <w:spacing w:before="50" w:afterLines="50" w:after="120" w:line="276" w:lineRule="auto"/>
        <w:jc w:val="left"/>
        <w:rPr>
          <w:rFonts w:ascii="Times New Roman" w:eastAsia="宋体" w:hAnsi="Times New Roman" w:cs="Times New Roman"/>
          <w:szCs w:val="24"/>
        </w:rPr>
      </w:pPr>
      <w:r w:rsidRPr="00DA56A7">
        <w:rPr>
          <w:rFonts w:ascii="Times New Roman" w:eastAsia="宋体" w:hAnsi="Times New Roman" w:cs="Times New Roman" w:hint="eastAsia"/>
          <w:szCs w:val="24"/>
        </w:rPr>
        <w:t>致：广西机电设备招标有限公司</w:t>
      </w:r>
    </w:p>
    <w:p w14:paraId="07A7790A"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我方（即“开立人”）已获得通知，本保函申请人（即“供应商”）已响应贵方于</w:t>
      </w:r>
      <w:r w:rsidRPr="00DA56A7">
        <w:rPr>
          <w:rFonts w:ascii="Times New Roman" w:eastAsia="宋体" w:hAnsi="Times New Roman" w:cs="Times New Roman" w:hint="eastAsia"/>
          <w:szCs w:val="24"/>
          <w:u w:val="single"/>
        </w:rPr>
        <w:t xml:space="preserve">         </w:t>
      </w:r>
      <w:r w:rsidRPr="00DA56A7">
        <w:rPr>
          <w:rFonts w:ascii="Times New Roman" w:eastAsia="宋体" w:hAnsi="Times New Roman" w:cs="Times New Roman" w:hint="eastAsia"/>
          <w:szCs w:val="24"/>
        </w:rPr>
        <w:t>年</w:t>
      </w:r>
      <w:r w:rsidRPr="00DA56A7">
        <w:rPr>
          <w:rFonts w:ascii="Times New Roman" w:eastAsia="宋体" w:hAnsi="Times New Roman" w:cs="Times New Roman" w:hint="eastAsia"/>
          <w:szCs w:val="24"/>
          <w:u w:val="single"/>
        </w:rPr>
        <w:t xml:space="preserve">             </w:t>
      </w:r>
      <w:r w:rsidRPr="00DA56A7">
        <w:rPr>
          <w:rFonts w:ascii="Times New Roman" w:eastAsia="宋体" w:hAnsi="Times New Roman" w:cs="Times New Roman" w:hint="eastAsia"/>
          <w:szCs w:val="24"/>
        </w:rPr>
        <w:t>月</w:t>
      </w:r>
      <w:r w:rsidRPr="00DA56A7">
        <w:rPr>
          <w:rFonts w:ascii="Times New Roman" w:eastAsia="宋体" w:hAnsi="Times New Roman" w:cs="Times New Roman" w:hint="eastAsia"/>
          <w:szCs w:val="24"/>
          <w:u w:val="single"/>
        </w:rPr>
        <w:t xml:space="preserve">     </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日就</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u w:val="single"/>
        </w:rPr>
        <w:t xml:space="preserve">                                          </w:t>
      </w:r>
      <w:r w:rsidRPr="00DA56A7">
        <w:rPr>
          <w:rFonts w:ascii="Times New Roman" w:eastAsia="宋体" w:hAnsi="Times New Roman" w:cs="Times New Roman" w:hint="eastAsia"/>
          <w:szCs w:val="24"/>
        </w:rPr>
        <w:t>（以下简称“本项目”）发出的采购文件，并已向采购代理机构（即“受益人”）提交了响应文件。</w:t>
      </w:r>
    </w:p>
    <w:p w14:paraId="3EDB1CFB"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一、我方理解根据招标条件，供应商必须提交一份投标保函（以下简称“本保函”），以担保供应商诚信履行其在采购活动中承担的义务。鉴此，应申请人要求，我方在此同意向贵方出具此投标保函，本保函担保金额为人民币（大写）</w:t>
      </w:r>
      <w:r w:rsidRPr="00DA56A7">
        <w:rPr>
          <w:rFonts w:ascii="Times New Roman" w:eastAsia="宋体" w:hAnsi="Times New Roman" w:cs="Times New Roman" w:hint="eastAsia"/>
          <w:szCs w:val="24"/>
          <w:u w:val="single"/>
        </w:rPr>
        <w:t xml:space="preserve">                            </w:t>
      </w:r>
      <w:r w:rsidRPr="00DA56A7">
        <w:rPr>
          <w:rFonts w:ascii="Times New Roman" w:eastAsia="宋体" w:hAnsi="Times New Roman" w:cs="Times New Roman" w:hint="eastAsia"/>
          <w:szCs w:val="24"/>
        </w:rPr>
        <w:t>元（</w:t>
      </w: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u w:val="single"/>
        </w:rPr>
        <w:t xml:space="preserve">                         </w:t>
      </w:r>
      <w:r w:rsidRPr="00DA56A7">
        <w:rPr>
          <w:rFonts w:ascii="Times New Roman" w:eastAsia="宋体" w:hAnsi="Times New Roman" w:cs="Times New Roman" w:hint="eastAsia"/>
          <w:szCs w:val="24"/>
        </w:rPr>
        <w:t>）。</w:t>
      </w:r>
    </w:p>
    <w:p w14:paraId="76F3AF0C"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二、我方在供应商发生以下情形时承担保证担保责任：</w:t>
      </w:r>
      <w:r w:rsidRPr="00DA56A7">
        <w:rPr>
          <w:rFonts w:ascii="Times New Roman" w:eastAsia="宋体" w:hAnsi="Times New Roman" w:cs="Times New Roman" w:hint="eastAsia"/>
          <w:szCs w:val="24"/>
        </w:rPr>
        <w:t xml:space="preserve"> </w:t>
      </w:r>
    </w:p>
    <w:p w14:paraId="7D8F4A0E"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）供应商在开标后和投标有效期满之前撤销响应文件的；</w:t>
      </w:r>
      <w:r w:rsidRPr="00DA56A7">
        <w:rPr>
          <w:rFonts w:ascii="Times New Roman" w:eastAsia="宋体" w:hAnsi="Times New Roman" w:cs="Times New Roman" w:hint="eastAsia"/>
          <w:szCs w:val="24"/>
        </w:rPr>
        <w:t xml:space="preserve"> </w:t>
      </w:r>
    </w:p>
    <w:p w14:paraId="7D18EE19"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2</w:t>
      </w:r>
      <w:r w:rsidRPr="00DA56A7">
        <w:rPr>
          <w:rFonts w:ascii="Times New Roman" w:eastAsia="宋体" w:hAnsi="Times New Roman" w:cs="Times New Roman" w:hint="eastAsia"/>
          <w:szCs w:val="24"/>
        </w:rPr>
        <w:t>）供应商在收到中标通知书后，不能或拒绝按采购文件规定的时间内与采购人签订合同；</w:t>
      </w:r>
      <w:r w:rsidRPr="00DA56A7">
        <w:rPr>
          <w:rFonts w:ascii="Times New Roman" w:eastAsia="宋体" w:hAnsi="Times New Roman" w:cs="Times New Roman" w:hint="eastAsia"/>
          <w:szCs w:val="24"/>
        </w:rPr>
        <w:t xml:space="preserve"> </w:t>
      </w:r>
    </w:p>
    <w:p w14:paraId="40732E64"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3</w:t>
      </w:r>
      <w:r w:rsidRPr="00DA56A7">
        <w:rPr>
          <w:rFonts w:ascii="Times New Roman" w:eastAsia="宋体" w:hAnsi="Times New Roman" w:cs="Times New Roman" w:hint="eastAsia"/>
          <w:szCs w:val="24"/>
        </w:rPr>
        <w:t>）供应商在与采购人签订合同后，未在规定的时间内提交符合采购文件要求的履约担保；</w:t>
      </w:r>
    </w:p>
    <w:p w14:paraId="1DC78F2B"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4</w:t>
      </w:r>
      <w:r w:rsidRPr="00DA56A7">
        <w:rPr>
          <w:rFonts w:ascii="Times New Roman" w:eastAsia="宋体" w:hAnsi="Times New Roman" w:cs="Times New Roman" w:hint="eastAsia"/>
          <w:szCs w:val="24"/>
        </w:rPr>
        <w:t>）供应商在中标通知书发出之日起</w:t>
      </w:r>
      <w:r w:rsidRPr="00DA56A7">
        <w:rPr>
          <w:rFonts w:ascii="Times New Roman" w:eastAsia="宋体" w:hAnsi="Times New Roman" w:cs="Times New Roman" w:hint="eastAsia"/>
          <w:szCs w:val="24"/>
        </w:rPr>
        <w:t>5</w:t>
      </w:r>
      <w:r w:rsidRPr="00DA56A7">
        <w:rPr>
          <w:rFonts w:ascii="Times New Roman" w:eastAsia="宋体" w:hAnsi="Times New Roman" w:cs="Times New Roman" w:hint="eastAsia"/>
          <w:szCs w:val="24"/>
        </w:rPr>
        <w:t>个工作日内，未缴纳本项目代理服务费的；</w:t>
      </w:r>
    </w:p>
    <w:p w14:paraId="0BCC1A20"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5</w:t>
      </w:r>
      <w:r w:rsidRPr="00DA56A7">
        <w:rPr>
          <w:rFonts w:ascii="Times New Roman" w:eastAsia="宋体" w:hAnsi="Times New Roman" w:cs="Times New Roman" w:hint="eastAsia"/>
          <w:szCs w:val="24"/>
        </w:rPr>
        <w:t>）供应商违反采购文件规定的其他情形。</w:t>
      </w:r>
    </w:p>
    <w:p w14:paraId="3012E543" w14:textId="77777777" w:rsidR="00DA56A7" w:rsidRPr="00DA56A7" w:rsidRDefault="00DA56A7" w:rsidP="00DA56A7">
      <w:pPr>
        <w:snapToGrid w:val="0"/>
        <w:spacing w:before="50" w:afterLines="50" w:after="120" w:line="276" w:lineRule="auto"/>
        <w:ind w:firstLineChars="100" w:firstLine="210"/>
        <w:jc w:val="left"/>
        <w:rPr>
          <w:rFonts w:ascii="Times New Roman" w:eastAsia="宋体" w:hAnsi="Times New Roman" w:cs="Times New Roman"/>
          <w:szCs w:val="24"/>
        </w:rPr>
      </w:pP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三、本保函为不可撤销、不可转让的见索即付独立保函。本保函有效期自开立之日起至投标有效期届满之日后的</w:t>
      </w:r>
      <w:r w:rsidRPr="00DA56A7">
        <w:rPr>
          <w:rFonts w:ascii="Times New Roman" w:eastAsia="宋体" w:hAnsi="Times New Roman" w:cs="Times New Roman" w:hint="eastAsia"/>
          <w:szCs w:val="24"/>
          <w:u w:val="single"/>
        </w:rPr>
        <w:t xml:space="preserve">  28  </w:t>
      </w:r>
      <w:r w:rsidRPr="00DA56A7">
        <w:rPr>
          <w:rFonts w:ascii="Times New Roman" w:eastAsia="宋体" w:hAnsi="Times New Roman" w:cs="Times New Roman" w:hint="eastAsia"/>
          <w:szCs w:val="24"/>
        </w:rPr>
        <w:t>日。投标有效期延长的，本保函有效期相应顺延。</w:t>
      </w:r>
    </w:p>
    <w:p w14:paraId="5FF2188D"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四、我方承诺，在收到受益人发来的书面付款通知后的</w:t>
      </w:r>
      <w:r w:rsidRPr="00DA56A7">
        <w:rPr>
          <w:rFonts w:ascii="Times New Roman" w:eastAsia="宋体" w:hAnsi="Times New Roman" w:cs="Times New Roman" w:hint="eastAsia"/>
          <w:szCs w:val="24"/>
          <w:u w:val="single"/>
        </w:rPr>
        <w:t xml:space="preserve">   5    </w:t>
      </w:r>
      <w:r w:rsidRPr="00DA56A7">
        <w:rPr>
          <w:rFonts w:ascii="Times New Roman" w:eastAsia="宋体" w:hAnsi="Times New Roman" w:cs="Times New Roman" w:hint="eastAsia"/>
          <w:szCs w:val="24"/>
        </w:rPr>
        <w:t>日内无条件支付，前述书面付款通知即为付款要求之单据，且应满足以下要求：</w:t>
      </w:r>
    </w:p>
    <w:p w14:paraId="65A4B190"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1</w:t>
      </w:r>
      <w:r w:rsidRPr="00DA56A7">
        <w:rPr>
          <w:rFonts w:ascii="Times New Roman" w:eastAsia="宋体" w:hAnsi="Times New Roman" w:cs="Times New Roman" w:hint="eastAsia"/>
          <w:szCs w:val="24"/>
        </w:rPr>
        <w:t>）付款通知到达的日期在本保函的有效期内；</w:t>
      </w:r>
    </w:p>
    <w:p w14:paraId="7A3CC111"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lastRenderedPageBreak/>
        <w:t>（</w:t>
      </w:r>
      <w:r w:rsidRPr="00DA56A7">
        <w:rPr>
          <w:rFonts w:ascii="Times New Roman" w:eastAsia="宋体" w:hAnsi="Times New Roman" w:cs="Times New Roman" w:hint="eastAsia"/>
          <w:szCs w:val="24"/>
        </w:rPr>
        <w:t>2</w:t>
      </w:r>
      <w:r w:rsidRPr="00DA56A7">
        <w:rPr>
          <w:rFonts w:ascii="Times New Roman" w:eastAsia="宋体" w:hAnsi="Times New Roman" w:cs="Times New Roman" w:hint="eastAsia"/>
          <w:szCs w:val="24"/>
        </w:rPr>
        <w:t>）载明要求支付的金额；</w:t>
      </w:r>
    </w:p>
    <w:p w14:paraId="07C7AEA0"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3</w:t>
      </w:r>
      <w:r w:rsidRPr="00DA56A7">
        <w:rPr>
          <w:rFonts w:ascii="Times New Roman" w:eastAsia="宋体" w:hAnsi="Times New Roman" w:cs="Times New Roman" w:hint="eastAsia"/>
          <w:szCs w:val="24"/>
        </w:rPr>
        <w:t>）载明申请人违反采购文件规定的义务内容和具体条款；</w:t>
      </w:r>
    </w:p>
    <w:p w14:paraId="1282F6EF"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4</w:t>
      </w:r>
      <w:r w:rsidRPr="00DA56A7">
        <w:rPr>
          <w:rFonts w:ascii="Times New Roman" w:eastAsia="宋体" w:hAnsi="Times New Roman" w:cs="Times New Roman" w:hint="eastAsia"/>
          <w:szCs w:val="24"/>
        </w:rPr>
        <w:t>）声明不存在采购文件规定或我国法律规定免除申请人或我方支付责任的情形；</w:t>
      </w:r>
    </w:p>
    <w:p w14:paraId="4547FB40"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5</w:t>
      </w:r>
      <w:r w:rsidRPr="00DA56A7">
        <w:rPr>
          <w:rFonts w:ascii="Times New Roman" w:eastAsia="宋体" w:hAnsi="Times New Roman" w:cs="Times New Roman" w:hint="eastAsia"/>
          <w:szCs w:val="24"/>
        </w:rPr>
        <w:t>）书面付款通知应在本保函有效期内到达的地址是：</w:t>
      </w:r>
      <w:r w:rsidRPr="00DA56A7">
        <w:rPr>
          <w:rFonts w:ascii="Times New Roman" w:eastAsia="宋体" w:hAnsi="Times New Roman" w:cs="Times New Roman" w:hint="eastAsia"/>
          <w:szCs w:val="24"/>
          <w:u w:val="single"/>
        </w:rPr>
        <w:t xml:space="preserve">                                     </w:t>
      </w:r>
      <w:r w:rsidRPr="00DA56A7">
        <w:rPr>
          <w:rFonts w:ascii="Times New Roman" w:eastAsia="宋体" w:hAnsi="Times New Roman" w:cs="Times New Roman" w:hint="eastAsia"/>
          <w:szCs w:val="24"/>
        </w:rPr>
        <w:t>。</w:t>
      </w:r>
    </w:p>
    <w:p w14:paraId="757EAA93" w14:textId="77777777" w:rsidR="00DA56A7" w:rsidRPr="00DA56A7" w:rsidRDefault="00DA56A7" w:rsidP="00DA56A7">
      <w:pPr>
        <w:snapToGrid w:val="0"/>
        <w:spacing w:before="50" w:afterLines="50" w:after="120" w:line="276" w:lineRule="auto"/>
        <w:jc w:val="left"/>
        <w:rPr>
          <w:rFonts w:ascii="Times New Roman" w:eastAsia="宋体" w:hAnsi="Times New Roman" w:cs="Times New Roman"/>
          <w:szCs w:val="24"/>
        </w:rPr>
      </w:pP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受益人发出的书面付款通知应由其为鉴明受益人法定代表人（负责人）或授权代理人签字并加盖公章。</w:t>
      </w:r>
    </w:p>
    <w:p w14:paraId="1762D1ED"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五、本保函项下的权利不得转让，不得设定担保。贵方未经我方书面同意转让本保函或其项下任何权利，对我方不发生法律效力。</w:t>
      </w:r>
      <w:r w:rsidRPr="00DA56A7">
        <w:rPr>
          <w:rFonts w:ascii="Times New Roman" w:eastAsia="宋体" w:hAnsi="Times New Roman" w:cs="Times New Roman" w:hint="eastAsia"/>
          <w:szCs w:val="24"/>
        </w:rPr>
        <w:t xml:space="preserve"> </w:t>
      </w:r>
    </w:p>
    <w:p w14:paraId="451C22C6"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六、本保函项下的基础交易不成立、不生效、无效、被撤销、被解除，不影响本保函的独立有效。</w:t>
      </w:r>
      <w:r w:rsidRPr="00DA56A7">
        <w:rPr>
          <w:rFonts w:ascii="Times New Roman" w:eastAsia="宋体" w:hAnsi="Times New Roman" w:cs="Times New Roman" w:hint="eastAsia"/>
          <w:szCs w:val="24"/>
        </w:rPr>
        <w:t xml:space="preserve"> </w:t>
      </w:r>
    </w:p>
    <w:p w14:paraId="636EF02D"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七、受益人应在本保函到期后的七日内将本保函正本退回我方注销，但是不论受益人是否按此要求将本保函正本退回我方，我方在本保函项下的义务和责任均在保函有效期到期后自动消灭。</w:t>
      </w:r>
      <w:r w:rsidRPr="00DA56A7">
        <w:rPr>
          <w:rFonts w:ascii="Times New Roman" w:eastAsia="宋体" w:hAnsi="Times New Roman" w:cs="Times New Roman" w:hint="eastAsia"/>
          <w:szCs w:val="24"/>
        </w:rPr>
        <w:t xml:space="preserve"> </w:t>
      </w:r>
    </w:p>
    <w:p w14:paraId="3200DDEB"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八、本保函适用的法律为中华人民共和国法律，争议裁判管辖地为中华人民共和国。</w:t>
      </w:r>
      <w:r w:rsidRPr="00DA56A7">
        <w:rPr>
          <w:rFonts w:ascii="Times New Roman" w:eastAsia="宋体" w:hAnsi="Times New Roman" w:cs="Times New Roman" w:hint="eastAsia"/>
          <w:szCs w:val="24"/>
        </w:rPr>
        <w:t xml:space="preserve"> </w:t>
      </w:r>
    </w:p>
    <w:p w14:paraId="664E459A" w14:textId="77777777" w:rsidR="00DA56A7" w:rsidRPr="00DA56A7" w:rsidRDefault="00DA56A7" w:rsidP="00DA56A7">
      <w:pPr>
        <w:snapToGrid w:val="0"/>
        <w:spacing w:before="50" w:afterLines="50" w:after="120" w:line="276" w:lineRule="auto"/>
        <w:ind w:firstLineChars="200" w:firstLine="420"/>
        <w:jc w:val="left"/>
        <w:rPr>
          <w:rFonts w:ascii="Times New Roman" w:eastAsia="宋体" w:hAnsi="Times New Roman" w:cs="Times New Roman"/>
          <w:szCs w:val="24"/>
        </w:rPr>
      </w:pPr>
      <w:r w:rsidRPr="00DA56A7">
        <w:rPr>
          <w:rFonts w:ascii="Times New Roman" w:eastAsia="宋体" w:hAnsi="Times New Roman" w:cs="Times New Roman" w:hint="eastAsia"/>
          <w:szCs w:val="24"/>
        </w:rPr>
        <w:t>九、本保函自我方法定代表人或授权代表签字并加盖公章之日起生效。</w:t>
      </w:r>
      <w:r w:rsidRPr="00DA56A7">
        <w:rPr>
          <w:rFonts w:ascii="Times New Roman" w:eastAsia="宋体" w:hAnsi="Times New Roman" w:cs="Times New Roman" w:hint="eastAsia"/>
          <w:szCs w:val="24"/>
        </w:rPr>
        <w:t xml:space="preserve"> </w:t>
      </w:r>
    </w:p>
    <w:p w14:paraId="63D11EDA" w14:textId="77777777" w:rsidR="00DA56A7" w:rsidRPr="00DA56A7" w:rsidRDefault="00DA56A7" w:rsidP="00DA56A7">
      <w:pPr>
        <w:snapToGrid w:val="0"/>
        <w:spacing w:before="50" w:afterLines="50" w:after="120" w:line="276" w:lineRule="auto"/>
        <w:jc w:val="left"/>
        <w:rPr>
          <w:rFonts w:ascii="Times New Roman" w:eastAsia="宋体" w:hAnsi="Times New Roman" w:cs="Times New Roman"/>
          <w:szCs w:val="24"/>
        </w:rPr>
      </w:pPr>
    </w:p>
    <w:p w14:paraId="68997F56" w14:textId="77777777" w:rsidR="00DA56A7" w:rsidRPr="00DA56A7" w:rsidRDefault="00DA56A7" w:rsidP="00DA56A7">
      <w:pPr>
        <w:snapToGrid w:val="0"/>
        <w:spacing w:before="50" w:afterLines="50" w:after="120" w:line="276" w:lineRule="auto"/>
        <w:jc w:val="left"/>
        <w:rPr>
          <w:rFonts w:ascii="Times New Roman" w:eastAsia="宋体" w:hAnsi="Times New Roman" w:cs="Times New Roman"/>
          <w:szCs w:val="24"/>
        </w:rPr>
      </w:pPr>
      <w:r w:rsidRPr="00DA56A7">
        <w:rPr>
          <w:rFonts w:ascii="Times New Roman" w:eastAsia="宋体" w:hAnsi="Times New Roman" w:cs="Times New Roman" w:hint="eastAsia"/>
          <w:szCs w:val="24"/>
        </w:rPr>
        <w:t>开</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立</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人：</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（公章）</w:t>
      </w:r>
      <w:r w:rsidRPr="00DA56A7">
        <w:rPr>
          <w:rFonts w:ascii="Times New Roman" w:eastAsia="宋体" w:hAnsi="Times New Roman" w:cs="Times New Roman" w:hint="eastAsia"/>
          <w:szCs w:val="24"/>
        </w:rPr>
        <w:t xml:space="preserve"> </w:t>
      </w:r>
    </w:p>
    <w:p w14:paraId="63B706E4" w14:textId="77777777" w:rsidR="00DA56A7" w:rsidRPr="00DA56A7" w:rsidRDefault="00DA56A7" w:rsidP="00DA56A7">
      <w:pPr>
        <w:snapToGrid w:val="0"/>
        <w:spacing w:before="50" w:afterLines="50" w:after="120" w:line="276" w:lineRule="auto"/>
        <w:jc w:val="left"/>
        <w:rPr>
          <w:rFonts w:ascii="Times New Roman" w:eastAsia="宋体" w:hAnsi="Times New Roman" w:cs="Times New Roman"/>
          <w:szCs w:val="24"/>
        </w:rPr>
      </w:pPr>
      <w:r w:rsidRPr="00DA56A7">
        <w:rPr>
          <w:rFonts w:ascii="Times New Roman" w:eastAsia="宋体" w:hAnsi="Times New Roman" w:cs="Times New Roman" w:hint="eastAsia"/>
          <w:szCs w:val="24"/>
        </w:rPr>
        <w:t>法定代表人（或授权代表）</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（签字）</w:t>
      </w:r>
      <w:r w:rsidRPr="00DA56A7">
        <w:rPr>
          <w:rFonts w:ascii="Times New Roman" w:eastAsia="宋体" w:hAnsi="Times New Roman" w:cs="Times New Roman" w:hint="eastAsia"/>
          <w:szCs w:val="24"/>
        </w:rPr>
        <w:t xml:space="preserve"> </w:t>
      </w:r>
    </w:p>
    <w:p w14:paraId="7F90544E" w14:textId="77777777" w:rsidR="00DA56A7" w:rsidRPr="00DA56A7" w:rsidRDefault="00DA56A7" w:rsidP="00DA56A7">
      <w:pPr>
        <w:snapToGrid w:val="0"/>
        <w:spacing w:before="50" w:afterLines="50" w:after="120" w:line="276" w:lineRule="auto"/>
        <w:jc w:val="left"/>
        <w:rPr>
          <w:rFonts w:ascii="Times New Roman" w:eastAsia="宋体" w:hAnsi="Times New Roman" w:cs="Times New Roman"/>
          <w:szCs w:val="24"/>
        </w:rPr>
      </w:pPr>
      <w:r w:rsidRPr="00DA56A7">
        <w:rPr>
          <w:rFonts w:ascii="Times New Roman" w:eastAsia="宋体" w:hAnsi="Times New Roman" w:cs="Times New Roman" w:hint="eastAsia"/>
          <w:szCs w:val="24"/>
        </w:rPr>
        <w:t>地</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址：</w:t>
      </w:r>
      <w:r w:rsidRPr="00DA56A7">
        <w:rPr>
          <w:rFonts w:ascii="Times New Roman" w:eastAsia="宋体" w:hAnsi="Times New Roman" w:cs="Times New Roman" w:hint="eastAsia"/>
          <w:szCs w:val="24"/>
        </w:rPr>
        <w:t xml:space="preserve">                                       </w:t>
      </w:r>
    </w:p>
    <w:p w14:paraId="5EFF41B9" w14:textId="77777777" w:rsidR="00DA56A7" w:rsidRPr="00DA56A7" w:rsidRDefault="00DA56A7" w:rsidP="00DA56A7">
      <w:pPr>
        <w:snapToGrid w:val="0"/>
        <w:spacing w:before="50" w:afterLines="50" w:after="120" w:line="276" w:lineRule="auto"/>
        <w:jc w:val="left"/>
        <w:rPr>
          <w:rFonts w:ascii="Times New Roman" w:eastAsia="宋体" w:hAnsi="Times New Roman" w:cs="Times New Roman"/>
          <w:szCs w:val="24"/>
        </w:rPr>
      </w:pPr>
      <w:r w:rsidRPr="00DA56A7">
        <w:rPr>
          <w:rFonts w:ascii="Times New Roman" w:eastAsia="宋体" w:hAnsi="Times New Roman" w:cs="Times New Roman" w:hint="eastAsia"/>
          <w:szCs w:val="24"/>
        </w:rPr>
        <w:t>邮政编码：</w:t>
      </w:r>
      <w:r w:rsidRPr="00DA56A7">
        <w:rPr>
          <w:rFonts w:ascii="Times New Roman" w:eastAsia="宋体" w:hAnsi="Times New Roman" w:cs="Times New Roman" w:hint="eastAsia"/>
          <w:szCs w:val="24"/>
        </w:rPr>
        <w:t xml:space="preserve">                 </w:t>
      </w:r>
    </w:p>
    <w:p w14:paraId="01894D1F" w14:textId="77777777" w:rsidR="00DA56A7" w:rsidRPr="00DA56A7" w:rsidRDefault="00DA56A7" w:rsidP="00DA56A7">
      <w:pPr>
        <w:snapToGrid w:val="0"/>
        <w:spacing w:before="50" w:afterLines="50" w:after="120" w:line="276" w:lineRule="auto"/>
        <w:jc w:val="left"/>
        <w:rPr>
          <w:rFonts w:ascii="Times New Roman" w:eastAsia="宋体" w:hAnsi="Times New Roman" w:cs="Times New Roman"/>
          <w:szCs w:val="24"/>
        </w:rPr>
      </w:pPr>
      <w:r w:rsidRPr="00DA56A7">
        <w:rPr>
          <w:rFonts w:ascii="Times New Roman" w:eastAsia="宋体" w:hAnsi="Times New Roman" w:cs="Times New Roman" w:hint="eastAsia"/>
          <w:szCs w:val="24"/>
        </w:rPr>
        <w:t>电</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话：</w:t>
      </w:r>
      <w:r w:rsidRPr="00DA56A7">
        <w:rPr>
          <w:rFonts w:ascii="Times New Roman" w:eastAsia="宋体" w:hAnsi="Times New Roman" w:cs="Times New Roman" w:hint="eastAsia"/>
          <w:szCs w:val="24"/>
        </w:rPr>
        <w:t xml:space="preserve">                 </w:t>
      </w:r>
    </w:p>
    <w:p w14:paraId="0B605BDB" w14:textId="77777777" w:rsidR="00DA56A7" w:rsidRPr="00DA56A7" w:rsidRDefault="00DA56A7" w:rsidP="00DA56A7">
      <w:pPr>
        <w:snapToGrid w:val="0"/>
        <w:spacing w:before="50" w:afterLines="50" w:after="120" w:line="276" w:lineRule="auto"/>
        <w:jc w:val="left"/>
        <w:rPr>
          <w:rFonts w:ascii="Times New Roman" w:eastAsia="宋体" w:hAnsi="Times New Roman" w:cs="Times New Roman"/>
          <w:szCs w:val="24"/>
        </w:rPr>
      </w:pPr>
      <w:r w:rsidRPr="00DA56A7">
        <w:rPr>
          <w:rFonts w:ascii="Times New Roman" w:eastAsia="宋体" w:hAnsi="Times New Roman" w:cs="Times New Roman" w:hint="eastAsia"/>
          <w:szCs w:val="24"/>
        </w:rPr>
        <w:t>传</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真：</w:t>
      </w:r>
      <w:r w:rsidRPr="00DA56A7">
        <w:rPr>
          <w:rFonts w:ascii="Times New Roman" w:eastAsia="宋体" w:hAnsi="Times New Roman" w:cs="Times New Roman" w:hint="eastAsia"/>
          <w:szCs w:val="24"/>
        </w:rPr>
        <w:t xml:space="preserve">                 </w:t>
      </w:r>
    </w:p>
    <w:p w14:paraId="0AB09FE1" w14:textId="77777777" w:rsidR="00DA56A7" w:rsidRPr="00DA56A7" w:rsidRDefault="00DA56A7" w:rsidP="00DA56A7">
      <w:pPr>
        <w:snapToGrid w:val="0"/>
        <w:spacing w:before="50" w:afterLines="50" w:after="120" w:line="276" w:lineRule="auto"/>
        <w:jc w:val="left"/>
        <w:rPr>
          <w:rFonts w:ascii="Times New Roman" w:eastAsia="宋体" w:hAnsi="Times New Roman" w:cs="Times New Roman"/>
          <w:szCs w:val="24"/>
        </w:rPr>
      </w:pPr>
      <w:r w:rsidRPr="00DA56A7">
        <w:rPr>
          <w:rFonts w:ascii="Times New Roman" w:eastAsia="宋体" w:hAnsi="Times New Roman" w:cs="Times New Roman" w:hint="eastAsia"/>
          <w:szCs w:val="24"/>
        </w:rPr>
        <w:t>开立时间：</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年</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月</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4"/>
        </w:rPr>
        <w:t>日</w:t>
      </w:r>
    </w:p>
    <w:p w14:paraId="34F22603"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zCs w:val="24"/>
        </w:rPr>
      </w:pPr>
      <w:r w:rsidRPr="00DA56A7">
        <w:rPr>
          <w:rFonts w:ascii="Times New Roman" w:eastAsia="宋体" w:hAnsi="Times New Roman" w:cs="Times New Roman"/>
          <w:szCs w:val="24"/>
        </w:rPr>
        <w:br w:type="page"/>
      </w:r>
      <w:r w:rsidRPr="00DA56A7">
        <w:rPr>
          <w:rFonts w:ascii="Times New Roman" w:eastAsia="宋体" w:hAnsi="Times New Roman" w:cs="Times New Roman" w:hint="eastAsia"/>
          <w:szCs w:val="21"/>
        </w:rPr>
        <w:lastRenderedPageBreak/>
        <w:t>9</w:t>
      </w:r>
      <w:r w:rsidRPr="00DA56A7">
        <w:rPr>
          <w:rFonts w:ascii="Times New Roman" w:eastAsia="宋体" w:hAnsi="Times New Roman" w:cs="Times New Roman"/>
          <w:szCs w:val="21"/>
        </w:rPr>
        <w:t>．供应商认为应当要提交的资格证明材料。</w:t>
      </w:r>
    </w:p>
    <w:p w14:paraId="48A903D0" w14:textId="77777777" w:rsidR="00DA56A7" w:rsidRPr="00DA56A7" w:rsidRDefault="00DA56A7" w:rsidP="00DA56A7">
      <w:pPr>
        <w:spacing w:line="276" w:lineRule="auto"/>
        <w:rPr>
          <w:rFonts w:ascii="Times New Roman" w:eastAsia="宋体" w:hAnsi="Times New Roman" w:cs="Times New Roman"/>
          <w:szCs w:val="21"/>
        </w:rPr>
      </w:pPr>
    </w:p>
    <w:p w14:paraId="17042608" w14:textId="77777777" w:rsidR="00DA56A7" w:rsidRPr="00DA56A7" w:rsidRDefault="00DA56A7" w:rsidP="00DA56A7">
      <w:pPr>
        <w:overflowPunct w:val="0"/>
        <w:rPr>
          <w:rFonts w:ascii="Times New Roman" w:eastAsia="宋体" w:hAnsi="Times New Roman" w:cs="Times New Roman"/>
          <w:szCs w:val="20"/>
        </w:rPr>
      </w:pPr>
    </w:p>
    <w:p w14:paraId="1533CC70"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bCs/>
          <w:sz w:val="24"/>
          <w:szCs w:val="24"/>
        </w:rPr>
      </w:pPr>
    </w:p>
    <w:p w14:paraId="7F369BC2" w14:textId="77777777" w:rsidR="00DA56A7" w:rsidRPr="00DA56A7" w:rsidRDefault="00DA56A7" w:rsidP="00DA56A7">
      <w:pPr>
        <w:snapToGrid w:val="0"/>
        <w:spacing w:beforeLines="50" w:before="120" w:after="50" w:line="440" w:lineRule="exact"/>
        <w:jc w:val="center"/>
        <w:outlineLvl w:val="1"/>
        <w:rPr>
          <w:rFonts w:ascii="Times New Roman" w:eastAsia="宋体" w:hAnsi="Times New Roman" w:cs="Times New Roman"/>
          <w:bCs/>
          <w:sz w:val="24"/>
          <w:szCs w:val="24"/>
        </w:rPr>
      </w:pPr>
      <w:r w:rsidRPr="00DA56A7">
        <w:rPr>
          <w:rFonts w:ascii="Times New Roman" w:eastAsia="宋体" w:hAnsi="Times New Roman" w:cs="Times New Roman"/>
          <w:szCs w:val="24"/>
        </w:rPr>
        <w:br w:type="page"/>
      </w:r>
      <w:r w:rsidRPr="00DA56A7">
        <w:rPr>
          <w:rFonts w:ascii="Times New Roman" w:eastAsia="宋体" w:hAnsi="Times New Roman" w:cs="Times New Roman"/>
          <w:bCs/>
          <w:sz w:val="24"/>
          <w:szCs w:val="24"/>
        </w:rPr>
        <w:lastRenderedPageBreak/>
        <w:t>第二部分</w:t>
      </w:r>
      <w:r w:rsidRPr="00DA56A7">
        <w:rPr>
          <w:rFonts w:ascii="Times New Roman" w:eastAsia="宋体" w:hAnsi="Times New Roman" w:cs="Times New Roman"/>
          <w:bCs/>
          <w:sz w:val="24"/>
          <w:szCs w:val="24"/>
        </w:rPr>
        <w:t xml:space="preserve"> </w:t>
      </w:r>
      <w:r w:rsidRPr="00DA56A7">
        <w:rPr>
          <w:rFonts w:ascii="Times New Roman" w:eastAsia="宋体" w:hAnsi="Times New Roman" w:cs="Times New Roman"/>
          <w:bCs/>
          <w:sz w:val="24"/>
          <w:szCs w:val="24"/>
        </w:rPr>
        <w:t>商务</w:t>
      </w:r>
      <w:r w:rsidRPr="00DA56A7">
        <w:rPr>
          <w:rFonts w:ascii="Times New Roman" w:eastAsia="宋体" w:hAnsi="Times New Roman" w:cs="Times New Roman" w:hint="eastAsia"/>
          <w:bCs/>
          <w:sz w:val="24"/>
          <w:szCs w:val="24"/>
        </w:rPr>
        <w:t>技术</w:t>
      </w:r>
      <w:r w:rsidRPr="00DA56A7">
        <w:rPr>
          <w:rFonts w:ascii="Times New Roman" w:eastAsia="宋体" w:hAnsi="Times New Roman" w:cs="Times New Roman"/>
          <w:bCs/>
          <w:sz w:val="24"/>
          <w:szCs w:val="24"/>
        </w:rPr>
        <w:t>文件</w:t>
      </w:r>
    </w:p>
    <w:p w14:paraId="6D024EB8" w14:textId="77777777" w:rsidR="00DA56A7" w:rsidRPr="00DA56A7" w:rsidRDefault="00DA56A7" w:rsidP="00DA56A7">
      <w:pPr>
        <w:snapToGrid w:val="0"/>
        <w:spacing w:beforeLines="50" w:before="120" w:after="50" w:line="360" w:lineRule="exact"/>
        <w:rPr>
          <w:rFonts w:ascii="Times New Roman" w:eastAsia="宋体" w:hAnsi="Times New Roman" w:cs="Times New Roman"/>
          <w:b/>
          <w:szCs w:val="21"/>
        </w:rPr>
      </w:pPr>
      <w:bookmarkStart w:id="110" w:name="_Hlk19199735"/>
      <w:r w:rsidRPr="00DA56A7">
        <w:rPr>
          <w:rFonts w:ascii="Times New Roman" w:eastAsia="宋体" w:hAnsi="Times New Roman" w:cs="Times New Roman" w:hint="eastAsia"/>
          <w:b/>
          <w:szCs w:val="21"/>
        </w:rPr>
        <w:t>1</w:t>
      </w:r>
      <w:r w:rsidRPr="00DA56A7">
        <w:rPr>
          <w:rFonts w:ascii="Times New Roman" w:eastAsia="宋体" w:hAnsi="Times New Roman" w:cs="Times New Roman"/>
          <w:b/>
          <w:szCs w:val="21"/>
        </w:rPr>
        <w:t>．</w:t>
      </w:r>
      <w:r w:rsidRPr="00DA56A7">
        <w:rPr>
          <w:rFonts w:ascii="Times New Roman" w:eastAsia="宋体" w:hAnsi="Times New Roman" w:cs="Times New Roman"/>
          <w:szCs w:val="21"/>
        </w:rPr>
        <w:t>法定代表人身份证明</w:t>
      </w:r>
      <w:r w:rsidRPr="00DA56A7">
        <w:rPr>
          <w:rFonts w:ascii="Times New Roman" w:eastAsia="宋体" w:hAnsi="Times New Roman" w:cs="Times New Roman" w:hint="eastAsia"/>
          <w:b/>
          <w:szCs w:val="21"/>
        </w:rPr>
        <w:t>（无授权</w:t>
      </w:r>
      <w:r w:rsidRPr="00DA56A7">
        <w:rPr>
          <w:rFonts w:ascii="Times New Roman" w:eastAsia="宋体" w:hAnsi="Times New Roman" w:cs="Times New Roman"/>
          <w:b/>
          <w:szCs w:val="21"/>
        </w:rPr>
        <w:t>代表</w:t>
      </w:r>
      <w:r w:rsidRPr="00DA56A7">
        <w:rPr>
          <w:rFonts w:ascii="Times New Roman" w:eastAsia="宋体" w:hAnsi="Times New Roman" w:cs="Times New Roman" w:hint="eastAsia"/>
          <w:b/>
          <w:szCs w:val="21"/>
        </w:rPr>
        <w:t>时提供）</w:t>
      </w:r>
      <w:r w:rsidRPr="00DA56A7">
        <w:rPr>
          <w:rFonts w:ascii="Times New Roman" w:eastAsia="宋体" w:hAnsi="Times New Roman" w:cs="Times New Roman"/>
          <w:b/>
          <w:szCs w:val="21"/>
        </w:rPr>
        <w:t>：</w:t>
      </w:r>
    </w:p>
    <w:p w14:paraId="0C92E2C1" w14:textId="77777777" w:rsidR="00DA56A7" w:rsidRPr="00DA56A7" w:rsidRDefault="00DA56A7" w:rsidP="00DA56A7">
      <w:pPr>
        <w:jc w:val="center"/>
        <w:rPr>
          <w:rFonts w:ascii="Times New Roman" w:eastAsia="宋体" w:hAnsi="Times New Roman" w:cs="Times New Roman"/>
          <w:szCs w:val="24"/>
        </w:rPr>
      </w:pPr>
      <w:bookmarkStart w:id="111" w:name="_Toc462223472"/>
      <w:bookmarkStart w:id="112" w:name="_Toc455309222"/>
      <w:bookmarkStart w:id="113" w:name="_Toc462320613"/>
      <w:bookmarkEnd w:id="110"/>
    </w:p>
    <w:bookmarkEnd w:id="111"/>
    <w:bookmarkEnd w:id="112"/>
    <w:bookmarkEnd w:id="113"/>
    <w:p w14:paraId="7A11CDF7" w14:textId="77777777" w:rsidR="00DA56A7" w:rsidRPr="00DA56A7" w:rsidRDefault="00DA56A7" w:rsidP="00DA56A7">
      <w:pPr>
        <w:snapToGrid w:val="0"/>
        <w:spacing w:beforeLines="50" w:before="120" w:after="50" w:line="44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法定代表人身份证明</w:t>
      </w:r>
    </w:p>
    <w:p w14:paraId="1817845A" w14:textId="77777777" w:rsidR="00DA56A7" w:rsidRPr="00DA56A7" w:rsidRDefault="00DA56A7" w:rsidP="00DA56A7">
      <w:pPr>
        <w:spacing w:line="360" w:lineRule="auto"/>
        <w:rPr>
          <w:rFonts w:ascii="Times New Roman" w:eastAsia="宋体" w:hAnsi="Times New Roman" w:cs="Times New Roman"/>
          <w:szCs w:val="24"/>
        </w:rPr>
      </w:pPr>
    </w:p>
    <w:p w14:paraId="593D41D7" w14:textId="77777777" w:rsidR="00DA56A7" w:rsidRPr="00DA56A7" w:rsidRDefault="00DA56A7" w:rsidP="00DA56A7">
      <w:pPr>
        <w:spacing w:line="360" w:lineRule="auto"/>
        <w:rPr>
          <w:rFonts w:ascii="Times New Roman" w:eastAsia="宋体" w:hAnsi="Times New Roman" w:cs="Times New Roman"/>
          <w:szCs w:val="24"/>
        </w:rPr>
      </w:pPr>
    </w:p>
    <w:p w14:paraId="1E13CA72" w14:textId="77777777" w:rsidR="00DA56A7" w:rsidRPr="00DA56A7" w:rsidRDefault="00DA56A7" w:rsidP="00DA56A7">
      <w:pPr>
        <w:spacing w:line="540" w:lineRule="exact"/>
        <w:rPr>
          <w:rFonts w:ascii="Times New Roman" w:eastAsia="宋体" w:hAnsi="Times New Roman" w:cs="Times New Roman"/>
          <w:szCs w:val="21"/>
        </w:rPr>
      </w:pPr>
      <w:r w:rsidRPr="00DA56A7">
        <w:rPr>
          <w:rFonts w:ascii="Times New Roman" w:eastAsia="宋体" w:hAnsi="Times New Roman" w:cs="Times New Roman"/>
          <w:szCs w:val="21"/>
        </w:rPr>
        <w:t>供应商名称：</w:t>
      </w:r>
      <w:r w:rsidRPr="00DA56A7">
        <w:rPr>
          <w:rFonts w:ascii="Times New Roman" w:eastAsia="宋体" w:hAnsi="Times New Roman" w:cs="Times New Roman"/>
          <w:szCs w:val="21"/>
          <w:u w:val="single"/>
        </w:rPr>
        <w:t xml:space="preserve">                                         </w:t>
      </w:r>
    </w:p>
    <w:p w14:paraId="784A3C1F" w14:textId="77777777" w:rsidR="00DA56A7" w:rsidRPr="00DA56A7" w:rsidRDefault="00DA56A7" w:rsidP="00DA56A7">
      <w:pPr>
        <w:spacing w:line="540" w:lineRule="exact"/>
        <w:rPr>
          <w:rFonts w:ascii="Times New Roman" w:eastAsia="宋体" w:hAnsi="Times New Roman" w:cs="Times New Roman"/>
          <w:szCs w:val="21"/>
        </w:rPr>
      </w:pPr>
      <w:r w:rsidRPr="00DA56A7">
        <w:rPr>
          <w:rFonts w:ascii="Times New Roman" w:eastAsia="宋体" w:hAnsi="Times New Roman" w:cs="Times New Roman"/>
          <w:szCs w:val="21"/>
        </w:rPr>
        <w:t>单位性质：</w:t>
      </w:r>
      <w:r w:rsidRPr="00DA56A7">
        <w:rPr>
          <w:rFonts w:ascii="Times New Roman" w:eastAsia="宋体" w:hAnsi="Times New Roman" w:cs="Times New Roman"/>
          <w:szCs w:val="21"/>
          <w:u w:val="single"/>
        </w:rPr>
        <w:t xml:space="preserve">                                           </w:t>
      </w:r>
    </w:p>
    <w:p w14:paraId="52F160C1" w14:textId="77777777" w:rsidR="00DA56A7" w:rsidRPr="00DA56A7" w:rsidRDefault="00DA56A7" w:rsidP="00DA56A7">
      <w:pPr>
        <w:spacing w:line="540" w:lineRule="exact"/>
        <w:rPr>
          <w:rFonts w:ascii="Times New Roman" w:eastAsia="宋体" w:hAnsi="Times New Roman" w:cs="Times New Roman"/>
          <w:szCs w:val="21"/>
        </w:rPr>
      </w:pPr>
      <w:r w:rsidRPr="00DA56A7">
        <w:rPr>
          <w:rFonts w:ascii="Times New Roman" w:eastAsia="宋体" w:hAnsi="Times New Roman" w:cs="Times New Roman"/>
          <w:szCs w:val="21"/>
        </w:rPr>
        <w:t>地址：</w:t>
      </w:r>
      <w:r w:rsidRPr="00DA56A7">
        <w:rPr>
          <w:rFonts w:ascii="Times New Roman" w:eastAsia="宋体" w:hAnsi="Times New Roman" w:cs="Times New Roman"/>
          <w:szCs w:val="21"/>
          <w:u w:val="single"/>
        </w:rPr>
        <w:t xml:space="preserve">                                               </w:t>
      </w:r>
    </w:p>
    <w:p w14:paraId="1119B0BF" w14:textId="77777777" w:rsidR="00DA56A7" w:rsidRPr="00DA56A7" w:rsidRDefault="00DA56A7" w:rsidP="00DA56A7">
      <w:pPr>
        <w:spacing w:line="540" w:lineRule="exact"/>
        <w:rPr>
          <w:rFonts w:ascii="Times New Roman" w:eastAsia="宋体" w:hAnsi="Times New Roman" w:cs="Times New Roman"/>
          <w:szCs w:val="21"/>
          <w:u w:val="single"/>
        </w:rPr>
      </w:pPr>
      <w:r w:rsidRPr="00DA56A7">
        <w:rPr>
          <w:rFonts w:ascii="Times New Roman" w:eastAsia="宋体" w:hAnsi="Times New Roman" w:cs="Times New Roman"/>
          <w:szCs w:val="21"/>
        </w:rPr>
        <w:t>成立时间：</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u w:val="single"/>
        </w:rPr>
        <w:t>年</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u w:val="single"/>
        </w:rPr>
        <w:t>月</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u w:val="single"/>
        </w:rPr>
        <w:t>日</w:t>
      </w:r>
    </w:p>
    <w:p w14:paraId="219E40B1" w14:textId="77777777" w:rsidR="00DA56A7" w:rsidRPr="00DA56A7" w:rsidRDefault="00DA56A7" w:rsidP="00DA56A7">
      <w:pPr>
        <w:spacing w:line="540" w:lineRule="exact"/>
        <w:rPr>
          <w:rFonts w:ascii="Times New Roman" w:eastAsia="宋体" w:hAnsi="Times New Roman" w:cs="Times New Roman"/>
          <w:szCs w:val="21"/>
        </w:rPr>
      </w:pPr>
      <w:r w:rsidRPr="00DA56A7">
        <w:rPr>
          <w:rFonts w:ascii="Times New Roman" w:eastAsia="宋体" w:hAnsi="Times New Roman" w:cs="Times New Roman"/>
          <w:szCs w:val="21"/>
        </w:rPr>
        <w:t>经营期限：</w:t>
      </w:r>
      <w:r w:rsidRPr="00DA56A7">
        <w:rPr>
          <w:rFonts w:ascii="Times New Roman" w:eastAsia="宋体" w:hAnsi="Times New Roman" w:cs="Times New Roman"/>
          <w:szCs w:val="21"/>
          <w:u w:val="single"/>
        </w:rPr>
        <w:t xml:space="preserve">                                           </w:t>
      </w:r>
    </w:p>
    <w:p w14:paraId="4F248DB5" w14:textId="77777777" w:rsidR="00DA56A7" w:rsidRPr="00DA56A7" w:rsidRDefault="00DA56A7" w:rsidP="00DA56A7">
      <w:pPr>
        <w:spacing w:line="540" w:lineRule="exact"/>
        <w:rPr>
          <w:rFonts w:ascii="Times New Roman" w:eastAsia="宋体" w:hAnsi="Times New Roman" w:cs="Times New Roman"/>
          <w:szCs w:val="21"/>
        </w:rPr>
      </w:pPr>
      <w:r w:rsidRPr="00DA56A7">
        <w:rPr>
          <w:rFonts w:ascii="Times New Roman" w:eastAsia="宋体" w:hAnsi="Times New Roman" w:cs="Times New Roman"/>
          <w:szCs w:val="21"/>
        </w:rPr>
        <w:t>姓名：</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；性别：</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 xml:space="preserve">        </w:t>
      </w:r>
    </w:p>
    <w:p w14:paraId="485D3690" w14:textId="77777777" w:rsidR="00DA56A7" w:rsidRPr="00DA56A7" w:rsidRDefault="00DA56A7" w:rsidP="00DA56A7">
      <w:pPr>
        <w:spacing w:line="540" w:lineRule="exact"/>
        <w:rPr>
          <w:rFonts w:ascii="Times New Roman" w:eastAsia="宋体" w:hAnsi="Times New Roman" w:cs="Times New Roman"/>
          <w:szCs w:val="21"/>
        </w:rPr>
      </w:pPr>
      <w:r w:rsidRPr="00DA56A7">
        <w:rPr>
          <w:rFonts w:ascii="Times New Roman" w:eastAsia="宋体" w:hAnsi="Times New Roman" w:cs="Times New Roman"/>
          <w:szCs w:val="21"/>
        </w:rPr>
        <w:t>年龄：</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；职务：</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；身份证：</w:t>
      </w:r>
      <w:r w:rsidRPr="00DA56A7">
        <w:rPr>
          <w:rFonts w:ascii="Times New Roman" w:eastAsia="宋体" w:hAnsi="Times New Roman" w:cs="Times New Roman"/>
          <w:szCs w:val="21"/>
          <w:u w:val="single"/>
        </w:rPr>
        <w:t xml:space="preserve">                                      </w:t>
      </w:r>
    </w:p>
    <w:p w14:paraId="3B031C09" w14:textId="77777777" w:rsidR="00DA56A7" w:rsidRPr="00DA56A7" w:rsidRDefault="00DA56A7" w:rsidP="00DA56A7">
      <w:pPr>
        <w:spacing w:line="540" w:lineRule="exact"/>
        <w:rPr>
          <w:rFonts w:ascii="Times New Roman" w:eastAsia="宋体" w:hAnsi="Times New Roman" w:cs="Times New Roman"/>
          <w:szCs w:val="21"/>
        </w:rPr>
      </w:pPr>
      <w:r w:rsidRPr="00DA56A7">
        <w:rPr>
          <w:rFonts w:ascii="Times New Roman" w:eastAsia="宋体" w:hAnsi="Times New Roman" w:cs="Times New Roman"/>
          <w:szCs w:val="21"/>
        </w:rPr>
        <w:t>系</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u w:val="single"/>
        </w:rPr>
        <w:t>（</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u w:val="single"/>
        </w:rPr>
        <w:t>供应商名称）</w:t>
      </w:r>
      <w:r w:rsidRPr="00DA56A7">
        <w:rPr>
          <w:rFonts w:ascii="Times New Roman" w:eastAsia="宋体" w:hAnsi="Times New Roman" w:cs="Times New Roman"/>
          <w:szCs w:val="21"/>
        </w:rPr>
        <w:t>的法定代表人。</w:t>
      </w:r>
    </w:p>
    <w:p w14:paraId="01576A6D" w14:textId="77777777" w:rsidR="00DA56A7" w:rsidRPr="00DA56A7" w:rsidRDefault="00DA56A7" w:rsidP="00DA56A7">
      <w:pPr>
        <w:spacing w:line="540" w:lineRule="exact"/>
        <w:rPr>
          <w:rFonts w:ascii="Times New Roman" w:eastAsia="宋体" w:hAnsi="Times New Roman" w:cs="Times New Roman"/>
          <w:szCs w:val="21"/>
        </w:rPr>
      </w:pPr>
    </w:p>
    <w:p w14:paraId="119A9352" w14:textId="77777777" w:rsidR="00DA56A7" w:rsidRPr="00DA56A7" w:rsidRDefault="00DA56A7" w:rsidP="00DA56A7">
      <w:pPr>
        <w:spacing w:line="54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特此证明。</w:t>
      </w:r>
    </w:p>
    <w:p w14:paraId="72125B59" w14:textId="77777777" w:rsidR="00DA56A7" w:rsidRPr="00DA56A7" w:rsidRDefault="00DA56A7" w:rsidP="00DA56A7">
      <w:pPr>
        <w:spacing w:line="540" w:lineRule="exact"/>
        <w:rPr>
          <w:rFonts w:ascii="Times New Roman" w:eastAsia="宋体" w:hAnsi="Times New Roman" w:cs="Times New Roman"/>
          <w:szCs w:val="21"/>
        </w:rPr>
      </w:pPr>
    </w:p>
    <w:p w14:paraId="45475144" w14:textId="77777777" w:rsidR="00DA56A7" w:rsidRPr="00DA56A7" w:rsidRDefault="00DA56A7" w:rsidP="00DA56A7">
      <w:pPr>
        <w:spacing w:line="360" w:lineRule="auto"/>
        <w:ind w:firstLineChars="2300" w:firstLine="4830"/>
        <w:rPr>
          <w:rFonts w:ascii="Times New Roman" w:eastAsia="宋体" w:hAnsi="Times New Roman" w:cs="Times New Roman"/>
          <w:szCs w:val="21"/>
        </w:rPr>
      </w:pPr>
      <w:r w:rsidRPr="00DA56A7">
        <w:rPr>
          <w:rFonts w:ascii="Times New Roman" w:eastAsia="宋体" w:hAnsi="Times New Roman" w:cs="Times New Roman"/>
          <w:szCs w:val="21"/>
        </w:rPr>
        <w:t>供应商</w:t>
      </w:r>
      <w:r w:rsidRPr="00DA56A7">
        <w:rPr>
          <w:rFonts w:ascii="Times New Roman" w:eastAsia="宋体" w:hAnsi="Times New Roman" w:cs="Times New Roman" w:hint="eastAsia"/>
          <w:szCs w:val="21"/>
        </w:rPr>
        <w:t>名称（电子签章）</w:t>
      </w:r>
      <w:r w:rsidRPr="00DA56A7">
        <w:rPr>
          <w:rFonts w:ascii="Times New Roman" w:eastAsia="宋体" w:hAnsi="Times New Roman" w:cs="Times New Roman"/>
          <w:szCs w:val="21"/>
        </w:rPr>
        <w:t>：</w:t>
      </w:r>
      <w:r w:rsidRPr="00DA56A7">
        <w:rPr>
          <w:rFonts w:ascii="Times New Roman" w:eastAsia="宋体" w:hAnsi="Times New Roman" w:cs="Times New Roman"/>
          <w:szCs w:val="21"/>
          <w:u w:val="single"/>
        </w:rPr>
        <w:t xml:space="preserve">                </w:t>
      </w:r>
    </w:p>
    <w:p w14:paraId="5C057D89"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年</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月</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日</w:t>
      </w:r>
      <w:r w:rsidRPr="00DA56A7">
        <w:rPr>
          <w:rFonts w:ascii="Times New Roman" w:eastAsia="宋体" w:hAnsi="Times New Roman" w:cs="Times New Roman"/>
          <w:szCs w:val="21"/>
        </w:rPr>
        <w:t xml:space="preserve"> </w:t>
      </w:r>
    </w:p>
    <w:p w14:paraId="59ADD6D2" w14:textId="77777777" w:rsidR="00DA56A7" w:rsidRPr="00DA56A7" w:rsidRDefault="00DA56A7" w:rsidP="00DA56A7">
      <w:pPr>
        <w:spacing w:line="540" w:lineRule="exact"/>
        <w:rPr>
          <w:rFonts w:ascii="Times New Roman" w:eastAsia="宋体" w:hAnsi="Times New Roman" w:cs="Times New Roman"/>
          <w:szCs w:val="21"/>
        </w:rPr>
      </w:pPr>
    </w:p>
    <w:p w14:paraId="7D171F43" w14:textId="77777777" w:rsidR="00DA56A7" w:rsidRPr="00DA56A7" w:rsidRDefault="00DA56A7" w:rsidP="00DA56A7">
      <w:pPr>
        <w:spacing w:line="360" w:lineRule="auto"/>
        <w:rPr>
          <w:rFonts w:ascii="Times New Roman" w:eastAsia="宋体" w:hAnsi="Times New Roman" w:cs="Times New Roman"/>
          <w:szCs w:val="21"/>
        </w:rPr>
      </w:pPr>
      <w:bookmarkStart w:id="114" w:name="_Hlk19199756"/>
      <w:r w:rsidRPr="00DA56A7">
        <w:rPr>
          <w:rFonts w:ascii="Times New Roman" w:eastAsia="宋体" w:hAnsi="Times New Roman" w:cs="Times New Roman"/>
          <w:szCs w:val="21"/>
        </w:rPr>
        <w:t>附件：法定代表人身份证复印件</w:t>
      </w:r>
    </w:p>
    <w:p w14:paraId="7B173988" w14:textId="77777777" w:rsidR="00DA56A7" w:rsidRPr="00DA56A7" w:rsidRDefault="00DA56A7" w:rsidP="00DA56A7">
      <w:pPr>
        <w:spacing w:line="360" w:lineRule="auto"/>
        <w:rPr>
          <w:rFonts w:ascii="Times New Roman" w:eastAsia="宋体" w:hAnsi="Times New Roman" w:cs="Times New Roman"/>
          <w:szCs w:val="21"/>
        </w:rPr>
      </w:pPr>
    </w:p>
    <w:bookmarkEnd w:id="114"/>
    <w:p w14:paraId="450721B3" w14:textId="77777777" w:rsidR="00DA56A7" w:rsidRPr="00DA56A7" w:rsidRDefault="00DA56A7" w:rsidP="00DA56A7">
      <w:pPr>
        <w:snapToGrid w:val="0"/>
        <w:spacing w:beforeLines="50" w:before="120" w:after="50" w:line="360" w:lineRule="exact"/>
        <w:jc w:val="left"/>
        <w:rPr>
          <w:rFonts w:ascii="Times New Roman" w:eastAsia="宋体" w:hAnsi="Times New Roman" w:cs="Times New Roman"/>
          <w:szCs w:val="24"/>
        </w:rPr>
      </w:pPr>
      <w:r w:rsidRPr="00DA56A7">
        <w:rPr>
          <w:rFonts w:ascii="Times New Roman" w:eastAsia="宋体" w:hAnsi="Times New Roman" w:cs="Times New Roman"/>
          <w:b/>
          <w:szCs w:val="21"/>
        </w:rPr>
        <w:br w:type="page"/>
      </w:r>
      <w:bookmarkStart w:id="115" w:name="_Hlk19199766"/>
      <w:r w:rsidRPr="00DA56A7">
        <w:rPr>
          <w:rFonts w:ascii="Times New Roman" w:eastAsia="宋体" w:hAnsi="Times New Roman" w:cs="Times New Roman" w:hint="eastAsia"/>
          <w:b/>
          <w:szCs w:val="21"/>
        </w:rPr>
        <w:lastRenderedPageBreak/>
        <w:t>1</w:t>
      </w:r>
      <w:r w:rsidRPr="00DA56A7">
        <w:rPr>
          <w:rFonts w:ascii="Times New Roman" w:eastAsia="宋体" w:hAnsi="Times New Roman" w:cs="Times New Roman"/>
          <w:b/>
          <w:szCs w:val="21"/>
        </w:rPr>
        <w:t>．</w:t>
      </w:r>
      <w:r w:rsidRPr="00DA56A7">
        <w:rPr>
          <w:rFonts w:ascii="Times New Roman" w:eastAsia="宋体" w:hAnsi="Times New Roman" w:cs="Times New Roman" w:hint="eastAsia"/>
          <w:b/>
          <w:szCs w:val="21"/>
        </w:rPr>
        <w:t>授权</w:t>
      </w:r>
      <w:r w:rsidRPr="00DA56A7">
        <w:rPr>
          <w:rFonts w:ascii="Times New Roman" w:eastAsia="宋体" w:hAnsi="Times New Roman" w:cs="Times New Roman"/>
          <w:b/>
          <w:szCs w:val="21"/>
        </w:rPr>
        <w:t>委托书</w:t>
      </w:r>
      <w:r w:rsidRPr="00DA56A7">
        <w:rPr>
          <w:rFonts w:ascii="Times New Roman" w:eastAsia="宋体" w:hAnsi="Times New Roman" w:cs="Times New Roman" w:hint="eastAsia"/>
          <w:b/>
          <w:szCs w:val="21"/>
        </w:rPr>
        <w:t>（有授权</w:t>
      </w:r>
      <w:r w:rsidRPr="00DA56A7">
        <w:rPr>
          <w:rFonts w:ascii="Times New Roman" w:eastAsia="宋体" w:hAnsi="Times New Roman" w:cs="Times New Roman"/>
          <w:b/>
          <w:szCs w:val="21"/>
        </w:rPr>
        <w:t>代表</w:t>
      </w:r>
      <w:r w:rsidRPr="00DA56A7">
        <w:rPr>
          <w:rFonts w:ascii="Times New Roman" w:eastAsia="宋体" w:hAnsi="Times New Roman" w:cs="Times New Roman" w:hint="eastAsia"/>
          <w:b/>
          <w:szCs w:val="21"/>
        </w:rPr>
        <w:t>时提供）</w:t>
      </w:r>
      <w:r w:rsidRPr="00DA56A7">
        <w:rPr>
          <w:rFonts w:ascii="Times New Roman" w:eastAsia="宋体" w:hAnsi="Times New Roman" w:cs="Times New Roman"/>
          <w:b/>
          <w:szCs w:val="21"/>
        </w:rPr>
        <w:t>：</w:t>
      </w:r>
    </w:p>
    <w:bookmarkEnd w:id="115"/>
    <w:p w14:paraId="3DA49D47" w14:textId="77777777" w:rsidR="00DA56A7" w:rsidRPr="00DA56A7" w:rsidRDefault="00DA56A7" w:rsidP="00DA56A7">
      <w:pPr>
        <w:snapToGrid w:val="0"/>
        <w:spacing w:beforeLines="50" w:before="120" w:after="50" w:line="360" w:lineRule="exact"/>
        <w:jc w:val="center"/>
        <w:rPr>
          <w:rFonts w:ascii="Times New Roman" w:eastAsia="宋体" w:hAnsi="Times New Roman" w:cs="Times New Roman"/>
          <w:b/>
          <w:szCs w:val="21"/>
        </w:rPr>
      </w:pPr>
      <w:r w:rsidRPr="00DA56A7">
        <w:rPr>
          <w:rFonts w:ascii="Times New Roman" w:eastAsia="宋体" w:hAnsi="Times New Roman" w:cs="Times New Roman"/>
          <w:b/>
          <w:szCs w:val="21"/>
        </w:rPr>
        <w:t>法定代表人授权委托书</w:t>
      </w:r>
    </w:p>
    <w:p w14:paraId="6F32910B" w14:textId="77777777" w:rsidR="00DA56A7" w:rsidRPr="00DA56A7" w:rsidRDefault="00DA56A7" w:rsidP="00DA56A7">
      <w:pPr>
        <w:snapToGrid w:val="0"/>
        <w:spacing w:beforeLines="50" w:before="120" w:after="50" w:line="440" w:lineRule="exact"/>
        <w:rPr>
          <w:rFonts w:ascii="Times New Roman" w:eastAsia="宋体" w:hAnsi="Times New Roman" w:cs="Times New Roman"/>
          <w:b/>
          <w:bCs/>
          <w:szCs w:val="21"/>
        </w:rPr>
      </w:pPr>
      <w:r w:rsidRPr="00DA56A7">
        <w:rPr>
          <w:rFonts w:ascii="Times New Roman" w:eastAsia="宋体" w:hAnsi="Times New Roman" w:cs="Times New Roman"/>
          <w:bCs/>
          <w:szCs w:val="21"/>
        </w:rPr>
        <w:t>致：</w:t>
      </w:r>
      <w:r w:rsidRPr="00DA56A7">
        <w:rPr>
          <w:rFonts w:ascii="Times New Roman" w:eastAsia="宋体" w:hAnsi="Times New Roman" w:cs="Times New Roman"/>
          <w:i/>
          <w:iCs/>
          <w:szCs w:val="21"/>
          <w:u w:val="single"/>
        </w:rPr>
        <w:t>（采购人名称）</w:t>
      </w:r>
    </w:p>
    <w:p w14:paraId="01F3548D" w14:textId="77777777" w:rsidR="00DA56A7" w:rsidRPr="00DA56A7" w:rsidRDefault="00DA56A7" w:rsidP="00DA56A7">
      <w:pPr>
        <w:snapToGrid w:val="0"/>
        <w:spacing w:beforeLines="50" w:before="120" w:after="50" w:line="44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我</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i/>
          <w:iCs/>
          <w:szCs w:val="21"/>
          <w:u w:val="single"/>
        </w:rPr>
        <w:t>（姓名）</w:t>
      </w:r>
      <w:r w:rsidRPr="00DA56A7">
        <w:rPr>
          <w:rFonts w:ascii="Times New Roman" w:eastAsia="宋体" w:hAnsi="Times New Roman" w:cs="Times New Roman" w:hint="eastAsia"/>
          <w:szCs w:val="21"/>
          <w:u w:val="single"/>
        </w:rPr>
        <w:t xml:space="preserve"> </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系</w:t>
      </w:r>
      <w:r w:rsidRPr="00DA56A7">
        <w:rPr>
          <w:rFonts w:ascii="Times New Roman" w:eastAsia="宋体" w:hAnsi="Times New Roman" w:cs="Times New Roman"/>
          <w:i/>
          <w:iCs/>
          <w:szCs w:val="21"/>
          <w:u w:val="single"/>
        </w:rPr>
        <w:t>（供应商名称）</w:t>
      </w:r>
      <w:r w:rsidRPr="00DA56A7">
        <w:rPr>
          <w:rFonts w:ascii="Times New Roman" w:eastAsia="宋体" w:hAnsi="Times New Roman" w:cs="Times New Roman"/>
          <w:szCs w:val="21"/>
        </w:rPr>
        <w:t>的法定代表人，现授权委托本单位在职职工</w:t>
      </w:r>
      <w:r w:rsidRPr="00DA56A7">
        <w:rPr>
          <w:rFonts w:ascii="Times New Roman" w:eastAsia="宋体" w:hAnsi="Times New Roman" w:cs="Times New Roman"/>
          <w:i/>
          <w:iCs/>
          <w:szCs w:val="21"/>
          <w:u w:val="single"/>
        </w:rPr>
        <w:t>（姓名）</w:t>
      </w:r>
      <w:r w:rsidRPr="00DA56A7">
        <w:rPr>
          <w:rFonts w:ascii="Times New Roman" w:eastAsia="宋体" w:hAnsi="Times New Roman" w:cs="Times New Roman"/>
          <w:szCs w:val="21"/>
        </w:rPr>
        <w:t>以我方的名义参加</w:t>
      </w:r>
      <w:r w:rsidRPr="00DA56A7">
        <w:rPr>
          <w:rFonts w:ascii="Times New Roman" w:eastAsia="宋体" w:hAnsi="Times New Roman" w:cs="Times New Roman" w:hint="eastAsia"/>
          <w:i/>
          <w:iCs/>
          <w:szCs w:val="21"/>
          <w:u w:val="single"/>
        </w:rPr>
        <w:t>（项目名称</w:t>
      </w:r>
      <w:r w:rsidRPr="00DA56A7">
        <w:rPr>
          <w:rFonts w:ascii="Times New Roman" w:eastAsia="宋体" w:hAnsi="Times New Roman" w:cs="Times New Roman" w:hint="eastAsia"/>
          <w:i/>
          <w:iCs/>
          <w:szCs w:val="21"/>
          <w:u w:val="single"/>
        </w:rPr>
        <w:t xml:space="preserve"> </w:t>
      </w:r>
      <w:r w:rsidRPr="00DA56A7">
        <w:rPr>
          <w:rFonts w:ascii="Times New Roman" w:eastAsia="宋体" w:hAnsi="Times New Roman" w:cs="Times New Roman" w:hint="eastAsia"/>
          <w:i/>
          <w:iCs/>
          <w:szCs w:val="21"/>
          <w:u w:val="single"/>
        </w:rPr>
        <w:t>）</w:t>
      </w:r>
      <w:r w:rsidRPr="00DA56A7">
        <w:rPr>
          <w:rFonts w:ascii="Times New Roman" w:eastAsia="宋体" w:hAnsi="Times New Roman" w:cs="Times New Roman"/>
          <w:szCs w:val="21"/>
        </w:rPr>
        <w:t>项目的磋商活动，并代表我方全权办理针对上述项目的磋商、截标、评审、签约等具体事务和签署相关文件。</w:t>
      </w:r>
    </w:p>
    <w:p w14:paraId="6EFF5AF2" w14:textId="77777777" w:rsidR="00DA56A7" w:rsidRPr="00DA56A7" w:rsidRDefault="00DA56A7" w:rsidP="00DA56A7">
      <w:pPr>
        <w:snapToGrid w:val="0"/>
        <w:spacing w:beforeLines="50" w:before="120" w:after="50" w:line="440" w:lineRule="exact"/>
        <w:rPr>
          <w:rFonts w:ascii="Times New Roman" w:eastAsia="宋体" w:hAnsi="Times New Roman" w:cs="Times New Roman"/>
          <w:szCs w:val="21"/>
        </w:rPr>
      </w:pP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我方对被授权人的签名事项负全部责任。</w:t>
      </w:r>
    </w:p>
    <w:p w14:paraId="5550D8D2" w14:textId="77777777" w:rsidR="00DA56A7" w:rsidRPr="00DA56A7" w:rsidRDefault="00DA56A7" w:rsidP="00DA56A7">
      <w:pPr>
        <w:snapToGrid w:val="0"/>
        <w:spacing w:beforeLines="50" w:before="120" w:after="50" w:line="440" w:lineRule="exact"/>
        <w:ind w:firstLine="480"/>
        <w:rPr>
          <w:rFonts w:ascii="Times New Roman" w:eastAsia="宋体" w:hAnsi="Times New Roman" w:cs="Times New Roman"/>
          <w:szCs w:val="21"/>
        </w:rPr>
      </w:pPr>
      <w:r w:rsidRPr="00DA56A7">
        <w:rPr>
          <w:rFonts w:ascii="Times New Roman" w:eastAsia="宋体" w:hAnsi="Times New Roman" w:cs="Times New Roman"/>
          <w:szCs w:val="21"/>
        </w:rPr>
        <w:t>在撤销授权的书面通知以前，本授权书一直有效。被授权人在授权书有效期内签署的所有文件不因授权的撤销而失效。</w:t>
      </w:r>
    </w:p>
    <w:p w14:paraId="199AD838" w14:textId="77777777" w:rsidR="00DA56A7" w:rsidRPr="00DA56A7" w:rsidRDefault="00DA56A7" w:rsidP="00DA56A7">
      <w:pPr>
        <w:snapToGrid w:val="0"/>
        <w:spacing w:beforeLines="50" w:before="120" w:after="50" w:line="440" w:lineRule="exact"/>
        <w:ind w:firstLine="480"/>
        <w:rPr>
          <w:rFonts w:ascii="Times New Roman" w:eastAsia="宋体" w:hAnsi="Times New Roman" w:cs="Times New Roman"/>
          <w:szCs w:val="21"/>
        </w:rPr>
      </w:pPr>
      <w:r w:rsidRPr="00DA56A7">
        <w:rPr>
          <w:rFonts w:ascii="Times New Roman" w:eastAsia="宋体" w:hAnsi="Times New Roman" w:cs="Times New Roman"/>
          <w:szCs w:val="21"/>
        </w:rPr>
        <w:t>被授权人无转委托权，特此委托。</w:t>
      </w:r>
    </w:p>
    <w:p w14:paraId="64658D58" w14:textId="77777777" w:rsidR="00DA56A7" w:rsidRPr="00DA56A7" w:rsidRDefault="00DA56A7" w:rsidP="00DA56A7">
      <w:pPr>
        <w:snapToGrid w:val="0"/>
        <w:spacing w:beforeLines="50" w:before="120" w:after="50" w:line="440" w:lineRule="exact"/>
        <w:rPr>
          <w:rFonts w:ascii="Times New Roman" w:eastAsia="宋体" w:hAnsi="Times New Roman" w:cs="Times New Roman"/>
          <w:szCs w:val="21"/>
          <w:u w:val="single"/>
        </w:rPr>
      </w:pPr>
      <w:r w:rsidRPr="00DA56A7">
        <w:rPr>
          <w:rFonts w:ascii="Times New Roman" w:eastAsia="宋体" w:hAnsi="Times New Roman" w:cs="Times New Roman"/>
          <w:szCs w:val="21"/>
        </w:rPr>
        <w:t>被授权人签名或</w:t>
      </w:r>
      <w:r w:rsidRPr="00DA56A7">
        <w:rPr>
          <w:rFonts w:ascii="Times New Roman" w:eastAsia="宋体" w:hAnsi="Times New Roman" w:cs="Times New Roman" w:hint="eastAsia"/>
          <w:szCs w:val="21"/>
        </w:rPr>
        <w:t>签章</w:t>
      </w:r>
      <w:r w:rsidRPr="00DA56A7">
        <w:rPr>
          <w:rFonts w:ascii="Times New Roman" w:eastAsia="宋体" w:hAnsi="Times New Roman" w:cs="Times New Roman"/>
          <w:szCs w:val="21"/>
        </w:rPr>
        <w:t>：</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法定代表人签名或</w:t>
      </w:r>
      <w:r w:rsidRPr="00DA56A7">
        <w:rPr>
          <w:rFonts w:ascii="Times New Roman" w:eastAsia="宋体" w:hAnsi="Times New Roman" w:cs="Times New Roman" w:hint="eastAsia"/>
          <w:szCs w:val="21"/>
        </w:rPr>
        <w:t>签章</w:t>
      </w:r>
      <w:r w:rsidRPr="00DA56A7">
        <w:rPr>
          <w:rFonts w:ascii="Times New Roman" w:eastAsia="宋体" w:hAnsi="Times New Roman" w:cs="Times New Roman"/>
          <w:szCs w:val="21"/>
        </w:rPr>
        <w:t>：</w:t>
      </w:r>
      <w:r w:rsidRPr="00DA56A7">
        <w:rPr>
          <w:rFonts w:ascii="Times New Roman" w:eastAsia="宋体" w:hAnsi="Times New Roman" w:cs="Times New Roman"/>
          <w:szCs w:val="21"/>
          <w:u w:val="single"/>
        </w:rPr>
        <w:t xml:space="preserve">          </w:t>
      </w:r>
    </w:p>
    <w:p w14:paraId="26EC613B" w14:textId="77777777" w:rsidR="00DA56A7" w:rsidRPr="00DA56A7" w:rsidRDefault="00DA56A7" w:rsidP="00DA56A7">
      <w:pPr>
        <w:snapToGrid w:val="0"/>
        <w:spacing w:beforeLines="50" w:before="120" w:after="50" w:line="440" w:lineRule="exact"/>
        <w:rPr>
          <w:rFonts w:ascii="Times New Roman" w:eastAsia="宋体" w:hAnsi="Times New Roman" w:cs="Times New Roman"/>
          <w:szCs w:val="21"/>
        </w:rPr>
      </w:pPr>
      <w:r w:rsidRPr="00DA56A7">
        <w:rPr>
          <w:rFonts w:ascii="Times New Roman" w:eastAsia="宋体" w:hAnsi="Times New Roman" w:cs="Times New Roman"/>
          <w:szCs w:val="21"/>
        </w:rPr>
        <w:t>职务：</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 xml:space="preserve"> </w:t>
      </w:r>
    </w:p>
    <w:p w14:paraId="555ADC5D" w14:textId="77777777" w:rsidR="00DA56A7" w:rsidRPr="00DA56A7" w:rsidRDefault="00DA56A7" w:rsidP="00DA56A7">
      <w:pPr>
        <w:snapToGrid w:val="0"/>
        <w:spacing w:beforeLines="50" w:before="120" w:after="50" w:line="440" w:lineRule="exact"/>
        <w:rPr>
          <w:rFonts w:ascii="Times New Roman" w:eastAsia="宋体" w:hAnsi="Times New Roman" w:cs="Times New Roman"/>
          <w:szCs w:val="21"/>
        </w:rPr>
      </w:pPr>
      <w:r w:rsidRPr="00DA56A7">
        <w:rPr>
          <w:rFonts w:ascii="Times New Roman" w:eastAsia="宋体" w:hAnsi="Times New Roman" w:cs="Times New Roman"/>
          <w:szCs w:val="21"/>
        </w:rPr>
        <w:t>被授权人身份证号码：</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职务：</w:t>
      </w:r>
      <w:r w:rsidRPr="00DA56A7">
        <w:rPr>
          <w:rFonts w:ascii="Times New Roman" w:eastAsia="宋体" w:hAnsi="Times New Roman" w:cs="Times New Roman"/>
          <w:szCs w:val="21"/>
          <w:u w:val="single"/>
        </w:rPr>
        <w:t xml:space="preserve">           </w:t>
      </w:r>
    </w:p>
    <w:p w14:paraId="19C4C403" w14:textId="77777777" w:rsidR="00DA56A7" w:rsidRPr="00DA56A7" w:rsidRDefault="00DA56A7" w:rsidP="00DA56A7">
      <w:pPr>
        <w:snapToGrid w:val="0"/>
        <w:spacing w:beforeLines="50" w:before="120" w:after="50" w:line="440" w:lineRule="exact"/>
        <w:rPr>
          <w:rFonts w:ascii="Times New Roman" w:eastAsia="宋体" w:hAnsi="Times New Roman" w:cs="Times New Roman"/>
          <w:szCs w:val="21"/>
        </w:rPr>
      </w:pPr>
      <w:r w:rsidRPr="00DA56A7">
        <w:rPr>
          <w:rFonts w:ascii="Times New Roman" w:eastAsia="宋体" w:hAnsi="Times New Roman" w:cs="Times New Roman" w:hint="eastAsia"/>
          <w:szCs w:val="21"/>
        </w:rPr>
        <w:t>被授权人手机号码及邮箱</w:t>
      </w:r>
      <w:r w:rsidRPr="00DA56A7">
        <w:rPr>
          <w:rFonts w:ascii="Times New Roman" w:eastAsia="宋体" w:hAnsi="Times New Roman" w:cs="Times New Roman"/>
          <w:szCs w:val="21"/>
        </w:rPr>
        <w:t>：</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授权人身份证号码：</w:t>
      </w:r>
      <w:r w:rsidRPr="00DA56A7">
        <w:rPr>
          <w:rFonts w:ascii="Times New Roman" w:eastAsia="宋体" w:hAnsi="Times New Roman" w:cs="Times New Roman"/>
          <w:szCs w:val="21"/>
          <w:u w:val="single"/>
        </w:rPr>
        <w:t xml:space="preserve">                 </w:t>
      </w:r>
    </w:p>
    <w:p w14:paraId="2CA073F8" w14:textId="77777777" w:rsidR="00DA56A7" w:rsidRPr="00DA56A7" w:rsidRDefault="00DA56A7" w:rsidP="00DA56A7">
      <w:pPr>
        <w:snapToGrid w:val="0"/>
        <w:spacing w:beforeLines="50" w:before="120" w:after="50" w:line="440" w:lineRule="exact"/>
        <w:rPr>
          <w:rFonts w:ascii="Times New Roman" w:eastAsia="宋体" w:hAnsi="Times New Roman" w:cs="Times New Roman"/>
          <w:szCs w:val="21"/>
        </w:rPr>
      </w:pPr>
      <w:r w:rsidRPr="00DA56A7">
        <w:rPr>
          <w:rFonts w:ascii="Times New Roman" w:eastAsia="宋体" w:hAnsi="Times New Roman" w:cs="Times New Roman"/>
          <w:szCs w:val="21"/>
        </w:rPr>
        <w:t xml:space="preserve">                                </w:t>
      </w:r>
    </w:p>
    <w:p w14:paraId="228DB282" w14:textId="77777777" w:rsidR="00DA56A7" w:rsidRPr="00DA56A7" w:rsidRDefault="00DA56A7" w:rsidP="00DA56A7">
      <w:pPr>
        <w:snapToGrid w:val="0"/>
        <w:spacing w:beforeLines="50" w:before="120" w:after="50" w:line="440" w:lineRule="exact"/>
        <w:ind w:firstLineChars="2700" w:firstLine="5670"/>
        <w:rPr>
          <w:rFonts w:ascii="Times New Roman" w:eastAsia="宋体" w:hAnsi="Times New Roman" w:cs="Times New Roman"/>
          <w:szCs w:val="21"/>
        </w:rPr>
      </w:pPr>
      <w:r w:rsidRPr="00DA56A7">
        <w:rPr>
          <w:rFonts w:ascii="Times New Roman" w:eastAsia="宋体" w:hAnsi="Times New Roman" w:cs="Times New Roman"/>
          <w:szCs w:val="21"/>
        </w:rPr>
        <w:t>供应商</w:t>
      </w:r>
      <w:r w:rsidRPr="00DA56A7">
        <w:rPr>
          <w:rFonts w:ascii="Times New Roman" w:eastAsia="宋体" w:hAnsi="Times New Roman" w:cs="Times New Roman" w:hint="eastAsia"/>
          <w:szCs w:val="21"/>
        </w:rPr>
        <w:t>名称（电子签章）</w:t>
      </w:r>
      <w:r w:rsidRPr="00DA56A7">
        <w:rPr>
          <w:rFonts w:ascii="Times New Roman" w:eastAsia="宋体" w:hAnsi="Times New Roman" w:cs="Times New Roman"/>
          <w:szCs w:val="21"/>
        </w:rPr>
        <w:t>：</w:t>
      </w:r>
      <w:r w:rsidRPr="00DA56A7">
        <w:rPr>
          <w:rFonts w:ascii="Times New Roman" w:eastAsia="宋体" w:hAnsi="Times New Roman" w:cs="Times New Roman"/>
          <w:szCs w:val="21"/>
          <w:u w:val="single"/>
        </w:rPr>
        <w:t xml:space="preserve">                </w:t>
      </w:r>
    </w:p>
    <w:p w14:paraId="3105EEA8" w14:textId="77777777" w:rsidR="00DA56A7" w:rsidRPr="00DA56A7" w:rsidRDefault="00DA56A7" w:rsidP="00DA56A7">
      <w:pPr>
        <w:snapToGrid w:val="0"/>
        <w:spacing w:beforeLines="50" w:before="120" w:after="50" w:line="440" w:lineRule="exact"/>
        <w:jc w:val="center"/>
        <w:rPr>
          <w:rFonts w:ascii="Times New Roman" w:eastAsia="宋体" w:hAnsi="Times New Roman" w:cs="Times New Roman"/>
          <w:szCs w:val="21"/>
        </w:rPr>
      </w:pP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年</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月</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日</w:t>
      </w:r>
    </w:p>
    <w:p w14:paraId="4BA17D2B"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附件：法定代表人身份证复印件及授权代表身份证复印件</w:t>
      </w:r>
    </w:p>
    <w:p w14:paraId="0D4BC82B" w14:textId="77777777" w:rsidR="00DA56A7" w:rsidRPr="00DA56A7" w:rsidRDefault="00DA56A7" w:rsidP="00DA56A7">
      <w:pPr>
        <w:jc w:val="center"/>
        <w:rPr>
          <w:rFonts w:ascii="Times New Roman" w:eastAsia="宋体" w:hAnsi="Times New Roman" w:cs="Times New Roman"/>
          <w:bCs/>
          <w:sz w:val="24"/>
          <w:szCs w:val="24"/>
        </w:rPr>
      </w:pPr>
      <w:r w:rsidRPr="00DA56A7">
        <w:rPr>
          <w:rFonts w:ascii="Times New Roman" w:eastAsia="宋体" w:hAnsi="Times New Roman" w:cs="Times New Roman"/>
          <w:szCs w:val="24"/>
        </w:rPr>
        <w:br w:type="page"/>
      </w:r>
      <w:r w:rsidRPr="00DA56A7">
        <w:rPr>
          <w:rFonts w:ascii="Times New Roman" w:eastAsia="宋体" w:hAnsi="Times New Roman" w:cs="Times New Roman"/>
          <w:szCs w:val="24"/>
        </w:rPr>
        <w:lastRenderedPageBreak/>
        <w:t>（本商务文件供应商可自行编写，也可参照下述提纲编写）</w:t>
      </w:r>
    </w:p>
    <w:p w14:paraId="2F4AE287"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p>
    <w:p w14:paraId="66E124C4" w14:textId="77777777" w:rsidR="00DA56A7" w:rsidRPr="00DA56A7" w:rsidRDefault="00DA56A7" w:rsidP="00DA56A7">
      <w:pPr>
        <w:rPr>
          <w:rFonts w:ascii="Times New Roman" w:eastAsia="宋体" w:hAnsi="Times New Roman" w:cs="Times New Roman"/>
          <w:szCs w:val="21"/>
        </w:rPr>
      </w:pPr>
      <w:r w:rsidRPr="00DA56A7">
        <w:rPr>
          <w:rFonts w:ascii="Times New Roman" w:eastAsia="宋体" w:hAnsi="Times New Roman" w:cs="Times New Roman" w:hint="eastAsia"/>
          <w:szCs w:val="21"/>
        </w:rPr>
        <w:t>1</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对</w:t>
      </w:r>
      <w:r w:rsidRPr="00DA56A7">
        <w:rPr>
          <w:rFonts w:ascii="Times New Roman" w:eastAsia="宋体" w:hAnsi="Times New Roman" w:cs="Times New Roman"/>
          <w:szCs w:val="21"/>
        </w:rPr>
        <w:t>本项目第</w:t>
      </w:r>
      <w:r w:rsidRPr="00DA56A7">
        <w:rPr>
          <w:rFonts w:ascii="Times New Roman" w:eastAsia="宋体" w:hAnsi="Times New Roman" w:cs="Times New Roman" w:hint="eastAsia"/>
          <w:szCs w:val="21"/>
        </w:rPr>
        <w:t>二</w:t>
      </w:r>
      <w:r w:rsidRPr="00DA56A7">
        <w:rPr>
          <w:rFonts w:ascii="Times New Roman" w:eastAsia="宋体" w:hAnsi="Times New Roman" w:cs="Times New Roman"/>
          <w:szCs w:val="21"/>
        </w:rPr>
        <w:t>章</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采购需求</w:t>
      </w:r>
      <w:r w:rsidRPr="00DA56A7">
        <w:rPr>
          <w:rFonts w:ascii="Times New Roman" w:eastAsia="宋体" w:hAnsi="Times New Roman" w:cs="Times New Roman" w:hint="eastAsia"/>
          <w:szCs w:val="21"/>
        </w:rPr>
        <w:t>》技术</w:t>
      </w:r>
      <w:r w:rsidRPr="00DA56A7">
        <w:rPr>
          <w:rFonts w:ascii="Times New Roman" w:eastAsia="宋体" w:hAnsi="Times New Roman" w:cs="Times New Roman"/>
          <w:szCs w:val="21"/>
        </w:rPr>
        <w:t>要求的</w:t>
      </w:r>
      <w:r w:rsidRPr="00DA56A7">
        <w:rPr>
          <w:rFonts w:ascii="Times New Roman" w:eastAsia="宋体" w:hAnsi="Times New Roman" w:cs="Times New Roman" w:hint="eastAsia"/>
          <w:szCs w:val="21"/>
        </w:rPr>
        <w:t>响应表</w:t>
      </w:r>
      <w:r w:rsidRPr="00DA56A7">
        <w:rPr>
          <w:rFonts w:ascii="Times New Roman" w:eastAsia="宋体" w:hAnsi="Times New Roman" w:cs="Times New Roman"/>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3595"/>
        <w:gridCol w:w="3405"/>
        <w:gridCol w:w="1082"/>
      </w:tblGrid>
      <w:tr w:rsidR="00DA56A7" w:rsidRPr="00DA56A7" w14:paraId="0BF10BDD" w14:textId="77777777" w:rsidTr="00B21BB1">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664C573B" w14:textId="77777777" w:rsidR="00DA56A7" w:rsidRPr="00DA56A7" w:rsidRDefault="00DA56A7" w:rsidP="00DA56A7">
            <w:pPr>
              <w:snapToGrid w:val="0"/>
              <w:spacing w:beforeLines="50" w:before="120"/>
              <w:jc w:val="center"/>
              <w:rPr>
                <w:rFonts w:ascii="Times New Roman" w:eastAsia="宋体" w:hAnsi="Times New Roman" w:cs="Times New Roman"/>
                <w:szCs w:val="21"/>
              </w:rPr>
            </w:pPr>
            <w:r w:rsidRPr="00DA56A7">
              <w:rPr>
                <w:rFonts w:ascii="Times New Roman" w:eastAsia="宋体" w:hAnsi="Times New Roman" w:cs="Times New Roman"/>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19BB5F15" w14:textId="77777777" w:rsidR="00DA56A7" w:rsidRPr="00DA56A7" w:rsidRDefault="00DA56A7" w:rsidP="00DA56A7">
            <w:pPr>
              <w:snapToGrid w:val="0"/>
              <w:spacing w:beforeLines="50" w:before="120"/>
              <w:jc w:val="center"/>
              <w:rPr>
                <w:rFonts w:ascii="Times New Roman" w:eastAsia="宋体" w:hAnsi="Times New Roman" w:cs="Times New Roman"/>
                <w:szCs w:val="21"/>
              </w:rPr>
            </w:pPr>
            <w:r w:rsidRPr="00DA56A7">
              <w:rPr>
                <w:rFonts w:ascii="Times New Roman" w:eastAsia="宋体" w:hAnsi="Times New Roman" w:cs="Times New Roman" w:hint="eastAsia"/>
                <w:szCs w:val="21"/>
              </w:rPr>
              <w:t>采购文件</w:t>
            </w:r>
            <w:r w:rsidRPr="00DA56A7">
              <w:rPr>
                <w:rFonts w:ascii="Times New Roman" w:eastAsia="宋体" w:hAnsi="Times New Roman" w:cs="Times New Roman"/>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443B6AA4" w14:textId="77777777" w:rsidR="00DA56A7" w:rsidRPr="00DA56A7" w:rsidRDefault="00DA56A7" w:rsidP="00DA56A7">
            <w:pPr>
              <w:snapToGrid w:val="0"/>
              <w:spacing w:beforeLines="50" w:before="120"/>
              <w:jc w:val="center"/>
              <w:rPr>
                <w:rFonts w:ascii="Times New Roman" w:eastAsia="宋体" w:hAnsi="Times New Roman" w:cs="Times New Roman"/>
                <w:szCs w:val="21"/>
              </w:rPr>
            </w:pPr>
            <w:r w:rsidRPr="00DA56A7">
              <w:rPr>
                <w:rFonts w:ascii="Times New Roman" w:eastAsia="宋体" w:hAnsi="Times New Roman" w:cs="Times New Roman" w:hint="eastAsia"/>
                <w:szCs w:val="21"/>
              </w:rPr>
              <w:t>响应</w:t>
            </w:r>
            <w:r w:rsidRPr="00DA56A7">
              <w:rPr>
                <w:rFonts w:ascii="Times New Roman" w:eastAsia="宋体" w:hAnsi="Times New Roman" w:cs="Times New Roman"/>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676F064" w14:textId="77777777" w:rsidR="00DA56A7" w:rsidRPr="00DA56A7" w:rsidRDefault="00DA56A7" w:rsidP="00DA56A7">
            <w:pPr>
              <w:snapToGrid w:val="0"/>
              <w:spacing w:beforeLines="50" w:before="120"/>
              <w:jc w:val="center"/>
              <w:rPr>
                <w:rFonts w:ascii="Times New Roman" w:eastAsia="宋体" w:hAnsi="Times New Roman" w:cs="Times New Roman"/>
                <w:szCs w:val="21"/>
              </w:rPr>
            </w:pPr>
            <w:r w:rsidRPr="00DA56A7">
              <w:rPr>
                <w:rFonts w:ascii="Times New Roman" w:eastAsia="宋体" w:hAnsi="Times New Roman" w:cs="Times New Roman"/>
                <w:szCs w:val="24"/>
              </w:rPr>
              <w:t>偏离</w:t>
            </w:r>
            <w:r w:rsidRPr="00DA56A7">
              <w:rPr>
                <w:rFonts w:ascii="Times New Roman" w:eastAsia="宋体" w:hAnsi="Times New Roman" w:cs="Times New Roman"/>
                <w:szCs w:val="21"/>
              </w:rPr>
              <w:t>说明</w:t>
            </w:r>
          </w:p>
        </w:tc>
      </w:tr>
      <w:tr w:rsidR="00DA56A7" w:rsidRPr="00DA56A7" w14:paraId="069C1BC8" w14:textId="77777777" w:rsidTr="00B21BB1">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960E777"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59C9353"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2CCC1D9"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43594D9"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r>
      <w:tr w:rsidR="00DA56A7" w:rsidRPr="00DA56A7" w14:paraId="5D8652D8" w14:textId="77777777" w:rsidTr="00B21BB1">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DE27E0E"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50AB3FA"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6A7764E"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1726B2C"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r>
      <w:tr w:rsidR="00DA56A7" w:rsidRPr="00DA56A7" w14:paraId="3B45AAC4" w14:textId="77777777" w:rsidTr="00B21BB1">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5251CD6" w14:textId="77777777" w:rsidR="00DA56A7" w:rsidRPr="00DA56A7" w:rsidRDefault="00DA56A7" w:rsidP="00DA56A7">
            <w:pPr>
              <w:snapToGrid w:val="0"/>
              <w:spacing w:beforeLines="50" w:before="120"/>
              <w:jc w:val="center"/>
              <w:rPr>
                <w:rFonts w:ascii="Times New Roman" w:eastAsia="宋体" w:hAnsi="Times New Roman" w:cs="Times New Roman"/>
                <w:szCs w:val="21"/>
              </w:rPr>
            </w:pPr>
            <w:r w:rsidRPr="00DA56A7">
              <w:rPr>
                <w:rFonts w:ascii="Times New Roman" w:eastAsia="宋体" w:hAnsi="Times New Roman" w:cs="Times New Roman"/>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BCFF496"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3E71D31"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457E700"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r>
      <w:tr w:rsidR="00DA56A7" w:rsidRPr="00DA56A7" w14:paraId="5DE68A7F" w14:textId="77777777" w:rsidTr="00B21BB1">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AB4EAC8" w14:textId="77777777" w:rsidR="00DA56A7" w:rsidRPr="00DA56A7" w:rsidRDefault="00DA56A7" w:rsidP="00DA56A7">
            <w:pPr>
              <w:snapToGrid w:val="0"/>
              <w:spacing w:beforeLines="50" w:before="120"/>
              <w:jc w:val="center"/>
              <w:rPr>
                <w:rFonts w:ascii="Times New Roman" w:eastAsia="宋体" w:hAnsi="Times New Roman" w:cs="Times New Roman"/>
                <w:szCs w:val="21"/>
              </w:rPr>
            </w:pPr>
            <w:r w:rsidRPr="00DA56A7">
              <w:rPr>
                <w:rFonts w:ascii="Times New Roman" w:eastAsia="宋体" w:hAnsi="Times New Roman" w:cs="Times New Roman"/>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99FE2BC"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5CA0550"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23A9EAF"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r>
    </w:tbl>
    <w:p w14:paraId="705C0BB1" w14:textId="77777777" w:rsidR="00DA56A7" w:rsidRPr="00DA56A7" w:rsidRDefault="00DA56A7" w:rsidP="00DA56A7">
      <w:pPr>
        <w:rPr>
          <w:rFonts w:ascii="Times New Roman" w:eastAsia="宋体" w:hAnsi="Times New Roman" w:cs="Times New Roman"/>
          <w:szCs w:val="21"/>
        </w:rPr>
      </w:pPr>
    </w:p>
    <w:p w14:paraId="1639722D" w14:textId="77777777" w:rsidR="00DA56A7" w:rsidRPr="00DA56A7" w:rsidRDefault="00DA56A7" w:rsidP="00DA56A7">
      <w:pPr>
        <w:tabs>
          <w:tab w:val="left" w:pos="2127"/>
        </w:tabs>
        <w:spacing w:line="340" w:lineRule="exact"/>
        <w:jc w:val="left"/>
        <w:rPr>
          <w:rFonts w:ascii="Times New Roman" w:eastAsia="宋体" w:hAnsi="Times New Roman" w:cs="Times New Roman"/>
          <w:szCs w:val="21"/>
        </w:rPr>
      </w:pPr>
      <w:r w:rsidRPr="00DA56A7">
        <w:rPr>
          <w:rFonts w:ascii="宋体" w:eastAsia="宋体" w:hAnsi="Courier New" w:cs="Courier New"/>
          <w:szCs w:val="21"/>
        </w:rPr>
        <w:t>注：（1）</w:t>
      </w:r>
      <w:r w:rsidRPr="00DA56A7">
        <w:rPr>
          <w:rFonts w:ascii="Times New Roman" w:eastAsia="宋体" w:hAnsi="Times New Roman" w:cs="Times New Roman"/>
          <w:szCs w:val="21"/>
        </w:rPr>
        <w:t>本表应对采购文件</w:t>
      </w:r>
      <w:r w:rsidRPr="00DA56A7">
        <w:rPr>
          <w:rFonts w:ascii="宋体" w:eastAsia="宋体" w:hAnsi="Courier New" w:cs="Courier New"/>
          <w:szCs w:val="21"/>
        </w:rPr>
        <w:t>第</w:t>
      </w:r>
      <w:r w:rsidRPr="00DA56A7">
        <w:rPr>
          <w:rFonts w:ascii="宋体" w:eastAsia="宋体" w:hAnsi="Courier New" w:cs="Courier New" w:hint="eastAsia"/>
          <w:szCs w:val="21"/>
        </w:rPr>
        <w:t>二</w:t>
      </w:r>
      <w:r w:rsidRPr="00DA56A7">
        <w:rPr>
          <w:rFonts w:ascii="宋体" w:eastAsia="宋体" w:hAnsi="Courier New" w:cs="Courier New"/>
          <w:szCs w:val="21"/>
        </w:rPr>
        <w:t>章</w:t>
      </w:r>
      <w:r w:rsidRPr="00DA56A7">
        <w:rPr>
          <w:rFonts w:ascii="宋体" w:eastAsia="宋体" w:hAnsi="Courier New" w:cs="Courier New" w:hint="eastAsia"/>
          <w:szCs w:val="21"/>
        </w:rPr>
        <w:t>《采购需求》</w:t>
      </w:r>
      <w:r w:rsidRPr="00DA56A7">
        <w:rPr>
          <w:rFonts w:ascii="Times New Roman" w:eastAsia="宋体" w:hAnsi="Times New Roman" w:cs="Times New Roman"/>
          <w:szCs w:val="21"/>
        </w:rPr>
        <w:t>中所列</w:t>
      </w:r>
      <w:r w:rsidRPr="00DA56A7">
        <w:rPr>
          <w:rFonts w:ascii="Times New Roman" w:eastAsia="宋体" w:hAnsi="Times New Roman" w:cs="Times New Roman" w:hint="eastAsia"/>
          <w:szCs w:val="21"/>
        </w:rPr>
        <w:t>技术</w:t>
      </w:r>
      <w:r w:rsidRPr="00DA56A7">
        <w:rPr>
          <w:rFonts w:ascii="Times New Roman" w:eastAsia="宋体" w:hAnsi="Times New Roman" w:cs="Times New Roman"/>
          <w:szCs w:val="21"/>
        </w:rPr>
        <w:t>要求进行响应，并根据响应情况在</w:t>
      </w:r>
      <w:r w:rsidRPr="00DA56A7">
        <w:rPr>
          <w:rFonts w:ascii="Times New Roman" w:eastAsia="宋体" w:hAnsi="Times New Roman" w:cs="Times New Roman"/>
          <w:szCs w:val="21"/>
        </w:rPr>
        <w:t>“</w:t>
      </w:r>
      <w:r w:rsidRPr="00DA56A7">
        <w:rPr>
          <w:rFonts w:ascii="Times New Roman" w:eastAsia="宋体" w:hAnsi="Times New Roman" w:cs="Times New Roman"/>
          <w:szCs w:val="21"/>
        </w:rPr>
        <w:t>偏离说明</w:t>
      </w:r>
      <w:r w:rsidRPr="00DA56A7">
        <w:rPr>
          <w:rFonts w:ascii="Times New Roman" w:eastAsia="宋体" w:hAnsi="Times New Roman" w:cs="Times New Roman"/>
          <w:szCs w:val="21"/>
        </w:rPr>
        <w:t>”</w:t>
      </w:r>
      <w:r w:rsidRPr="00DA56A7">
        <w:rPr>
          <w:rFonts w:ascii="Times New Roman" w:eastAsia="宋体" w:hAnsi="Times New Roman" w:cs="Times New Roman"/>
          <w:szCs w:val="21"/>
        </w:rPr>
        <w:t>栏填写正偏离或负偏离及原因，完全符合的填写</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无偏离</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w:t>
      </w:r>
    </w:p>
    <w:p w14:paraId="34DDD8FA" w14:textId="77777777" w:rsidR="00DA56A7" w:rsidRPr="00DA56A7" w:rsidRDefault="00DA56A7" w:rsidP="00DA56A7">
      <w:pPr>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hint="eastAsia"/>
          <w:szCs w:val="24"/>
        </w:rPr>
        <w:t>2</w:t>
      </w:r>
      <w:r w:rsidRPr="00DA56A7">
        <w:rPr>
          <w:rFonts w:ascii="Times New Roman" w:eastAsia="宋体" w:hAnsi="Times New Roman" w:cs="Times New Roman" w:hint="eastAsia"/>
          <w:szCs w:val="24"/>
        </w:rPr>
        <w:t>）</w:t>
      </w:r>
      <w:r w:rsidRPr="00DA56A7">
        <w:rPr>
          <w:rFonts w:ascii="Times New Roman" w:eastAsia="宋体" w:hAnsi="Times New Roman" w:cs="Times New Roman"/>
          <w:szCs w:val="24"/>
        </w:rPr>
        <w:t>第</w:t>
      </w:r>
      <w:r w:rsidRPr="00DA56A7">
        <w:rPr>
          <w:rFonts w:ascii="Times New Roman" w:eastAsia="宋体" w:hAnsi="Times New Roman" w:cs="Times New Roman" w:hint="eastAsia"/>
          <w:szCs w:val="24"/>
        </w:rPr>
        <w:t>二</w:t>
      </w:r>
      <w:r w:rsidRPr="00DA56A7">
        <w:rPr>
          <w:rFonts w:ascii="Times New Roman" w:eastAsia="宋体" w:hAnsi="Times New Roman" w:cs="Times New Roman"/>
          <w:szCs w:val="24"/>
        </w:rPr>
        <w:t>章</w:t>
      </w:r>
      <w:r w:rsidRPr="00DA56A7">
        <w:rPr>
          <w:rFonts w:ascii="Times New Roman" w:eastAsia="宋体" w:hAnsi="Times New Roman" w:cs="Times New Roman" w:hint="eastAsia"/>
          <w:szCs w:val="24"/>
        </w:rPr>
        <w:t>《采购需求》中的总体要求无需响应。</w:t>
      </w:r>
    </w:p>
    <w:p w14:paraId="3DD9C43D" w14:textId="77777777" w:rsidR="00DA56A7" w:rsidRPr="00DA56A7" w:rsidRDefault="00DA56A7" w:rsidP="00DA56A7">
      <w:pPr>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szCs w:val="24"/>
        </w:rPr>
        <w:t>3</w:t>
      </w:r>
      <w:r w:rsidRPr="00DA56A7">
        <w:rPr>
          <w:rFonts w:ascii="Times New Roman" w:eastAsia="宋体" w:hAnsi="Times New Roman" w:cs="Times New Roman" w:hint="eastAsia"/>
          <w:szCs w:val="24"/>
        </w:rPr>
        <w:t>）偏离认定说明详见评审方法及标准。</w:t>
      </w:r>
    </w:p>
    <w:p w14:paraId="664A34B2" w14:textId="77777777" w:rsidR="00DA56A7" w:rsidRPr="00DA56A7" w:rsidRDefault="00DA56A7" w:rsidP="00DA56A7">
      <w:pPr>
        <w:rPr>
          <w:rFonts w:ascii="Times New Roman" w:eastAsia="宋体" w:hAnsi="Times New Roman" w:cs="Times New Roman"/>
          <w:szCs w:val="24"/>
        </w:rPr>
      </w:pPr>
      <w:r w:rsidRPr="00DA56A7">
        <w:rPr>
          <w:rFonts w:ascii="Times New Roman" w:eastAsia="宋体" w:hAnsi="Times New Roman" w:cs="Times New Roman"/>
          <w:szCs w:val="24"/>
        </w:rPr>
        <w:t>（</w:t>
      </w:r>
      <w:r w:rsidRPr="00DA56A7">
        <w:rPr>
          <w:rFonts w:ascii="Times New Roman" w:eastAsia="宋体" w:hAnsi="Times New Roman" w:cs="Times New Roman"/>
          <w:szCs w:val="24"/>
        </w:rPr>
        <w:t>4</w:t>
      </w:r>
      <w:r w:rsidRPr="00DA56A7">
        <w:rPr>
          <w:rFonts w:ascii="Times New Roman" w:eastAsia="宋体" w:hAnsi="Times New Roman" w:cs="Times New Roman"/>
          <w:szCs w:val="24"/>
        </w:rPr>
        <w:t>）本表可扩展。</w:t>
      </w:r>
    </w:p>
    <w:p w14:paraId="47D47704" w14:textId="77777777" w:rsidR="00DA56A7" w:rsidRPr="00DA56A7" w:rsidRDefault="00DA56A7" w:rsidP="00DA56A7">
      <w:pPr>
        <w:rPr>
          <w:rFonts w:ascii="Times New Roman" w:eastAsia="宋体" w:hAnsi="Times New Roman" w:cs="Times New Roman"/>
          <w:szCs w:val="21"/>
        </w:rPr>
      </w:pPr>
    </w:p>
    <w:p w14:paraId="3CE6B2F0" w14:textId="77777777" w:rsidR="00DA56A7" w:rsidRPr="00DA56A7" w:rsidRDefault="00DA56A7" w:rsidP="00DA56A7">
      <w:pPr>
        <w:rPr>
          <w:rFonts w:ascii="Times New Roman" w:eastAsia="宋体" w:hAnsi="Times New Roman" w:cs="Times New Roman"/>
          <w:spacing w:val="20"/>
          <w:szCs w:val="21"/>
          <w:u w:val="single"/>
        </w:rPr>
      </w:pPr>
    </w:p>
    <w:p w14:paraId="796B7CE6" w14:textId="77777777" w:rsidR="00DA56A7" w:rsidRPr="00DA56A7" w:rsidRDefault="00DA56A7" w:rsidP="00DA56A7">
      <w:pPr>
        <w:rPr>
          <w:rFonts w:ascii="Times New Roman" w:eastAsia="宋体" w:hAnsi="Times New Roman" w:cs="Times New Roman"/>
          <w:szCs w:val="21"/>
        </w:rPr>
      </w:pPr>
      <w:r w:rsidRPr="00DA56A7">
        <w:rPr>
          <w:rFonts w:ascii="Times New Roman" w:eastAsia="宋体" w:hAnsi="Times New Roman" w:cs="Times New Roman"/>
          <w:szCs w:val="21"/>
        </w:rPr>
        <w:t>供应商</w:t>
      </w:r>
      <w:r w:rsidRPr="00DA56A7">
        <w:rPr>
          <w:rFonts w:ascii="Times New Roman" w:eastAsia="宋体" w:hAnsi="Times New Roman" w:cs="Times New Roman" w:hint="eastAsia"/>
          <w:szCs w:val="21"/>
        </w:rPr>
        <w:t>名称</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1"/>
        </w:rPr>
        <w:t>)</w:t>
      </w:r>
      <w:r w:rsidRPr="00DA56A7">
        <w:rPr>
          <w:rFonts w:ascii="Times New Roman" w:eastAsia="宋体" w:hAnsi="Times New Roman" w:cs="Times New Roman"/>
          <w:spacing w:val="20"/>
          <w:szCs w:val="21"/>
        </w:rPr>
        <w:t>：</w:t>
      </w:r>
      <w:r w:rsidRPr="00DA56A7">
        <w:rPr>
          <w:rFonts w:ascii="Times New Roman" w:eastAsia="宋体" w:hAnsi="Times New Roman" w:cs="Times New Roman"/>
          <w:spacing w:val="20"/>
          <w:szCs w:val="21"/>
          <w:u w:val="single"/>
        </w:rPr>
        <w:t xml:space="preserve">            </w:t>
      </w:r>
      <w:r w:rsidRPr="00DA56A7">
        <w:rPr>
          <w:rFonts w:ascii="Times New Roman" w:eastAsia="宋体" w:hAnsi="Times New Roman" w:cs="Times New Roman"/>
          <w:spacing w:val="20"/>
          <w:szCs w:val="21"/>
        </w:rPr>
        <w:t xml:space="preserve">              </w:t>
      </w:r>
      <w:r w:rsidRPr="00DA56A7">
        <w:rPr>
          <w:rFonts w:ascii="Times New Roman" w:eastAsia="宋体" w:hAnsi="Times New Roman" w:cs="Times New Roman"/>
          <w:spacing w:val="20"/>
          <w:szCs w:val="21"/>
        </w:rPr>
        <w:t>日</w:t>
      </w:r>
      <w:r w:rsidRPr="00DA56A7">
        <w:rPr>
          <w:rFonts w:ascii="Times New Roman" w:eastAsia="宋体" w:hAnsi="Times New Roman" w:cs="Times New Roman"/>
          <w:spacing w:val="20"/>
          <w:szCs w:val="21"/>
        </w:rPr>
        <w:t xml:space="preserve"> </w:t>
      </w:r>
      <w:r w:rsidRPr="00DA56A7">
        <w:rPr>
          <w:rFonts w:ascii="Times New Roman" w:eastAsia="宋体" w:hAnsi="Times New Roman" w:cs="Times New Roman"/>
          <w:spacing w:val="20"/>
          <w:szCs w:val="21"/>
        </w:rPr>
        <w:t>期：</w:t>
      </w:r>
      <w:r w:rsidRPr="00DA56A7">
        <w:rPr>
          <w:rFonts w:ascii="Times New Roman" w:eastAsia="宋体" w:hAnsi="Times New Roman" w:cs="Times New Roman"/>
          <w:spacing w:val="20"/>
          <w:szCs w:val="21"/>
          <w:u w:val="single"/>
        </w:rPr>
        <w:t xml:space="preserve">            </w:t>
      </w:r>
    </w:p>
    <w:p w14:paraId="2BA369FC" w14:textId="77777777" w:rsidR="00DA56A7" w:rsidRPr="00DA56A7" w:rsidRDefault="00DA56A7" w:rsidP="00DA56A7">
      <w:pPr>
        <w:rPr>
          <w:rFonts w:ascii="Times New Roman" w:eastAsia="宋体" w:hAnsi="Times New Roman" w:cs="Times New Roman"/>
          <w:spacing w:val="20"/>
          <w:szCs w:val="21"/>
          <w:u w:val="single"/>
        </w:rPr>
      </w:pPr>
    </w:p>
    <w:p w14:paraId="3725A7B6" w14:textId="77777777" w:rsidR="00DA56A7" w:rsidRPr="00DA56A7" w:rsidRDefault="00DA56A7" w:rsidP="00DA56A7">
      <w:pPr>
        <w:rPr>
          <w:rFonts w:ascii="Times New Roman" w:eastAsia="宋体" w:hAnsi="Times New Roman" w:cs="Times New Roman"/>
          <w:spacing w:val="20"/>
          <w:szCs w:val="21"/>
          <w:u w:val="single"/>
        </w:rPr>
      </w:pPr>
    </w:p>
    <w:p w14:paraId="3A9FCFAD" w14:textId="77777777" w:rsidR="00DA56A7" w:rsidRPr="00DA56A7" w:rsidRDefault="00DA56A7" w:rsidP="00DA56A7">
      <w:pPr>
        <w:rPr>
          <w:rFonts w:ascii="Times New Roman" w:eastAsia="宋体" w:hAnsi="Times New Roman" w:cs="Times New Roman"/>
          <w:szCs w:val="21"/>
        </w:rPr>
      </w:pPr>
    </w:p>
    <w:p w14:paraId="1FEF0288"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p>
    <w:p w14:paraId="2F40D75A"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szCs w:val="21"/>
        </w:rPr>
        <w:t>2</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技术方案</w:t>
      </w:r>
    </w:p>
    <w:p w14:paraId="65925728"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p>
    <w:p w14:paraId="3A2693F7"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p>
    <w:p w14:paraId="75073CED"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p>
    <w:p w14:paraId="31B933E7"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3</w:t>
      </w:r>
      <w:r w:rsidRPr="00DA56A7">
        <w:rPr>
          <w:rFonts w:ascii="Times New Roman" w:eastAsia="宋体" w:hAnsi="Times New Roman" w:cs="Times New Roman"/>
          <w:szCs w:val="21"/>
        </w:rPr>
        <w:t>．项目拟投入服务团队人员结构表（包括但不限于学历、证书情况、职称、年龄等）</w:t>
      </w:r>
    </w:p>
    <w:p w14:paraId="2908FCA9" w14:textId="77777777" w:rsidR="00DA56A7" w:rsidRPr="00DA56A7" w:rsidRDefault="00DA56A7" w:rsidP="00DA56A7">
      <w:pPr>
        <w:snapToGrid w:val="0"/>
        <w:spacing w:beforeLines="50" w:before="120" w:after="50" w:line="400" w:lineRule="exact"/>
        <w:jc w:val="center"/>
        <w:rPr>
          <w:rFonts w:ascii="Times New Roman" w:eastAsia="宋体" w:hAnsi="Times New Roman" w:cs="Times New Roman"/>
          <w:szCs w:val="21"/>
        </w:rPr>
      </w:pPr>
      <w:r w:rsidRPr="00DA56A7">
        <w:rPr>
          <w:rFonts w:ascii="Times New Roman" w:eastAsia="宋体" w:hAnsi="Times New Roman" w:cs="Times New Roman"/>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1"/>
        <w:gridCol w:w="1260"/>
        <w:gridCol w:w="1440"/>
        <w:gridCol w:w="1516"/>
        <w:gridCol w:w="1620"/>
        <w:gridCol w:w="1980"/>
      </w:tblGrid>
      <w:tr w:rsidR="00DA56A7" w:rsidRPr="00DA56A7" w14:paraId="3B99C74A" w14:textId="77777777" w:rsidTr="00B21BB1">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58D1ADC5" w14:textId="77777777" w:rsidR="00DA56A7" w:rsidRPr="00DA56A7" w:rsidRDefault="00DA56A7" w:rsidP="00DA56A7">
            <w:pPr>
              <w:snapToGrid w:val="0"/>
              <w:spacing w:beforeLines="50" w:before="120" w:after="50"/>
              <w:jc w:val="center"/>
              <w:rPr>
                <w:rFonts w:ascii="Times New Roman" w:eastAsia="宋体" w:hAnsi="Times New Roman" w:cs="Times New Roman"/>
                <w:szCs w:val="21"/>
              </w:rPr>
            </w:pPr>
            <w:r w:rsidRPr="00DA56A7">
              <w:rPr>
                <w:rFonts w:ascii="Times New Roman" w:eastAsia="宋体" w:hAnsi="Times New Roman" w:cs="Times New Roman"/>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7F043841" w14:textId="77777777" w:rsidR="00DA56A7" w:rsidRPr="00DA56A7" w:rsidRDefault="00DA56A7" w:rsidP="00DA56A7">
            <w:pPr>
              <w:snapToGrid w:val="0"/>
              <w:spacing w:beforeLines="50" w:before="120" w:after="50"/>
              <w:jc w:val="center"/>
              <w:rPr>
                <w:rFonts w:ascii="Times New Roman" w:eastAsia="宋体" w:hAnsi="Times New Roman" w:cs="Times New Roman"/>
                <w:szCs w:val="21"/>
              </w:rPr>
            </w:pPr>
            <w:r w:rsidRPr="00DA56A7">
              <w:rPr>
                <w:rFonts w:ascii="Times New Roman" w:eastAsia="宋体" w:hAnsi="Times New Roman" w:cs="Times New Roman"/>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5FEEFFB6" w14:textId="77777777" w:rsidR="00DA56A7" w:rsidRPr="00DA56A7" w:rsidRDefault="00DA56A7" w:rsidP="00DA56A7">
            <w:pPr>
              <w:snapToGrid w:val="0"/>
              <w:spacing w:beforeLines="50" w:before="120" w:after="50"/>
              <w:jc w:val="center"/>
              <w:rPr>
                <w:rFonts w:ascii="Times New Roman" w:eastAsia="宋体" w:hAnsi="Times New Roman" w:cs="Times New Roman"/>
                <w:szCs w:val="21"/>
              </w:rPr>
            </w:pPr>
            <w:r w:rsidRPr="00DA56A7">
              <w:rPr>
                <w:rFonts w:ascii="Times New Roman" w:eastAsia="宋体" w:hAnsi="Times New Roman" w:cs="Times New Roman"/>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6ED4CABF" w14:textId="77777777" w:rsidR="00DA56A7" w:rsidRPr="00DA56A7" w:rsidRDefault="00DA56A7" w:rsidP="00DA56A7">
            <w:pPr>
              <w:snapToGrid w:val="0"/>
              <w:spacing w:beforeLines="50" w:before="120" w:after="50"/>
              <w:jc w:val="center"/>
              <w:rPr>
                <w:rFonts w:ascii="Times New Roman" w:eastAsia="宋体" w:hAnsi="Times New Roman" w:cs="Times New Roman"/>
                <w:szCs w:val="21"/>
              </w:rPr>
            </w:pPr>
            <w:r w:rsidRPr="00DA56A7">
              <w:rPr>
                <w:rFonts w:ascii="Times New Roman" w:eastAsia="宋体" w:hAnsi="Times New Roman" w:cs="Times New Roman"/>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7472F539" w14:textId="77777777" w:rsidR="00DA56A7" w:rsidRPr="00DA56A7" w:rsidRDefault="00DA56A7" w:rsidP="00DA56A7">
            <w:pPr>
              <w:snapToGrid w:val="0"/>
              <w:spacing w:beforeLines="50" w:before="120" w:after="50"/>
              <w:jc w:val="center"/>
              <w:rPr>
                <w:rFonts w:ascii="Times New Roman" w:eastAsia="宋体" w:hAnsi="Times New Roman" w:cs="Times New Roman"/>
                <w:szCs w:val="21"/>
              </w:rPr>
            </w:pPr>
            <w:r w:rsidRPr="00DA56A7">
              <w:rPr>
                <w:rFonts w:ascii="Times New Roman" w:eastAsia="宋体" w:hAnsi="Times New Roman" w:cs="Times New Roman"/>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79368503" w14:textId="77777777" w:rsidR="00DA56A7" w:rsidRPr="00DA56A7" w:rsidRDefault="00DA56A7" w:rsidP="00DA56A7">
            <w:pPr>
              <w:snapToGrid w:val="0"/>
              <w:spacing w:beforeLines="50" w:before="120" w:after="50"/>
              <w:jc w:val="center"/>
              <w:rPr>
                <w:rFonts w:ascii="Times New Roman" w:eastAsia="宋体" w:hAnsi="Times New Roman" w:cs="Times New Roman"/>
                <w:bCs/>
                <w:szCs w:val="21"/>
              </w:rPr>
            </w:pPr>
            <w:r w:rsidRPr="00DA56A7">
              <w:rPr>
                <w:rFonts w:ascii="Times New Roman" w:eastAsia="宋体" w:hAnsi="Times New Roman" w:cs="Times New Roman"/>
                <w:bCs/>
                <w:szCs w:val="21"/>
              </w:rPr>
              <w:t>劳动合同编号</w:t>
            </w:r>
          </w:p>
        </w:tc>
      </w:tr>
      <w:tr w:rsidR="00DA56A7" w:rsidRPr="00DA56A7" w14:paraId="0F2831A4" w14:textId="77777777" w:rsidTr="00B21BB1">
        <w:trPr>
          <w:jc w:val="center"/>
        </w:trPr>
        <w:tc>
          <w:tcPr>
            <w:tcW w:w="1331" w:type="dxa"/>
            <w:tcBorders>
              <w:top w:val="single" w:sz="4" w:space="0" w:color="auto"/>
              <w:left w:val="single" w:sz="4" w:space="0" w:color="auto"/>
              <w:bottom w:val="single" w:sz="4" w:space="0" w:color="auto"/>
              <w:right w:val="single" w:sz="4" w:space="0" w:color="auto"/>
            </w:tcBorders>
          </w:tcPr>
          <w:p w14:paraId="157F3DD3" w14:textId="77777777" w:rsidR="00DA56A7" w:rsidRPr="00DA56A7" w:rsidRDefault="00DA56A7" w:rsidP="00DA56A7">
            <w:pPr>
              <w:snapToGrid w:val="0"/>
              <w:spacing w:beforeLines="50" w:before="120" w:after="50"/>
              <w:rPr>
                <w:rFonts w:ascii="Times New Roman" w:eastAsia="宋体" w:hAnsi="Times New Roman" w:cs="Times New Roman"/>
                <w:szCs w:val="21"/>
              </w:rPr>
            </w:pPr>
          </w:p>
        </w:tc>
        <w:tc>
          <w:tcPr>
            <w:tcW w:w="1260" w:type="dxa"/>
            <w:tcBorders>
              <w:top w:val="single" w:sz="4" w:space="0" w:color="auto"/>
              <w:left w:val="single" w:sz="4" w:space="0" w:color="auto"/>
              <w:bottom w:val="single" w:sz="4" w:space="0" w:color="auto"/>
              <w:right w:val="single" w:sz="4" w:space="0" w:color="auto"/>
            </w:tcBorders>
          </w:tcPr>
          <w:p w14:paraId="4D737642" w14:textId="77777777" w:rsidR="00DA56A7" w:rsidRPr="00DA56A7" w:rsidRDefault="00DA56A7" w:rsidP="00DA56A7">
            <w:pPr>
              <w:snapToGrid w:val="0"/>
              <w:spacing w:beforeLines="50" w:before="120" w:after="50"/>
              <w:rPr>
                <w:rFonts w:ascii="Times New Roman" w:eastAsia="宋体" w:hAnsi="Times New Roman" w:cs="Times New Roman"/>
                <w:szCs w:val="21"/>
              </w:rPr>
            </w:pPr>
          </w:p>
        </w:tc>
        <w:tc>
          <w:tcPr>
            <w:tcW w:w="1440" w:type="dxa"/>
            <w:tcBorders>
              <w:top w:val="single" w:sz="4" w:space="0" w:color="auto"/>
              <w:left w:val="single" w:sz="4" w:space="0" w:color="auto"/>
              <w:bottom w:val="single" w:sz="4" w:space="0" w:color="auto"/>
              <w:right w:val="single" w:sz="4" w:space="0" w:color="auto"/>
            </w:tcBorders>
          </w:tcPr>
          <w:p w14:paraId="618C9B11" w14:textId="77777777" w:rsidR="00DA56A7" w:rsidRPr="00DA56A7" w:rsidRDefault="00DA56A7" w:rsidP="00DA56A7">
            <w:pPr>
              <w:snapToGrid w:val="0"/>
              <w:spacing w:beforeLines="50" w:before="120" w:after="50"/>
              <w:rPr>
                <w:rFonts w:ascii="Times New Roman" w:eastAsia="宋体" w:hAnsi="Times New Roman" w:cs="Times New Roman"/>
                <w:szCs w:val="21"/>
              </w:rPr>
            </w:pPr>
          </w:p>
        </w:tc>
        <w:tc>
          <w:tcPr>
            <w:tcW w:w="1516" w:type="dxa"/>
            <w:tcBorders>
              <w:top w:val="single" w:sz="4" w:space="0" w:color="auto"/>
              <w:left w:val="single" w:sz="4" w:space="0" w:color="auto"/>
              <w:bottom w:val="single" w:sz="4" w:space="0" w:color="auto"/>
              <w:right w:val="single" w:sz="4" w:space="0" w:color="auto"/>
            </w:tcBorders>
          </w:tcPr>
          <w:p w14:paraId="6A25B3E3" w14:textId="77777777" w:rsidR="00DA56A7" w:rsidRPr="00DA56A7" w:rsidRDefault="00DA56A7" w:rsidP="00DA56A7">
            <w:pPr>
              <w:snapToGrid w:val="0"/>
              <w:spacing w:beforeLines="50" w:before="120" w:after="50"/>
              <w:rPr>
                <w:rFonts w:ascii="Times New Roman" w:eastAsia="宋体" w:hAnsi="Times New Roman" w:cs="Times New Roman"/>
                <w:szCs w:val="21"/>
              </w:rPr>
            </w:pPr>
          </w:p>
        </w:tc>
        <w:tc>
          <w:tcPr>
            <w:tcW w:w="1620" w:type="dxa"/>
            <w:tcBorders>
              <w:top w:val="single" w:sz="4" w:space="0" w:color="auto"/>
              <w:left w:val="single" w:sz="4" w:space="0" w:color="auto"/>
              <w:bottom w:val="single" w:sz="4" w:space="0" w:color="auto"/>
              <w:right w:val="single" w:sz="4" w:space="0" w:color="auto"/>
            </w:tcBorders>
          </w:tcPr>
          <w:p w14:paraId="43730E11" w14:textId="77777777" w:rsidR="00DA56A7" w:rsidRPr="00DA56A7" w:rsidRDefault="00DA56A7" w:rsidP="00DA56A7">
            <w:pPr>
              <w:snapToGrid w:val="0"/>
              <w:spacing w:beforeLines="50" w:before="120" w:after="50"/>
              <w:rPr>
                <w:rFonts w:ascii="Times New Roman" w:eastAsia="宋体"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tcPr>
          <w:p w14:paraId="2FEF6CA8" w14:textId="77777777" w:rsidR="00DA56A7" w:rsidRPr="00DA56A7" w:rsidRDefault="00DA56A7" w:rsidP="00DA56A7">
            <w:pPr>
              <w:snapToGrid w:val="0"/>
              <w:spacing w:beforeLines="50" w:before="120" w:after="50"/>
              <w:rPr>
                <w:rFonts w:ascii="Times New Roman" w:eastAsia="宋体" w:hAnsi="Times New Roman" w:cs="Times New Roman"/>
                <w:szCs w:val="21"/>
              </w:rPr>
            </w:pPr>
          </w:p>
        </w:tc>
      </w:tr>
      <w:tr w:rsidR="00DA56A7" w:rsidRPr="00DA56A7" w14:paraId="3B4B1E76" w14:textId="77777777" w:rsidTr="00B21BB1">
        <w:trPr>
          <w:jc w:val="center"/>
        </w:trPr>
        <w:tc>
          <w:tcPr>
            <w:tcW w:w="1331" w:type="dxa"/>
            <w:tcBorders>
              <w:top w:val="single" w:sz="4" w:space="0" w:color="auto"/>
              <w:left w:val="single" w:sz="4" w:space="0" w:color="auto"/>
              <w:bottom w:val="single" w:sz="4" w:space="0" w:color="auto"/>
              <w:right w:val="single" w:sz="4" w:space="0" w:color="auto"/>
            </w:tcBorders>
          </w:tcPr>
          <w:p w14:paraId="1405146E" w14:textId="77777777" w:rsidR="00DA56A7" w:rsidRPr="00DA56A7" w:rsidRDefault="00DA56A7" w:rsidP="00DA56A7">
            <w:pPr>
              <w:snapToGrid w:val="0"/>
              <w:spacing w:beforeLines="50" w:before="120" w:after="50"/>
              <w:rPr>
                <w:rFonts w:ascii="Times New Roman" w:eastAsia="宋体" w:hAnsi="Times New Roman" w:cs="Times New Roman"/>
                <w:szCs w:val="21"/>
              </w:rPr>
            </w:pPr>
          </w:p>
        </w:tc>
        <w:tc>
          <w:tcPr>
            <w:tcW w:w="1260" w:type="dxa"/>
            <w:tcBorders>
              <w:top w:val="single" w:sz="4" w:space="0" w:color="auto"/>
              <w:left w:val="single" w:sz="4" w:space="0" w:color="auto"/>
              <w:bottom w:val="single" w:sz="4" w:space="0" w:color="auto"/>
              <w:right w:val="single" w:sz="4" w:space="0" w:color="auto"/>
            </w:tcBorders>
          </w:tcPr>
          <w:p w14:paraId="21ED8E1D" w14:textId="77777777" w:rsidR="00DA56A7" w:rsidRPr="00DA56A7" w:rsidRDefault="00DA56A7" w:rsidP="00DA56A7">
            <w:pPr>
              <w:snapToGrid w:val="0"/>
              <w:spacing w:beforeLines="50" w:before="120" w:after="50"/>
              <w:rPr>
                <w:rFonts w:ascii="Times New Roman" w:eastAsia="宋体" w:hAnsi="Times New Roman" w:cs="Times New Roman"/>
                <w:szCs w:val="21"/>
              </w:rPr>
            </w:pPr>
          </w:p>
        </w:tc>
        <w:tc>
          <w:tcPr>
            <w:tcW w:w="1440" w:type="dxa"/>
            <w:tcBorders>
              <w:top w:val="single" w:sz="4" w:space="0" w:color="auto"/>
              <w:left w:val="single" w:sz="4" w:space="0" w:color="auto"/>
              <w:bottom w:val="single" w:sz="4" w:space="0" w:color="auto"/>
              <w:right w:val="single" w:sz="4" w:space="0" w:color="auto"/>
            </w:tcBorders>
          </w:tcPr>
          <w:p w14:paraId="3171B352" w14:textId="77777777" w:rsidR="00DA56A7" w:rsidRPr="00DA56A7" w:rsidRDefault="00DA56A7" w:rsidP="00DA56A7">
            <w:pPr>
              <w:snapToGrid w:val="0"/>
              <w:spacing w:beforeLines="50" w:before="120" w:after="50"/>
              <w:rPr>
                <w:rFonts w:ascii="Times New Roman" w:eastAsia="宋体" w:hAnsi="Times New Roman" w:cs="Times New Roman"/>
                <w:szCs w:val="21"/>
              </w:rPr>
            </w:pPr>
          </w:p>
        </w:tc>
        <w:tc>
          <w:tcPr>
            <w:tcW w:w="1516" w:type="dxa"/>
            <w:tcBorders>
              <w:top w:val="single" w:sz="4" w:space="0" w:color="auto"/>
              <w:left w:val="single" w:sz="4" w:space="0" w:color="auto"/>
              <w:bottom w:val="single" w:sz="4" w:space="0" w:color="auto"/>
              <w:right w:val="single" w:sz="4" w:space="0" w:color="auto"/>
            </w:tcBorders>
          </w:tcPr>
          <w:p w14:paraId="71F920E2" w14:textId="77777777" w:rsidR="00DA56A7" w:rsidRPr="00DA56A7" w:rsidRDefault="00DA56A7" w:rsidP="00DA56A7">
            <w:pPr>
              <w:snapToGrid w:val="0"/>
              <w:spacing w:beforeLines="50" w:before="120" w:after="50"/>
              <w:rPr>
                <w:rFonts w:ascii="Times New Roman" w:eastAsia="宋体" w:hAnsi="Times New Roman" w:cs="Times New Roman"/>
                <w:szCs w:val="21"/>
              </w:rPr>
            </w:pPr>
          </w:p>
        </w:tc>
        <w:tc>
          <w:tcPr>
            <w:tcW w:w="1620" w:type="dxa"/>
            <w:tcBorders>
              <w:top w:val="single" w:sz="4" w:space="0" w:color="auto"/>
              <w:left w:val="single" w:sz="4" w:space="0" w:color="auto"/>
              <w:bottom w:val="single" w:sz="4" w:space="0" w:color="auto"/>
              <w:right w:val="single" w:sz="4" w:space="0" w:color="auto"/>
            </w:tcBorders>
          </w:tcPr>
          <w:p w14:paraId="7D6F84F8" w14:textId="77777777" w:rsidR="00DA56A7" w:rsidRPr="00DA56A7" w:rsidRDefault="00DA56A7" w:rsidP="00DA56A7">
            <w:pPr>
              <w:snapToGrid w:val="0"/>
              <w:spacing w:beforeLines="50" w:before="120" w:after="50"/>
              <w:rPr>
                <w:rFonts w:ascii="Times New Roman" w:eastAsia="宋体"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tcPr>
          <w:p w14:paraId="3A4D1C80" w14:textId="77777777" w:rsidR="00DA56A7" w:rsidRPr="00DA56A7" w:rsidRDefault="00DA56A7" w:rsidP="00DA56A7">
            <w:pPr>
              <w:snapToGrid w:val="0"/>
              <w:spacing w:beforeLines="50" w:before="120" w:after="50"/>
              <w:rPr>
                <w:rFonts w:ascii="Times New Roman" w:eastAsia="宋体" w:hAnsi="Times New Roman" w:cs="Times New Roman"/>
                <w:szCs w:val="21"/>
              </w:rPr>
            </w:pPr>
          </w:p>
        </w:tc>
      </w:tr>
    </w:tbl>
    <w:p w14:paraId="4BDC650A"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zCs w:val="21"/>
        </w:rPr>
      </w:pPr>
      <w:r w:rsidRPr="00DA56A7">
        <w:rPr>
          <w:rFonts w:ascii="Times New Roman" w:eastAsia="宋体" w:hAnsi="Times New Roman" w:cs="Times New Roman"/>
          <w:szCs w:val="21"/>
        </w:rPr>
        <w:t>注：在填写时，如本表格不适合供应商的实际情况，可根据本表格式自行划表填写。</w:t>
      </w:r>
    </w:p>
    <w:p w14:paraId="611D181B" w14:textId="77777777" w:rsidR="00DA56A7" w:rsidRPr="00DA56A7" w:rsidRDefault="00DA56A7" w:rsidP="00DA56A7">
      <w:pPr>
        <w:snapToGrid w:val="0"/>
        <w:spacing w:before="50" w:after="50" w:line="440" w:lineRule="exact"/>
        <w:rPr>
          <w:rFonts w:ascii="Times New Roman" w:eastAsia="宋体" w:hAnsi="Times New Roman" w:cs="Times New Roman"/>
          <w:szCs w:val="21"/>
        </w:rPr>
      </w:pPr>
      <w:r w:rsidRPr="00DA56A7">
        <w:rPr>
          <w:rFonts w:ascii="Times New Roman" w:eastAsia="宋体" w:hAnsi="Times New Roman" w:cs="Times New Roman"/>
          <w:szCs w:val="21"/>
        </w:rPr>
        <w:t>供应商</w:t>
      </w:r>
      <w:r w:rsidRPr="00DA56A7">
        <w:rPr>
          <w:rFonts w:ascii="Times New Roman" w:eastAsia="宋体" w:hAnsi="Times New Roman" w:cs="Times New Roman" w:hint="eastAsia"/>
          <w:szCs w:val="21"/>
        </w:rPr>
        <w:t>名称</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1"/>
        </w:rPr>
        <w:t>)</w:t>
      </w:r>
      <w:r w:rsidRPr="00DA56A7">
        <w:rPr>
          <w:rFonts w:ascii="Times New Roman" w:eastAsia="宋体" w:hAnsi="Times New Roman" w:cs="Times New Roman"/>
          <w:spacing w:val="20"/>
          <w:szCs w:val="21"/>
        </w:rPr>
        <w:t>：</w:t>
      </w:r>
      <w:r w:rsidRPr="00DA56A7">
        <w:rPr>
          <w:rFonts w:ascii="Times New Roman" w:eastAsia="宋体" w:hAnsi="Times New Roman" w:cs="Times New Roman"/>
          <w:spacing w:val="20"/>
          <w:szCs w:val="21"/>
          <w:u w:val="single"/>
        </w:rPr>
        <w:t xml:space="preserve">            </w:t>
      </w:r>
      <w:r w:rsidRPr="00DA56A7">
        <w:rPr>
          <w:rFonts w:ascii="Times New Roman" w:eastAsia="宋体" w:hAnsi="Times New Roman" w:cs="Times New Roman"/>
          <w:spacing w:val="20"/>
          <w:szCs w:val="21"/>
        </w:rPr>
        <w:t xml:space="preserve">              </w:t>
      </w:r>
      <w:r w:rsidRPr="00DA56A7">
        <w:rPr>
          <w:rFonts w:ascii="Times New Roman" w:eastAsia="宋体" w:hAnsi="Times New Roman" w:cs="Times New Roman"/>
          <w:spacing w:val="20"/>
          <w:szCs w:val="21"/>
        </w:rPr>
        <w:t>日</w:t>
      </w:r>
      <w:r w:rsidRPr="00DA56A7">
        <w:rPr>
          <w:rFonts w:ascii="Times New Roman" w:eastAsia="宋体" w:hAnsi="Times New Roman" w:cs="Times New Roman"/>
          <w:spacing w:val="20"/>
          <w:szCs w:val="21"/>
        </w:rPr>
        <w:t xml:space="preserve">  </w:t>
      </w:r>
      <w:r w:rsidRPr="00DA56A7">
        <w:rPr>
          <w:rFonts w:ascii="Times New Roman" w:eastAsia="宋体" w:hAnsi="Times New Roman" w:cs="Times New Roman"/>
          <w:spacing w:val="20"/>
          <w:szCs w:val="21"/>
        </w:rPr>
        <w:t>期：</w:t>
      </w:r>
      <w:r w:rsidRPr="00DA56A7">
        <w:rPr>
          <w:rFonts w:ascii="Times New Roman" w:eastAsia="宋体" w:hAnsi="Times New Roman" w:cs="Times New Roman"/>
          <w:spacing w:val="20"/>
          <w:szCs w:val="21"/>
          <w:u w:val="single"/>
        </w:rPr>
        <w:t xml:space="preserve">          </w:t>
      </w:r>
    </w:p>
    <w:p w14:paraId="3432BE18" w14:textId="77777777" w:rsidR="00DA56A7" w:rsidRPr="00DA56A7" w:rsidRDefault="00DA56A7" w:rsidP="00DA56A7">
      <w:pPr>
        <w:rPr>
          <w:rFonts w:ascii="Times New Roman" w:eastAsia="宋体" w:hAnsi="Times New Roman" w:cs="Times New Roman"/>
          <w:spacing w:val="20"/>
          <w:szCs w:val="21"/>
          <w:u w:val="single"/>
        </w:rPr>
      </w:pPr>
    </w:p>
    <w:p w14:paraId="19B362FB" w14:textId="77777777" w:rsidR="00DA56A7" w:rsidRPr="00DA56A7" w:rsidRDefault="00DA56A7" w:rsidP="00DA56A7">
      <w:pPr>
        <w:rPr>
          <w:rFonts w:ascii="Times New Roman" w:eastAsia="宋体" w:hAnsi="Times New Roman" w:cs="Times New Roman"/>
          <w:szCs w:val="21"/>
        </w:rPr>
      </w:pPr>
    </w:p>
    <w:p w14:paraId="11E8FCDF" w14:textId="77777777" w:rsidR="00DA56A7" w:rsidRPr="00DA56A7" w:rsidRDefault="00DA56A7" w:rsidP="00DA56A7">
      <w:pPr>
        <w:rPr>
          <w:rFonts w:ascii="Times New Roman" w:eastAsia="宋体" w:hAnsi="Times New Roman" w:cs="Times New Roman"/>
          <w:szCs w:val="21"/>
        </w:rPr>
      </w:pPr>
    </w:p>
    <w:p w14:paraId="3239A7A4"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4</w:t>
      </w:r>
      <w:r w:rsidRPr="00DA56A7">
        <w:rPr>
          <w:rFonts w:ascii="Times New Roman" w:eastAsia="宋体" w:hAnsi="Times New Roman" w:cs="Times New Roman"/>
          <w:szCs w:val="21"/>
        </w:rPr>
        <w:t>．</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供应商需要说明的其他文件和说明。</w:t>
      </w:r>
    </w:p>
    <w:p w14:paraId="68E113FF" w14:textId="77777777" w:rsidR="00DA56A7" w:rsidRPr="00DA56A7" w:rsidRDefault="00DA56A7" w:rsidP="00DA56A7">
      <w:pPr>
        <w:snapToGrid w:val="0"/>
        <w:spacing w:before="50" w:afterLines="50" w:after="120" w:line="440" w:lineRule="exact"/>
        <w:rPr>
          <w:rFonts w:ascii="Times New Roman" w:eastAsia="宋体" w:hAnsi="Times New Roman" w:cs="Times New Roman"/>
          <w:szCs w:val="24"/>
        </w:rPr>
      </w:pPr>
      <w:r w:rsidRPr="00DA56A7">
        <w:rPr>
          <w:rFonts w:ascii="Times New Roman" w:eastAsia="宋体" w:hAnsi="Times New Roman" w:cs="Times New Roman"/>
          <w:szCs w:val="24"/>
        </w:rPr>
        <w:br w:type="page"/>
      </w:r>
      <w:r w:rsidRPr="00DA56A7">
        <w:rPr>
          <w:rFonts w:ascii="Times New Roman" w:eastAsia="宋体" w:hAnsi="Times New Roman" w:cs="Times New Roman" w:hint="eastAsia"/>
          <w:szCs w:val="21"/>
        </w:rPr>
        <w:lastRenderedPageBreak/>
        <w:t>5</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对</w:t>
      </w:r>
      <w:r w:rsidRPr="00DA56A7">
        <w:rPr>
          <w:rFonts w:ascii="Times New Roman" w:eastAsia="宋体" w:hAnsi="Times New Roman" w:cs="Times New Roman"/>
          <w:szCs w:val="21"/>
        </w:rPr>
        <w:t>本项目第</w:t>
      </w:r>
      <w:r w:rsidRPr="00DA56A7">
        <w:rPr>
          <w:rFonts w:ascii="Times New Roman" w:eastAsia="宋体" w:hAnsi="Times New Roman" w:cs="Times New Roman" w:hint="eastAsia"/>
          <w:szCs w:val="21"/>
        </w:rPr>
        <w:t>二</w:t>
      </w:r>
      <w:r w:rsidRPr="00DA56A7">
        <w:rPr>
          <w:rFonts w:ascii="Times New Roman" w:eastAsia="宋体" w:hAnsi="Times New Roman" w:cs="Times New Roman"/>
          <w:szCs w:val="21"/>
        </w:rPr>
        <w:t>章</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采购需求</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商务要求的</w:t>
      </w:r>
      <w:r w:rsidRPr="00DA56A7">
        <w:rPr>
          <w:rFonts w:ascii="Times New Roman" w:eastAsia="宋体" w:hAnsi="Times New Roman" w:cs="Times New Roman" w:hint="eastAsia"/>
          <w:szCs w:val="21"/>
        </w:rPr>
        <w:t>响应表</w:t>
      </w:r>
      <w:r w:rsidRPr="00DA56A7">
        <w:rPr>
          <w:rFonts w:ascii="Times New Roman" w:eastAsia="宋体" w:hAnsi="Times New Roman" w:cs="Times New Roman"/>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3595"/>
        <w:gridCol w:w="3405"/>
        <w:gridCol w:w="1082"/>
      </w:tblGrid>
      <w:tr w:rsidR="00DA56A7" w:rsidRPr="00DA56A7" w14:paraId="57D6B895" w14:textId="77777777" w:rsidTr="00B21BB1">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1DC8FA2D" w14:textId="77777777" w:rsidR="00DA56A7" w:rsidRPr="00DA56A7" w:rsidRDefault="00DA56A7" w:rsidP="00DA56A7">
            <w:pPr>
              <w:snapToGrid w:val="0"/>
              <w:spacing w:beforeLines="50" w:before="120"/>
              <w:jc w:val="center"/>
              <w:rPr>
                <w:rFonts w:ascii="Times New Roman" w:eastAsia="宋体" w:hAnsi="Times New Roman" w:cs="Times New Roman"/>
                <w:szCs w:val="21"/>
              </w:rPr>
            </w:pPr>
            <w:r w:rsidRPr="00DA56A7">
              <w:rPr>
                <w:rFonts w:ascii="Times New Roman" w:eastAsia="宋体" w:hAnsi="Times New Roman" w:cs="Times New Roman"/>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42325056" w14:textId="77777777" w:rsidR="00DA56A7" w:rsidRPr="00DA56A7" w:rsidRDefault="00DA56A7" w:rsidP="00DA56A7">
            <w:pPr>
              <w:snapToGrid w:val="0"/>
              <w:spacing w:beforeLines="50" w:before="120"/>
              <w:jc w:val="center"/>
              <w:rPr>
                <w:rFonts w:ascii="Times New Roman" w:eastAsia="宋体" w:hAnsi="Times New Roman" w:cs="Times New Roman"/>
                <w:szCs w:val="21"/>
              </w:rPr>
            </w:pPr>
            <w:r w:rsidRPr="00DA56A7">
              <w:rPr>
                <w:rFonts w:ascii="Times New Roman" w:eastAsia="宋体" w:hAnsi="Times New Roman" w:cs="Times New Roman"/>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1F40D1BB" w14:textId="77777777" w:rsidR="00DA56A7" w:rsidRPr="00DA56A7" w:rsidRDefault="00DA56A7" w:rsidP="00DA56A7">
            <w:pPr>
              <w:snapToGrid w:val="0"/>
              <w:spacing w:beforeLines="50" w:before="120"/>
              <w:jc w:val="center"/>
              <w:rPr>
                <w:rFonts w:ascii="Times New Roman" w:eastAsia="宋体" w:hAnsi="Times New Roman" w:cs="Times New Roman"/>
                <w:szCs w:val="21"/>
              </w:rPr>
            </w:pPr>
            <w:r w:rsidRPr="00DA56A7">
              <w:rPr>
                <w:rFonts w:ascii="Times New Roman" w:eastAsia="宋体" w:hAnsi="Times New Roman" w:cs="Times New Roman"/>
                <w:szCs w:val="21"/>
              </w:rPr>
              <w:t>响应文件响应内容（</w:t>
            </w:r>
            <w:r w:rsidRPr="00DA56A7">
              <w:rPr>
                <w:rFonts w:ascii="Times New Roman" w:eastAsia="宋体" w:hAnsi="Times New Roman" w:cs="Times New Roman" w:hint="eastAsia"/>
                <w:szCs w:val="21"/>
              </w:rPr>
              <w:t>可</w:t>
            </w:r>
            <w:r w:rsidRPr="00DA56A7">
              <w:rPr>
                <w:rFonts w:ascii="Times New Roman" w:eastAsia="宋体" w:hAnsi="Times New Roman" w:cs="Times New Roman"/>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14BAA849" w14:textId="77777777" w:rsidR="00DA56A7" w:rsidRPr="00DA56A7" w:rsidRDefault="00DA56A7" w:rsidP="00DA56A7">
            <w:pPr>
              <w:snapToGrid w:val="0"/>
              <w:spacing w:beforeLines="50" w:before="120"/>
              <w:jc w:val="center"/>
              <w:rPr>
                <w:rFonts w:ascii="Times New Roman" w:eastAsia="宋体" w:hAnsi="Times New Roman" w:cs="Times New Roman"/>
                <w:szCs w:val="21"/>
              </w:rPr>
            </w:pPr>
            <w:r w:rsidRPr="00DA56A7">
              <w:rPr>
                <w:rFonts w:ascii="Times New Roman" w:eastAsia="宋体" w:hAnsi="Times New Roman" w:cs="Times New Roman"/>
                <w:szCs w:val="24"/>
              </w:rPr>
              <w:t>偏离</w:t>
            </w:r>
            <w:r w:rsidRPr="00DA56A7">
              <w:rPr>
                <w:rFonts w:ascii="Times New Roman" w:eastAsia="宋体" w:hAnsi="Times New Roman" w:cs="Times New Roman"/>
                <w:szCs w:val="21"/>
              </w:rPr>
              <w:t>说明</w:t>
            </w:r>
          </w:p>
        </w:tc>
      </w:tr>
      <w:tr w:rsidR="00DA56A7" w:rsidRPr="00DA56A7" w14:paraId="7ED65C5B" w14:textId="77777777" w:rsidTr="00B21BB1">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3741194"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6D358B8"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4FF71A6"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6B7A8DF"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r>
      <w:tr w:rsidR="00DA56A7" w:rsidRPr="00DA56A7" w14:paraId="5D53179C" w14:textId="77777777" w:rsidTr="00B21BB1">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0A21E40" w14:textId="77777777" w:rsidR="00DA56A7" w:rsidRPr="00DA56A7" w:rsidRDefault="00DA56A7" w:rsidP="00DA56A7">
            <w:pPr>
              <w:snapToGrid w:val="0"/>
              <w:spacing w:beforeLines="50" w:before="120"/>
              <w:jc w:val="center"/>
              <w:rPr>
                <w:rFonts w:ascii="Times New Roman" w:eastAsia="宋体" w:hAnsi="Times New Roman" w:cs="Times New Roman"/>
                <w:szCs w:val="21"/>
              </w:rPr>
            </w:pPr>
            <w:r w:rsidRPr="00DA56A7">
              <w:rPr>
                <w:rFonts w:ascii="Times New Roman" w:eastAsia="宋体" w:hAnsi="Times New Roman" w:cs="Times New Roman"/>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66F3538"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359997C"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F61FDD1" w14:textId="77777777" w:rsidR="00DA56A7" w:rsidRPr="00DA56A7" w:rsidRDefault="00DA56A7" w:rsidP="00DA56A7">
            <w:pPr>
              <w:snapToGrid w:val="0"/>
              <w:spacing w:beforeLines="50" w:before="120"/>
              <w:jc w:val="center"/>
              <w:rPr>
                <w:rFonts w:ascii="Times New Roman" w:eastAsia="宋体" w:hAnsi="Times New Roman" w:cs="Times New Roman"/>
                <w:szCs w:val="21"/>
              </w:rPr>
            </w:pPr>
          </w:p>
        </w:tc>
      </w:tr>
    </w:tbl>
    <w:p w14:paraId="57BDAFF6" w14:textId="77777777" w:rsidR="00DA56A7" w:rsidRPr="00DA56A7" w:rsidRDefault="00DA56A7" w:rsidP="00DA56A7">
      <w:pPr>
        <w:tabs>
          <w:tab w:val="left" w:pos="2127"/>
        </w:tabs>
        <w:spacing w:line="340" w:lineRule="exact"/>
        <w:ind w:firstLineChars="200" w:firstLine="420"/>
        <w:jc w:val="left"/>
        <w:rPr>
          <w:rFonts w:ascii="Times New Roman" w:eastAsia="宋体" w:hAnsi="Times New Roman" w:cs="Times New Roman"/>
          <w:szCs w:val="21"/>
        </w:rPr>
      </w:pPr>
      <w:bookmarkStart w:id="116" w:name="_Hlk48144603"/>
      <w:r w:rsidRPr="00DA56A7">
        <w:rPr>
          <w:rFonts w:ascii="Times New Roman" w:eastAsia="宋体" w:hAnsi="Times New Roman" w:cs="Times New Roman"/>
          <w:szCs w:val="21"/>
        </w:rPr>
        <w:t>注：</w:t>
      </w:r>
      <w:bookmarkStart w:id="117" w:name="_Hlk19049081"/>
      <w:r w:rsidRPr="00DA56A7">
        <w:rPr>
          <w:rFonts w:ascii="Times New Roman" w:eastAsia="宋体" w:hAnsi="Times New Roman" w:cs="Times New Roman"/>
          <w:szCs w:val="21"/>
        </w:rPr>
        <w:t>（</w:t>
      </w:r>
      <w:r w:rsidRPr="00DA56A7">
        <w:rPr>
          <w:rFonts w:ascii="Times New Roman" w:eastAsia="宋体" w:hAnsi="Times New Roman" w:cs="Times New Roman"/>
          <w:szCs w:val="21"/>
        </w:rPr>
        <w:t>1</w:t>
      </w:r>
      <w:r w:rsidRPr="00DA56A7">
        <w:rPr>
          <w:rFonts w:ascii="Times New Roman" w:eastAsia="宋体" w:hAnsi="Times New Roman" w:cs="Times New Roman"/>
          <w:szCs w:val="21"/>
        </w:rPr>
        <w:t>）本表应对采购文件</w:t>
      </w:r>
      <w:r w:rsidRPr="00DA56A7">
        <w:rPr>
          <w:rFonts w:ascii="宋体" w:eastAsia="宋体" w:hAnsi="Courier New" w:cs="Courier New"/>
          <w:szCs w:val="21"/>
        </w:rPr>
        <w:t>第</w:t>
      </w:r>
      <w:r w:rsidRPr="00DA56A7">
        <w:rPr>
          <w:rFonts w:ascii="宋体" w:eastAsia="宋体" w:hAnsi="Courier New" w:cs="Courier New" w:hint="eastAsia"/>
          <w:szCs w:val="21"/>
        </w:rPr>
        <w:t>二</w:t>
      </w:r>
      <w:r w:rsidRPr="00DA56A7">
        <w:rPr>
          <w:rFonts w:ascii="宋体" w:eastAsia="宋体" w:hAnsi="Courier New" w:cs="Courier New"/>
          <w:szCs w:val="21"/>
        </w:rPr>
        <w:t>章</w:t>
      </w:r>
      <w:r w:rsidRPr="00DA56A7">
        <w:rPr>
          <w:rFonts w:ascii="宋体" w:eastAsia="宋体" w:hAnsi="Courier New" w:cs="Courier New" w:hint="eastAsia"/>
          <w:szCs w:val="21"/>
        </w:rPr>
        <w:t>《采购需求》</w:t>
      </w:r>
      <w:r w:rsidRPr="00DA56A7">
        <w:rPr>
          <w:rFonts w:ascii="Times New Roman" w:eastAsia="宋体" w:hAnsi="Times New Roman" w:cs="Times New Roman"/>
          <w:szCs w:val="21"/>
        </w:rPr>
        <w:t>中所列商务要求进行响应，并根据响应情况在</w:t>
      </w:r>
      <w:r w:rsidRPr="00DA56A7">
        <w:rPr>
          <w:rFonts w:ascii="Times New Roman" w:eastAsia="宋体" w:hAnsi="Times New Roman" w:cs="Times New Roman"/>
          <w:szCs w:val="21"/>
        </w:rPr>
        <w:t>“</w:t>
      </w:r>
      <w:r w:rsidRPr="00DA56A7">
        <w:rPr>
          <w:rFonts w:ascii="Times New Roman" w:eastAsia="宋体" w:hAnsi="Times New Roman" w:cs="Times New Roman"/>
          <w:szCs w:val="21"/>
        </w:rPr>
        <w:t>偏离说明</w:t>
      </w:r>
      <w:r w:rsidRPr="00DA56A7">
        <w:rPr>
          <w:rFonts w:ascii="Times New Roman" w:eastAsia="宋体" w:hAnsi="Times New Roman" w:cs="Times New Roman"/>
          <w:szCs w:val="21"/>
        </w:rPr>
        <w:t>”</w:t>
      </w:r>
      <w:r w:rsidRPr="00DA56A7">
        <w:rPr>
          <w:rFonts w:ascii="Times New Roman" w:eastAsia="宋体" w:hAnsi="Times New Roman" w:cs="Times New Roman"/>
          <w:szCs w:val="21"/>
        </w:rPr>
        <w:t>栏填写正偏离或负偏离及原因，完全符合的填写</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无偏离</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w:t>
      </w:r>
    </w:p>
    <w:p w14:paraId="2314469D" w14:textId="77777777" w:rsidR="00DA56A7" w:rsidRPr="00DA56A7" w:rsidRDefault="00DA56A7" w:rsidP="00DA56A7">
      <w:pPr>
        <w:tabs>
          <w:tab w:val="left" w:pos="2127"/>
        </w:tabs>
        <w:spacing w:line="340" w:lineRule="exact"/>
        <w:ind w:firstLineChars="200" w:firstLine="420"/>
        <w:jc w:val="left"/>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w:t>
      </w:r>
      <w:r w:rsidRPr="00DA56A7">
        <w:rPr>
          <w:rFonts w:ascii="宋体" w:eastAsia="宋体" w:hAnsi="Courier New" w:cs="Courier New"/>
          <w:szCs w:val="21"/>
        </w:rPr>
        <w:t>第</w:t>
      </w:r>
      <w:r w:rsidRPr="00DA56A7">
        <w:rPr>
          <w:rFonts w:ascii="宋体" w:eastAsia="宋体" w:hAnsi="Courier New" w:cs="Courier New" w:hint="eastAsia"/>
          <w:szCs w:val="21"/>
        </w:rPr>
        <w:t>二</w:t>
      </w:r>
      <w:r w:rsidRPr="00DA56A7">
        <w:rPr>
          <w:rFonts w:ascii="宋体" w:eastAsia="宋体" w:hAnsi="Courier New" w:cs="Courier New"/>
          <w:szCs w:val="21"/>
        </w:rPr>
        <w:t>章</w:t>
      </w:r>
      <w:r w:rsidRPr="00DA56A7">
        <w:rPr>
          <w:rFonts w:ascii="宋体" w:eastAsia="宋体" w:hAnsi="Courier New" w:cs="Courier New" w:hint="eastAsia"/>
          <w:szCs w:val="21"/>
        </w:rPr>
        <w:t>《采购需求》</w:t>
      </w:r>
      <w:r w:rsidRPr="00DA56A7">
        <w:rPr>
          <w:rFonts w:ascii="Times New Roman" w:eastAsia="宋体" w:hAnsi="Times New Roman" w:cs="Times New Roman" w:hint="eastAsia"/>
          <w:szCs w:val="21"/>
        </w:rPr>
        <w:t>中的总体要求无需响应。</w:t>
      </w:r>
    </w:p>
    <w:p w14:paraId="5BE5AB22" w14:textId="77777777" w:rsidR="00DA56A7" w:rsidRPr="00DA56A7" w:rsidRDefault="00DA56A7" w:rsidP="00DA56A7">
      <w:pPr>
        <w:ind w:firstLineChars="200" w:firstLine="420"/>
        <w:rPr>
          <w:rFonts w:ascii="Times New Roman" w:eastAsia="宋体" w:hAnsi="Times New Roman" w:cs="Times New Roman"/>
          <w:szCs w:val="24"/>
        </w:rPr>
      </w:pPr>
      <w:r w:rsidRPr="00DA56A7">
        <w:rPr>
          <w:rFonts w:ascii="Times New Roman" w:eastAsia="宋体" w:hAnsi="Times New Roman" w:cs="Times New Roman" w:hint="eastAsia"/>
          <w:szCs w:val="24"/>
        </w:rPr>
        <w:t>（</w:t>
      </w:r>
      <w:r w:rsidRPr="00DA56A7">
        <w:rPr>
          <w:rFonts w:ascii="Times New Roman" w:eastAsia="宋体" w:hAnsi="Times New Roman" w:cs="Times New Roman"/>
          <w:szCs w:val="24"/>
        </w:rPr>
        <w:t>3</w:t>
      </w:r>
      <w:r w:rsidRPr="00DA56A7">
        <w:rPr>
          <w:rFonts w:ascii="Times New Roman" w:eastAsia="宋体" w:hAnsi="Times New Roman" w:cs="Times New Roman" w:hint="eastAsia"/>
          <w:szCs w:val="24"/>
        </w:rPr>
        <w:t>）偏离认定说明详见评审方法及标准。</w:t>
      </w:r>
    </w:p>
    <w:bookmarkEnd w:id="117"/>
    <w:p w14:paraId="14E316BD" w14:textId="77777777" w:rsidR="00DA56A7" w:rsidRPr="00DA56A7" w:rsidRDefault="00DA56A7" w:rsidP="00DA56A7">
      <w:pPr>
        <w:tabs>
          <w:tab w:val="left" w:pos="2127"/>
        </w:tabs>
        <w:spacing w:line="340" w:lineRule="exact"/>
        <w:ind w:firstLineChars="200" w:firstLine="420"/>
        <w:jc w:val="left"/>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4</w:t>
      </w:r>
      <w:r w:rsidRPr="00DA56A7">
        <w:rPr>
          <w:rFonts w:ascii="Times New Roman" w:eastAsia="宋体" w:hAnsi="Times New Roman" w:cs="Times New Roman"/>
          <w:szCs w:val="21"/>
        </w:rPr>
        <w:t>）本表可扩展。</w:t>
      </w:r>
    </w:p>
    <w:bookmarkEnd w:id="116"/>
    <w:p w14:paraId="66EC0CE7"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pacing w:val="20"/>
          <w:szCs w:val="21"/>
          <w:u w:val="single"/>
        </w:rPr>
      </w:pPr>
      <w:r w:rsidRPr="00DA56A7">
        <w:rPr>
          <w:rFonts w:ascii="Times New Roman" w:eastAsia="宋体" w:hAnsi="Times New Roman" w:cs="Times New Roman"/>
          <w:szCs w:val="21"/>
        </w:rPr>
        <w:t>供应商</w:t>
      </w:r>
      <w:r w:rsidRPr="00DA56A7">
        <w:rPr>
          <w:rFonts w:ascii="Times New Roman" w:eastAsia="宋体" w:hAnsi="Times New Roman" w:cs="Times New Roman" w:hint="eastAsia"/>
          <w:szCs w:val="21"/>
        </w:rPr>
        <w:t>名称</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1"/>
        </w:rPr>
        <w:t>)</w:t>
      </w:r>
      <w:r w:rsidRPr="00DA56A7">
        <w:rPr>
          <w:rFonts w:ascii="Times New Roman" w:eastAsia="宋体" w:hAnsi="Times New Roman" w:cs="Times New Roman"/>
          <w:spacing w:val="20"/>
          <w:szCs w:val="21"/>
        </w:rPr>
        <w:t>：</w:t>
      </w:r>
      <w:r w:rsidRPr="00DA56A7">
        <w:rPr>
          <w:rFonts w:ascii="Times New Roman" w:eastAsia="宋体" w:hAnsi="Times New Roman" w:cs="Times New Roman"/>
          <w:spacing w:val="20"/>
          <w:szCs w:val="21"/>
          <w:u w:val="single"/>
        </w:rPr>
        <w:t xml:space="preserve">            </w:t>
      </w:r>
      <w:r w:rsidRPr="00DA56A7">
        <w:rPr>
          <w:rFonts w:ascii="Times New Roman" w:eastAsia="宋体" w:hAnsi="Times New Roman" w:cs="Times New Roman"/>
          <w:spacing w:val="20"/>
          <w:szCs w:val="21"/>
        </w:rPr>
        <w:t xml:space="preserve">             </w:t>
      </w:r>
      <w:r w:rsidRPr="00DA56A7">
        <w:rPr>
          <w:rFonts w:ascii="Times New Roman" w:eastAsia="宋体" w:hAnsi="Times New Roman" w:cs="Times New Roman"/>
          <w:spacing w:val="20"/>
          <w:szCs w:val="21"/>
        </w:rPr>
        <w:t>日</w:t>
      </w:r>
      <w:r w:rsidRPr="00DA56A7">
        <w:rPr>
          <w:rFonts w:ascii="Times New Roman" w:eastAsia="宋体" w:hAnsi="Times New Roman" w:cs="Times New Roman"/>
          <w:spacing w:val="20"/>
          <w:szCs w:val="21"/>
        </w:rPr>
        <w:t xml:space="preserve">  </w:t>
      </w:r>
      <w:r w:rsidRPr="00DA56A7">
        <w:rPr>
          <w:rFonts w:ascii="Times New Roman" w:eastAsia="宋体" w:hAnsi="Times New Roman" w:cs="Times New Roman"/>
          <w:spacing w:val="20"/>
          <w:szCs w:val="21"/>
        </w:rPr>
        <w:t>期：</w:t>
      </w:r>
      <w:r w:rsidRPr="00DA56A7">
        <w:rPr>
          <w:rFonts w:ascii="Times New Roman" w:eastAsia="宋体" w:hAnsi="Times New Roman" w:cs="Times New Roman"/>
          <w:spacing w:val="20"/>
          <w:szCs w:val="21"/>
          <w:u w:val="single"/>
        </w:rPr>
        <w:t xml:space="preserve">        </w:t>
      </w:r>
    </w:p>
    <w:p w14:paraId="08B7D542"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pacing w:val="20"/>
          <w:szCs w:val="21"/>
          <w:u w:val="single"/>
        </w:rPr>
      </w:pPr>
    </w:p>
    <w:p w14:paraId="0F7D0891" w14:textId="77777777" w:rsidR="00DA56A7" w:rsidRPr="00DA56A7" w:rsidRDefault="00DA56A7" w:rsidP="00DA56A7">
      <w:pPr>
        <w:tabs>
          <w:tab w:val="left" w:pos="2127"/>
        </w:tabs>
        <w:spacing w:line="340" w:lineRule="exact"/>
        <w:ind w:firstLineChars="200" w:firstLine="420"/>
        <w:jc w:val="left"/>
        <w:rPr>
          <w:rFonts w:ascii="Times New Roman" w:eastAsia="宋体" w:hAnsi="Times New Roman" w:cs="Times New Roman"/>
          <w:szCs w:val="21"/>
        </w:rPr>
      </w:pPr>
    </w:p>
    <w:p w14:paraId="4ABE5002"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zCs w:val="21"/>
        </w:rPr>
      </w:pPr>
      <w:r w:rsidRPr="00DA56A7">
        <w:rPr>
          <w:rFonts w:ascii="Times New Roman" w:eastAsia="宋体" w:hAnsi="Times New Roman" w:cs="Times New Roman" w:hint="eastAsia"/>
          <w:szCs w:val="21"/>
        </w:rPr>
        <w:t>6</w:t>
      </w:r>
      <w:r w:rsidRPr="00DA56A7">
        <w:rPr>
          <w:rFonts w:ascii="Times New Roman" w:eastAsia="宋体" w:hAnsi="Times New Roman" w:cs="Times New Roman"/>
          <w:szCs w:val="21"/>
        </w:rPr>
        <w:t>．商务方案（供应商自行编写）</w:t>
      </w:r>
    </w:p>
    <w:p w14:paraId="02103273" w14:textId="77777777" w:rsidR="00DA56A7" w:rsidRPr="00DA56A7" w:rsidRDefault="00DA56A7" w:rsidP="00DA56A7">
      <w:pPr>
        <w:snapToGrid w:val="0"/>
        <w:spacing w:before="50" w:afterLines="50" w:after="120" w:line="440" w:lineRule="exact"/>
        <w:jc w:val="left"/>
        <w:rPr>
          <w:rFonts w:ascii="Times New Roman" w:eastAsia="宋体" w:hAnsi="Times New Roman" w:cs="Times New Roman"/>
          <w:szCs w:val="21"/>
        </w:rPr>
      </w:pPr>
    </w:p>
    <w:p w14:paraId="426C1176"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7</w:t>
      </w:r>
      <w:r w:rsidRPr="00DA56A7">
        <w:rPr>
          <w:rFonts w:ascii="Times New Roman" w:eastAsia="宋体" w:hAnsi="Times New Roman" w:cs="Times New Roman"/>
          <w:szCs w:val="21"/>
        </w:rPr>
        <w:t>．供应商认为需提供的其他材料（根据采购文件编写）</w:t>
      </w:r>
    </w:p>
    <w:p w14:paraId="46E6B1BD" w14:textId="77777777" w:rsidR="00DA56A7" w:rsidRPr="00DA56A7" w:rsidRDefault="00DA56A7" w:rsidP="00DA56A7">
      <w:pPr>
        <w:snapToGrid w:val="0"/>
        <w:spacing w:before="50"/>
        <w:jc w:val="left"/>
        <w:rPr>
          <w:rFonts w:ascii="Times New Roman" w:eastAsia="宋体" w:hAnsi="Times New Roman" w:cs="Times New Roman"/>
          <w:szCs w:val="21"/>
        </w:rPr>
        <w:sectPr w:rsidR="00DA56A7" w:rsidRPr="00DA56A7">
          <w:headerReference w:type="default" r:id="rId17"/>
          <w:pgSz w:w="11906" w:h="16838"/>
          <w:pgMar w:top="1304" w:right="1418" w:bottom="1304" w:left="1418" w:header="851" w:footer="992" w:gutter="0"/>
          <w:cols w:space="720"/>
          <w:docGrid w:linePitch="312"/>
        </w:sectPr>
      </w:pPr>
      <w:bookmarkStart w:id="118" w:name="_Hlk33625589"/>
    </w:p>
    <w:bookmarkEnd w:id="118"/>
    <w:p w14:paraId="1B3D7049" w14:textId="77777777" w:rsidR="00DA56A7" w:rsidRPr="00DA56A7" w:rsidRDefault="00DA56A7" w:rsidP="00DA56A7">
      <w:pPr>
        <w:snapToGrid w:val="0"/>
        <w:spacing w:before="50" w:afterLines="50" w:after="120"/>
        <w:jc w:val="left"/>
        <w:rPr>
          <w:rFonts w:ascii="Times New Roman" w:eastAsia="宋体" w:hAnsi="Times New Roman" w:cs="Times New Roman"/>
          <w:b/>
          <w:szCs w:val="21"/>
        </w:rPr>
      </w:pPr>
      <w:r w:rsidRPr="00DA56A7">
        <w:rPr>
          <w:rFonts w:ascii="Times New Roman" w:eastAsia="宋体" w:hAnsi="Times New Roman" w:cs="Times New Roman" w:hint="eastAsia"/>
          <w:szCs w:val="21"/>
        </w:rPr>
        <w:lastRenderedPageBreak/>
        <w:t>8</w:t>
      </w:r>
      <w:r w:rsidRPr="00DA56A7">
        <w:rPr>
          <w:rFonts w:ascii="Times New Roman" w:eastAsia="宋体" w:hAnsi="Times New Roman" w:cs="Times New Roman"/>
          <w:szCs w:val="21"/>
        </w:rPr>
        <w:t>．近年供应商类似成功案例的业绩证明</w:t>
      </w:r>
    </w:p>
    <w:p w14:paraId="1F096515" w14:textId="77777777" w:rsidR="00DA56A7" w:rsidRPr="00DA56A7" w:rsidRDefault="00DA56A7" w:rsidP="00DA56A7">
      <w:pPr>
        <w:snapToGrid w:val="0"/>
        <w:spacing w:before="50" w:afterLines="50" w:after="120"/>
        <w:jc w:val="center"/>
        <w:rPr>
          <w:rFonts w:ascii="Times New Roman" w:eastAsia="宋体" w:hAnsi="Times New Roman" w:cs="Times New Roman"/>
          <w:szCs w:val="21"/>
        </w:rPr>
      </w:pPr>
      <w:r w:rsidRPr="00DA56A7">
        <w:rPr>
          <w:rFonts w:ascii="Times New Roman" w:eastAsia="宋体" w:hAnsi="Times New Roman" w:cs="Times New Roman"/>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1"/>
        <w:gridCol w:w="3862"/>
        <w:gridCol w:w="3269"/>
        <w:gridCol w:w="1031"/>
        <w:gridCol w:w="1031"/>
        <w:gridCol w:w="1376"/>
        <w:gridCol w:w="2063"/>
      </w:tblGrid>
      <w:tr w:rsidR="00DA56A7" w:rsidRPr="00DA56A7" w14:paraId="3E97E223" w14:textId="77777777" w:rsidTr="00B21BB1">
        <w:trPr>
          <w:cantSplit/>
          <w:trHeight w:val="1441"/>
        </w:trPr>
        <w:tc>
          <w:tcPr>
            <w:tcW w:w="1161" w:type="dxa"/>
            <w:tcBorders>
              <w:top w:val="single" w:sz="4" w:space="0" w:color="auto"/>
              <w:left w:val="single" w:sz="4" w:space="0" w:color="auto"/>
              <w:right w:val="single" w:sz="4" w:space="0" w:color="auto"/>
            </w:tcBorders>
          </w:tcPr>
          <w:p w14:paraId="467791D2" w14:textId="77777777" w:rsidR="00DA56A7" w:rsidRPr="00DA56A7" w:rsidRDefault="00DA56A7" w:rsidP="00DA56A7">
            <w:pPr>
              <w:snapToGrid w:val="0"/>
              <w:spacing w:line="240" w:lineRule="exact"/>
              <w:jc w:val="center"/>
              <w:rPr>
                <w:rFonts w:ascii="Times New Roman" w:eastAsia="宋体" w:hAnsi="Times New Roman" w:cs="Times New Roman"/>
                <w:szCs w:val="21"/>
              </w:rPr>
            </w:pPr>
          </w:p>
          <w:p w14:paraId="74221228" w14:textId="77777777" w:rsidR="00DA56A7" w:rsidRPr="00DA56A7" w:rsidRDefault="00DA56A7" w:rsidP="00DA56A7">
            <w:pPr>
              <w:snapToGrid w:val="0"/>
              <w:spacing w:line="240" w:lineRule="exact"/>
              <w:jc w:val="center"/>
              <w:rPr>
                <w:rFonts w:ascii="Times New Roman" w:eastAsia="宋体" w:hAnsi="Times New Roman" w:cs="Times New Roman"/>
                <w:szCs w:val="21"/>
              </w:rPr>
            </w:pPr>
          </w:p>
          <w:p w14:paraId="5A1F85CF" w14:textId="77777777" w:rsidR="00DA56A7" w:rsidRPr="00DA56A7" w:rsidRDefault="00DA56A7" w:rsidP="00DA56A7">
            <w:pPr>
              <w:snapToGrid w:val="0"/>
              <w:spacing w:line="240" w:lineRule="exact"/>
              <w:jc w:val="center"/>
              <w:rPr>
                <w:rFonts w:ascii="Times New Roman" w:eastAsia="宋体" w:hAnsi="Times New Roman" w:cs="Times New Roman"/>
                <w:szCs w:val="21"/>
              </w:rPr>
            </w:pPr>
            <w:r w:rsidRPr="00DA56A7">
              <w:rPr>
                <w:rFonts w:ascii="Times New Roman" w:eastAsia="宋体" w:hAnsi="Times New Roman" w:cs="Times New Roman" w:hint="eastAsia"/>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065D4B04" w14:textId="77777777" w:rsidR="00DA56A7" w:rsidRPr="00DA56A7" w:rsidRDefault="00DA56A7" w:rsidP="00DA56A7">
            <w:pPr>
              <w:snapToGrid w:val="0"/>
              <w:spacing w:line="240" w:lineRule="exact"/>
              <w:jc w:val="center"/>
              <w:rPr>
                <w:rFonts w:ascii="Times New Roman" w:eastAsia="宋体" w:hAnsi="Times New Roman" w:cs="Times New Roman"/>
                <w:szCs w:val="21"/>
              </w:rPr>
            </w:pPr>
            <w:r w:rsidRPr="00DA56A7">
              <w:rPr>
                <w:rFonts w:ascii="Times New Roman" w:eastAsia="宋体" w:hAnsi="Times New Roman" w:cs="Times New Roman"/>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441392BF" w14:textId="77777777" w:rsidR="00DA56A7" w:rsidRPr="00DA56A7" w:rsidRDefault="00DA56A7" w:rsidP="00DA56A7">
            <w:pPr>
              <w:snapToGrid w:val="0"/>
              <w:spacing w:line="240" w:lineRule="exact"/>
              <w:jc w:val="center"/>
              <w:rPr>
                <w:rFonts w:ascii="Times New Roman" w:eastAsia="宋体" w:hAnsi="Times New Roman" w:cs="Times New Roman"/>
                <w:szCs w:val="21"/>
              </w:rPr>
            </w:pPr>
            <w:r w:rsidRPr="00DA56A7">
              <w:rPr>
                <w:rFonts w:ascii="Times New Roman" w:eastAsia="宋体" w:hAnsi="Times New Roman" w:cs="Times New Roman"/>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3DF18F5D" w14:textId="77777777" w:rsidR="00DA56A7" w:rsidRPr="00DA56A7" w:rsidRDefault="00DA56A7" w:rsidP="00DA56A7">
            <w:pPr>
              <w:snapToGrid w:val="0"/>
              <w:spacing w:line="240" w:lineRule="exact"/>
              <w:jc w:val="center"/>
              <w:rPr>
                <w:rFonts w:ascii="Times New Roman" w:eastAsia="宋体" w:hAnsi="Times New Roman" w:cs="Times New Roman"/>
                <w:szCs w:val="21"/>
              </w:rPr>
            </w:pPr>
            <w:r w:rsidRPr="00DA56A7">
              <w:rPr>
                <w:rFonts w:ascii="Times New Roman" w:eastAsia="宋体" w:hAnsi="Times New Roman" w:cs="Times New Roman"/>
                <w:szCs w:val="21"/>
              </w:rPr>
              <w:t>服务</w:t>
            </w:r>
          </w:p>
          <w:p w14:paraId="7715C4CA" w14:textId="77777777" w:rsidR="00DA56A7" w:rsidRPr="00DA56A7" w:rsidRDefault="00DA56A7" w:rsidP="00DA56A7">
            <w:pPr>
              <w:snapToGrid w:val="0"/>
              <w:spacing w:line="240" w:lineRule="exact"/>
              <w:jc w:val="center"/>
              <w:rPr>
                <w:rFonts w:ascii="Times New Roman" w:eastAsia="宋体" w:hAnsi="Times New Roman" w:cs="Times New Roman"/>
                <w:szCs w:val="21"/>
              </w:rPr>
            </w:pPr>
            <w:r w:rsidRPr="00DA56A7">
              <w:rPr>
                <w:rFonts w:ascii="Times New Roman" w:eastAsia="宋体" w:hAnsi="Times New Roman" w:cs="Times New Roman"/>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192B69B4" w14:textId="77777777" w:rsidR="00DA56A7" w:rsidRPr="00DA56A7" w:rsidRDefault="00DA56A7" w:rsidP="00DA56A7">
            <w:pPr>
              <w:snapToGrid w:val="0"/>
              <w:spacing w:line="240" w:lineRule="exact"/>
              <w:jc w:val="center"/>
              <w:rPr>
                <w:rFonts w:ascii="Times New Roman" w:eastAsia="宋体" w:hAnsi="Times New Roman" w:cs="Times New Roman"/>
                <w:szCs w:val="21"/>
              </w:rPr>
            </w:pPr>
            <w:r w:rsidRPr="00DA56A7">
              <w:rPr>
                <w:rFonts w:ascii="Times New Roman" w:eastAsia="宋体" w:hAnsi="Times New Roman" w:cs="Times New Roman"/>
                <w:szCs w:val="21"/>
              </w:rPr>
              <w:t>单价</w:t>
            </w:r>
            <w:r w:rsidRPr="00DA56A7">
              <w:rPr>
                <w:rFonts w:ascii="Times New Roman" w:eastAsia="宋体" w:hAnsi="Times New Roman" w:cs="Times New Roman" w:hint="eastAsia"/>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3182DCA8" w14:textId="77777777" w:rsidR="00DA56A7" w:rsidRPr="00DA56A7" w:rsidRDefault="00DA56A7" w:rsidP="00DA56A7">
            <w:pPr>
              <w:snapToGrid w:val="0"/>
              <w:spacing w:line="240" w:lineRule="exact"/>
              <w:jc w:val="center"/>
              <w:rPr>
                <w:rFonts w:ascii="Times New Roman" w:eastAsia="宋体" w:hAnsi="Times New Roman" w:cs="Times New Roman"/>
                <w:szCs w:val="21"/>
              </w:rPr>
            </w:pPr>
            <w:r w:rsidRPr="00DA56A7">
              <w:rPr>
                <w:rFonts w:ascii="Times New Roman" w:eastAsia="宋体" w:hAnsi="Times New Roman" w:cs="Times New Roman"/>
                <w:szCs w:val="21"/>
              </w:rPr>
              <w:t>合同</w:t>
            </w:r>
            <w:r w:rsidRPr="00DA56A7">
              <w:rPr>
                <w:rFonts w:ascii="Times New Roman" w:eastAsia="宋体" w:hAnsi="Times New Roman" w:cs="Times New Roman" w:hint="eastAsia"/>
                <w:szCs w:val="21"/>
              </w:rPr>
              <w:t>总价</w:t>
            </w:r>
          </w:p>
          <w:p w14:paraId="0457F0B4" w14:textId="77777777" w:rsidR="00DA56A7" w:rsidRPr="00DA56A7" w:rsidRDefault="00DA56A7" w:rsidP="00DA56A7">
            <w:pPr>
              <w:snapToGrid w:val="0"/>
              <w:spacing w:line="240" w:lineRule="exact"/>
              <w:jc w:val="center"/>
              <w:rPr>
                <w:rFonts w:ascii="Times New Roman" w:eastAsia="宋体" w:hAnsi="Times New Roman" w:cs="Times New Roman"/>
                <w:szCs w:val="21"/>
              </w:rPr>
            </w:pPr>
            <w:r w:rsidRPr="00DA56A7">
              <w:rPr>
                <w:rFonts w:ascii="Times New Roman" w:eastAsia="宋体" w:hAnsi="Times New Roman" w:cs="Times New Roman"/>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3CB9CA6F" w14:textId="77777777" w:rsidR="00DA56A7" w:rsidRPr="00DA56A7" w:rsidRDefault="00DA56A7" w:rsidP="00DA56A7">
            <w:pPr>
              <w:jc w:val="center"/>
              <w:rPr>
                <w:rFonts w:ascii="Times New Roman" w:eastAsia="宋体" w:hAnsi="Times New Roman" w:cs="Times New Roman"/>
                <w:szCs w:val="21"/>
              </w:rPr>
            </w:pPr>
            <w:r w:rsidRPr="00DA56A7">
              <w:rPr>
                <w:rFonts w:ascii="Times New Roman" w:eastAsia="宋体" w:hAnsi="Times New Roman" w:cs="Times New Roman"/>
                <w:szCs w:val="21"/>
              </w:rPr>
              <w:t>采购单位联系人及联系电话</w:t>
            </w:r>
          </w:p>
        </w:tc>
      </w:tr>
      <w:tr w:rsidR="00DA56A7" w:rsidRPr="00DA56A7" w14:paraId="32F04856" w14:textId="77777777" w:rsidTr="00B21BB1">
        <w:trPr>
          <w:trHeight w:val="702"/>
        </w:trPr>
        <w:tc>
          <w:tcPr>
            <w:tcW w:w="1161" w:type="dxa"/>
            <w:tcBorders>
              <w:top w:val="single" w:sz="4" w:space="0" w:color="auto"/>
              <w:left w:val="single" w:sz="4" w:space="0" w:color="auto"/>
              <w:bottom w:val="single" w:sz="4" w:space="0" w:color="auto"/>
              <w:right w:val="single" w:sz="4" w:space="0" w:color="auto"/>
            </w:tcBorders>
          </w:tcPr>
          <w:p w14:paraId="63CB1C13" w14:textId="77777777" w:rsidR="00DA56A7" w:rsidRPr="00DA56A7" w:rsidRDefault="00DA56A7" w:rsidP="00DA56A7">
            <w:pPr>
              <w:snapToGrid w:val="0"/>
              <w:spacing w:line="240" w:lineRule="exact"/>
              <w:jc w:val="left"/>
              <w:rPr>
                <w:rFonts w:ascii="Times New Roman" w:eastAsia="宋体" w:hAnsi="Times New Roman" w:cs="Times New Roman"/>
                <w:szCs w:val="21"/>
              </w:rPr>
            </w:pPr>
          </w:p>
        </w:tc>
        <w:tc>
          <w:tcPr>
            <w:tcW w:w="3862" w:type="dxa"/>
            <w:tcBorders>
              <w:top w:val="single" w:sz="4" w:space="0" w:color="auto"/>
              <w:left w:val="single" w:sz="4" w:space="0" w:color="auto"/>
              <w:bottom w:val="single" w:sz="4" w:space="0" w:color="auto"/>
              <w:right w:val="single" w:sz="4" w:space="0" w:color="auto"/>
            </w:tcBorders>
          </w:tcPr>
          <w:p w14:paraId="0200EA0F" w14:textId="77777777" w:rsidR="00DA56A7" w:rsidRPr="00DA56A7" w:rsidRDefault="00DA56A7" w:rsidP="00DA56A7">
            <w:pPr>
              <w:snapToGrid w:val="0"/>
              <w:spacing w:line="240" w:lineRule="exact"/>
              <w:jc w:val="left"/>
              <w:rPr>
                <w:rFonts w:ascii="Times New Roman" w:eastAsia="宋体" w:hAnsi="Times New Roman" w:cs="Times New Roman"/>
                <w:szCs w:val="21"/>
              </w:rPr>
            </w:pPr>
          </w:p>
        </w:tc>
        <w:tc>
          <w:tcPr>
            <w:tcW w:w="3269" w:type="dxa"/>
            <w:tcBorders>
              <w:top w:val="single" w:sz="4" w:space="0" w:color="auto"/>
              <w:left w:val="single" w:sz="4" w:space="0" w:color="auto"/>
              <w:bottom w:val="single" w:sz="4" w:space="0" w:color="auto"/>
              <w:right w:val="single" w:sz="4" w:space="0" w:color="auto"/>
            </w:tcBorders>
          </w:tcPr>
          <w:p w14:paraId="781FFD2A" w14:textId="77777777" w:rsidR="00DA56A7" w:rsidRPr="00DA56A7" w:rsidRDefault="00DA56A7" w:rsidP="00DA56A7">
            <w:pPr>
              <w:snapToGrid w:val="0"/>
              <w:spacing w:line="24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7E402B8B" w14:textId="77777777" w:rsidR="00DA56A7" w:rsidRPr="00DA56A7" w:rsidRDefault="00DA56A7" w:rsidP="00DA56A7">
            <w:pPr>
              <w:snapToGrid w:val="0"/>
              <w:spacing w:line="24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7ED36B01" w14:textId="77777777" w:rsidR="00DA56A7" w:rsidRPr="00DA56A7" w:rsidRDefault="00DA56A7" w:rsidP="00DA56A7">
            <w:pPr>
              <w:snapToGrid w:val="0"/>
              <w:spacing w:line="240" w:lineRule="exact"/>
              <w:jc w:val="left"/>
              <w:rPr>
                <w:rFonts w:ascii="Times New Roman" w:eastAsia="宋体" w:hAnsi="Times New Roman" w:cs="Times New Roman"/>
                <w:szCs w:val="21"/>
              </w:rPr>
            </w:pPr>
          </w:p>
        </w:tc>
        <w:tc>
          <w:tcPr>
            <w:tcW w:w="1376" w:type="dxa"/>
            <w:tcBorders>
              <w:top w:val="single" w:sz="4" w:space="0" w:color="auto"/>
              <w:left w:val="single" w:sz="4" w:space="0" w:color="auto"/>
              <w:bottom w:val="single" w:sz="4" w:space="0" w:color="auto"/>
              <w:right w:val="single" w:sz="4" w:space="0" w:color="auto"/>
            </w:tcBorders>
          </w:tcPr>
          <w:p w14:paraId="0FBCFAC7" w14:textId="77777777" w:rsidR="00DA56A7" w:rsidRPr="00DA56A7" w:rsidRDefault="00DA56A7" w:rsidP="00DA56A7">
            <w:pPr>
              <w:snapToGrid w:val="0"/>
              <w:spacing w:line="240" w:lineRule="exact"/>
              <w:jc w:val="left"/>
              <w:rPr>
                <w:rFonts w:ascii="Times New Roman" w:eastAsia="宋体" w:hAnsi="Times New Roman" w:cs="Times New Roman"/>
                <w:szCs w:val="21"/>
              </w:rPr>
            </w:pPr>
          </w:p>
        </w:tc>
        <w:tc>
          <w:tcPr>
            <w:tcW w:w="2063" w:type="dxa"/>
            <w:tcBorders>
              <w:top w:val="single" w:sz="4" w:space="0" w:color="auto"/>
              <w:left w:val="single" w:sz="4" w:space="0" w:color="auto"/>
              <w:bottom w:val="single" w:sz="4" w:space="0" w:color="auto"/>
              <w:right w:val="single" w:sz="4" w:space="0" w:color="auto"/>
            </w:tcBorders>
          </w:tcPr>
          <w:p w14:paraId="5FED700B" w14:textId="77777777" w:rsidR="00DA56A7" w:rsidRPr="00DA56A7" w:rsidRDefault="00DA56A7" w:rsidP="00DA56A7">
            <w:pPr>
              <w:snapToGrid w:val="0"/>
              <w:spacing w:line="240" w:lineRule="exact"/>
              <w:jc w:val="left"/>
              <w:rPr>
                <w:rFonts w:ascii="Times New Roman" w:eastAsia="宋体" w:hAnsi="Times New Roman" w:cs="Times New Roman"/>
                <w:szCs w:val="21"/>
              </w:rPr>
            </w:pPr>
          </w:p>
        </w:tc>
      </w:tr>
      <w:tr w:rsidR="00DA56A7" w:rsidRPr="00DA56A7" w14:paraId="4984F1E6" w14:textId="77777777" w:rsidTr="00B21BB1">
        <w:trPr>
          <w:trHeight w:val="616"/>
        </w:trPr>
        <w:tc>
          <w:tcPr>
            <w:tcW w:w="1161" w:type="dxa"/>
            <w:tcBorders>
              <w:top w:val="single" w:sz="4" w:space="0" w:color="auto"/>
              <w:left w:val="single" w:sz="4" w:space="0" w:color="auto"/>
              <w:bottom w:val="single" w:sz="4" w:space="0" w:color="auto"/>
              <w:right w:val="single" w:sz="4" w:space="0" w:color="auto"/>
            </w:tcBorders>
          </w:tcPr>
          <w:p w14:paraId="4713EC20"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3862" w:type="dxa"/>
            <w:tcBorders>
              <w:top w:val="single" w:sz="4" w:space="0" w:color="auto"/>
              <w:left w:val="single" w:sz="4" w:space="0" w:color="auto"/>
              <w:bottom w:val="single" w:sz="4" w:space="0" w:color="auto"/>
              <w:right w:val="single" w:sz="4" w:space="0" w:color="auto"/>
            </w:tcBorders>
          </w:tcPr>
          <w:p w14:paraId="62565C24"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3269" w:type="dxa"/>
            <w:tcBorders>
              <w:top w:val="single" w:sz="4" w:space="0" w:color="auto"/>
              <w:left w:val="single" w:sz="4" w:space="0" w:color="auto"/>
              <w:bottom w:val="single" w:sz="4" w:space="0" w:color="auto"/>
              <w:right w:val="single" w:sz="4" w:space="0" w:color="auto"/>
            </w:tcBorders>
          </w:tcPr>
          <w:p w14:paraId="2619CD16"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46DD9012"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3CECDC87"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1376" w:type="dxa"/>
            <w:tcBorders>
              <w:top w:val="single" w:sz="4" w:space="0" w:color="auto"/>
              <w:left w:val="single" w:sz="4" w:space="0" w:color="auto"/>
              <w:bottom w:val="single" w:sz="4" w:space="0" w:color="auto"/>
              <w:right w:val="single" w:sz="4" w:space="0" w:color="auto"/>
            </w:tcBorders>
          </w:tcPr>
          <w:p w14:paraId="65D506A6"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2063" w:type="dxa"/>
            <w:tcBorders>
              <w:top w:val="single" w:sz="4" w:space="0" w:color="auto"/>
              <w:left w:val="single" w:sz="4" w:space="0" w:color="auto"/>
              <w:bottom w:val="single" w:sz="4" w:space="0" w:color="auto"/>
              <w:right w:val="single" w:sz="4" w:space="0" w:color="auto"/>
            </w:tcBorders>
          </w:tcPr>
          <w:p w14:paraId="386D05D1"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r>
      <w:tr w:rsidR="00DA56A7" w:rsidRPr="00DA56A7" w14:paraId="2F78F302" w14:textId="77777777" w:rsidTr="00B21BB1">
        <w:trPr>
          <w:trHeight w:val="768"/>
        </w:trPr>
        <w:tc>
          <w:tcPr>
            <w:tcW w:w="1161" w:type="dxa"/>
            <w:tcBorders>
              <w:top w:val="single" w:sz="4" w:space="0" w:color="auto"/>
              <w:left w:val="single" w:sz="4" w:space="0" w:color="auto"/>
              <w:bottom w:val="single" w:sz="4" w:space="0" w:color="auto"/>
              <w:right w:val="single" w:sz="4" w:space="0" w:color="auto"/>
            </w:tcBorders>
          </w:tcPr>
          <w:p w14:paraId="0C40EFA1"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3862" w:type="dxa"/>
            <w:tcBorders>
              <w:top w:val="single" w:sz="4" w:space="0" w:color="auto"/>
              <w:left w:val="single" w:sz="4" w:space="0" w:color="auto"/>
              <w:bottom w:val="single" w:sz="4" w:space="0" w:color="auto"/>
              <w:right w:val="single" w:sz="4" w:space="0" w:color="auto"/>
            </w:tcBorders>
          </w:tcPr>
          <w:p w14:paraId="3235BC9F"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3269" w:type="dxa"/>
            <w:tcBorders>
              <w:top w:val="single" w:sz="4" w:space="0" w:color="auto"/>
              <w:left w:val="single" w:sz="4" w:space="0" w:color="auto"/>
              <w:bottom w:val="single" w:sz="4" w:space="0" w:color="auto"/>
              <w:right w:val="single" w:sz="4" w:space="0" w:color="auto"/>
            </w:tcBorders>
          </w:tcPr>
          <w:p w14:paraId="5291DE07"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40FF8A36"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26660107"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1376" w:type="dxa"/>
            <w:tcBorders>
              <w:top w:val="single" w:sz="4" w:space="0" w:color="auto"/>
              <w:left w:val="single" w:sz="4" w:space="0" w:color="auto"/>
              <w:bottom w:val="single" w:sz="4" w:space="0" w:color="auto"/>
              <w:right w:val="single" w:sz="4" w:space="0" w:color="auto"/>
            </w:tcBorders>
          </w:tcPr>
          <w:p w14:paraId="324220FE"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2063" w:type="dxa"/>
            <w:tcBorders>
              <w:top w:val="single" w:sz="4" w:space="0" w:color="auto"/>
              <w:left w:val="single" w:sz="4" w:space="0" w:color="auto"/>
              <w:bottom w:val="single" w:sz="4" w:space="0" w:color="auto"/>
              <w:right w:val="single" w:sz="4" w:space="0" w:color="auto"/>
            </w:tcBorders>
          </w:tcPr>
          <w:p w14:paraId="2DF873A3"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r>
      <w:tr w:rsidR="00DA56A7" w:rsidRPr="00DA56A7" w14:paraId="2D7EFE9F" w14:textId="77777777" w:rsidTr="00B21BB1">
        <w:trPr>
          <w:trHeight w:val="616"/>
        </w:trPr>
        <w:tc>
          <w:tcPr>
            <w:tcW w:w="1161" w:type="dxa"/>
            <w:tcBorders>
              <w:top w:val="single" w:sz="4" w:space="0" w:color="auto"/>
              <w:left w:val="single" w:sz="4" w:space="0" w:color="auto"/>
              <w:bottom w:val="single" w:sz="4" w:space="0" w:color="auto"/>
              <w:right w:val="single" w:sz="4" w:space="0" w:color="auto"/>
            </w:tcBorders>
          </w:tcPr>
          <w:p w14:paraId="4E0F4F72"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3862" w:type="dxa"/>
            <w:tcBorders>
              <w:top w:val="single" w:sz="4" w:space="0" w:color="auto"/>
              <w:left w:val="single" w:sz="4" w:space="0" w:color="auto"/>
              <w:bottom w:val="single" w:sz="4" w:space="0" w:color="auto"/>
              <w:right w:val="single" w:sz="4" w:space="0" w:color="auto"/>
            </w:tcBorders>
          </w:tcPr>
          <w:p w14:paraId="3C679956"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3269" w:type="dxa"/>
            <w:tcBorders>
              <w:top w:val="single" w:sz="4" w:space="0" w:color="auto"/>
              <w:left w:val="single" w:sz="4" w:space="0" w:color="auto"/>
              <w:bottom w:val="single" w:sz="4" w:space="0" w:color="auto"/>
              <w:right w:val="single" w:sz="4" w:space="0" w:color="auto"/>
            </w:tcBorders>
          </w:tcPr>
          <w:p w14:paraId="6D7258AC"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56C0B5EB"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3A0FE6E4"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1376" w:type="dxa"/>
            <w:tcBorders>
              <w:top w:val="single" w:sz="4" w:space="0" w:color="auto"/>
              <w:left w:val="single" w:sz="4" w:space="0" w:color="auto"/>
              <w:bottom w:val="single" w:sz="4" w:space="0" w:color="auto"/>
              <w:right w:val="single" w:sz="4" w:space="0" w:color="auto"/>
            </w:tcBorders>
          </w:tcPr>
          <w:p w14:paraId="0F198F99"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2063" w:type="dxa"/>
            <w:tcBorders>
              <w:top w:val="single" w:sz="4" w:space="0" w:color="auto"/>
              <w:left w:val="single" w:sz="4" w:space="0" w:color="auto"/>
              <w:bottom w:val="single" w:sz="4" w:space="0" w:color="auto"/>
              <w:right w:val="single" w:sz="4" w:space="0" w:color="auto"/>
            </w:tcBorders>
          </w:tcPr>
          <w:p w14:paraId="62A6A118"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r>
      <w:tr w:rsidR="00DA56A7" w:rsidRPr="00DA56A7" w14:paraId="70740888" w14:textId="77777777" w:rsidTr="00B21BB1">
        <w:trPr>
          <w:trHeight w:val="599"/>
        </w:trPr>
        <w:tc>
          <w:tcPr>
            <w:tcW w:w="1161" w:type="dxa"/>
            <w:tcBorders>
              <w:top w:val="single" w:sz="4" w:space="0" w:color="auto"/>
              <w:left w:val="single" w:sz="4" w:space="0" w:color="auto"/>
              <w:bottom w:val="single" w:sz="4" w:space="0" w:color="auto"/>
              <w:right w:val="single" w:sz="4" w:space="0" w:color="auto"/>
            </w:tcBorders>
          </w:tcPr>
          <w:p w14:paraId="7BFAD8A0"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3862" w:type="dxa"/>
            <w:tcBorders>
              <w:top w:val="single" w:sz="4" w:space="0" w:color="auto"/>
              <w:left w:val="single" w:sz="4" w:space="0" w:color="auto"/>
              <w:bottom w:val="single" w:sz="4" w:space="0" w:color="auto"/>
              <w:right w:val="single" w:sz="4" w:space="0" w:color="auto"/>
            </w:tcBorders>
          </w:tcPr>
          <w:p w14:paraId="61555B2C"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3269" w:type="dxa"/>
            <w:tcBorders>
              <w:top w:val="single" w:sz="4" w:space="0" w:color="auto"/>
              <w:left w:val="single" w:sz="4" w:space="0" w:color="auto"/>
              <w:bottom w:val="single" w:sz="4" w:space="0" w:color="auto"/>
              <w:right w:val="single" w:sz="4" w:space="0" w:color="auto"/>
            </w:tcBorders>
          </w:tcPr>
          <w:p w14:paraId="22979A4D"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2D07445B"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0AD61C5F"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1376" w:type="dxa"/>
            <w:tcBorders>
              <w:top w:val="single" w:sz="4" w:space="0" w:color="auto"/>
              <w:left w:val="single" w:sz="4" w:space="0" w:color="auto"/>
              <w:bottom w:val="single" w:sz="4" w:space="0" w:color="auto"/>
              <w:right w:val="single" w:sz="4" w:space="0" w:color="auto"/>
            </w:tcBorders>
          </w:tcPr>
          <w:p w14:paraId="530B1CA9"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c>
          <w:tcPr>
            <w:tcW w:w="2063" w:type="dxa"/>
            <w:tcBorders>
              <w:top w:val="single" w:sz="4" w:space="0" w:color="auto"/>
              <w:left w:val="single" w:sz="4" w:space="0" w:color="auto"/>
              <w:bottom w:val="single" w:sz="4" w:space="0" w:color="auto"/>
              <w:right w:val="single" w:sz="4" w:space="0" w:color="auto"/>
            </w:tcBorders>
          </w:tcPr>
          <w:p w14:paraId="6C57696A" w14:textId="77777777" w:rsidR="00DA56A7" w:rsidRPr="00DA56A7" w:rsidRDefault="00DA56A7" w:rsidP="00DA56A7">
            <w:pPr>
              <w:snapToGrid w:val="0"/>
              <w:spacing w:before="50" w:afterLines="50" w:after="120" w:line="400" w:lineRule="exact"/>
              <w:jc w:val="left"/>
              <w:rPr>
                <w:rFonts w:ascii="Times New Roman" w:eastAsia="宋体" w:hAnsi="Times New Roman" w:cs="Times New Roman"/>
                <w:szCs w:val="21"/>
              </w:rPr>
            </w:pPr>
          </w:p>
        </w:tc>
      </w:tr>
    </w:tbl>
    <w:p w14:paraId="2E784185" w14:textId="77777777" w:rsidR="00DA56A7" w:rsidRPr="00DA56A7" w:rsidRDefault="00DA56A7" w:rsidP="00DA56A7">
      <w:pPr>
        <w:snapToGrid w:val="0"/>
        <w:spacing w:before="152" w:after="160"/>
        <w:rPr>
          <w:rFonts w:ascii="Times New Roman" w:eastAsia="宋体" w:hAnsi="Times New Roman" w:cs="Times New Roman"/>
          <w:szCs w:val="21"/>
        </w:rPr>
      </w:pPr>
      <w:r w:rsidRPr="00DA56A7">
        <w:rPr>
          <w:rFonts w:ascii="Times New Roman" w:eastAsia="宋体" w:hAnsi="Times New Roman" w:cs="Times New Roman"/>
          <w:szCs w:val="21"/>
        </w:rPr>
        <w:t>注：</w:t>
      </w:r>
    </w:p>
    <w:p w14:paraId="56764563" w14:textId="77777777" w:rsidR="00DA56A7" w:rsidRPr="00DA56A7" w:rsidRDefault="00DA56A7" w:rsidP="00DA56A7">
      <w:pPr>
        <w:snapToGrid w:val="0"/>
        <w:spacing w:before="152" w:after="160"/>
        <w:rPr>
          <w:rFonts w:ascii="Times New Roman" w:eastAsia="宋体" w:hAnsi="Times New Roman" w:cs="Times New Roman"/>
          <w:szCs w:val="21"/>
        </w:rPr>
      </w:pPr>
      <w:r w:rsidRPr="00DA56A7">
        <w:rPr>
          <w:rFonts w:ascii="Times New Roman" w:eastAsia="宋体" w:hAnsi="Times New Roman" w:cs="Times New Roman"/>
          <w:sz w:val="20"/>
          <w:szCs w:val="21"/>
        </w:rPr>
        <w:t>（</w:t>
      </w:r>
      <w:r w:rsidRPr="00DA56A7">
        <w:rPr>
          <w:rFonts w:ascii="Times New Roman" w:eastAsia="宋体" w:hAnsi="Times New Roman" w:cs="Times New Roman"/>
          <w:sz w:val="20"/>
          <w:szCs w:val="21"/>
        </w:rPr>
        <w:t>1</w:t>
      </w:r>
      <w:r w:rsidRPr="00DA56A7">
        <w:rPr>
          <w:rFonts w:ascii="Times New Roman" w:eastAsia="宋体" w:hAnsi="Times New Roman" w:cs="Times New Roman"/>
          <w:sz w:val="20"/>
          <w:szCs w:val="21"/>
        </w:rPr>
        <w:t>）</w:t>
      </w:r>
      <w:r w:rsidRPr="00DA56A7">
        <w:rPr>
          <w:rFonts w:ascii="Times New Roman" w:eastAsia="宋体" w:hAnsi="Times New Roman" w:cs="Times New Roman"/>
          <w:szCs w:val="21"/>
        </w:rPr>
        <w:t>未附</w:t>
      </w:r>
      <w:r w:rsidRPr="00DA56A7">
        <w:rPr>
          <w:rFonts w:ascii="Times New Roman" w:eastAsia="宋体" w:hAnsi="Times New Roman" w:cs="Times New Roman" w:hint="eastAsia"/>
          <w:szCs w:val="21"/>
        </w:rPr>
        <w:t>证明材料</w:t>
      </w:r>
      <w:r w:rsidRPr="00DA56A7">
        <w:rPr>
          <w:rFonts w:ascii="Times New Roman" w:eastAsia="宋体" w:hAnsi="Times New Roman" w:cs="Times New Roman"/>
          <w:szCs w:val="21"/>
        </w:rPr>
        <w:t>的业绩无效</w:t>
      </w:r>
      <w:r w:rsidRPr="00DA56A7">
        <w:rPr>
          <w:rFonts w:ascii="Times New Roman" w:eastAsia="宋体" w:hAnsi="Times New Roman" w:cs="Times New Roman" w:hint="eastAsia"/>
          <w:szCs w:val="21"/>
        </w:rPr>
        <w:t>，证明材料</w:t>
      </w:r>
      <w:r w:rsidRPr="00DA56A7">
        <w:rPr>
          <w:rFonts w:ascii="Times New Roman" w:eastAsia="宋体" w:hAnsi="Times New Roman" w:cs="Times New Roman"/>
          <w:szCs w:val="21"/>
        </w:rPr>
        <w:t>见第四章《评审方法及标准》规定</w:t>
      </w:r>
      <w:r w:rsidRPr="00DA56A7">
        <w:rPr>
          <w:rFonts w:ascii="Times New Roman" w:eastAsia="宋体" w:hAnsi="Times New Roman" w:cs="Times New Roman" w:hint="eastAsia"/>
          <w:szCs w:val="21"/>
        </w:rPr>
        <w:t>。</w:t>
      </w:r>
    </w:p>
    <w:p w14:paraId="1250B80A" w14:textId="77777777" w:rsidR="00DA56A7" w:rsidRPr="00DA56A7" w:rsidRDefault="00DA56A7" w:rsidP="00DA56A7">
      <w:pPr>
        <w:snapToGrid w:val="0"/>
        <w:spacing w:before="152" w:after="160"/>
        <w:rPr>
          <w:rFonts w:ascii="Times New Roman" w:eastAsia="宋体" w:hAnsi="Times New Roman" w:cs="Times New Roman"/>
          <w:szCs w:val="21"/>
        </w:rPr>
      </w:pPr>
      <w:r w:rsidRPr="00DA56A7">
        <w:rPr>
          <w:rFonts w:ascii="Times New Roman" w:eastAsia="宋体" w:hAnsi="Times New Roman" w:cs="Times New Roman"/>
          <w:sz w:val="20"/>
          <w:szCs w:val="21"/>
        </w:rPr>
        <w:t>（</w:t>
      </w:r>
      <w:r w:rsidRPr="00DA56A7">
        <w:rPr>
          <w:rFonts w:ascii="Times New Roman" w:eastAsia="宋体" w:hAnsi="Times New Roman" w:cs="Times New Roman"/>
          <w:sz w:val="20"/>
          <w:szCs w:val="21"/>
        </w:rPr>
        <w:t>2</w:t>
      </w:r>
      <w:r w:rsidRPr="00DA56A7">
        <w:rPr>
          <w:rFonts w:ascii="Times New Roman" w:eastAsia="宋体" w:hAnsi="Times New Roman" w:cs="Times New Roman"/>
          <w:sz w:val="20"/>
          <w:szCs w:val="21"/>
        </w:rPr>
        <w:t>）</w:t>
      </w:r>
      <w:r w:rsidRPr="00DA56A7">
        <w:rPr>
          <w:rFonts w:ascii="Times New Roman" w:eastAsia="宋体" w:hAnsi="Times New Roman" w:cs="Times New Roman"/>
          <w:szCs w:val="21"/>
        </w:rPr>
        <w:t>类似项目的定义见第四章《评审方法及标准》规定。</w:t>
      </w:r>
    </w:p>
    <w:p w14:paraId="3DB11FA4" w14:textId="77777777" w:rsidR="00DA56A7" w:rsidRPr="00DA56A7" w:rsidRDefault="00DA56A7" w:rsidP="00DA56A7">
      <w:pPr>
        <w:rPr>
          <w:rFonts w:ascii="Times New Roman" w:eastAsia="宋体" w:hAnsi="Times New Roman" w:cs="Times New Roman"/>
          <w:szCs w:val="24"/>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3</w:t>
      </w:r>
      <w:r w:rsidRPr="00DA56A7">
        <w:rPr>
          <w:rFonts w:ascii="Times New Roman" w:eastAsia="宋体" w:hAnsi="Times New Roman" w:cs="Times New Roman"/>
          <w:szCs w:val="21"/>
        </w:rPr>
        <w:t>）</w:t>
      </w:r>
      <w:r w:rsidRPr="00DA56A7">
        <w:rPr>
          <w:rFonts w:ascii="Times New Roman" w:eastAsia="宋体" w:hAnsi="Times New Roman" w:cs="Times New Roman"/>
          <w:szCs w:val="24"/>
        </w:rPr>
        <w:t>本表可拓展</w:t>
      </w:r>
    </w:p>
    <w:p w14:paraId="4F179F68" w14:textId="77777777" w:rsidR="00DA56A7" w:rsidRPr="00DA56A7" w:rsidRDefault="00DA56A7" w:rsidP="00DA56A7">
      <w:pPr>
        <w:snapToGrid w:val="0"/>
        <w:spacing w:before="50"/>
        <w:jc w:val="left"/>
        <w:rPr>
          <w:rFonts w:ascii="Times New Roman" w:eastAsia="宋体" w:hAnsi="Times New Roman" w:cs="Times New Roman"/>
          <w:szCs w:val="21"/>
        </w:rPr>
      </w:pPr>
    </w:p>
    <w:p w14:paraId="584B47E6" w14:textId="77777777" w:rsidR="00DA56A7" w:rsidRPr="00DA56A7" w:rsidRDefault="00DA56A7" w:rsidP="00DA56A7">
      <w:pPr>
        <w:snapToGrid w:val="0"/>
        <w:spacing w:before="50"/>
        <w:jc w:val="left"/>
        <w:rPr>
          <w:rFonts w:ascii="Times New Roman" w:eastAsia="宋体" w:hAnsi="Times New Roman" w:cs="Times New Roman"/>
          <w:szCs w:val="21"/>
        </w:rPr>
        <w:sectPr w:rsidR="00DA56A7" w:rsidRPr="00DA56A7">
          <w:headerReference w:type="default" r:id="rId18"/>
          <w:footerReference w:type="default" r:id="rId19"/>
          <w:pgSz w:w="16838" w:h="11906" w:orient="landscape"/>
          <w:pgMar w:top="1274" w:right="1418" w:bottom="1418" w:left="1418" w:header="851" w:footer="992" w:gutter="0"/>
          <w:cols w:space="720"/>
          <w:docGrid w:linePitch="312"/>
        </w:sectPr>
      </w:pPr>
      <w:r w:rsidRPr="00DA56A7">
        <w:rPr>
          <w:rFonts w:ascii="Times New Roman" w:eastAsia="宋体" w:hAnsi="Times New Roman" w:cs="Times New Roman"/>
          <w:szCs w:val="21"/>
        </w:rPr>
        <w:t>供应商</w:t>
      </w:r>
      <w:r w:rsidRPr="00DA56A7">
        <w:rPr>
          <w:rFonts w:ascii="Times New Roman" w:eastAsia="宋体" w:hAnsi="Times New Roman" w:cs="Times New Roman" w:hint="eastAsia"/>
          <w:szCs w:val="21"/>
        </w:rPr>
        <w:t>名称</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1"/>
        </w:rPr>
        <w:t>)</w:t>
      </w:r>
      <w:r w:rsidRPr="00DA56A7">
        <w:rPr>
          <w:rFonts w:ascii="Times New Roman" w:eastAsia="宋体" w:hAnsi="Times New Roman" w:cs="Times New Roman"/>
          <w:szCs w:val="21"/>
        </w:rPr>
        <w:t>：</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年</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月</w:t>
      </w:r>
      <w:r w:rsidRPr="00DA56A7">
        <w:rPr>
          <w:rFonts w:ascii="Times New Roman" w:eastAsia="宋体" w:hAnsi="Times New Roman" w:cs="Times New Roman"/>
          <w:szCs w:val="21"/>
        </w:rPr>
        <w:t xml:space="preserve">   </w:t>
      </w:r>
    </w:p>
    <w:p w14:paraId="5B122AB4"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bookmarkStart w:id="119" w:name="_Hlk93046716"/>
      <w:bookmarkStart w:id="120" w:name="_Hlk19110561"/>
      <w:r w:rsidRPr="00DA56A7">
        <w:rPr>
          <w:rFonts w:ascii="Times New Roman" w:eastAsia="宋体" w:hAnsi="Times New Roman" w:cs="Times New Roman"/>
          <w:bCs/>
          <w:sz w:val="24"/>
          <w:szCs w:val="24"/>
        </w:rPr>
        <w:lastRenderedPageBreak/>
        <w:t>14</w:t>
      </w:r>
      <w:r w:rsidRPr="00DA56A7">
        <w:rPr>
          <w:rFonts w:ascii="Times New Roman" w:eastAsia="宋体" w:hAnsi="Times New Roman" w:cs="Times New Roman"/>
          <w:bCs/>
          <w:sz w:val="24"/>
          <w:szCs w:val="24"/>
        </w:rPr>
        <w:t>．</w:t>
      </w:r>
      <w:r w:rsidRPr="00DA56A7">
        <w:rPr>
          <w:rFonts w:ascii="Times New Roman" w:eastAsia="宋体" w:hAnsi="Times New Roman" w:cs="Times New Roman" w:hint="eastAsia"/>
          <w:bCs/>
          <w:sz w:val="24"/>
          <w:szCs w:val="24"/>
        </w:rPr>
        <w:t>符合政府采购政策的证明材料。</w:t>
      </w:r>
    </w:p>
    <w:p w14:paraId="62FD27A9" w14:textId="77777777" w:rsidR="00DA56A7" w:rsidRPr="00DA56A7" w:rsidRDefault="00DA56A7" w:rsidP="00DA56A7">
      <w:pPr>
        <w:rPr>
          <w:rFonts w:ascii="Times New Roman" w:eastAsia="宋体" w:hAnsi="Times New Roman" w:cs="Times New Roman"/>
          <w:szCs w:val="21"/>
        </w:rPr>
      </w:pPr>
      <w:r w:rsidRPr="00DA56A7">
        <w:rPr>
          <w:rFonts w:ascii="Times New Roman" w:eastAsia="宋体" w:hAnsi="Times New Roman" w:cs="Times New Roman"/>
          <w:szCs w:val="21"/>
        </w:rPr>
        <w:t>14.1</w:t>
      </w:r>
      <w:r w:rsidRPr="00DA56A7">
        <w:rPr>
          <w:rFonts w:ascii="Times New Roman" w:eastAsia="宋体" w:hAnsi="Times New Roman" w:cs="Times New Roman" w:hint="eastAsia"/>
          <w:bCs/>
          <w:szCs w:val="21"/>
        </w:rPr>
        <w:t>中小企业声明函</w:t>
      </w:r>
      <w:r w:rsidRPr="00DA56A7">
        <w:rPr>
          <w:rFonts w:ascii="Times New Roman" w:eastAsia="宋体" w:hAnsi="Times New Roman" w:cs="Times New Roman"/>
          <w:szCs w:val="21"/>
        </w:rPr>
        <w:t>。</w:t>
      </w:r>
    </w:p>
    <w:p w14:paraId="24E76A4B" w14:textId="77777777" w:rsidR="00DA56A7" w:rsidRPr="00DA56A7" w:rsidRDefault="00DA56A7" w:rsidP="00DA56A7">
      <w:pPr>
        <w:spacing w:line="360" w:lineRule="auto"/>
        <w:ind w:firstLineChars="1700" w:firstLine="3584"/>
        <w:rPr>
          <w:rFonts w:ascii="Times New Roman" w:eastAsia="宋体" w:hAnsi="Times New Roman" w:cs="Times New Roman"/>
          <w:b/>
          <w:szCs w:val="21"/>
        </w:rPr>
      </w:pPr>
      <w:bookmarkStart w:id="121" w:name="_Hlk60649458"/>
    </w:p>
    <w:bookmarkEnd w:id="121"/>
    <w:p w14:paraId="5CE5884D" w14:textId="77777777" w:rsidR="00DA56A7" w:rsidRPr="00DA56A7" w:rsidRDefault="00DA56A7" w:rsidP="00DA56A7">
      <w:pPr>
        <w:spacing w:line="360" w:lineRule="auto"/>
        <w:ind w:firstLineChars="1700" w:firstLine="3584"/>
        <w:rPr>
          <w:rFonts w:ascii="Times New Roman" w:eastAsia="宋体" w:hAnsi="Times New Roman" w:cs="Times New Roman"/>
          <w:b/>
          <w:szCs w:val="21"/>
        </w:rPr>
      </w:pPr>
      <w:r w:rsidRPr="00DA56A7">
        <w:rPr>
          <w:rFonts w:ascii="Times New Roman" w:eastAsia="宋体" w:hAnsi="Times New Roman" w:cs="Times New Roman" w:hint="eastAsia"/>
          <w:b/>
          <w:szCs w:val="21"/>
        </w:rPr>
        <w:t>中小企业声明函（服务）</w:t>
      </w:r>
    </w:p>
    <w:p w14:paraId="6CAACFA1" w14:textId="77777777" w:rsidR="00DA56A7" w:rsidRPr="00DA56A7" w:rsidRDefault="00DA56A7" w:rsidP="00DA56A7">
      <w:pPr>
        <w:spacing w:line="360" w:lineRule="auto"/>
        <w:ind w:firstLine="420"/>
        <w:rPr>
          <w:rFonts w:ascii="Times New Roman" w:eastAsia="宋体" w:hAnsi="Times New Roman" w:cs="Times New Roman"/>
          <w:bCs/>
          <w:szCs w:val="21"/>
        </w:rPr>
      </w:pPr>
      <w:r w:rsidRPr="00DA56A7">
        <w:rPr>
          <w:rFonts w:ascii="Times New Roman" w:eastAsia="宋体" w:hAnsi="Times New Roman" w:cs="Times New Roman" w:hint="eastAsia"/>
          <w:bCs/>
          <w:szCs w:val="21"/>
        </w:rPr>
        <w:t>本公司（联合体）郑重声明，根据《政府采购促进中小企业发展管理办法》（财库﹝</w:t>
      </w:r>
      <w:r w:rsidRPr="00DA56A7">
        <w:rPr>
          <w:rFonts w:ascii="Times New Roman" w:eastAsia="宋体" w:hAnsi="Times New Roman" w:cs="Times New Roman" w:hint="eastAsia"/>
          <w:bCs/>
          <w:szCs w:val="21"/>
        </w:rPr>
        <w:t>2020</w:t>
      </w:r>
      <w:r w:rsidRPr="00DA56A7">
        <w:rPr>
          <w:rFonts w:ascii="Times New Roman" w:eastAsia="宋体" w:hAnsi="Times New Roman" w:cs="Times New Roman" w:hint="eastAsia"/>
          <w:bCs/>
          <w:szCs w:val="21"/>
        </w:rPr>
        <w:t>﹞</w:t>
      </w:r>
      <w:r w:rsidRPr="00DA56A7">
        <w:rPr>
          <w:rFonts w:ascii="Times New Roman" w:eastAsia="宋体" w:hAnsi="Times New Roman" w:cs="Times New Roman" w:hint="eastAsia"/>
          <w:bCs/>
          <w:szCs w:val="21"/>
        </w:rPr>
        <w:t xml:space="preserve">46 </w:t>
      </w:r>
      <w:r w:rsidRPr="00DA56A7">
        <w:rPr>
          <w:rFonts w:ascii="Times New Roman" w:eastAsia="宋体" w:hAnsi="Times New Roman" w:cs="Times New Roman" w:hint="eastAsia"/>
          <w:bCs/>
          <w:szCs w:val="21"/>
        </w:rPr>
        <w:t>号）的规定，本公司（联合体）参加</w:t>
      </w:r>
      <w:r w:rsidRPr="00DA56A7">
        <w:rPr>
          <w:rFonts w:ascii="Times New Roman" w:eastAsia="宋体" w:hAnsi="Times New Roman" w:cs="Times New Roman" w:hint="eastAsia"/>
          <w:bCs/>
          <w:szCs w:val="21"/>
          <w:u w:val="single"/>
        </w:rPr>
        <w:t>（单位名称）</w:t>
      </w:r>
      <w:r w:rsidRPr="00DA56A7">
        <w:rPr>
          <w:rFonts w:ascii="Times New Roman" w:eastAsia="宋体" w:hAnsi="Times New Roman" w:cs="Times New Roman" w:hint="eastAsia"/>
          <w:bCs/>
          <w:szCs w:val="21"/>
        </w:rPr>
        <w:t>的</w:t>
      </w:r>
      <w:r w:rsidRPr="00DA56A7">
        <w:rPr>
          <w:rFonts w:ascii="Times New Roman" w:eastAsia="宋体" w:hAnsi="Times New Roman" w:cs="Times New Roman" w:hint="eastAsia"/>
          <w:bCs/>
          <w:szCs w:val="21"/>
          <w:u w:val="single"/>
        </w:rPr>
        <w:t>（项目名称）</w:t>
      </w:r>
      <w:r w:rsidRPr="00DA56A7">
        <w:rPr>
          <w:rFonts w:ascii="Times New Roman" w:eastAsia="宋体" w:hAnsi="Times New Roman" w:cs="Times New Roman" w:hint="eastAsia"/>
          <w:bCs/>
          <w:szCs w:val="21"/>
        </w:rPr>
        <w:t>采购活动，服务全部由符合政策要求的中小企业承接。相关企业（含联合体中的中小企业、签订分包意向协议的中小企业）</w:t>
      </w:r>
      <w:r w:rsidRPr="00DA56A7">
        <w:rPr>
          <w:rFonts w:ascii="Times New Roman" w:eastAsia="宋体" w:hAnsi="Times New Roman" w:cs="Times New Roman" w:hint="eastAsia"/>
          <w:bCs/>
          <w:szCs w:val="21"/>
        </w:rPr>
        <w:t xml:space="preserve"> </w:t>
      </w:r>
      <w:r w:rsidRPr="00DA56A7">
        <w:rPr>
          <w:rFonts w:ascii="Times New Roman" w:eastAsia="宋体" w:hAnsi="Times New Roman" w:cs="Times New Roman" w:hint="eastAsia"/>
          <w:bCs/>
          <w:szCs w:val="21"/>
        </w:rPr>
        <w:t>的具体情况如下：</w:t>
      </w:r>
    </w:p>
    <w:p w14:paraId="6FEC55A3" w14:textId="77777777" w:rsidR="00DA56A7" w:rsidRPr="00DA56A7" w:rsidRDefault="00DA56A7" w:rsidP="00DA56A7">
      <w:pPr>
        <w:spacing w:line="360" w:lineRule="auto"/>
        <w:ind w:firstLine="420"/>
        <w:rPr>
          <w:rFonts w:ascii="Times New Roman" w:eastAsia="宋体" w:hAnsi="Times New Roman" w:cs="Times New Roman"/>
          <w:bCs/>
          <w:szCs w:val="21"/>
        </w:rPr>
      </w:pPr>
      <w:r w:rsidRPr="00DA56A7">
        <w:rPr>
          <w:rFonts w:ascii="Times New Roman" w:eastAsia="宋体" w:hAnsi="Times New Roman" w:cs="Times New Roman"/>
          <w:bCs/>
          <w:szCs w:val="21"/>
        </w:rPr>
        <w:t>1.</w:t>
      </w:r>
      <w:r w:rsidRPr="00DA56A7">
        <w:rPr>
          <w:rFonts w:ascii="Times New Roman" w:eastAsia="宋体" w:hAnsi="Times New Roman" w:cs="Times New Roman" w:hint="eastAsia"/>
          <w:bCs/>
          <w:szCs w:val="21"/>
          <w:u w:val="single"/>
        </w:rPr>
        <w:t>（标的名称）</w:t>
      </w:r>
      <w:r w:rsidRPr="00DA56A7">
        <w:rPr>
          <w:rFonts w:ascii="Times New Roman" w:eastAsia="宋体" w:hAnsi="Times New Roman" w:cs="Times New Roman" w:hint="eastAsia"/>
          <w:bCs/>
          <w:szCs w:val="21"/>
        </w:rPr>
        <w:t>，属于</w:t>
      </w:r>
      <w:r w:rsidRPr="00DA56A7">
        <w:rPr>
          <w:rFonts w:ascii="Times New Roman" w:eastAsia="宋体" w:hAnsi="Times New Roman" w:cs="Times New Roman" w:hint="eastAsia"/>
          <w:bCs/>
          <w:szCs w:val="21"/>
          <w:u w:val="single"/>
        </w:rPr>
        <w:t>（采购文件中明确的所属行业）</w:t>
      </w:r>
      <w:r w:rsidRPr="00DA56A7">
        <w:rPr>
          <w:rFonts w:ascii="Times New Roman" w:eastAsia="宋体" w:hAnsi="Times New Roman" w:cs="Times New Roman" w:hint="eastAsia"/>
          <w:bCs/>
          <w:szCs w:val="21"/>
        </w:rPr>
        <w:t>行业；承接企业为</w:t>
      </w:r>
      <w:r w:rsidRPr="00DA56A7">
        <w:rPr>
          <w:rFonts w:ascii="Times New Roman" w:eastAsia="宋体" w:hAnsi="Times New Roman" w:cs="Times New Roman" w:hint="eastAsia"/>
          <w:bCs/>
          <w:szCs w:val="21"/>
          <w:u w:val="single"/>
        </w:rPr>
        <w:t>（企业名称）</w:t>
      </w:r>
      <w:r w:rsidRPr="00DA56A7">
        <w:rPr>
          <w:rFonts w:ascii="Times New Roman" w:eastAsia="宋体" w:hAnsi="Times New Roman" w:cs="Times New Roman" w:hint="eastAsia"/>
          <w:bCs/>
          <w:szCs w:val="21"/>
        </w:rPr>
        <w:t>，从业人员</w:t>
      </w:r>
      <w:r w:rsidRPr="00DA56A7">
        <w:rPr>
          <w:rFonts w:ascii="Times New Roman" w:eastAsia="宋体" w:hAnsi="Times New Roman" w:cs="Times New Roman"/>
          <w:bCs/>
          <w:szCs w:val="21"/>
          <w:u w:val="single"/>
        </w:rPr>
        <w:t xml:space="preserve">    </w:t>
      </w:r>
      <w:r w:rsidRPr="00DA56A7">
        <w:rPr>
          <w:rFonts w:ascii="Times New Roman" w:eastAsia="宋体" w:hAnsi="Times New Roman" w:cs="Times New Roman" w:hint="eastAsia"/>
          <w:bCs/>
          <w:szCs w:val="21"/>
        </w:rPr>
        <w:t>人，营业收入为</w:t>
      </w:r>
      <w:r w:rsidRPr="00DA56A7">
        <w:rPr>
          <w:rFonts w:ascii="Times New Roman" w:eastAsia="宋体" w:hAnsi="Times New Roman" w:cs="Times New Roman" w:hint="eastAsia"/>
          <w:bCs/>
          <w:szCs w:val="21"/>
          <w:u w:val="single"/>
        </w:rPr>
        <w:t xml:space="preserve"> </w:t>
      </w:r>
      <w:r w:rsidRPr="00DA56A7">
        <w:rPr>
          <w:rFonts w:ascii="Times New Roman" w:eastAsia="宋体" w:hAnsi="Times New Roman" w:cs="Times New Roman"/>
          <w:bCs/>
          <w:szCs w:val="21"/>
          <w:u w:val="single"/>
        </w:rPr>
        <w:t xml:space="preserve">  </w:t>
      </w:r>
      <w:r w:rsidRPr="00DA56A7">
        <w:rPr>
          <w:rFonts w:ascii="Times New Roman" w:eastAsia="宋体" w:hAnsi="Times New Roman" w:cs="Times New Roman" w:hint="eastAsia"/>
          <w:bCs/>
          <w:szCs w:val="21"/>
          <w:u w:val="single"/>
        </w:rPr>
        <w:t xml:space="preserve"> </w:t>
      </w:r>
      <w:r w:rsidRPr="00DA56A7">
        <w:rPr>
          <w:rFonts w:ascii="Times New Roman" w:eastAsia="宋体" w:hAnsi="Times New Roman" w:cs="Times New Roman" w:hint="eastAsia"/>
          <w:bCs/>
          <w:szCs w:val="21"/>
        </w:rPr>
        <w:t>万元，资产总额为</w:t>
      </w:r>
      <w:r w:rsidRPr="00DA56A7">
        <w:rPr>
          <w:rFonts w:ascii="Times New Roman" w:eastAsia="宋体" w:hAnsi="Times New Roman" w:cs="Times New Roman" w:hint="eastAsia"/>
          <w:bCs/>
          <w:szCs w:val="21"/>
          <w:u w:val="single"/>
        </w:rPr>
        <w:t xml:space="preserve">    </w:t>
      </w:r>
      <w:r w:rsidRPr="00DA56A7">
        <w:rPr>
          <w:rFonts w:ascii="Times New Roman" w:eastAsia="宋体" w:hAnsi="Times New Roman" w:cs="Times New Roman" w:hint="eastAsia"/>
          <w:bCs/>
          <w:szCs w:val="21"/>
        </w:rPr>
        <w:t>万元，属于</w:t>
      </w:r>
      <w:r w:rsidRPr="00DA56A7">
        <w:rPr>
          <w:rFonts w:ascii="Times New Roman" w:eastAsia="宋体" w:hAnsi="Times New Roman" w:cs="Times New Roman" w:hint="eastAsia"/>
          <w:bCs/>
          <w:szCs w:val="21"/>
          <w:u w:val="single"/>
        </w:rPr>
        <w:t>（中型企业、小型企业、微型企业）</w:t>
      </w:r>
      <w:r w:rsidRPr="00DA56A7">
        <w:rPr>
          <w:rFonts w:ascii="Times New Roman" w:eastAsia="宋体" w:hAnsi="Times New Roman" w:cs="Times New Roman" w:hint="eastAsia"/>
          <w:bCs/>
          <w:szCs w:val="21"/>
        </w:rPr>
        <w:t>；</w:t>
      </w:r>
    </w:p>
    <w:p w14:paraId="589E3BAF" w14:textId="77777777" w:rsidR="00DA56A7" w:rsidRPr="00DA56A7" w:rsidRDefault="00DA56A7" w:rsidP="00DA56A7">
      <w:pPr>
        <w:spacing w:line="360" w:lineRule="auto"/>
        <w:ind w:firstLine="420"/>
        <w:rPr>
          <w:rFonts w:ascii="Times New Roman" w:eastAsia="宋体" w:hAnsi="Times New Roman" w:cs="Times New Roman"/>
          <w:bCs/>
          <w:szCs w:val="21"/>
        </w:rPr>
      </w:pPr>
      <w:r w:rsidRPr="00DA56A7">
        <w:rPr>
          <w:rFonts w:ascii="Times New Roman" w:eastAsia="宋体" w:hAnsi="Times New Roman" w:cs="Times New Roman"/>
          <w:bCs/>
          <w:szCs w:val="21"/>
        </w:rPr>
        <w:t>2.</w:t>
      </w:r>
      <w:r w:rsidRPr="00DA56A7">
        <w:rPr>
          <w:rFonts w:ascii="Times New Roman" w:eastAsia="宋体" w:hAnsi="Times New Roman" w:cs="Times New Roman" w:hint="eastAsia"/>
          <w:bCs/>
          <w:szCs w:val="21"/>
          <w:u w:val="single"/>
        </w:rPr>
        <w:t>（标的名称）</w:t>
      </w:r>
      <w:r w:rsidRPr="00DA56A7">
        <w:rPr>
          <w:rFonts w:ascii="Times New Roman" w:eastAsia="宋体" w:hAnsi="Times New Roman" w:cs="Times New Roman" w:hint="eastAsia"/>
          <w:bCs/>
          <w:szCs w:val="21"/>
        </w:rPr>
        <w:t>，属于</w:t>
      </w:r>
      <w:r w:rsidRPr="00DA56A7">
        <w:rPr>
          <w:rFonts w:ascii="Times New Roman" w:eastAsia="宋体" w:hAnsi="Times New Roman" w:cs="Times New Roman" w:hint="eastAsia"/>
          <w:bCs/>
          <w:szCs w:val="21"/>
          <w:u w:val="single"/>
        </w:rPr>
        <w:t>（采购文件中明确的所属行业）</w:t>
      </w:r>
      <w:r w:rsidRPr="00DA56A7">
        <w:rPr>
          <w:rFonts w:ascii="Times New Roman" w:eastAsia="宋体" w:hAnsi="Times New Roman" w:cs="Times New Roman" w:hint="eastAsia"/>
          <w:bCs/>
          <w:szCs w:val="21"/>
        </w:rPr>
        <w:t>行业；承接企业为</w:t>
      </w:r>
      <w:r w:rsidRPr="00DA56A7">
        <w:rPr>
          <w:rFonts w:ascii="Times New Roman" w:eastAsia="宋体" w:hAnsi="Times New Roman" w:cs="Times New Roman" w:hint="eastAsia"/>
          <w:bCs/>
          <w:szCs w:val="21"/>
          <w:u w:val="single"/>
        </w:rPr>
        <w:t>（企业名称）</w:t>
      </w:r>
      <w:r w:rsidRPr="00DA56A7">
        <w:rPr>
          <w:rFonts w:ascii="Times New Roman" w:eastAsia="宋体" w:hAnsi="Times New Roman" w:cs="Times New Roman" w:hint="eastAsia"/>
          <w:bCs/>
          <w:szCs w:val="21"/>
        </w:rPr>
        <w:t>，从业人员</w:t>
      </w:r>
      <w:r w:rsidRPr="00DA56A7">
        <w:rPr>
          <w:rFonts w:ascii="Times New Roman" w:eastAsia="宋体" w:hAnsi="Times New Roman" w:cs="Times New Roman" w:hint="eastAsia"/>
          <w:bCs/>
          <w:szCs w:val="21"/>
          <w:u w:val="single"/>
        </w:rPr>
        <w:t xml:space="preserve">       </w:t>
      </w:r>
      <w:r w:rsidRPr="00DA56A7">
        <w:rPr>
          <w:rFonts w:ascii="Times New Roman" w:eastAsia="宋体" w:hAnsi="Times New Roman" w:cs="Times New Roman" w:hint="eastAsia"/>
          <w:bCs/>
          <w:szCs w:val="21"/>
        </w:rPr>
        <w:t>人，营业收入为</w:t>
      </w:r>
      <w:r w:rsidRPr="00DA56A7">
        <w:rPr>
          <w:rFonts w:ascii="Times New Roman" w:eastAsia="宋体" w:hAnsi="Times New Roman" w:cs="Times New Roman" w:hint="eastAsia"/>
          <w:bCs/>
          <w:szCs w:val="21"/>
          <w:u w:val="single"/>
        </w:rPr>
        <w:t xml:space="preserve">     </w:t>
      </w:r>
      <w:r w:rsidRPr="00DA56A7">
        <w:rPr>
          <w:rFonts w:ascii="Times New Roman" w:eastAsia="宋体" w:hAnsi="Times New Roman" w:cs="Times New Roman" w:hint="eastAsia"/>
          <w:bCs/>
          <w:szCs w:val="21"/>
        </w:rPr>
        <w:t>万元，资产总额为</w:t>
      </w:r>
      <w:r w:rsidRPr="00DA56A7">
        <w:rPr>
          <w:rFonts w:ascii="Times New Roman" w:eastAsia="宋体" w:hAnsi="Times New Roman" w:cs="Times New Roman" w:hint="eastAsia"/>
          <w:bCs/>
          <w:szCs w:val="21"/>
          <w:u w:val="single"/>
        </w:rPr>
        <w:t xml:space="preserve"> </w:t>
      </w:r>
      <w:r w:rsidRPr="00DA56A7">
        <w:rPr>
          <w:rFonts w:ascii="Times New Roman" w:eastAsia="宋体" w:hAnsi="Times New Roman" w:cs="Times New Roman"/>
          <w:bCs/>
          <w:szCs w:val="21"/>
          <w:u w:val="single"/>
        </w:rPr>
        <w:t xml:space="preserve">     </w:t>
      </w:r>
      <w:r w:rsidRPr="00DA56A7">
        <w:rPr>
          <w:rFonts w:ascii="Times New Roman" w:eastAsia="宋体" w:hAnsi="Times New Roman" w:cs="Times New Roman" w:hint="eastAsia"/>
          <w:bCs/>
          <w:szCs w:val="21"/>
          <w:u w:val="single"/>
        </w:rPr>
        <w:t xml:space="preserve"> </w:t>
      </w:r>
      <w:r w:rsidRPr="00DA56A7">
        <w:rPr>
          <w:rFonts w:ascii="Times New Roman" w:eastAsia="宋体" w:hAnsi="Times New Roman" w:cs="Times New Roman" w:hint="eastAsia"/>
          <w:bCs/>
          <w:szCs w:val="21"/>
        </w:rPr>
        <w:t>万元，属于</w:t>
      </w:r>
      <w:r w:rsidRPr="00DA56A7">
        <w:rPr>
          <w:rFonts w:ascii="Times New Roman" w:eastAsia="宋体" w:hAnsi="Times New Roman" w:cs="Times New Roman" w:hint="eastAsia"/>
          <w:bCs/>
          <w:szCs w:val="21"/>
          <w:u w:val="single"/>
        </w:rPr>
        <w:t>（中型企业、小型企业、微型企业）</w:t>
      </w:r>
      <w:r w:rsidRPr="00DA56A7">
        <w:rPr>
          <w:rFonts w:ascii="Times New Roman" w:eastAsia="宋体" w:hAnsi="Times New Roman" w:cs="Times New Roman" w:hint="eastAsia"/>
          <w:bCs/>
          <w:szCs w:val="21"/>
        </w:rPr>
        <w:t>；</w:t>
      </w:r>
    </w:p>
    <w:p w14:paraId="496490F3" w14:textId="77777777" w:rsidR="00DA56A7" w:rsidRPr="00DA56A7" w:rsidRDefault="00DA56A7" w:rsidP="00DA56A7">
      <w:pPr>
        <w:spacing w:line="360" w:lineRule="auto"/>
        <w:ind w:firstLine="420"/>
        <w:rPr>
          <w:rFonts w:ascii="Times New Roman" w:eastAsia="宋体" w:hAnsi="Times New Roman" w:cs="Times New Roman"/>
          <w:bCs/>
          <w:szCs w:val="21"/>
        </w:rPr>
      </w:pPr>
      <w:r w:rsidRPr="00DA56A7">
        <w:rPr>
          <w:rFonts w:ascii="Times New Roman" w:eastAsia="宋体" w:hAnsi="Times New Roman" w:cs="Times New Roman" w:hint="eastAsia"/>
          <w:bCs/>
          <w:szCs w:val="21"/>
        </w:rPr>
        <w:t>……</w:t>
      </w:r>
    </w:p>
    <w:p w14:paraId="32199517" w14:textId="77777777" w:rsidR="00DA56A7" w:rsidRPr="00DA56A7" w:rsidRDefault="00DA56A7" w:rsidP="00DA56A7">
      <w:pPr>
        <w:spacing w:line="360" w:lineRule="auto"/>
        <w:ind w:firstLine="420"/>
        <w:rPr>
          <w:rFonts w:ascii="Times New Roman" w:eastAsia="宋体" w:hAnsi="Times New Roman" w:cs="Times New Roman"/>
          <w:bCs/>
          <w:szCs w:val="21"/>
        </w:rPr>
      </w:pPr>
      <w:r w:rsidRPr="00DA56A7">
        <w:rPr>
          <w:rFonts w:ascii="Times New Roman" w:eastAsia="宋体" w:hAnsi="Times New Roman" w:cs="Times New Roman" w:hint="eastAsia"/>
          <w:bCs/>
          <w:szCs w:val="21"/>
        </w:rPr>
        <w:t>以上企业，不属于大企业的分支机构，不存在控股股东为大企业的情形，也不存在与大企业的负责人为同一人的情形。</w:t>
      </w:r>
    </w:p>
    <w:p w14:paraId="1A7972E4" w14:textId="77777777" w:rsidR="00DA56A7" w:rsidRPr="00DA56A7" w:rsidRDefault="00DA56A7" w:rsidP="00DA56A7">
      <w:pPr>
        <w:spacing w:line="360" w:lineRule="auto"/>
        <w:ind w:firstLine="420"/>
        <w:rPr>
          <w:rFonts w:ascii="Times New Roman" w:eastAsia="宋体" w:hAnsi="Times New Roman" w:cs="Times New Roman"/>
          <w:bCs/>
          <w:szCs w:val="21"/>
        </w:rPr>
      </w:pPr>
      <w:r w:rsidRPr="00DA56A7">
        <w:rPr>
          <w:rFonts w:ascii="Times New Roman" w:eastAsia="宋体" w:hAnsi="Times New Roman" w:cs="Times New Roman" w:hint="eastAsia"/>
          <w:bCs/>
          <w:szCs w:val="21"/>
        </w:rPr>
        <w:t>本企业对上述声明内容的真实性负责。如有虚假，将依法承担相应责任。</w:t>
      </w:r>
    </w:p>
    <w:p w14:paraId="40395F02" w14:textId="77777777" w:rsidR="00DA56A7" w:rsidRPr="00DA56A7" w:rsidRDefault="00DA56A7" w:rsidP="00DA56A7">
      <w:pPr>
        <w:spacing w:line="360" w:lineRule="auto"/>
        <w:ind w:firstLineChars="1500" w:firstLine="3150"/>
        <w:rPr>
          <w:rFonts w:ascii="Times New Roman" w:eastAsia="宋体" w:hAnsi="Times New Roman" w:cs="Times New Roman"/>
          <w:bCs/>
          <w:szCs w:val="21"/>
        </w:rPr>
      </w:pPr>
      <w:r w:rsidRPr="00DA56A7">
        <w:rPr>
          <w:rFonts w:ascii="Times New Roman" w:eastAsia="宋体" w:hAnsi="Times New Roman" w:cs="Times New Roman" w:hint="eastAsia"/>
          <w:bCs/>
          <w:szCs w:val="21"/>
        </w:rPr>
        <w:t>企业名称（电子签章）：</w:t>
      </w:r>
      <w:r w:rsidRPr="00DA56A7">
        <w:rPr>
          <w:rFonts w:ascii="Times New Roman" w:eastAsia="宋体" w:hAnsi="Times New Roman" w:cs="Times New Roman" w:hint="eastAsia"/>
          <w:bCs/>
          <w:szCs w:val="21"/>
        </w:rPr>
        <w:t xml:space="preserve"> </w:t>
      </w:r>
      <w:r w:rsidRPr="00DA56A7">
        <w:rPr>
          <w:rFonts w:ascii="Times New Roman" w:eastAsia="宋体" w:hAnsi="Times New Roman" w:cs="Times New Roman"/>
          <w:bCs/>
          <w:szCs w:val="21"/>
        </w:rPr>
        <w:t xml:space="preserve"> </w:t>
      </w:r>
      <w:r w:rsidRPr="00DA56A7">
        <w:rPr>
          <w:rFonts w:ascii="Times New Roman" w:eastAsia="宋体" w:hAnsi="Times New Roman" w:cs="Times New Roman" w:hint="eastAsia"/>
          <w:bCs/>
          <w:szCs w:val="21"/>
        </w:rPr>
        <w:t>日期：</w:t>
      </w:r>
    </w:p>
    <w:p w14:paraId="73FEA2D2" w14:textId="77777777" w:rsidR="00DA56A7" w:rsidRPr="00DA56A7" w:rsidRDefault="00DA56A7" w:rsidP="00DA56A7">
      <w:pPr>
        <w:spacing w:line="360" w:lineRule="auto"/>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w:t>
      </w:r>
      <w:r w:rsidRPr="00DA56A7">
        <w:rPr>
          <w:rFonts w:ascii="Times New Roman" w:eastAsia="宋体" w:hAnsi="Times New Roman" w:cs="Times New Roman" w:hint="eastAsia"/>
          <w:bCs/>
          <w:szCs w:val="21"/>
        </w:rPr>
        <w:t>1</w:t>
      </w:r>
      <w:r w:rsidRPr="00DA56A7">
        <w:rPr>
          <w:rFonts w:ascii="Times New Roman" w:eastAsia="宋体" w:hAnsi="Times New Roman" w:cs="Times New Roman" w:hint="eastAsia"/>
          <w:bCs/>
          <w:szCs w:val="21"/>
        </w:rPr>
        <w:t>）标的名称按照第二章采购需求一览表中的名称填写，</w:t>
      </w:r>
      <w:r w:rsidRPr="00DA56A7">
        <w:rPr>
          <w:rFonts w:ascii="Times New Roman" w:eastAsia="宋体" w:hAnsi="Times New Roman" w:cs="Times New Roman"/>
          <w:szCs w:val="21"/>
        </w:rPr>
        <w:t>所属行业标明</w:t>
      </w:r>
      <w:r w:rsidRPr="00DA56A7">
        <w:rPr>
          <w:rFonts w:ascii="Times New Roman" w:eastAsia="宋体" w:hAnsi="Times New Roman" w:cs="Times New Roman"/>
          <w:szCs w:val="21"/>
        </w:rPr>
        <w:t>“/”</w:t>
      </w:r>
      <w:r w:rsidRPr="00DA56A7">
        <w:rPr>
          <w:rFonts w:ascii="Times New Roman" w:eastAsia="宋体" w:hAnsi="Times New Roman" w:cs="Times New Roman"/>
          <w:szCs w:val="21"/>
        </w:rPr>
        <w:t>的</w:t>
      </w:r>
      <w:r w:rsidRPr="00DA56A7">
        <w:rPr>
          <w:rFonts w:ascii="Times New Roman" w:eastAsia="宋体" w:hAnsi="Times New Roman" w:cs="Times New Roman" w:hint="eastAsia"/>
          <w:bCs/>
          <w:szCs w:val="21"/>
        </w:rPr>
        <w:t>，无需在上表填写。</w:t>
      </w:r>
    </w:p>
    <w:p w14:paraId="0AB93CFE" w14:textId="77777777" w:rsidR="00DA56A7" w:rsidRPr="00DA56A7" w:rsidRDefault="00DA56A7" w:rsidP="00DA56A7">
      <w:pPr>
        <w:spacing w:line="360" w:lineRule="auto"/>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w:t>
      </w:r>
      <w:r w:rsidRPr="00DA56A7">
        <w:rPr>
          <w:rFonts w:ascii="Times New Roman" w:eastAsia="宋体" w:hAnsi="Times New Roman" w:cs="Times New Roman"/>
          <w:bCs/>
          <w:szCs w:val="21"/>
        </w:rPr>
        <w:t>2</w:t>
      </w:r>
      <w:r w:rsidRPr="00DA56A7">
        <w:rPr>
          <w:rFonts w:ascii="Times New Roman" w:eastAsia="宋体" w:hAnsi="Times New Roman" w:cs="Times New Roman" w:hint="eastAsia"/>
          <w:bCs/>
          <w:szCs w:val="21"/>
        </w:rPr>
        <w:t>）如供应商为联合体或分包的，声明函中“项目名称”应填写联合体中小微企业承担的具体内容或者小微企业具体分包内容。</w:t>
      </w:r>
    </w:p>
    <w:p w14:paraId="7F65828F" w14:textId="77777777" w:rsidR="00DA56A7" w:rsidRPr="00DA56A7" w:rsidRDefault="00DA56A7" w:rsidP="00DA56A7">
      <w:pPr>
        <w:spacing w:line="360" w:lineRule="auto"/>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w:t>
      </w:r>
      <w:r w:rsidRPr="00DA56A7">
        <w:rPr>
          <w:rFonts w:ascii="Times New Roman" w:eastAsia="宋体" w:hAnsi="Times New Roman" w:cs="Times New Roman"/>
          <w:bCs/>
          <w:szCs w:val="21"/>
        </w:rPr>
        <w:t>3</w:t>
      </w:r>
      <w:r w:rsidRPr="00DA56A7">
        <w:rPr>
          <w:rFonts w:ascii="Times New Roman" w:eastAsia="宋体" w:hAnsi="Times New Roman" w:cs="Times New Roman" w:hint="eastAsia"/>
          <w:bCs/>
          <w:szCs w:val="21"/>
        </w:rPr>
        <w:t>）从业人员、营业收入、资产总额填报上一年度数据，无上一年度数据的新成立企业参照国务院批准的中小企业划分标准，根据企业自身情况如实判断。</w:t>
      </w:r>
    </w:p>
    <w:p w14:paraId="744EA12E" w14:textId="77777777" w:rsidR="00DA56A7" w:rsidRPr="00DA56A7" w:rsidRDefault="00DA56A7" w:rsidP="00DA56A7">
      <w:pPr>
        <w:spacing w:line="360" w:lineRule="auto"/>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w:t>
      </w:r>
      <w:r w:rsidRPr="00DA56A7">
        <w:rPr>
          <w:rFonts w:ascii="Times New Roman" w:eastAsia="宋体" w:hAnsi="Times New Roman" w:cs="Times New Roman"/>
          <w:bCs/>
          <w:szCs w:val="21"/>
        </w:rPr>
        <w:t>4</w:t>
      </w:r>
      <w:r w:rsidRPr="00DA56A7">
        <w:rPr>
          <w:rFonts w:ascii="Times New Roman" w:eastAsia="宋体" w:hAnsi="Times New Roman" w:cs="Times New Roman"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78A5E05" w14:textId="77777777" w:rsidR="00DA56A7" w:rsidRPr="00DA56A7" w:rsidRDefault="00DA56A7" w:rsidP="00DA56A7">
      <w:pPr>
        <w:spacing w:line="360" w:lineRule="auto"/>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w:t>
      </w:r>
      <w:r w:rsidRPr="00DA56A7">
        <w:rPr>
          <w:rFonts w:ascii="Times New Roman" w:eastAsia="宋体" w:hAnsi="Times New Roman" w:cs="Times New Roman" w:hint="eastAsia"/>
          <w:bCs/>
          <w:szCs w:val="21"/>
        </w:rPr>
        <w:t>5</w:t>
      </w:r>
      <w:r w:rsidRPr="00DA56A7">
        <w:rPr>
          <w:rFonts w:ascii="Times New Roman" w:eastAsia="宋体" w:hAnsi="Times New Roman" w:cs="Times New Roman" w:hint="eastAsia"/>
          <w:bCs/>
          <w:szCs w:val="21"/>
        </w:rPr>
        <w:t>）根据国际统计局《劳动工资统计报表制度》，从业人员数是指本单位工作，并取得工资活其他形式劳动报酬的人员数，是在岗职工、劳务派遣人员及其他从业人员之和。</w:t>
      </w:r>
    </w:p>
    <w:p w14:paraId="6245A67A" w14:textId="77777777" w:rsidR="00DA56A7" w:rsidRPr="00DA56A7" w:rsidRDefault="00DA56A7" w:rsidP="00DA56A7">
      <w:pPr>
        <w:spacing w:line="360" w:lineRule="auto"/>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w:t>
      </w:r>
      <w:r w:rsidRPr="00DA56A7">
        <w:rPr>
          <w:rFonts w:ascii="Times New Roman" w:eastAsia="宋体" w:hAnsi="Times New Roman" w:cs="Times New Roman"/>
          <w:bCs/>
          <w:szCs w:val="21"/>
        </w:rPr>
        <w:t>6</w:t>
      </w:r>
      <w:r w:rsidRPr="00DA56A7">
        <w:rPr>
          <w:rFonts w:ascii="Times New Roman" w:eastAsia="宋体" w:hAnsi="Times New Roman" w:cs="Times New Roman" w:hint="eastAsia"/>
          <w:bCs/>
          <w:szCs w:val="21"/>
        </w:rPr>
        <w:t>）本声明函由供应商填写，供应商应按中小企业划分标准《关于印发中小企业划型标准规定的通知》（工信部联企业〔</w:t>
      </w:r>
      <w:r w:rsidRPr="00DA56A7">
        <w:rPr>
          <w:rFonts w:ascii="Times New Roman" w:eastAsia="宋体" w:hAnsi="Times New Roman" w:cs="Times New Roman" w:hint="eastAsia"/>
          <w:bCs/>
          <w:szCs w:val="21"/>
        </w:rPr>
        <w:t>2011</w:t>
      </w:r>
      <w:r w:rsidRPr="00DA56A7">
        <w:rPr>
          <w:rFonts w:ascii="Times New Roman" w:eastAsia="宋体" w:hAnsi="Times New Roman" w:cs="Times New Roman" w:hint="eastAsia"/>
          <w:bCs/>
          <w:szCs w:val="21"/>
        </w:rPr>
        <w:t>〕</w:t>
      </w:r>
      <w:r w:rsidRPr="00DA56A7">
        <w:rPr>
          <w:rFonts w:ascii="Times New Roman" w:eastAsia="宋体" w:hAnsi="Times New Roman" w:cs="Times New Roman" w:hint="eastAsia"/>
          <w:bCs/>
          <w:szCs w:val="21"/>
        </w:rPr>
        <w:t>300</w:t>
      </w:r>
      <w:r w:rsidRPr="00DA56A7">
        <w:rPr>
          <w:rFonts w:ascii="Times New Roman" w:eastAsia="宋体" w:hAnsi="Times New Roman" w:cs="Times New Roman" w:hint="eastAsia"/>
          <w:bCs/>
          <w:szCs w:val="21"/>
        </w:rPr>
        <w:t>号</w:t>
      </w:r>
      <w:r w:rsidRPr="00DA56A7">
        <w:rPr>
          <w:rFonts w:ascii="Times New Roman" w:eastAsia="宋体" w:hAnsi="Times New Roman" w:cs="Times New Roman" w:hint="eastAsia"/>
          <w:szCs w:val="21"/>
        </w:rPr>
        <w:t>以及《金融业企业划型标准规定》（银发〔</w:t>
      </w:r>
      <w:r w:rsidRPr="00DA56A7">
        <w:rPr>
          <w:rFonts w:ascii="Times New Roman" w:eastAsia="宋体" w:hAnsi="Times New Roman" w:cs="Times New Roman" w:hint="eastAsia"/>
          <w:szCs w:val="21"/>
        </w:rPr>
        <w:t>2015</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309</w:t>
      </w:r>
      <w:r w:rsidRPr="00DA56A7">
        <w:rPr>
          <w:rFonts w:ascii="Times New Roman" w:eastAsia="宋体" w:hAnsi="Times New Roman" w:cs="Times New Roman" w:hint="eastAsia"/>
          <w:szCs w:val="21"/>
        </w:rPr>
        <w:t>号）</w:t>
      </w:r>
      <w:r w:rsidRPr="00DA56A7">
        <w:rPr>
          <w:rFonts w:ascii="Times New Roman" w:eastAsia="宋体" w:hAnsi="Times New Roman" w:cs="Times New Roman" w:hint="eastAsia"/>
          <w:bCs/>
          <w:szCs w:val="21"/>
        </w:rPr>
        <w:t>）判断是否为中小企业。</w:t>
      </w:r>
    </w:p>
    <w:p w14:paraId="25108D29" w14:textId="77777777" w:rsidR="00DA56A7" w:rsidRPr="00DA56A7" w:rsidRDefault="00DA56A7" w:rsidP="00DA56A7">
      <w:pPr>
        <w:spacing w:line="360" w:lineRule="auto"/>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w:t>
      </w:r>
      <w:r w:rsidRPr="00DA56A7">
        <w:rPr>
          <w:rFonts w:ascii="Times New Roman" w:eastAsia="宋体" w:hAnsi="Times New Roman" w:cs="Times New Roman"/>
          <w:bCs/>
          <w:szCs w:val="21"/>
        </w:rPr>
        <w:t>7</w:t>
      </w:r>
      <w:r w:rsidRPr="00DA56A7">
        <w:rPr>
          <w:rFonts w:ascii="Times New Roman" w:eastAsia="宋体" w:hAnsi="Times New Roman" w:cs="Times New Roman"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07041485" w14:textId="77777777" w:rsidR="00DA56A7" w:rsidRPr="00DA56A7" w:rsidRDefault="00DA56A7" w:rsidP="00DA56A7">
      <w:pPr>
        <w:spacing w:line="360" w:lineRule="auto"/>
        <w:jc w:val="left"/>
        <w:rPr>
          <w:rFonts w:ascii="Times New Roman" w:eastAsia="宋体" w:hAnsi="Times New Roman" w:cs="Times New Roman"/>
          <w:bCs/>
          <w:szCs w:val="21"/>
        </w:rPr>
      </w:pPr>
      <w:r w:rsidRPr="00DA56A7">
        <w:rPr>
          <w:rFonts w:ascii="Times New Roman" w:eastAsia="宋体" w:hAnsi="Times New Roman" w:cs="Times New Roman" w:hint="eastAsia"/>
          <w:bCs/>
          <w:szCs w:val="21"/>
        </w:rPr>
        <w:t>（</w:t>
      </w:r>
      <w:r w:rsidRPr="00DA56A7">
        <w:rPr>
          <w:rFonts w:ascii="Times New Roman" w:eastAsia="宋体" w:hAnsi="Times New Roman" w:cs="Times New Roman"/>
          <w:bCs/>
          <w:szCs w:val="21"/>
        </w:rPr>
        <w:t>8</w:t>
      </w:r>
      <w:r w:rsidRPr="00DA56A7">
        <w:rPr>
          <w:rFonts w:ascii="Times New Roman" w:eastAsia="宋体" w:hAnsi="Times New Roman" w:cs="Times New Roman"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w:t>
      </w:r>
      <w:r w:rsidRPr="00DA56A7">
        <w:rPr>
          <w:rFonts w:ascii="Times New Roman" w:eastAsia="宋体" w:hAnsi="Times New Roman" w:cs="Times New Roman" w:hint="eastAsia"/>
          <w:bCs/>
          <w:szCs w:val="21"/>
        </w:rPr>
        <w:lastRenderedPageBreak/>
        <w:t>价格扣除优惠政策。</w:t>
      </w:r>
    </w:p>
    <w:p w14:paraId="4293F5C1"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p>
    <w:p w14:paraId="4147B2DF"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szCs w:val="21"/>
        </w:rPr>
        <w:t>14.2</w:t>
      </w:r>
      <w:r w:rsidRPr="00DA56A7">
        <w:rPr>
          <w:rFonts w:ascii="Times New Roman" w:eastAsia="宋体" w:hAnsi="Times New Roman" w:cs="Times New Roman"/>
          <w:szCs w:val="21"/>
        </w:rPr>
        <w:t>监狱企业须提供最新一期《</w:t>
      </w:r>
      <w:r w:rsidRPr="00DA56A7">
        <w:rPr>
          <w:rFonts w:ascii="Times New Roman" w:eastAsia="宋体" w:hAnsi="Times New Roman" w:cs="Times New Roman"/>
          <w:szCs w:val="21"/>
        </w:rPr>
        <w:t>XX</w:t>
      </w:r>
      <w:r w:rsidRPr="00DA56A7">
        <w:rPr>
          <w:rFonts w:ascii="Times New Roman" w:eastAsia="宋体" w:hAnsi="Times New Roman" w:cs="Times New Roman"/>
          <w:szCs w:val="21"/>
        </w:rPr>
        <w:t>省监狱企业产品目录》或其他监狱企业证明材料。（非监狱企业无需提供）</w:t>
      </w:r>
    </w:p>
    <w:p w14:paraId="76A5F2F8"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p>
    <w:p w14:paraId="57670BC1" w14:textId="77777777" w:rsidR="00DA56A7" w:rsidRPr="00DA56A7" w:rsidRDefault="00DA56A7" w:rsidP="00DA56A7">
      <w:pPr>
        <w:snapToGrid w:val="0"/>
        <w:spacing w:before="50" w:afterLines="50" w:after="120"/>
        <w:jc w:val="left"/>
        <w:rPr>
          <w:rFonts w:ascii="Times New Roman" w:eastAsia="宋体" w:hAnsi="Times New Roman" w:cs="Times New Roman"/>
          <w:szCs w:val="24"/>
        </w:rPr>
      </w:pPr>
      <w:r w:rsidRPr="00DA56A7">
        <w:rPr>
          <w:rFonts w:ascii="Times New Roman" w:eastAsia="宋体" w:hAnsi="Times New Roman" w:cs="Times New Roman"/>
          <w:szCs w:val="21"/>
        </w:rPr>
        <w:t>14.3</w:t>
      </w:r>
      <w:bookmarkStart w:id="122" w:name="_Hlk19051624"/>
      <w:r w:rsidRPr="00DA56A7">
        <w:rPr>
          <w:rFonts w:ascii="Times New Roman" w:eastAsia="宋体" w:hAnsi="Times New Roman" w:cs="Times New Roman"/>
          <w:szCs w:val="24"/>
        </w:rPr>
        <w:t>残疾人福利性单位须提供《残疾人福利性单位声明函》，格式如下。</w:t>
      </w:r>
      <w:r w:rsidRPr="00DA56A7">
        <w:rPr>
          <w:rFonts w:ascii="Times New Roman" w:eastAsia="宋体" w:hAnsi="Times New Roman" w:cs="Times New Roman"/>
          <w:szCs w:val="21"/>
        </w:rPr>
        <w:t>（非残疾人福利性单位无需提供）</w:t>
      </w:r>
    </w:p>
    <w:p w14:paraId="273AC81A" w14:textId="77777777" w:rsidR="00DA56A7" w:rsidRPr="00DA56A7" w:rsidRDefault="00DA56A7" w:rsidP="00DA56A7">
      <w:pPr>
        <w:spacing w:line="360" w:lineRule="auto"/>
        <w:jc w:val="center"/>
        <w:rPr>
          <w:rFonts w:ascii="Times New Roman" w:eastAsia="宋体" w:hAnsi="Times New Roman" w:cs="Times New Roman"/>
          <w:b/>
          <w:szCs w:val="21"/>
        </w:rPr>
      </w:pPr>
      <w:bookmarkStart w:id="123" w:name="OLE_LINK14"/>
      <w:bookmarkStart w:id="124" w:name="OLE_LINK13"/>
      <w:bookmarkEnd w:id="122"/>
      <w:r w:rsidRPr="00DA56A7">
        <w:rPr>
          <w:rFonts w:ascii="Times New Roman" w:eastAsia="宋体" w:hAnsi="Times New Roman" w:cs="Times New Roman"/>
          <w:b/>
          <w:szCs w:val="21"/>
        </w:rPr>
        <w:t>残疾人福利性单位声明函</w:t>
      </w:r>
      <w:bookmarkEnd w:id="123"/>
      <w:bookmarkEnd w:id="124"/>
    </w:p>
    <w:p w14:paraId="151B50E2" w14:textId="77777777" w:rsidR="00DA56A7" w:rsidRPr="00DA56A7" w:rsidRDefault="00DA56A7" w:rsidP="00DA56A7">
      <w:pPr>
        <w:spacing w:line="360" w:lineRule="auto"/>
        <w:ind w:firstLine="420"/>
        <w:jc w:val="left"/>
        <w:rPr>
          <w:rFonts w:ascii="Times New Roman" w:eastAsia="宋体" w:hAnsi="Times New Roman" w:cs="Times New Roman"/>
          <w:szCs w:val="21"/>
        </w:rPr>
      </w:pPr>
      <w:r w:rsidRPr="00DA56A7">
        <w:rPr>
          <w:rFonts w:ascii="Times New Roman" w:eastAsia="宋体" w:hAnsi="Times New Roman" w:cs="Times New Roman"/>
          <w:szCs w:val="21"/>
        </w:rPr>
        <w:t>本单位郑重声明，根据《财政部</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民政部</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中国残疾人联合会关于促进残疾人就业政府采购政策的通知》（财库〔</w:t>
      </w:r>
      <w:r w:rsidRPr="00DA56A7">
        <w:rPr>
          <w:rFonts w:ascii="Times New Roman" w:eastAsia="宋体" w:hAnsi="Times New Roman" w:cs="Times New Roman"/>
          <w:szCs w:val="21"/>
        </w:rPr>
        <w:t>2017</w:t>
      </w:r>
      <w:r w:rsidRPr="00DA56A7">
        <w:rPr>
          <w:rFonts w:ascii="Times New Roman" w:eastAsia="宋体" w:hAnsi="Times New Roman" w:cs="Times New Roman"/>
          <w:szCs w:val="21"/>
        </w:rPr>
        <w:t>〕</w:t>
      </w:r>
      <w:r w:rsidRPr="00DA56A7">
        <w:rPr>
          <w:rFonts w:ascii="Times New Roman" w:eastAsia="宋体" w:hAnsi="Times New Roman" w:cs="Times New Roman"/>
          <w:szCs w:val="21"/>
        </w:rPr>
        <w:t>141</w:t>
      </w:r>
      <w:r w:rsidRPr="00DA56A7">
        <w:rPr>
          <w:rFonts w:ascii="Times New Roman" w:eastAsia="宋体" w:hAnsi="Times New Roman" w:cs="Times New Roman"/>
          <w:szCs w:val="21"/>
        </w:rPr>
        <w:t>号）的规定，本单位为符合条件的残疾人福利性单位，且本单位参加</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单位的</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项目采购活动提供本单位制造的货物（由本单位承担工程</w:t>
      </w:r>
      <w:r w:rsidRPr="00DA56A7">
        <w:rPr>
          <w:rFonts w:ascii="Times New Roman" w:eastAsia="宋体" w:hAnsi="Times New Roman" w:cs="Times New Roman"/>
          <w:szCs w:val="21"/>
        </w:rPr>
        <w:t>/</w:t>
      </w:r>
      <w:r w:rsidRPr="00DA56A7">
        <w:rPr>
          <w:rFonts w:ascii="Times New Roman" w:eastAsia="宋体" w:hAnsi="Times New Roman" w:cs="Times New Roman"/>
          <w:szCs w:val="21"/>
        </w:rPr>
        <w:t>提供服务），或者提供其他残疾人福利性单位制造的货物（不包括使用非残疾人福利性单位注册商标的货物）。</w:t>
      </w:r>
    </w:p>
    <w:p w14:paraId="53FAB3DC" w14:textId="77777777" w:rsidR="00DA56A7" w:rsidRPr="00DA56A7" w:rsidRDefault="00DA56A7" w:rsidP="00DA56A7">
      <w:pPr>
        <w:spacing w:line="360" w:lineRule="auto"/>
        <w:ind w:firstLine="420"/>
        <w:rPr>
          <w:rFonts w:ascii="Times New Roman" w:eastAsia="宋体" w:hAnsi="Times New Roman" w:cs="Times New Roman"/>
          <w:szCs w:val="21"/>
        </w:rPr>
      </w:pPr>
      <w:r w:rsidRPr="00DA56A7">
        <w:rPr>
          <w:rFonts w:ascii="Times New Roman" w:eastAsia="宋体" w:hAnsi="Times New Roman" w:cs="Times New Roman"/>
          <w:szCs w:val="21"/>
        </w:rPr>
        <w:t>本单位对上述声明的真实性负责。如有虚假，将依法承担相应责任。</w:t>
      </w:r>
    </w:p>
    <w:p w14:paraId="53D2DCE2" w14:textId="77777777" w:rsidR="00DA56A7" w:rsidRPr="00DA56A7" w:rsidRDefault="00DA56A7" w:rsidP="00DA56A7">
      <w:pPr>
        <w:spacing w:line="360" w:lineRule="auto"/>
        <w:ind w:firstLine="420"/>
        <w:rPr>
          <w:rFonts w:ascii="Times New Roman" w:eastAsia="宋体" w:hAnsi="Times New Roman" w:cs="Times New Roman"/>
          <w:spacing w:val="6"/>
          <w:szCs w:val="21"/>
        </w:rPr>
      </w:pPr>
      <w:r w:rsidRPr="00DA56A7">
        <w:rPr>
          <w:rFonts w:ascii="Times New Roman" w:eastAsia="宋体" w:hAnsi="Times New Roman" w:cs="Times New Roman"/>
          <w:spacing w:val="6"/>
          <w:sz w:val="30"/>
          <w:szCs w:val="30"/>
        </w:rPr>
        <w:t xml:space="preserve"> </w:t>
      </w:r>
      <w:r w:rsidRPr="00DA56A7">
        <w:rPr>
          <w:rFonts w:ascii="Times New Roman" w:eastAsia="宋体" w:hAnsi="Times New Roman" w:cs="Times New Roman"/>
          <w:spacing w:val="6"/>
          <w:szCs w:val="21"/>
        </w:rPr>
        <w:t xml:space="preserve"> </w:t>
      </w:r>
      <w:r w:rsidRPr="00DA56A7">
        <w:rPr>
          <w:rFonts w:ascii="Times New Roman" w:eastAsia="宋体" w:hAnsi="Times New Roman" w:cs="Times New Roman" w:hint="eastAsia"/>
          <w:spacing w:val="6"/>
          <w:szCs w:val="21"/>
        </w:rPr>
        <w:t xml:space="preserve">                                            </w:t>
      </w:r>
    </w:p>
    <w:p w14:paraId="5B709B66" w14:textId="77777777" w:rsidR="00DA56A7" w:rsidRPr="00DA56A7" w:rsidRDefault="00DA56A7" w:rsidP="00DA56A7">
      <w:pPr>
        <w:spacing w:line="360" w:lineRule="auto"/>
        <w:ind w:firstLine="420"/>
        <w:jc w:val="right"/>
        <w:rPr>
          <w:rFonts w:ascii="Times New Roman" w:eastAsia="宋体" w:hAnsi="Times New Roman" w:cs="Times New Roman"/>
          <w:spacing w:val="6"/>
          <w:szCs w:val="21"/>
        </w:rPr>
      </w:pPr>
      <w:r w:rsidRPr="00DA56A7">
        <w:rPr>
          <w:rFonts w:ascii="Times New Roman" w:eastAsia="宋体" w:hAnsi="Times New Roman" w:cs="Times New Roman"/>
          <w:spacing w:val="6"/>
          <w:szCs w:val="21"/>
        </w:rPr>
        <w:t>单位名称（</w:t>
      </w:r>
      <w:r w:rsidRPr="00DA56A7">
        <w:rPr>
          <w:rFonts w:ascii="Times New Roman" w:eastAsia="宋体" w:hAnsi="Times New Roman" w:cs="Times New Roman" w:hint="eastAsia"/>
          <w:spacing w:val="6"/>
          <w:szCs w:val="21"/>
        </w:rPr>
        <w:t>电子签章</w:t>
      </w:r>
      <w:r w:rsidRPr="00DA56A7">
        <w:rPr>
          <w:rFonts w:ascii="Times New Roman" w:eastAsia="宋体" w:hAnsi="Times New Roman" w:cs="Times New Roman"/>
          <w:spacing w:val="6"/>
          <w:szCs w:val="21"/>
        </w:rPr>
        <w:t>）：</w:t>
      </w:r>
      <w:r w:rsidRPr="00DA56A7">
        <w:rPr>
          <w:rFonts w:ascii="Times New Roman" w:eastAsia="宋体" w:hAnsi="Times New Roman" w:cs="Times New Roman"/>
          <w:spacing w:val="6"/>
          <w:szCs w:val="21"/>
        </w:rPr>
        <w:t xml:space="preserve">          </w:t>
      </w:r>
    </w:p>
    <w:p w14:paraId="0A0674F8" w14:textId="77777777" w:rsidR="00DA56A7" w:rsidRPr="00DA56A7" w:rsidRDefault="00DA56A7" w:rsidP="00DA56A7">
      <w:pPr>
        <w:spacing w:line="360" w:lineRule="auto"/>
        <w:ind w:firstLine="420"/>
        <w:rPr>
          <w:rFonts w:ascii="Times New Roman" w:eastAsia="宋体" w:hAnsi="Times New Roman" w:cs="Times New Roman"/>
          <w:szCs w:val="21"/>
        </w:rPr>
      </w:pPr>
      <w:r w:rsidRPr="00DA56A7">
        <w:rPr>
          <w:rFonts w:ascii="Times New Roman" w:eastAsia="宋体" w:hAnsi="Times New Roman" w:cs="Times New Roman"/>
          <w:spacing w:val="6"/>
          <w:szCs w:val="21"/>
        </w:rPr>
        <w:t xml:space="preserve"> </w:t>
      </w:r>
      <w:r w:rsidRPr="00DA56A7">
        <w:rPr>
          <w:rFonts w:ascii="Times New Roman" w:eastAsia="宋体" w:hAnsi="Times New Roman" w:cs="Times New Roman" w:hint="eastAsia"/>
          <w:spacing w:val="6"/>
          <w:szCs w:val="21"/>
        </w:rPr>
        <w:t xml:space="preserve">                                                      </w:t>
      </w:r>
      <w:r w:rsidRPr="00DA56A7">
        <w:rPr>
          <w:rFonts w:ascii="Times New Roman" w:eastAsia="宋体" w:hAnsi="Times New Roman" w:cs="Times New Roman"/>
          <w:spacing w:val="6"/>
          <w:szCs w:val="21"/>
        </w:rPr>
        <w:t>日</w:t>
      </w:r>
      <w:r w:rsidRPr="00DA56A7">
        <w:rPr>
          <w:rFonts w:ascii="Times New Roman" w:eastAsia="宋体" w:hAnsi="Times New Roman" w:cs="Times New Roman"/>
          <w:spacing w:val="6"/>
          <w:szCs w:val="21"/>
        </w:rPr>
        <w:t xml:space="preserve">  </w:t>
      </w:r>
      <w:r w:rsidRPr="00DA56A7">
        <w:rPr>
          <w:rFonts w:ascii="Times New Roman" w:eastAsia="宋体" w:hAnsi="Times New Roman" w:cs="Times New Roman"/>
          <w:spacing w:val="6"/>
          <w:szCs w:val="21"/>
        </w:rPr>
        <w:t>期：</w:t>
      </w:r>
    </w:p>
    <w:p w14:paraId="34C20A90" w14:textId="77777777" w:rsidR="00DA56A7" w:rsidRPr="00DA56A7" w:rsidRDefault="00DA56A7" w:rsidP="00DA56A7">
      <w:pPr>
        <w:rPr>
          <w:rFonts w:ascii="Times New Roman" w:eastAsia="宋体" w:hAnsi="Times New Roman" w:cs="Times New Roman"/>
          <w:szCs w:val="24"/>
        </w:rPr>
      </w:pPr>
    </w:p>
    <w:p w14:paraId="131C0032" w14:textId="77777777" w:rsidR="00DA56A7" w:rsidRPr="00DA56A7" w:rsidRDefault="00DA56A7" w:rsidP="00DA56A7">
      <w:pPr>
        <w:spacing w:line="360" w:lineRule="auto"/>
        <w:rPr>
          <w:rFonts w:ascii="Times New Roman" w:eastAsia="宋体" w:hAnsi="Times New Roman" w:cs="Times New Roman"/>
          <w:spacing w:val="6"/>
          <w:szCs w:val="21"/>
        </w:rPr>
      </w:pPr>
    </w:p>
    <w:p w14:paraId="34403563" w14:textId="77777777" w:rsidR="00DA56A7" w:rsidRPr="00DA56A7" w:rsidRDefault="00DA56A7" w:rsidP="00DA56A7">
      <w:pPr>
        <w:snapToGrid w:val="0"/>
        <w:spacing w:before="50" w:afterLines="50" w:after="120"/>
        <w:jc w:val="left"/>
        <w:rPr>
          <w:rFonts w:ascii="Times New Roman" w:eastAsia="宋体" w:hAnsi="Times New Roman" w:cs="Times New Roman"/>
          <w:szCs w:val="21"/>
        </w:rPr>
        <w:sectPr w:rsidR="00DA56A7" w:rsidRPr="00DA56A7">
          <w:headerReference w:type="default" r:id="rId20"/>
          <w:pgSz w:w="11906" w:h="16838"/>
          <w:pgMar w:top="1418" w:right="1274" w:bottom="1418" w:left="1418" w:header="851" w:footer="992" w:gutter="0"/>
          <w:cols w:space="720"/>
          <w:docGrid w:linePitch="312"/>
        </w:sectPr>
      </w:pPr>
    </w:p>
    <w:p w14:paraId="1E4CEBC9"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szCs w:val="21"/>
        </w:rPr>
        <w:lastRenderedPageBreak/>
        <w:t>15.</w:t>
      </w:r>
      <w:r w:rsidRPr="00DA56A7">
        <w:rPr>
          <w:rFonts w:ascii="Times New Roman" w:eastAsia="宋体" w:hAnsi="Times New Roman" w:cs="Times New Roman" w:hint="eastAsia"/>
          <w:szCs w:val="24"/>
        </w:rPr>
        <w:t xml:space="preserve"> </w:t>
      </w:r>
      <w:r w:rsidRPr="00DA56A7">
        <w:rPr>
          <w:rFonts w:ascii="Times New Roman" w:eastAsia="宋体" w:hAnsi="Times New Roman" w:cs="Times New Roman" w:hint="eastAsia"/>
          <w:szCs w:val="21"/>
        </w:rPr>
        <w:t>无串标行为承诺函</w:t>
      </w:r>
    </w:p>
    <w:p w14:paraId="07FE492D" w14:textId="77777777" w:rsidR="00DA56A7" w:rsidRPr="00DA56A7" w:rsidRDefault="00DA56A7" w:rsidP="00DA56A7">
      <w:pPr>
        <w:snapToGrid w:val="0"/>
        <w:spacing w:before="50" w:afterLines="50" w:after="120"/>
        <w:jc w:val="center"/>
        <w:rPr>
          <w:rFonts w:ascii="Times New Roman" w:eastAsia="宋体" w:hAnsi="Times New Roman" w:cs="Times New Roman"/>
          <w:szCs w:val="21"/>
        </w:rPr>
      </w:pPr>
    </w:p>
    <w:p w14:paraId="4149FDF1" w14:textId="77777777" w:rsidR="00DA56A7" w:rsidRPr="00DA56A7" w:rsidRDefault="00DA56A7" w:rsidP="00DA56A7">
      <w:pPr>
        <w:snapToGrid w:val="0"/>
        <w:spacing w:before="50" w:afterLines="50" w:after="120"/>
        <w:jc w:val="center"/>
        <w:rPr>
          <w:rFonts w:ascii="Times New Roman" w:eastAsia="宋体" w:hAnsi="Times New Roman" w:cs="Times New Roman"/>
          <w:szCs w:val="21"/>
        </w:rPr>
      </w:pPr>
      <w:r w:rsidRPr="00DA56A7">
        <w:rPr>
          <w:rFonts w:ascii="Times New Roman" w:eastAsia="宋体" w:hAnsi="Times New Roman" w:cs="Times New Roman" w:hint="eastAsia"/>
          <w:szCs w:val="21"/>
        </w:rPr>
        <w:t>供应商参加本项目无围标串标行为的承诺函</w:t>
      </w:r>
    </w:p>
    <w:p w14:paraId="4E9FE20A"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p>
    <w:p w14:paraId="66AF6B27"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一、我方承诺无下列相互串通投标的情形：</w:t>
      </w:r>
    </w:p>
    <w:p w14:paraId="72AEA8FB"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不同供应商的响应文件由同一单位或者个人编制；或者不同供应商报名的</w:t>
      </w:r>
      <w:r w:rsidRPr="00DA56A7">
        <w:rPr>
          <w:rFonts w:ascii="Times New Roman" w:eastAsia="宋体" w:hAnsi="Times New Roman" w:cs="Times New Roman" w:hint="eastAsia"/>
          <w:szCs w:val="21"/>
        </w:rPr>
        <w:t>IP</w:t>
      </w:r>
      <w:r w:rsidRPr="00DA56A7">
        <w:rPr>
          <w:rFonts w:ascii="Times New Roman" w:eastAsia="宋体" w:hAnsi="Times New Roman" w:cs="Times New Roman" w:hint="eastAsia"/>
          <w:szCs w:val="21"/>
        </w:rPr>
        <w:t>地址一致的；</w:t>
      </w:r>
    </w:p>
    <w:p w14:paraId="3195A204"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不同供应商委托同一单位或者个人办理投标事宜；</w:t>
      </w:r>
    </w:p>
    <w:p w14:paraId="54753E9B"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不同的供应商的响应文件载明的项目管理员为同一个人；</w:t>
      </w:r>
    </w:p>
    <w:p w14:paraId="30EFA144"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4.</w:t>
      </w:r>
      <w:r w:rsidRPr="00DA56A7">
        <w:rPr>
          <w:rFonts w:ascii="Times New Roman" w:eastAsia="宋体" w:hAnsi="Times New Roman" w:cs="Times New Roman" w:hint="eastAsia"/>
          <w:szCs w:val="21"/>
        </w:rPr>
        <w:t>不同供应商的响应文件异常一致或者投标报价呈规律性差异；</w:t>
      </w:r>
    </w:p>
    <w:p w14:paraId="740A8930"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5.</w:t>
      </w:r>
      <w:r w:rsidRPr="00DA56A7">
        <w:rPr>
          <w:rFonts w:ascii="Times New Roman" w:eastAsia="宋体" w:hAnsi="Times New Roman" w:cs="Times New Roman" w:hint="eastAsia"/>
          <w:szCs w:val="21"/>
        </w:rPr>
        <w:t>不同供应商的响应文件相互混装；</w:t>
      </w:r>
    </w:p>
    <w:p w14:paraId="533DEE52"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6.</w:t>
      </w:r>
      <w:r w:rsidRPr="00DA56A7">
        <w:rPr>
          <w:rFonts w:ascii="Times New Roman" w:eastAsia="宋体" w:hAnsi="Times New Roman" w:cs="Times New Roman" w:hint="eastAsia"/>
          <w:szCs w:val="21"/>
        </w:rPr>
        <w:t>不同供应商的磋商保证金从同一单位或者个人账户转出。</w:t>
      </w:r>
    </w:p>
    <w:p w14:paraId="09ECB19C"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二、我方承诺无下列恶意串通的情形：</w:t>
      </w:r>
    </w:p>
    <w:p w14:paraId="58665DC6"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1.</w:t>
      </w:r>
      <w:r w:rsidRPr="00DA56A7">
        <w:rPr>
          <w:rFonts w:ascii="Times New Roman" w:eastAsia="宋体" w:hAnsi="Times New Roman" w:cs="Times New Roman" w:hint="eastAsia"/>
          <w:szCs w:val="21"/>
        </w:rPr>
        <w:t>供应商直接或者间接从采购人或者采购代理机构处获得其他供应商的相关信息并修改其响应文件或者响应文件；</w:t>
      </w:r>
    </w:p>
    <w:p w14:paraId="6A28664B"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2.</w:t>
      </w:r>
      <w:r w:rsidRPr="00DA56A7">
        <w:rPr>
          <w:rFonts w:ascii="Times New Roman" w:eastAsia="宋体" w:hAnsi="Times New Roman" w:cs="Times New Roman" w:hint="eastAsia"/>
          <w:szCs w:val="21"/>
        </w:rPr>
        <w:t>供应商按照采购人或者采购代理机构的授意撤换、修改响应文件或者响应文件；</w:t>
      </w:r>
    </w:p>
    <w:p w14:paraId="2AE944A2"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供应商之间协商报价、技术方案等响应文件或者响应文件的实质性内容；</w:t>
      </w:r>
    </w:p>
    <w:p w14:paraId="51FAB838"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4.</w:t>
      </w:r>
      <w:r w:rsidRPr="00DA56A7">
        <w:rPr>
          <w:rFonts w:ascii="Times New Roman" w:eastAsia="宋体" w:hAnsi="Times New Roman" w:cs="Times New Roman" w:hint="eastAsia"/>
          <w:szCs w:val="21"/>
        </w:rPr>
        <w:t>属于同一集团、协会、商会等组织成员的供应商按照该组织要求协同参加政府采购活动；</w:t>
      </w:r>
    </w:p>
    <w:p w14:paraId="1A7A0D1E"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5.</w:t>
      </w:r>
      <w:r w:rsidRPr="00DA56A7">
        <w:rPr>
          <w:rFonts w:ascii="Times New Roman" w:eastAsia="宋体" w:hAnsi="Times New Roman" w:cs="Times New Roman" w:hint="eastAsia"/>
          <w:szCs w:val="21"/>
        </w:rPr>
        <w:t>供应商之间事先约定一致抬高或者压低投标报价，或者在招标项目中事先约定轮流以高价位或者低价位中标，或者事先约定由某一特定供应商中标，然后再参加投标；</w:t>
      </w:r>
    </w:p>
    <w:p w14:paraId="57560A65"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6.</w:t>
      </w:r>
      <w:r w:rsidRPr="00DA56A7">
        <w:rPr>
          <w:rFonts w:ascii="Times New Roman" w:eastAsia="宋体" w:hAnsi="Times New Roman" w:cs="Times New Roman" w:hint="eastAsia"/>
          <w:szCs w:val="21"/>
        </w:rPr>
        <w:t>供应商之间商定部分供应商放弃参加政府采购活动或者放弃中标；</w:t>
      </w:r>
    </w:p>
    <w:p w14:paraId="1AD99E02"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7.</w:t>
      </w:r>
      <w:r w:rsidRPr="00DA56A7">
        <w:rPr>
          <w:rFonts w:ascii="Times New Roman" w:eastAsia="宋体" w:hAnsi="Times New Roman" w:cs="Times New Roman" w:hint="eastAsia"/>
          <w:szCs w:val="21"/>
        </w:rPr>
        <w:t>供应商与采购人或者采购代理机构之间、供应商相互之间，为谋求特定供应商中标或者排斥其他供应商的其他串通行为。</w:t>
      </w:r>
    </w:p>
    <w:p w14:paraId="298F79FC"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hint="eastAsia"/>
          <w:szCs w:val="21"/>
        </w:rPr>
        <w:t>以上情形一经核查属实，我方愿意承担一切后果，并不再寻求任何旨在减轻或者免除法律责任的辩解。</w:t>
      </w:r>
    </w:p>
    <w:p w14:paraId="0047886D" w14:textId="77777777" w:rsidR="00DA56A7" w:rsidRPr="00DA56A7" w:rsidRDefault="00DA56A7" w:rsidP="00DA56A7">
      <w:pPr>
        <w:snapToGrid w:val="0"/>
        <w:spacing w:before="50" w:afterLines="50" w:after="120"/>
        <w:jc w:val="center"/>
        <w:rPr>
          <w:rFonts w:ascii="Times New Roman" w:eastAsia="宋体" w:hAnsi="Times New Roman" w:cs="Times New Roman"/>
          <w:szCs w:val="21"/>
        </w:rPr>
      </w:pP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szCs w:val="21"/>
        </w:rPr>
        <w:t xml:space="preserve"> </w:t>
      </w:r>
    </w:p>
    <w:p w14:paraId="534962D6" w14:textId="77777777" w:rsidR="00DA56A7" w:rsidRPr="00DA56A7" w:rsidRDefault="00DA56A7" w:rsidP="00DA56A7">
      <w:pPr>
        <w:snapToGrid w:val="0"/>
        <w:spacing w:before="50" w:afterLines="50" w:after="120"/>
        <w:jc w:val="center"/>
        <w:rPr>
          <w:rFonts w:ascii="Times New Roman" w:eastAsia="宋体" w:hAnsi="Times New Roman" w:cs="Times New Roman"/>
          <w:szCs w:val="21"/>
        </w:rPr>
      </w:pPr>
    </w:p>
    <w:p w14:paraId="41619026" w14:textId="77777777" w:rsidR="00DA56A7" w:rsidRPr="00DA56A7" w:rsidRDefault="00DA56A7" w:rsidP="00DA56A7">
      <w:pPr>
        <w:snapToGrid w:val="0"/>
        <w:spacing w:before="50" w:afterLines="50" w:after="120"/>
        <w:jc w:val="center"/>
        <w:rPr>
          <w:rFonts w:ascii="Times New Roman" w:eastAsia="宋体" w:hAnsi="Times New Roman" w:cs="Times New Roman"/>
          <w:szCs w:val="21"/>
        </w:rPr>
      </w:pPr>
    </w:p>
    <w:p w14:paraId="56E3D2F3" w14:textId="77777777" w:rsidR="00DA56A7" w:rsidRPr="00DA56A7" w:rsidRDefault="00DA56A7" w:rsidP="00DA56A7">
      <w:pPr>
        <w:snapToGrid w:val="0"/>
        <w:spacing w:before="50" w:afterLines="50" w:after="120"/>
        <w:jc w:val="center"/>
        <w:rPr>
          <w:rFonts w:ascii="Times New Roman" w:eastAsia="宋体" w:hAnsi="Times New Roman" w:cs="Times New Roman"/>
          <w:szCs w:val="21"/>
        </w:rPr>
      </w:pPr>
      <w:r w:rsidRPr="00DA56A7">
        <w:rPr>
          <w:rFonts w:ascii="Times New Roman" w:eastAsia="宋体" w:hAnsi="Times New Roman" w:cs="Times New Roman"/>
          <w:szCs w:val="21"/>
        </w:rPr>
        <w:t>供应商</w:t>
      </w:r>
      <w:r w:rsidRPr="00DA56A7">
        <w:rPr>
          <w:rFonts w:ascii="Times New Roman" w:eastAsia="宋体" w:hAnsi="Times New Roman" w:cs="Times New Roman" w:hint="eastAsia"/>
          <w:szCs w:val="21"/>
        </w:rPr>
        <w:t>名称</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w:t>
      </w:r>
    </w:p>
    <w:p w14:paraId="7D20A99D" w14:textId="77777777" w:rsidR="00DA56A7" w:rsidRPr="00DA56A7" w:rsidRDefault="00DA56A7" w:rsidP="00DA56A7">
      <w:pPr>
        <w:snapToGrid w:val="0"/>
        <w:spacing w:before="50" w:afterLines="50" w:after="120"/>
        <w:jc w:val="center"/>
        <w:rPr>
          <w:rFonts w:ascii="Times New Roman" w:eastAsia="宋体" w:hAnsi="Times New Roman" w:cs="Times New Roman"/>
          <w:szCs w:val="21"/>
        </w:rPr>
      </w:pPr>
      <w:r w:rsidRPr="00DA56A7">
        <w:rPr>
          <w:rFonts w:ascii="Times New Roman" w:eastAsia="宋体" w:hAnsi="Times New Roman" w:cs="Times New Roman" w:hint="eastAsia"/>
          <w:szCs w:val="21"/>
        </w:rPr>
        <w:t>日期：</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年</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月</w:t>
      </w:r>
      <w:r w:rsidRPr="00DA56A7">
        <w:rPr>
          <w:rFonts w:ascii="Times New Roman" w:eastAsia="宋体" w:hAnsi="Times New Roman" w:cs="Times New Roman" w:hint="eastAsia"/>
          <w:szCs w:val="21"/>
        </w:rPr>
        <w:t xml:space="preserve">   </w:t>
      </w:r>
      <w:r w:rsidRPr="00DA56A7">
        <w:rPr>
          <w:rFonts w:ascii="Times New Roman" w:eastAsia="宋体" w:hAnsi="Times New Roman" w:cs="Times New Roman" w:hint="eastAsia"/>
          <w:szCs w:val="21"/>
        </w:rPr>
        <w:t>日</w:t>
      </w:r>
    </w:p>
    <w:p w14:paraId="6917D71B" w14:textId="77777777" w:rsidR="00DA56A7" w:rsidRPr="00DA56A7" w:rsidRDefault="00DA56A7" w:rsidP="00DA56A7">
      <w:pPr>
        <w:snapToGrid w:val="0"/>
        <w:spacing w:before="50" w:afterLines="50" w:after="120"/>
        <w:jc w:val="left"/>
        <w:rPr>
          <w:rFonts w:ascii="Times New Roman" w:eastAsia="宋体" w:hAnsi="Times New Roman" w:cs="Times New Roman"/>
          <w:szCs w:val="21"/>
        </w:rPr>
      </w:pPr>
      <w:r w:rsidRPr="00DA56A7">
        <w:rPr>
          <w:rFonts w:ascii="Times New Roman" w:eastAsia="宋体" w:hAnsi="Times New Roman" w:cs="Times New Roman"/>
          <w:szCs w:val="21"/>
        </w:rPr>
        <w:br w:type="page"/>
      </w:r>
      <w:bookmarkEnd w:id="119"/>
      <w:r w:rsidRPr="00DA56A7">
        <w:rPr>
          <w:rFonts w:ascii="Times New Roman" w:eastAsia="宋体" w:hAnsi="Times New Roman" w:cs="Times New Roman"/>
          <w:szCs w:val="21"/>
        </w:rPr>
        <w:lastRenderedPageBreak/>
        <w:t>16</w:t>
      </w:r>
      <w:r w:rsidRPr="00DA56A7">
        <w:rPr>
          <w:rFonts w:ascii="Times New Roman" w:eastAsia="宋体" w:hAnsi="Times New Roman" w:cs="Times New Roman"/>
          <w:szCs w:val="21"/>
        </w:rPr>
        <w:t>．代理服务费承诺书</w:t>
      </w:r>
      <w:bookmarkEnd w:id="120"/>
    </w:p>
    <w:p w14:paraId="52A41660" w14:textId="77777777" w:rsidR="00DA56A7" w:rsidRPr="00DA56A7" w:rsidRDefault="00DA56A7" w:rsidP="00DA56A7">
      <w:pPr>
        <w:spacing w:line="360" w:lineRule="exact"/>
        <w:rPr>
          <w:rFonts w:ascii="Times New Roman" w:eastAsia="宋体" w:hAnsi="Times New Roman" w:cs="Times New Roman"/>
          <w:szCs w:val="21"/>
        </w:rPr>
      </w:pPr>
      <w:bookmarkStart w:id="125" w:name="_Hlk19110490"/>
      <w:r w:rsidRPr="00DA56A7">
        <w:rPr>
          <w:rFonts w:ascii="Times New Roman" w:eastAsia="宋体" w:hAnsi="Times New Roman" w:cs="Times New Roman"/>
          <w:szCs w:val="21"/>
        </w:rPr>
        <w:t>致：广西机电设备招标有限公司</w:t>
      </w:r>
    </w:p>
    <w:p w14:paraId="7BFB4C78" w14:textId="77777777" w:rsidR="00DA56A7" w:rsidRPr="00DA56A7" w:rsidRDefault="00DA56A7" w:rsidP="00DA56A7">
      <w:pPr>
        <w:spacing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我单位参加了贵方组织的磋商项目编号为</w:t>
      </w:r>
      <w:r w:rsidRPr="00DA56A7">
        <w:rPr>
          <w:rFonts w:ascii="Times New Roman" w:eastAsia="宋体" w:hAnsi="Times New Roman" w:cs="Times New Roman"/>
          <w:b/>
          <w:szCs w:val="21"/>
        </w:rPr>
        <w:t>（</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的响应，并递交了磋商保证金</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w:t>
      </w:r>
      <w:r w:rsidRPr="00DA56A7">
        <w:rPr>
          <w:rFonts w:ascii="Times New Roman" w:eastAsia="宋体" w:hAnsi="Times New Roman" w:cs="Times New Roman"/>
          <w:kern w:val="0"/>
          <w:szCs w:val="21"/>
        </w:rPr>
        <w:t>¥</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），在此我方说明如下：</w:t>
      </w:r>
    </w:p>
    <w:p w14:paraId="72B19180" w14:textId="77777777" w:rsidR="00DA56A7" w:rsidRPr="00DA56A7" w:rsidRDefault="00DA56A7" w:rsidP="00DA56A7">
      <w:pPr>
        <w:spacing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1</w:t>
      </w:r>
      <w:r w:rsidRPr="00DA56A7">
        <w:rPr>
          <w:rFonts w:ascii="Times New Roman" w:eastAsia="宋体" w:hAnsi="Times New Roman" w:cs="Times New Roman"/>
          <w:szCs w:val="21"/>
        </w:rPr>
        <w:t>．我方承诺，若我单位</w:t>
      </w:r>
      <w:r w:rsidRPr="00DA56A7">
        <w:rPr>
          <w:rFonts w:ascii="Times New Roman" w:eastAsia="宋体" w:hAnsi="Times New Roman" w:cs="Times New Roman" w:hint="eastAsia"/>
          <w:szCs w:val="21"/>
        </w:rPr>
        <w:t>成交</w:t>
      </w:r>
      <w:r w:rsidRPr="00DA56A7">
        <w:rPr>
          <w:rFonts w:ascii="Times New Roman" w:eastAsia="宋体" w:hAnsi="Times New Roman" w:cs="Times New Roman"/>
          <w:szCs w:val="21"/>
        </w:rPr>
        <w:t>，保证在领取</w:t>
      </w:r>
      <w:r w:rsidRPr="00DA56A7">
        <w:rPr>
          <w:rFonts w:ascii="Times New Roman" w:eastAsia="宋体" w:hAnsi="Times New Roman" w:cs="Times New Roman" w:hint="eastAsia"/>
          <w:szCs w:val="21"/>
        </w:rPr>
        <w:t>成交</w:t>
      </w:r>
      <w:r w:rsidRPr="00DA56A7">
        <w:rPr>
          <w:rFonts w:ascii="Times New Roman" w:eastAsia="宋体" w:hAnsi="Times New Roman" w:cs="Times New Roman"/>
          <w:szCs w:val="21"/>
        </w:rPr>
        <w:t>通知书之前，按本项目</w:t>
      </w:r>
      <w:r w:rsidRPr="00DA56A7">
        <w:rPr>
          <w:rFonts w:ascii="Times New Roman" w:eastAsia="宋体" w:hAnsi="Times New Roman" w:cs="Times New Roman" w:hint="eastAsia"/>
          <w:szCs w:val="21"/>
        </w:rPr>
        <w:t>采购文件</w:t>
      </w:r>
      <w:r w:rsidRPr="00DA56A7">
        <w:rPr>
          <w:rFonts w:ascii="Times New Roman" w:eastAsia="宋体" w:hAnsi="Times New Roman" w:cs="Times New Roman"/>
          <w:szCs w:val="21"/>
        </w:rPr>
        <w:t>的规定标准向贵单位支付代理服务费。如我单位未按规定缴纳代理服务费，贵方可</w:t>
      </w:r>
      <w:r w:rsidRPr="00DA56A7">
        <w:rPr>
          <w:rFonts w:ascii="Times New Roman" w:eastAsia="宋体" w:hAnsi="Times New Roman" w:cs="Times New Roman" w:hint="eastAsia"/>
          <w:szCs w:val="21"/>
        </w:rPr>
        <w:t>不退还</w:t>
      </w:r>
      <w:r w:rsidRPr="00DA56A7">
        <w:rPr>
          <w:rFonts w:ascii="Times New Roman" w:eastAsia="宋体" w:hAnsi="Times New Roman" w:cs="Times New Roman"/>
          <w:szCs w:val="21"/>
        </w:rPr>
        <w:t>我单位提交的</w:t>
      </w:r>
      <w:r w:rsidRPr="00DA56A7">
        <w:rPr>
          <w:rFonts w:ascii="Times New Roman" w:eastAsia="宋体" w:hAnsi="Times New Roman" w:cs="Times New Roman" w:hint="eastAsia"/>
          <w:szCs w:val="21"/>
        </w:rPr>
        <w:t>磋商</w:t>
      </w:r>
      <w:r w:rsidRPr="00DA56A7">
        <w:rPr>
          <w:rFonts w:ascii="Times New Roman" w:eastAsia="宋体" w:hAnsi="Times New Roman" w:cs="Times New Roman"/>
          <w:szCs w:val="21"/>
        </w:rPr>
        <w:t>保证金</w:t>
      </w:r>
      <w:r w:rsidRPr="00DA56A7">
        <w:rPr>
          <w:rFonts w:ascii="Times New Roman" w:eastAsia="宋体" w:hAnsi="Times New Roman" w:cs="Times New Roman" w:hint="eastAsia"/>
          <w:szCs w:val="21"/>
        </w:rPr>
        <w:t>，并从中</w:t>
      </w:r>
      <w:r w:rsidRPr="00DA56A7">
        <w:rPr>
          <w:rFonts w:ascii="Times New Roman" w:eastAsia="宋体" w:hAnsi="Times New Roman" w:cs="Times New Roman"/>
          <w:szCs w:val="21"/>
        </w:rPr>
        <w:t>扣除</w:t>
      </w:r>
      <w:r w:rsidRPr="00DA56A7">
        <w:rPr>
          <w:rFonts w:ascii="Times New Roman" w:eastAsia="宋体" w:hAnsi="Times New Roman" w:cs="Times New Roman" w:hint="eastAsia"/>
          <w:szCs w:val="21"/>
        </w:rPr>
        <w:t>代理服务费</w:t>
      </w:r>
      <w:r w:rsidRPr="00DA56A7">
        <w:rPr>
          <w:rFonts w:ascii="Times New Roman" w:eastAsia="宋体" w:hAnsi="Times New Roman" w:cs="Times New Roman"/>
          <w:szCs w:val="21"/>
        </w:rPr>
        <w:t>，余款按下列账户退回。</w:t>
      </w:r>
    </w:p>
    <w:bookmarkEnd w:id="125"/>
    <w:p w14:paraId="2127C9B9" w14:textId="77777777" w:rsidR="00DA56A7" w:rsidRPr="00DA56A7" w:rsidRDefault="00DA56A7" w:rsidP="00DA56A7">
      <w:pPr>
        <w:spacing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我公司选择第</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种方式缴纳代理服务费。</w:t>
      </w:r>
    </w:p>
    <w:p w14:paraId="0E72792E" w14:textId="77777777" w:rsidR="00DA56A7" w:rsidRPr="00DA56A7" w:rsidRDefault="00DA56A7" w:rsidP="00DA56A7">
      <w:pPr>
        <w:spacing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第一种方式：一次性足额缴纳代理服务费。</w:t>
      </w:r>
    </w:p>
    <w:p w14:paraId="589F8B50" w14:textId="77777777" w:rsidR="00DA56A7" w:rsidRPr="00DA56A7" w:rsidRDefault="00DA56A7" w:rsidP="00DA56A7">
      <w:pPr>
        <w:spacing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第二种方式：从</w:t>
      </w:r>
      <w:r w:rsidRPr="00DA56A7">
        <w:rPr>
          <w:rFonts w:ascii="Times New Roman" w:eastAsia="宋体" w:hAnsi="Times New Roman" w:cs="Times New Roman" w:hint="eastAsia"/>
          <w:szCs w:val="21"/>
        </w:rPr>
        <w:t>磋商</w:t>
      </w:r>
      <w:r w:rsidRPr="00DA56A7">
        <w:rPr>
          <w:rFonts w:ascii="Times New Roman" w:eastAsia="宋体" w:hAnsi="Times New Roman" w:cs="Times New Roman"/>
          <w:szCs w:val="21"/>
        </w:rPr>
        <w:t>保证金中抵扣代理服务费，不足部分补交。</w:t>
      </w:r>
    </w:p>
    <w:p w14:paraId="7BB05F57" w14:textId="77777777" w:rsidR="00DA56A7" w:rsidRPr="00DA56A7" w:rsidRDefault="00DA56A7" w:rsidP="00DA56A7">
      <w:pPr>
        <w:spacing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2</w:t>
      </w:r>
      <w:r w:rsidRPr="00DA56A7">
        <w:rPr>
          <w:rFonts w:ascii="Times New Roman" w:eastAsia="宋体" w:hAnsi="Times New Roman" w:cs="Times New Roman"/>
          <w:szCs w:val="21"/>
        </w:rPr>
        <w:t>．如我单位磋商保证金无法原路返回，请按下表账户信息无息退还。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3"/>
        <w:gridCol w:w="5431"/>
      </w:tblGrid>
      <w:tr w:rsidR="00DA56A7" w:rsidRPr="00DA56A7" w14:paraId="44AFDAA9" w14:textId="77777777" w:rsidTr="00B21BB1">
        <w:trPr>
          <w:cantSplit/>
          <w:trHeight w:val="372"/>
          <w:jc w:val="center"/>
        </w:trPr>
        <w:tc>
          <w:tcPr>
            <w:tcW w:w="3533" w:type="dxa"/>
            <w:vAlign w:val="center"/>
          </w:tcPr>
          <w:p w14:paraId="3846804C" w14:textId="77777777" w:rsidR="00DA56A7" w:rsidRPr="00DA56A7" w:rsidRDefault="00DA56A7" w:rsidP="00DA56A7">
            <w:pPr>
              <w:spacing w:line="360" w:lineRule="exact"/>
              <w:jc w:val="center"/>
              <w:rPr>
                <w:rFonts w:ascii="Times New Roman" w:eastAsia="宋体" w:hAnsi="Times New Roman" w:cs="Times New Roman"/>
                <w:szCs w:val="21"/>
              </w:rPr>
            </w:pPr>
            <w:r w:rsidRPr="00DA56A7">
              <w:rPr>
                <w:rFonts w:ascii="Times New Roman" w:eastAsia="宋体" w:hAnsi="Times New Roman" w:cs="Times New Roman"/>
                <w:szCs w:val="21"/>
              </w:rPr>
              <w:t>收款户名</w:t>
            </w:r>
          </w:p>
        </w:tc>
        <w:tc>
          <w:tcPr>
            <w:tcW w:w="5431" w:type="dxa"/>
            <w:vAlign w:val="center"/>
          </w:tcPr>
          <w:p w14:paraId="03B4A879" w14:textId="77777777" w:rsidR="00DA56A7" w:rsidRPr="00DA56A7" w:rsidRDefault="00DA56A7" w:rsidP="00DA56A7">
            <w:pPr>
              <w:spacing w:line="360" w:lineRule="exact"/>
              <w:jc w:val="center"/>
              <w:rPr>
                <w:rFonts w:ascii="Times New Roman" w:eastAsia="宋体" w:hAnsi="Times New Roman" w:cs="Times New Roman"/>
                <w:szCs w:val="21"/>
              </w:rPr>
            </w:pPr>
          </w:p>
        </w:tc>
      </w:tr>
      <w:tr w:rsidR="00DA56A7" w:rsidRPr="00DA56A7" w14:paraId="4F10AF44" w14:textId="77777777" w:rsidTr="00B21BB1">
        <w:trPr>
          <w:cantSplit/>
          <w:trHeight w:val="372"/>
          <w:jc w:val="center"/>
        </w:trPr>
        <w:tc>
          <w:tcPr>
            <w:tcW w:w="3533" w:type="dxa"/>
            <w:vAlign w:val="center"/>
          </w:tcPr>
          <w:p w14:paraId="296461C8" w14:textId="77777777" w:rsidR="00DA56A7" w:rsidRPr="00DA56A7" w:rsidRDefault="00DA56A7" w:rsidP="00DA56A7">
            <w:pPr>
              <w:spacing w:line="360" w:lineRule="exact"/>
              <w:jc w:val="center"/>
              <w:rPr>
                <w:rFonts w:ascii="Times New Roman" w:eastAsia="宋体" w:hAnsi="Times New Roman" w:cs="Times New Roman"/>
                <w:szCs w:val="21"/>
              </w:rPr>
            </w:pPr>
            <w:r w:rsidRPr="00DA56A7">
              <w:rPr>
                <w:rFonts w:ascii="Times New Roman" w:eastAsia="宋体" w:hAnsi="Times New Roman" w:cs="Times New Roman"/>
                <w:szCs w:val="21"/>
              </w:rPr>
              <w:t>账</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号</w:t>
            </w:r>
          </w:p>
        </w:tc>
        <w:tc>
          <w:tcPr>
            <w:tcW w:w="5431" w:type="dxa"/>
            <w:vAlign w:val="center"/>
          </w:tcPr>
          <w:p w14:paraId="0B080E13" w14:textId="77777777" w:rsidR="00DA56A7" w:rsidRPr="00DA56A7" w:rsidRDefault="00DA56A7" w:rsidP="00DA56A7">
            <w:pPr>
              <w:spacing w:line="360" w:lineRule="exact"/>
              <w:jc w:val="center"/>
              <w:rPr>
                <w:rFonts w:ascii="Times New Roman" w:eastAsia="宋体" w:hAnsi="Times New Roman" w:cs="Times New Roman"/>
                <w:szCs w:val="21"/>
              </w:rPr>
            </w:pPr>
          </w:p>
        </w:tc>
      </w:tr>
      <w:tr w:rsidR="00DA56A7" w:rsidRPr="00DA56A7" w14:paraId="7995125E" w14:textId="77777777" w:rsidTr="00B21BB1">
        <w:trPr>
          <w:cantSplit/>
          <w:trHeight w:val="372"/>
          <w:jc w:val="center"/>
        </w:trPr>
        <w:tc>
          <w:tcPr>
            <w:tcW w:w="3533" w:type="dxa"/>
            <w:vAlign w:val="center"/>
          </w:tcPr>
          <w:p w14:paraId="4E209EAA" w14:textId="77777777" w:rsidR="00DA56A7" w:rsidRPr="00DA56A7" w:rsidRDefault="00DA56A7" w:rsidP="00DA56A7">
            <w:pPr>
              <w:spacing w:line="360" w:lineRule="exact"/>
              <w:jc w:val="center"/>
              <w:rPr>
                <w:rFonts w:ascii="Times New Roman" w:eastAsia="宋体" w:hAnsi="Times New Roman" w:cs="Times New Roman"/>
                <w:szCs w:val="21"/>
              </w:rPr>
            </w:pPr>
            <w:r w:rsidRPr="00DA56A7">
              <w:rPr>
                <w:rFonts w:ascii="Times New Roman" w:eastAsia="宋体" w:hAnsi="Times New Roman" w:cs="Times New Roman"/>
                <w:szCs w:val="21"/>
              </w:rPr>
              <w:t>开户银行</w:t>
            </w:r>
          </w:p>
        </w:tc>
        <w:tc>
          <w:tcPr>
            <w:tcW w:w="5431" w:type="dxa"/>
            <w:vAlign w:val="center"/>
          </w:tcPr>
          <w:p w14:paraId="5473CD3A" w14:textId="77777777" w:rsidR="00DA56A7" w:rsidRPr="00DA56A7" w:rsidRDefault="00DA56A7" w:rsidP="00DA56A7">
            <w:pPr>
              <w:spacing w:line="360" w:lineRule="exact"/>
              <w:jc w:val="center"/>
              <w:rPr>
                <w:rFonts w:ascii="Times New Roman" w:eastAsia="宋体" w:hAnsi="Times New Roman" w:cs="Times New Roman"/>
                <w:szCs w:val="21"/>
              </w:rPr>
            </w:pPr>
          </w:p>
        </w:tc>
      </w:tr>
      <w:tr w:rsidR="00DA56A7" w:rsidRPr="00DA56A7" w14:paraId="42BAAE28" w14:textId="77777777" w:rsidTr="00B21BB1">
        <w:trPr>
          <w:cantSplit/>
          <w:trHeight w:val="372"/>
          <w:jc w:val="center"/>
        </w:trPr>
        <w:tc>
          <w:tcPr>
            <w:tcW w:w="3533" w:type="dxa"/>
            <w:vAlign w:val="center"/>
          </w:tcPr>
          <w:p w14:paraId="66EE9A5B" w14:textId="77777777" w:rsidR="00DA56A7" w:rsidRPr="00DA56A7" w:rsidRDefault="00DA56A7" w:rsidP="00DA56A7">
            <w:pPr>
              <w:spacing w:line="360" w:lineRule="exact"/>
              <w:jc w:val="center"/>
              <w:rPr>
                <w:rFonts w:ascii="Times New Roman" w:eastAsia="宋体" w:hAnsi="Times New Roman" w:cs="Times New Roman"/>
                <w:szCs w:val="21"/>
              </w:rPr>
            </w:pPr>
            <w:r w:rsidRPr="00DA56A7">
              <w:rPr>
                <w:rFonts w:ascii="Times New Roman" w:eastAsia="宋体" w:hAnsi="Times New Roman" w:cs="Times New Roman"/>
                <w:szCs w:val="21"/>
              </w:rPr>
              <w:t>银行行号</w:t>
            </w:r>
          </w:p>
        </w:tc>
        <w:tc>
          <w:tcPr>
            <w:tcW w:w="5431" w:type="dxa"/>
            <w:vAlign w:val="center"/>
          </w:tcPr>
          <w:p w14:paraId="6AA478C9" w14:textId="77777777" w:rsidR="00DA56A7" w:rsidRPr="00DA56A7" w:rsidRDefault="00DA56A7" w:rsidP="00DA56A7">
            <w:pPr>
              <w:spacing w:line="360" w:lineRule="exact"/>
              <w:jc w:val="center"/>
              <w:rPr>
                <w:rFonts w:ascii="Times New Roman" w:eastAsia="宋体" w:hAnsi="Times New Roman" w:cs="Times New Roman"/>
                <w:szCs w:val="21"/>
              </w:rPr>
            </w:pPr>
          </w:p>
        </w:tc>
      </w:tr>
    </w:tbl>
    <w:p w14:paraId="0EB80708" w14:textId="77777777" w:rsidR="00DA56A7" w:rsidRPr="00DA56A7" w:rsidRDefault="00DA56A7" w:rsidP="00DA56A7">
      <w:pPr>
        <w:spacing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3</w:t>
      </w:r>
      <w:r w:rsidRPr="00DA56A7">
        <w:rPr>
          <w:rFonts w:ascii="Times New Roman" w:eastAsia="宋体" w:hAnsi="Times New Roman" w:cs="Times New Roman"/>
          <w:szCs w:val="21"/>
        </w:rPr>
        <w:t>．如果我单位未遵守有关采购文件关于磋商保证金的规定，贵方可以没收我单位磋商保证金。</w:t>
      </w:r>
    </w:p>
    <w:p w14:paraId="44F270DC" w14:textId="77777777" w:rsidR="00DA56A7" w:rsidRPr="00DA56A7" w:rsidRDefault="00DA56A7" w:rsidP="00DA56A7">
      <w:pPr>
        <w:spacing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 xml:space="preserve">4. </w:t>
      </w:r>
      <w:r w:rsidRPr="00DA56A7">
        <w:rPr>
          <w:rFonts w:ascii="Times New Roman" w:eastAsia="宋体" w:hAnsi="Times New Roman" w:cs="Times New Roman"/>
          <w:szCs w:val="21"/>
        </w:rPr>
        <w:t>我单位选择第</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种方式作为代理服务费开票类型：</w:t>
      </w:r>
    </w:p>
    <w:p w14:paraId="23E06F2E" w14:textId="77777777" w:rsidR="00DA56A7" w:rsidRPr="00DA56A7" w:rsidRDefault="00DA56A7" w:rsidP="00DA56A7">
      <w:pPr>
        <w:spacing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第一种方式：开具收据。</w:t>
      </w:r>
    </w:p>
    <w:p w14:paraId="74160795" w14:textId="77777777" w:rsidR="00DA56A7" w:rsidRPr="00DA56A7" w:rsidRDefault="00DA56A7" w:rsidP="00DA56A7">
      <w:pPr>
        <w:spacing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第二种方式：开具增值税普通发票。</w:t>
      </w:r>
      <w:r w:rsidRPr="00DA56A7">
        <w:rPr>
          <w:rFonts w:ascii="Times New Roman" w:eastAsia="宋体" w:hAnsi="Times New Roman" w:cs="Times New Roman"/>
          <w:szCs w:val="21"/>
        </w:rPr>
        <w:t xml:space="preserve"> 1.</w:t>
      </w:r>
      <w:r w:rsidRPr="00DA56A7">
        <w:rPr>
          <w:rFonts w:ascii="Times New Roman" w:eastAsia="宋体" w:hAnsi="Times New Roman" w:cs="Times New Roman"/>
          <w:szCs w:val="21"/>
        </w:rPr>
        <w:t>公司名称</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w:t>
      </w:r>
      <w:r w:rsidRPr="00DA56A7">
        <w:rPr>
          <w:rFonts w:ascii="Times New Roman" w:eastAsia="宋体" w:hAnsi="Times New Roman" w:cs="Times New Roman"/>
          <w:szCs w:val="21"/>
        </w:rPr>
        <w:t>2.</w:t>
      </w:r>
      <w:r w:rsidRPr="00DA56A7">
        <w:rPr>
          <w:rFonts w:ascii="Times New Roman" w:eastAsia="宋体" w:hAnsi="Times New Roman" w:cs="Times New Roman"/>
          <w:szCs w:val="21"/>
        </w:rPr>
        <w:t>纳税人识别号</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w:t>
      </w:r>
    </w:p>
    <w:p w14:paraId="0C2DD119" w14:textId="77777777" w:rsidR="00DA56A7" w:rsidRPr="00DA56A7" w:rsidRDefault="00DA56A7" w:rsidP="00DA56A7">
      <w:pPr>
        <w:spacing w:line="36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第三种方式：开具增值税专用发票，开票信息如下：</w:t>
      </w:r>
      <w:r w:rsidRPr="00DA56A7">
        <w:rPr>
          <w:rFonts w:ascii="Times New Roman" w:eastAsia="宋体" w:hAnsi="Times New Roman" w:cs="Times New Roman"/>
          <w:szCs w:val="21"/>
        </w:rPr>
        <w:t>1.</w:t>
      </w:r>
      <w:r w:rsidRPr="00DA56A7">
        <w:rPr>
          <w:rFonts w:ascii="Times New Roman" w:eastAsia="宋体" w:hAnsi="Times New Roman" w:cs="Times New Roman"/>
          <w:szCs w:val="21"/>
        </w:rPr>
        <w:t>公司名称</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w:t>
      </w:r>
      <w:r w:rsidRPr="00DA56A7">
        <w:rPr>
          <w:rFonts w:ascii="Times New Roman" w:eastAsia="宋体" w:hAnsi="Times New Roman" w:cs="Times New Roman"/>
          <w:szCs w:val="21"/>
        </w:rPr>
        <w:t>2.</w:t>
      </w:r>
      <w:r w:rsidRPr="00DA56A7">
        <w:rPr>
          <w:rFonts w:ascii="Times New Roman" w:eastAsia="宋体" w:hAnsi="Times New Roman" w:cs="Times New Roman"/>
          <w:szCs w:val="21"/>
        </w:rPr>
        <w:t>纳税人识别号</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w:t>
      </w:r>
      <w:r w:rsidRPr="00DA56A7">
        <w:rPr>
          <w:rFonts w:ascii="Times New Roman" w:eastAsia="宋体" w:hAnsi="Times New Roman" w:cs="Times New Roman"/>
          <w:szCs w:val="21"/>
        </w:rPr>
        <w:t>3.</w:t>
      </w:r>
      <w:r w:rsidRPr="00DA56A7">
        <w:rPr>
          <w:rFonts w:ascii="Times New Roman" w:eastAsia="宋体" w:hAnsi="Times New Roman" w:cs="Times New Roman"/>
          <w:szCs w:val="21"/>
        </w:rPr>
        <w:t>税局登记地址</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w:t>
      </w:r>
      <w:r w:rsidRPr="00DA56A7">
        <w:rPr>
          <w:rFonts w:ascii="Times New Roman" w:eastAsia="宋体" w:hAnsi="Times New Roman" w:cs="Times New Roman"/>
          <w:szCs w:val="21"/>
        </w:rPr>
        <w:t>4.</w:t>
      </w:r>
      <w:r w:rsidRPr="00DA56A7">
        <w:rPr>
          <w:rFonts w:ascii="Times New Roman" w:eastAsia="宋体" w:hAnsi="Times New Roman" w:cs="Times New Roman"/>
          <w:szCs w:val="21"/>
        </w:rPr>
        <w:t>税局登记电话</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w:t>
      </w:r>
      <w:r w:rsidRPr="00DA56A7">
        <w:rPr>
          <w:rFonts w:ascii="Times New Roman" w:eastAsia="宋体" w:hAnsi="Times New Roman" w:cs="Times New Roman"/>
          <w:szCs w:val="21"/>
        </w:rPr>
        <w:t>5.</w:t>
      </w:r>
      <w:r w:rsidRPr="00DA56A7">
        <w:rPr>
          <w:rFonts w:ascii="Times New Roman" w:eastAsia="宋体" w:hAnsi="Times New Roman" w:cs="Times New Roman"/>
          <w:szCs w:val="21"/>
        </w:rPr>
        <w:t>开户银行</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w:t>
      </w:r>
      <w:r w:rsidRPr="00DA56A7">
        <w:rPr>
          <w:rFonts w:ascii="Times New Roman" w:eastAsia="宋体" w:hAnsi="Times New Roman" w:cs="Times New Roman"/>
          <w:szCs w:val="21"/>
        </w:rPr>
        <w:t>6.</w:t>
      </w:r>
      <w:r w:rsidRPr="00DA56A7">
        <w:rPr>
          <w:rFonts w:ascii="Times New Roman" w:eastAsia="宋体" w:hAnsi="Times New Roman" w:cs="Times New Roman"/>
          <w:szCs w:val="21"/>
        </w:rPr>
        <w:t>银行账户</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w:t>
      </w:r>
    </w:p>
    <w:p w14:paraId="54BB6A32" w14:textId="77777777" w:rsidR="00DA56A7" w:rsidRPr="00DA56A7" w:rsidRDefault="00DA56A7" w:rsidP="00DA56A7">
      <w:pPr>
        <w:spacing w:beforeLines="50" w:before="120" w:line="360" w:lineRule="auto"/>
        <w:jc w:val="left"/>
        <w:rPr>
          <w:rFonts w:ascii="Times New Roman" w:eastAsia="宋体" w:hAnsi="Times New Roman" w:cs="Times New Roman"/>
          <w:szCs w:val="21"/>
        </w:rPr>
      </w:pPr>
    </w:p>
    <w:p w14:paraId="34E5F042" w14:textId="77777777" w:rsidR="00DA56A7" w:rsidRPr="00DA56A7" w:rsidRDefault="00DA56A7" w:rsidP="00DA56A7">
      <w:pPr>
        <w:spacing w:beforeLines="50" w:before="120" w:line="360" w:lineRule="auto"/>
        <w:jc w:val="left"/>
        <w:rPr>
          <w:rFonts w:ascii="Times New Roman" w:eastAsia="宋体" w:hAnsi="Times New Roman" w:cs="Times New Roman"/>
          <w:szCs w:val="21"/>
          <w:u w:val="single"/>
        </w:rPr>
      </w:pPr>
      <w:r w:rsidRPr="00DA56A7">
        <w:rPr>
          <w:rFonts w:ascii="Times New Roman" w:eastAsia="宋体" w:hAnsi="Times New Roman" w:cs="Times New Roman"/>
          <w:szCs w:val="21"/>
        </w:rPr>
        <w:t>供应商</w:t>
      </w:r>
      <w:r w:rsidRPr="00DA56A7">
        <w:rPr>
          <w:rFonts w:ascii="Times New Roman" w:eastAsia="宋体" w:hAnsi="Times New Roman" w:cs="Times New Roman" w:hint="eastAsia"/>
          <w:szCs w:val="21"/>
        </w:rPr>
        <w:t>名称</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1"/>
        </w:rPr>
        <w:t>)</w:t>
      </w:r>
      <w:r w:rsidRPr="00DA56A7">
        <w:rPr>
          <w:rFonts w:ascii="Times New Roman" w:eastAsia="宋体" w:hAnsi="Times New Roman" w:cs="Times New Roman"/>
          <w:szCs w:val="21"/>
        </w:rPr>
        <w:t>：</w:t>
      </w:r>
      <w:r w:rsidRPr="00DA56A7">
        <w:rPr>
          <w:rFonts w:ascii="Times New Roman" w:eastAsia="宋体" w:hAnsi="Times New Roman" w:cs="Times New Roman"/>
          <w:szCs w:val="21"/>
          <w:u w:val="single"/>
        </w:rPr>
        <w:t xml:space="preserve">                              </w:t>
      </w:r>
    </w:p>
    <w:p w14:paraId="743EE39F" w14:textId="77777777" w:rsidR="00DA56A7" w:rsidRPr="00DA56A7" w:rsidRDefault="00DA56A7" w:rsidP="00DA56A7">
      <w:pPr>
        <w:spacing w:beforeLines="50" w:before="120" w:line="360" w:lineRule="auto"/>
        <w:jc w:val="left"/>
        <w:rPr>
          <w:rFonts w:ascii="Times New Roman" w:eastAsia="宋体" w:hAnsi="Times New Roman" w:cs="Times New Roman"/>
          <w:szCs w:val="21"/>
        </w:rPr>
      </w:pPr>
      <w:r w:rsidRPr="00DA56A7">
        <w:rPr>
          <w:rFonts w:ascii="Times New Roman" w:eastAsia="宋体" w:hAnsi="Times New Roman" w:cs="Times New Roman"/>
          <w:szCs w:val="21"/>
        </w:rPr>
        <w:t>供应商地址：</w:t>
      </w:r>
      <w:r w:rsidRPr="00DA56A7">
        <w:rPr>
          <w:rFonts w:ascii="Times New Roman" w:eastAsia="宋体" w:hAnsi="Times New Roman" w:cs="Times New Roman"/>
          <w:szCs w:val="21"/>
          <w:u w:val="single"/>
        </w:rPr>
        <w:t xml:space="preserve">                                     </w:t>
      </w:r>
    </w:p>
    <w:p w14:paraId="2BAF4E30" w14:textId="77777777" w:rsidR="00DA56A7" w:rsidRPr="00DA56A7" w:rsidRDefault="00DA56A7" w:rsidP="00DA56A7">
      <w:pPr>
        <w:spacing w:beforeLines="50" w:before="120" w:line="360" w:lineRule="auto"/>
        <w:jc w:val="left"/>
        <w:rPr>
          <w:rFonts w:ascii="Times New Roman" w:eastAsia="宋体" w:hAnsi="Times New Roman" w:cs="Times New Roman"/>
          <w:szCs w:val="21"/>
          <w:u w:val="single"/>
        </w:rPr>
      </w:pPr>
    </w:p>
    <w:p w14:paraId="7F5751FD" w14:textId="77777777" w:rsidR="00DA56A7" w:rsidRPr="00DA56A7" w:rsidRDefault="00DA56A7" w:rsidP="00DA56A7">
      <w:pPr>
        <w:wordWrap w:val="0"/>
        <w:spacing w:beforeLines="50" w:before="120" w:line="360" w:lineRule="auto"/>
        <w:jc w:val="right"/>
        <w:rPr>
          <w:rFonts w:ascii="Times New Roman" w:eastAsia="宋体" w:hAnsi="Times New Roman" w:cs="Times New Roman"/>
          <w:szCs w:val="21"/>
        </w:rPr>
      </w:pPr>
      <w:r w:rsidRPr="00DA56A7">
        <w:rPr>
          <w:rFonts w:ascii="Times New Roman" w:eastAsia="宋体" w:hAnsi="Times New Roman" w:cs="Times New Roman"/>
          <w:szCs w:val="21"/>
        </w:rPr>
        <w:t>日期：</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年</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月</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日</w:t>
      </w:r>
    </w:p>
    <w:p w14:paraId="53F14CD9" w14:textId="77777777" w:rsidR="00DA56A7" w:rsidRPr="00DA56A7" w:rsidRDefault="00DA56A7" w:rsidP="00DA56A7">
      <w:pPr>
        <w:spacing w:beforeLines="50" w:before="120"/>
        <w:rPr>
          <w:rFonts w:ascii="Times New Roman" w:eastAsia="宋体" w:hAnsi="Times New Roman" w:cs="Times New Roman"/>
          <w:szCs w:val="21"/>
        </w:rPr>
      </w:pPr>
      <w:r w:rsidRPr="00DA56A7">
        <w:rPr>
          <w:rFonts w:ascii="Times New Roman" w:eastAsia="宋体" w:hAnsi="Times New Roman" w:cs="Times New Roman"/>
          <w:szCs w:val="21"/>
        </w:rPr>
        <w:t>说明：</w:t>
      </w:r>
    </w:p>
    <w:p w14:paraId="6B1DF712" w14:textId="77777777" w:rsidR="00DA56A7" w:rsidRPr="00DA56A7" w:rsidRDefault="00DA56A7" w:rsidP="00DA56A7">
      <w:pPr>
        <w:spacing w:line="34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1</w:t>
      </w:r>
      <w:r w:rsidRPr="00DA56A7">
        <w:rPr>
          <w:rFonts w:ascii="Times New Roman" w:eastAsia="宋体" w:hAnsi="Times New Roman" w:cs="Times New Roman"/>
          <w:szCs w:val="21"/>
        </w:rPr>
        <w:t>）为保障资金安全，上述账户不能为私人账户。</w:t>
      </w:r>
    </w:p>
    <w:p w14:paraId="779C705C" w14:textId="77777777" w:rsidR="00DA56A7" w:rsidRPr="00DA56A7" w:rsidRDefault="00DA56A7" w:rsidP="00DA56A7">
      <w:pPr>
        <w:spacing w:line="34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2</w:t>
      </w:r>
      <w:r w:rsidRPr="00DA56A7">
        <w:rPr>
          <w:rFonts w:ascii="Times New Roman" w:eastAsia="宋体" w:hAnsi="Times New Roman" w:cs="Times New Roman"/>
          <w:szCs w:val="21"/>
        </w:rPr>
        <w:t>）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78F7F52" w14:textId="77777777" w:rsidR="00DA56A7" w:rsidRPr="00DA56A7" w:rsidRDefault="00DA56A7" w:rsidP="00DA56A7">
      <w:pPr>
        <w:spacing w:line="340" w:lineRule="exact"/>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3</w:t>
      </w:r>
      <w:r w:rsidRPr="00DA56A7">
        <w:rPr>
          <w:rFonts w:ascii="Times New Roman" w:eastAsia="宋体" w:hAnsi="Times New Roman" w:cs="Times New Roman"/>
          <w:szCs w:val="21"/>
        </w:rPr>
        <w:t>）如供应商未及时收到退回款项，请与广西机电设备招标有限公司财务部联系。广西机电设备招标有限公司财务部联系方式：联系人：吴茜；电话：</w:t>
      </w:r>
      <w:r w:rsidRPr="00DA56A7">
        <w:rPr>
          <w:rFonts w:ascii="Times New Roman" w:eastAsia="宋体" w:hAnsi="Times New Roman" w:cs="Times New Roman"/>
          <w:szCs w:val="21"/>
        </w:rPr>
        <w:t>0771-2821398</w:t>
      </w:r>
      <w:r w:rsidRPr="00DA56A7">
        <w:rPr>
          <w:rFonts w:ascii="Times New Roman" w:eastAsia="宋体" w:hAnsi="Times New Roman" w:cs="Times New Roman"/>
          <w:szCs w:val="21"/>
        </w:rPr>
        <w:t>；传真：</w:t>
      </w:r>
      <w:r w:rsidRPr="00DA56A7">
        <w:rPr>
          <w:rFonts w:ascii="Times New Roman" w:eastAsia="宋体" w:hAnsi="Times New Roman" w:cs="Times New Roman"/>
          <w:szCs w:val="21"/>
        </w:rPr>
        <w:t>0771-2843545</w:t>
      </w:r>
      <w:r w:rsidRPr="00DA56A7">
        <w:rPr>
          <w:rFonts w:ascii="Times New Roman" w:eastAsia="宋体" w:hAnsi="Times New Roman" w:cs="Times New Roman"/>
          <w:szCs w:val="21"/>
        </w:rPr>
        <w:t>。</w:t>
      </w:r>
    </w:p>
    <w:p w14:paraId="6714370A" w14:textId="77777777" w:rsidR="00DA56A7" w:rsidRPr="00DA56A7" w:rsidRDefault="00DA56A7" w:rsidP="00DA56A7">
      <w:pPr>
        <w:snapToGrid w:val="0"/>
        <w:spacing w:before="50" w:afterLines="50" w:after="120"/>
        <w:jc w:val="left"/>
        <w:rPr>
          <w:rFonts w:ascii="Times New Roman" w:eastAsia="宋体" w:hAnsi="Times New Roman" w:cs="Times New Roman"/>
          <w:bCs/>
          <w:sz w:val="24"/>
          <w:szCs w:val="24"/>
        </w:rPr>
      </w:pPr>
      <w:r w:rsidRPr="00DA56A7">
        <w:rPr>
          <w:rFonts w:ascii="Times New Roman" w:eastAsia="宋体" w:hAnsi="Times New Roman" w:cs="Times New Roman"/>
          <w:bCs/>
          <w:sz w:val="24"/>
          <w:szCs w:val="24"/>
        </w:rPr>
        <w:br w:type="page"/>
      </w:r>
      <w:r w:rsidRPr="00DA56A7">
        <w:rPr>
          <w:rFonts w:ascii="Times New Roman" w:eastAsia="宋体" w:hAnsi="Times New Roman" w:cs="Times New Roman"/>
          <w:bCs/>
          <w:sz w:val="24"/>
          <w:szCs w:val="24"/>
        </w:rPr>
        <w:lastRenderedPageBreak/>
        <w:t>第</w:t>
      </w:r>
      <w:r w:rsidRPr="00DA56A7">
        <w:rPr>
          <w:rFonts w:ascii="Times New Roman" w:eastAsia="宋体" w:hAnsi="Times New Roman" w:cs="Times New Roman" w:hint="eastAsia"/>
          <w:bCs/>
          <w:sz w:val="24"/>
          <w:szCs w:val="24"/>
        </w:rPr>
        <w:t>三</w:t>
      </w:r>
      <w:r w:rsidRPr="00DA56A7">
        <w:rPr>
          <w:rFonts w:ascii="Times New Roman" w:eastAsia="宋体" w:hAnsi="Times New Roman" w:cs="Times New Roman"/>
          <w:bCs/>
          <w:sz w:val="24"/>
          <w:szCs w:val="24"/>
        </w:rPr>
        <w:t>部分</w:t>
      </w:r>
      <w:r w:rsidRPr="00DA56A7">
        <w:rPr>
          <w:rFonts w:ascii="Times New Roman" w:eastAsia="宋体" w:hAnsi="Times New Roman" w:cs="Times New Roman"/>
          <w:bCs/>
          <w:sz w:val="24"/>
          <w:szCs w:val="24"/>
        </w:rPr>
        <w:t xml:space="preserve"> </w:t>
      </w:r>
      <w:r w:rsidRPr="00DA56A7">
        <w:rPr>
          <w:rFonts w:ascii="Times New Roman" w:eastAsia="宋体" w:hAnsi="Times New Roman" w:cs="Times New Roman"/>
          <w:bCs/>
          <w:sz w:val="24"/>
          <w:szCs w:val="24"/>
        </w:rPr>
        <w:t>报价文件</w:t>
      </w:r>
    </w:p>
    <w:p w14:paraId="0D907B10" w14:textId="77777777" w:rsidR="00DA56A7" w:rsidRPr="00DA56A7" w:rsidRDefault="00DA56A7" w:rsidP="00DA56A7">
      <w:pPr>
        <w:jc w:val="center"/>
        <w:rPr>
          <w:rFonts w:ascii="Times New Roman" w:eastAsia="宋体" w:hAnsi="Times New Roman" w:cs="Times New Roman"/>
          <w:b/>
          <w:bCs/>
          <w:szCs w:val="21"/>
        </w:rPr>
      </w:pPr>
    </w:p>
    <w:p w14:paraId="7ACDD506" w14:textId="77777777" w:rsidR="00DA56A7" w:rsidRPr="00DA56A7" w:rsidRDefault="00DA56A7" w:rsidP="00DA56A7">
      <w:pPr>
        <w:rPr>
          <w:rFonts w:ascii="Times New Roman" w:eastAsia="宋体" w:hAnsi="Times New Roman" w:cs="Times New Roman"/>
          <w:b/>
          <w:szCs w:val="21"/>
        </w:rPr>
      </w:pPr>
      <w:r w:rsidRPr="00DA56A7">
        <w:rPr>
          <w:rFonts w:ascii="Times New Roman" w:eastAsia="宋体" w:hAnsi="Times New Roman" w:cs="Times New Roman"/>
          <w:b/>
          <w:szCs w:val="21"/>
        </w:rPr>
        <w:t>1</w:t>
      </w:r>
      <w:r w:rsidRPr="00DA56A7">
        <w:rPr>
          <w:rFonts w:ascii="Times New Roman" w:eastAsia="宋体" w:hAnsi="Times New Roman" w:cs="Times New Roman"/>
          <w:b/>
          <w:szCs w:val="21"/>
        </w:rPr>
        <w:t>．响应函格式：</w:t>
      </w:r>
    </w:p>
    <w:p w14:paraId="45723A92" w14:textId="77777777" w:rsidR="00DA56A7" w:rsidRPr="00DA56A7" w:rsidRDefault="00DA56A7" w:rsidP="00DA56A7">
      <w:pPr>
        <w:rPr>
          <w:rFonts w:ascii="Times New Roman" w:eastAsia="宋体" w:hAnsi="Times New Roman" w:cs="Times New Roman"/>
          <w:b/>
          <w:szCs w:val="21"/>
        </w:rPr>
      </w:pPr>
    </w:p>
    <w:p w14:paraId="4A3DC263" w14:textId="77777777" w:rsidR="00DA56A7" w:rsidRPr="00DA56A7" w:rsidRDefault="00DA56A7" w:rsidP="00DA56A7">
      <w:pPr>
        <w:jc w:val="center"/>
        <w:rPr>
          <w:rFonts w:ascii="Times New Roman" w:eastAsia="宋体" w:hAnsi="Times New Roman" w:cs="Times New Roman"/>
          <w:b/>
          <w:szCs w:val="21"/>
        </w:rPr>
      </w:pPr>
      <w:r w:rsidRPr="00DA56A7">
        <w:rPr>
          <w:rFonts w:ascii="Times New Roman" w:eastAsia="宋体" w:hAnsi="Times New Roman" w:cs="Times New Roman"/>
          <w:b/>
          <w:szCs w:val="21"/>
        </w:rPr>
        <w:t>响</w:t>
      </w:r>
      <w:r w:rsidRPr="00DA56A7">
        <w:rPr>
          <w:rFonts w:ascii="Times New Roman" w:eastAsia="宋体" w:hAnsi="Times New Roman" w:cs="Times New Roman"/>
          <w:b/>
          <w:szCs w:val="21"/>
        </w:rPr>
        <w:t xml:space="preserve"> </w:t>
      </w:r>
      <w:r w:rsidRPr="00DA56A7">
        <w:rPr>
          <w:rFonts w:ascii="Times New Roman" w:eastAsia="宋体" w:hAnsi="Times New Roman" w:cs="Times New Roman"/>
          <w:b/>
          <w:szCs w:val="21"/>
        </w:rPr>
        <w:t>应</w:t>
      </w:r>
      <w:r w:rsidRPr="00DA56A7">
        <w:rPr>
          <w:rFonts w:ascii="Times New Roman" w:eastAsia="宋体" w:hAnsi="Times New Roman" w:cs="Times New Roman"/>
          <w:b/>
          <w:szCs w:val="21"/>
        </w:rPr>
        <w:t xml:space="preserve"> </w:t>
      </w:r>
      <w:r w:rsidRPr="00DA56A7">
        <w:rPr>
          <w:rFonts w:ascii="Times New Roman" w:eastAsia="宋体" w:hAnsi="Times New Roman" w:cs="Times New Roman"/>
          <w:b/>
          <w:szCs w:val="21"/>
        </w:rPr>
        <w:t>函</w:t>
      </w:r>
    </w:p>
    <w:p w14:paraId="3E573784" w14:textId="77777777" w:rsidR="00DA56A7" w:rsidRPr="00DA56A7" w:rsidRDefault="00DA56A7" w:rsidP="00DA56A7">
      <w:pPr>
        <w:rPr>
          <w:rFonts w:ascii="Times New Roman" w:eastAsia="宋体" w:hAnsi="Times New Roman" w:cs="Times New Roman"/>
          <w:b/>
          <w:szCs w:val="21"/>
        </w:rPr>
      </w:pPr>
    </w:p>
    <w:p w14:paraId="32F99DD8" w14:textId="77777777" w:rsidR="00DA56A7" w:rsidRPr="00DA56A7" w:rsidRDefault="00DA56A7" w:rsidP="00DA56A7">
      <w:pPr>
        <w:spacing w:line="360" w:lineRule="auto"/>
        <w:rPr>
          <w:rFonts w:ascii="Times New Roman" w:eastAsia="宋体" w:hAnsi="Times New Roman" w:cs="Times New Roman"/>
          <w:szCs w:val="21"/>
        </w:rPr>
      </w:pPr>
      <w:bookmarkStart w:id="126" w:name="_Hlk19110643"/>
      <w:r w:rsidRPr="00DA56A7">
        <w:rPr>
          <w:rFonts w:ascii="Times New Roman" w:eastAsia="宋体" w:hAnsi="Times New Roman" w:cs="Times New Roman"/>
          <w:szCs w:val="21"/>
        </w:rPr>
        <w:t>致：</w:t>
      </w:r>
      <w:r w:rsidRPr="00DA56A7">
        <w:rPr>
          <w:rFonts w:ascii="Times New Roman" w:eastAsia="宋体" w:hAnsi="Times New Roman" w:cs="Times New Roman"/>
          <w:szCs w:val="21"/>
        </w:rPr>
        <w:t>_</w:t>
      </w:r>
      <w:r w:rsidRPr="00DA56A7">
        <w:rPr>
          <w:rFonts w:ascii="Times New Roman" w:eastAsia="宋体" w:hAnsi="Times New Roman" w:cs="Times New Roman"/>
          <w:i/>
          <w:iCs/>
          <w:szCs w:val="21"/>
          <w:u w:val="single"/>
        </w:rPr>
        <w:t>（采购</w:t>
      </w:r>
      <w:r w:rsidRPr="00DA56A7">
        <w:rPr>
          <w:rFonts w:ascii="Times New Roman" w:eastAsia="宋体" w:hAnsi="Times New Roman" w:cs="Times New Roman" w:hint="eastAsia"/>
          <w:i/>
          <w:iCs/>
          <w:szCs w:val="21"/>
          <w:u w:val="single"/>
        </w:rPr>
        <w:t>人</w:t>
      </w:r>
      <w:r w:rsidRPr="00DA56A7">
        <w:rPr>
          <w:rFonts w:ascii="Times New Roman" w:eastAsia="宋体" w:hAnsi="Times New Roman" w:cs="Times New Roman"/>
          <w:i/>
          <w:iCs/>
          <w:szCs w:val="21"/>
          <w:u w:val="single"/>
        </w:rPr>
        <w:t>名称）</w:t>
      </w:r>
      <w:r w:rsidRPr="00DA56A7">
        <w:rPr>
          <w:rFonts w:ascii="Times New Roman" w:eastAsia="宋体" w:hAnsi="Times New Roman" w:cs="Times New Roman"/>
          <w:i/>
          <w:iCs/>
          <w:szCs w:val="21"/>
        </w:rPr>
        <w:t>_</w:t>
      </w:r>
    </w:p>
    <w:p w14:paraId="2D29279C" w14:textId="77777777" w:rsidR="00DA56A7" w:rsidRPr="00DA56A7" w:rsidRDefault="00DA56A7" w:rsidP="00DA56A7">
      <w:pPr>
        <w:spacing w:line="360"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我方已仔细研究了</w:t>
      </w:r>
      <w:r w:rsidRPr="00DA56A7">
        <w:rPr>
          <w:rFonts w:ascii="Times New Roman" w:eastAsia="宋体" w:hAnsi="Times New Roman" w:cs="Times New Roman" w:hint="eastAsia"/>
          <w:i/>
          <w:iCs/>
          <w:szCs w:val="21"/>
          <w:u w:val="single"/>
        </w:rPr>
        <w:t>（项目名称）</w:t>
      </w:r>
      <w:r w:rsidRPr="00DA56A7">
        <w:rPr>
          <w:rFonts w:ascii="Times New Roman" w:eastAsia="宋体" w:hAnsi="Times New Roman" w:cs="Times New Roman"/>
          <w:szCs w:val="21"/>
        </w:rPr>
        <w:t>的</w:t>
      </w:r>
      <w:r w:rsidRPr="00DA56A7">
        <w:rPr>
          <w:rFonts w:ascii="Times New Roman" w:eastAsia="宋体" w:hAnsi="Times New Roman" w:cs="Times New Roman" w:hint="eastAsia"/>
          <w:szCs w:val="21"/>
        </w:rPr>
        <w:t>采购文件</w:t>
      </w:r>
      <w:r w:rsidRPr="00DA56A7">
        <w:rPr>
          <w:rFonts w:ascii="Times New Roman" w:eastAsia="宋体" w:hAnsi="Times New Roman" w:cs="Times New Roman"/>
          <w:szCs w:val="21"/>
        </w:rPr>
        <w:t>的全部内容</w:t>
      </w:r>
      <w:r w:rsidRPr="00DA56A7">
        <w:rPr>
          <w:rFonts w:ascii="Times New Roman" w:eastAsia="宋体" w:hAnsi="Times New Roman" w:cs="Times New Roman" w:hint="eastAsia"/>
          <w:szCs w:val="21"/>
        </w:rPr>
        <w:t>，</w:t>
      </w:r>
      <w:r w:rsidRPr="00DA56A7">
        <w:rPr>
          <w:rFonts w:ascii="Times New Roman" w:eastAsia="宋体" w:hAnsi="Times New Roman" w:cs="Times New Roman"/>
          <w:szCs w:val="21"/>
        </w:rPr>
        <w:t>签字代表</w:t>
      </w:r>
      <w:r w:rsidRPr="00DA56A7">
        <w:rPr>
          <w:rFonts w:ascii="Times New Roman" w:eastAsia="宋体" w:hAnsi="Times New Roman" w:cs="Times New Roman" w:hint="eastAsia"/>
          <w:i/>
          <w:iCs/>
          <w:szCs w:val="21"/>
          <w:u w:val="single"/>
        </w:rPr>
        <w:t>（授权代表姓名）</w:t>
      </w:r>
      <w:r w:rsidRPr="00DA56A7">
        <w:rPr>
          <w:rFonts w:ascii="Times New Roman" w:eastAsia="宋体" w:hAnsi="Times New Roman" w:cs="Times New Roman"/>
          <w:szCs w:val="21"/>
        </w:rPr>
        <w:t>经正式授权并代表供应商</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i/>
          <w:iCs/>
          <w:szCs w:val="21"/>
          <w:u w:val="single"/>
        </w:rPr>
        <w:t>（供应商名称）</w:t>
      </w:r>
      <w:r w:rsidRPr="00DA56A7">
        <w:rPr>
          <w:rFonts w:ascii="Times New Roman" w:eastAsia="宋体" w:hAnsi="Times New Roman" w:cs="Times New Roman" w:hint="eastAsia"/>
          <w:i/>
          <w:iCs/>
          <w:szCs w:val="21"/>
          <w:u w:val="single"/>
        </w:rPr>
        <w:t xml:space="preserve"> </w:t>
      </w:r>
      <w:r w:rsidRPr="00DA56A7">
        <w:rPr>
          <w:rFonts w:ascii="Times New Roman" w:eastAsia="宋体" w:hAnsi="Times New Roman" w:cs="Times New Roman"/>
          <w:szCs w:val="21"/>
        </w:rPr>
        <w:t>提交响应文件。</w:t>
      </w:r>
    </w:p>
    <w:bookmarkEnd w:id="126"/>
    <w:p w14:paraId="1EE151BB" w14:textId="77777777" w:rsidR="00DA56A7" w:rsidRPr="00DA56A7" w:rsidRDefault="00DA56A7" w:rsidP="00DA56A7">
      <w:pPr>
        <w:spacing w:line="360" w:lineRule="auto"/>
        <w:ind w:firstLineChars="200" w:firstLine="420"/>
        <w:rPr>
          <w:rFonts w:ascii="Times New Roman" w:eastAsia="宋体" w:hAnsi="Times New Roman" w:cs="Times New Roman"/>
          <w:szCs w:val="21"/>
        </w:rPr>
      </w:pPr>
      <w:r w:rsidRPr="00DA56A7">
        <w:rPr>
          <w:rFonts w:ascii="Times New Roman" w:eastAsia="宋体" w:hAnsi="Times New Roman" w:cs="Times New Roman"/>
          <w:szCs w:val="21"/>
        </w:rPr>
        <w:t>据此函，签字代表宣布同意如下：</w:t>
      </w:r>
    </w:p>
    <w:p w14:paraId="45094667"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1</w:t>
      </w:r>
      <w:r w:rsidRPr="00DA56A7">
        <w:rPr>
          <w:rFonts w:ascii="Times New Roman" w:eastAsia="宋体" w:hAnsi="Times New Roman" w:cs="Times New Roman"/>
          <w:szCs w:val="21"/>
        </w:rPr>
        <w:t>）供应商已详细审查全部</w:t>
      </w:r>
      <w:r w:rsidRPr="00DA56A7">
        <w:rPr>
          <w:rFonts w:ascii="Times New Roman" w:eastAsia="宋体" w:hAnsi="Times New Roman" w:cs="Times New Roman"/>
          <w:szCs w:val="21"/>
        </w:rPr>
        <w:t>“</w:t>
      </w:r>
      <w:r w:rsidRPr="00DA56A7">
        <w:rPr>
          <w:rFonts w:ascii="Times New Roman" w:eastAsia="宋体" w:hAnsi="Times New Roman" w:cs="Times New Roman"/>
          <w:szCs w:val="21"/>
        </w:rPr>
        <w:t>采购文件</w:t>
      </w:r>
      <w:r w:rsidRPr="00DA56A7">
        <w:rPr>
          <w:rFonts w:ascii="Times New Roman" w:eastAsia="宋体" w:hAnsi="Times New Roman" w:cs="Times New Roman"/>
          <w:szCs w:val="21"/>
        </w:rPr>
        <w:t>”</w:t>
      </w:r>
      <w:r w:rsidRPr="00DA56A7">
        <w:rPr>
          <w:rFonts w:ascii="Times New Roman" w:eastAsia="宋体" w:hAnsi="Times New Roman" w:cs="Times New Roman"/>
          <w:szCs w:val="21"/>
        </w:rPr>
        <w:t>，包括修改文件（如有的话）以及全部参考资料和有关附件，已经了解我方对于采购文件、采购过程、采购结果有依法进行询问、质疑、投诉的权利及相关渠道和要求。</w:t>
      </w:r>
    </w:p>
    <w:p w14:paraId="0FDEC499"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2</w:t>
      </w:r>
      <w:r w:rsidRPr="00DA56A7">
        <w:rPr>
          <w:rFonts w:ascii="Times New Roman" w:eastAsia="宋体" w:hAnsi="Times New Roman" w:cs="Times New Roman"/>
          <w:szCs w:val="21"/>
        </w:rPr>
        <w:t>）供应商在响应之前已经与贵方进行了充分的沟通，完全理解并接受采购文件的各项规定和要求，对采购文件的合理性、合法性不再有异议。</w:t>
      </w:r>
    </w:p>
    <w:p w14:paraId="7028D9A0"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3</w:t>
      </w:r>
      <w:r w:rsidRPr="00DA56A7">
        <w:rPr>
          <w:rFonts w:ascii="Times New Roman" w:eastAsia="宋体" w:hAnsi="Times New Roman" w:cs="Times New Roman" w:hint="eastAsia"/>
          <w:szCs w:val="21"/>
        </w:rPr>
        <w:t>）我方承诺本响应有效期为第三章供应商须知规定的期限。</w:t>
      </w:r>
    </w:p>
    <w:p w14:paraId="6A31CA3B"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4</w:t>
      </w:r>
      <w:r w:rsidRPr="00DA56A7">
        <w:rPr>
          <w:rFonts w:ascii="Times New Roman" w:eastAsia="宋体" w:hAnsi="Times New Roman" w:cs="Times New Roman"/>
          <w:szCs w:val="21"/>
        </w:rPr>
        <w:t>）如成交，本响应文件至本项目合同履行完毕止均保持有效，本供应商将按</w:t>
      </w:r>
      <w:r w:rsidRPr="00DA56A7">
        <w:rPr>
          <w:rFonts w:ascii="Times New Roman" w:eastAsia="宋体" w:hAnsi="Times New Roman" w:cs="Times New Roman"/>
          <w:szCs w:val="21"/>
        </w:rPr>
        <w:t>“</w:t>
      </w:r>
      <w:r w:rsidRPr="00DA56A7">
        <w:rPr>
          <w:rFonts w:ascii="Times New Roman" w:eastAsia="宋体" w:hAnsi="Times New Roman" w:cs="Times New Roman"/>
          <w:szCs w:val="21"/>
        </w:rPr>
        <w:t>采购文件</w:t>
      </w:r>
      <w:r w:rsidRPr="00DA56A7">
        <w:rPr>
          <w:rFonts w:ascii="Times New Roman" w:eastAsia="宋体" w:hAnsi="Times New Roman" w:cs="Times New Roman"/>
          <w:szCs w:val="21"/>
        </w:rPr>
        <w:t>”</w:t>
      </w:r>
      <w:r w:rsidRPr="00DA56A7">
        <w:rPr>
          <w:rFonts w:ascii="Times New Roman" w:eastAsia="宋体" w:hAnsi="Times New Roman" w:cs="Times New Roman"/>
          <w:szCs w:val="21"/>
        </w:rPr>
        <w:t>及政府采购法律、法规的规定履行合同责任和义务</w:t>
      </w:r>
      <w:r w:rsidRPr="00DA56A7">
        <w:rPr>
          <w:rFonts w:ascii="Times New Roman" w:eastAsia="宋体" w:hAnsi="Times New Roman" w:cs="Times New Roman" w:hint="eastAsia"/>
          <w:szCs w:val="21"/>
        </w:rPr>
        <w:t>，并承诺</w:t>
      </w:r>
      <w:r w:rsidRPr="00DA56A7">
        <w:rPr>
          <w:rFonts w:ascii="Times New Roman" w:eastAsia="宋体" w:hAnsi="Times New Roman" w:cs="Times New Roman"/>
          <w:szCs w:val="21"/>
        </w:rPr>
        <w:t>不分包及转包他人。</w:t>
      </w:r>
    </w:p>
    <w:p w14:paraId="1328240F"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szCs w:val="21"/>
        </w:rPr>
        <w:t>5</w:t>
      </w:r>
      <w:r w:rsidRPr="00DA56A7">
        <w:rPr>
          <w:rFonts w:ascii="Times New Roman" w:eastAsia="宋体" w:hAnsi="Times New Roman" w:cs="Times New Roman"/>
          <w:szCs w:val="21"/>
        </w:rPr>
        <w:t>）供应商同意按照贵方要求提供与响应有关的一切数据或资料。</w:t>
      </w:r>
    </w:p>
    <w:p w14:paraId="05FC1923"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w:t>
      </w:r>
      <w:r w:rsidRPr="00DA56A7">
        <w:rPr>
          <w:rFonts w:ascii="Times New Roman" w:eastAsia="宋体" w:hAnsi="Times New Roman" w:cs="Times New Roman" w:hint="eastAsia"/>
          <w:szCs w:val="21"/>
        </w:rPr>
        <w:t>6</w:t>
      </w:r>
      <w:r w:rsidRPr="00DA56A7">
        <w:rPr>
          <w:rFonts w:ascii="Times New Roman" w:eastAsia="宋体" w:hAnsi="Times New Roman" w:cs="Times New Roman"/>
          <w:szCs w:val="21"/>
        </w:rPr>
        <w:t>）与本项目有关的一切正式往来信函请寄：</w:t>
      </w:r>
    </w:p>
    <w:p w14:paraId="335D0458"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地址：</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邮编：</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电话：</w:t>
      </w:r>
      <w:r w:rsidRPr="00DA56A7">
        <w:rPr>
          <w:rFonts w:ascii="Times New Roman" w:eastAsia="宋体" w:hAnsi="Times New Roman" w:cs="Times New Roman"/>
          <w:szCs w:val="21"/>
          <w:u w:val="single"/>
        </w:rPr>
        <w:t xml:space="preserve">            </w:t>
      </w:r>
    </w:p>
    <w:p w14:paraId="127C7964"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传真：</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 xml:space="preserve"> </w:t>
      </w:r>
    </w:p>
    <w:p w14:paraId="4C49A780"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供应商代表姓名</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职务：</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hint="eastAsia"/>
          <w:szCs w:val="21"/>
        </w:rPr>
        <w:t>邮箱：</w:t>
      </w:r>
      <w:r w:rsidRPr="00DA56A7">
        <w:rPr>
          <w:rFonts w:ascii="Times New Roman" w:eastAsia="宋体" w:hAnsi="Times New Roman" w:cs="Times New Roman" w:hint="eastAsia"/>
          <w:szCs w:val="21"/>
          <w:u w:val="single"/>
        </w:rPr>
        <w:t xml:space="preserve"> </w:t>
      </w:r>
      <w:r w:rsidRPr="00DA56A7">
        <w:rPr>
          <w:rFonts w:ascii="Times New Roman" w:eastAsia="宋体" w:hAnsi="Times New Roman" w:cs="Times New Roman"/>
          <w:szCs w:val="21"/>
          <w:u w:val="single"/>
        </w:rPr>
        <w:t xml:space="preserve">             </w:t>
      </w:r>
    </w:p>
    <w:p w14:paraId="40ABBFDA" w14:textId="77777777" w:rsidR="00DA56A7" w:rsidRPr="00DA56A7" w:rsidRDefault="00DA56A7" w:rsidP="00DA56A7">
      <w:pPr>
        <w:spacing w:line="360" w:lineRule="auto"/>
        <w:rPr>
          <w:rFonts w:ascii="Times New Roman" w:eastAsia="宋体" w:hAnsi="Times New Roman" w:cs="Times New Roman"/>
          <w:szCs w:val="21"/>
        </w:rPr>
      </w:pPr>
    </w:p>
    <w:p w14:paraId="17EBECAF" w14:textId="77777777" w:rsidR="00DA56A7" w:rsidRPr="00DA56A7" w:rsidRDefault="00DA56A7" w:rsidP="00DA56A7">
      <w:pPr>
        <w:spacing w:line="360" w:lineRule="auto"/>
        <w:rPr>
          <w:rFonts w:ascii="Times New Roman" w:eastAsia="宋体" w:hAnsi="Times New Roman" w:cs="Times New Roman"/>
          <w:szCs w:val="21"/>
        </w:rPr>
      </w:pPr>
    </w:p>
    <w:p w14:paraId="50E3AAEC" w14:textId="77777777" w:rsidR="00DA56A7" w:rsidRPr="00DA56A7" w:rsidRDefault="00DA56A7" w:rsidP="00DA56A7">
      <w:pPr>
        <w:spacing w:line="360" w:lineRule="auto"/>
        <w:rPr>
          <w:rFonts w:ascii="Times New Roman" w:eastAsia="宋体" w:hAnsi="Times New Roman" w:cs="Times New Roman"/>
          <w:szCs w:val="21"/>
          <w:u w:val="single"/>
        </w:rPr>
      </w:pPr>
      <w:r w:rsidRPr="00DA56A7">
        <w:rPr>
          <w:rFonts w:ascii="Times New Roman" w:eastAsia="宋体" w:hAnsi="Times New Roman" w:cs="Times New Roman"/>
          <w:szCs w:val="21"/>
        </w:rPr>
        <w:t>供应商</w:t>
      </w:r>
      <w:r w:rsidRPr="00DA56A7">
        <w:rPr>
          <w:rFonts w:ascii="Times New Roman" w:eastAsia="宋体" w:hAnsi="Times New Roman" w:cs="Times New Roman" w:hint="eastAsia"/>
          <w:szCs w:val="21"/>
        </w:rPr>
        <w:t>名称</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1"/>
        </w:rPr>
        <w:t>)</w:t>
      </w:r>
      <w:r w:rsidRPr="00DA56A7">
        <w:rPr>
          <w:rFonts w:ascii="Times New Roman" w:eastAsia="宋体" w:hAnsi="Times New Roman" w:cs="Times New Roman"/>
          <w:szCs w:val="21"/>
        </w:rPr>
        <w:t>：：</w:t>
      </w:r>
      <w:r w:rsidRPr="00DA56A7">
        <w:rPr>
          <w:rFonts w:ascii="Times New Roman" w:eastAsia="宋体" w:hAnsi="Times New Roman" w:cs="Times New Roman"/>
          <w:szCs w:val="21"/>
          <w:u w:val="single"/>
        </w:rPr>
        <w:t xml:space="preserve">                  </w:t>
      </w:r>
    </w:p>
    <w:p w14:paraId="49210629" w14:textId="77777777" w:rsidR="00DA56A7" w:rsidRPr="00DA56A7" w:rsidRDefault="00DA56A7" w:rsidP="00DA56A7">
      <w:pPr>
        <w:spacing w:line="360" w:lineRule="auto"/>
        <w:rPr>
          <w:rFonts w:ascii="Times New Roman" w:eastAsia="宋体" w:hAnsi="Times New Roman" w:cs="Times New Roman"/>
          <w:szCs w:val="21"/>
        </w:rPr>
      </w:pPr>
    </w:p>
    <w:p w14:paraId="12F6385A" w14:textId="77777777" w:rsidR="00DA56A7" w:rsidRPr="00DA56A7" w:rsidRDefault="00DA56A7" w:rsidP="00DA56A7">
      <w:pPr>
        <w:spacing w:line="360" w:lineRule="auto"/>
        <w:rPr>
          <w:rFonts w:ascii="Times New Roman" w:eastAsia="宋体" w:hAnsi="Times New Roman" w:cs="Times New Roman"/>
          <w:szCs w:val="21"/>
        </w:rPr>
      </w:pPr>
    </w:p>
    <w:p w14:paraId="0ADC85ED"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日期：</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年</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月</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日</w:t>
      </w:r>
    </w:p>
    <w:p w14:paraId="490A9589" w14:textId="77777777" w:rsidR="00DA56A7" w:rsidRPr="00DA56A7" w:rsidRDefault="00DA56A7" w:rsidP="00DA56A7">
      <w:pPr>
        <w:rPr>
          <w:rFonts w:ascii="Times New Roman" w:eastAsia="宋体" w:hAnsi="Times New Roman" w:cs="Times New Roman"/>
          <w:b/>
          <w:szCs w:val="21"/>
        </w:rPr>
      </w:pPr>
      <w:r w:rsidRPr="00DA56A7">
        <w:rPr>
          <w:rFonts w:ascii="Times New Roman" w:eastAsia="宋体" w:hAnsi="Times New Roman" w:cs="Times New Roman"/>
          <w:b/>
          <w:szCs w:val="21"/>
        </w:rPr>
        <w:br w:type="page"/>
      </w:r>
      <w:r w:rsidRPr="00DA56A7">
        <w:rPr>
          <w:rFonts w:ascii="Times New Roman" w:eastAsia="宋体" w:hAnsi="Times New Roman" w:cs="Times New Roman"/>
          <w:b/>
          <w:szCs w:val="21"/>
        </w:rPr>
        <w:lastRenderedPageBreak/>
        <w:t>2</w:t>
      </w:r>
      <w:r w:rsidRPr="00DA56A7">
        <w:rPr>
          <w:rFonts w:ascii="Times New Roman" w:eastAsia="宋体" w:hAnsi="Times New Roman" w:cs="Times New Roman"/>
          <w:b/>
          <w:szCs w:val="21"/>
        </w:rPr>
        <w:t>．响应报价明细表格式：</w:t>
      </w:r>
    </w:p>
    <w:p w14:paraId="36178AB4" w14:textId="77777777" w:rsidR="00DA56A7" w:rsidRPr="00DA56A7" w:rsidRDefault="00DA56A7" w:rsidP="00DA56A7">
      <w:pPr>
        <w:jc w:val="center"/>
        <w:rPr>
          <w:rFonts w:ascii="Times New Roman" w:eastAsia="宋体" w:hAnsi="Times New Roman" w:cs="Times New Roman"/>
          <w:b/>
          <w:szCs w:val="21"/>
        </w:rPr>
      </w:pPr>
      <w:r w:rsidRPr="00DA56A7">
        <w:rPr>
          <w:rFonts w:ascii="Times New Roman" w:eastAsia="宋体" w:hAnsi="Times New Roman" w:cs="Times New Roman"/>
          <w:b/>
          <w:szCs w:val="21"/>
        </w:rPr>
        <w:t>响应报价明细表</w:t>
      </w:r>
    </w:p>
    <w:p w14:paraId="4030DE60" w14:textId="77777777" w:rsidR="00DA56A7" w:rsidRPr="00DA56A7" w:rsidRDefault="00DA56A7" w:rsidP="00DA56A7">
      <w:pPr>
        <w:ind w:firstLineChars="1150" w:firstLine="2415"/>
        <w:rPr>
          <w:rFonts w:ascii="Times New Roman" w:eastAsia="宋体" w:hAnsi="Times New Roman" w:cs="Times New Roman"/>
          <w:szCs w:val="21"/>
        </w:rPr>
      </w:pP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金额单位：人民币（元）</w:t>
      </w:r>
    </w:p>
    <w:tbl>
      <w:tblPr>
        <w:tblW w:w="503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1192"/>
        <w:gridCol w:w="1192"/>
        <w:gridCol w:w="1501"/>
        <w:gridCol w:w="1751"/>
        <w:gridCol w:w="1384"/>
        <w:gridCol w:w="1668"/>
      </w:tblGrid>
      <w:tr w:rsidR="00DA56A7" w:rsidRPr="00DA56A7" w14:paraId="7B93FE43" w14:textId="77777777" w:rsidTr="00B21BB1">
        <w:trPr>
          <w:trHeight w:val="1509"/>
        </w:trPr>
        <w:tc>
          <w:tcPr>
            <w:tcW w:w="386" w:type="pct"/>
            <w:vAlign w:val="center"/>
          </w:tcPr>
          <w:p w14:paraId="2DCFF18D"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b/>
                <w:szCs w:val="21"/>
              </w:rPr>
              <w:t>序号</w:t>
            </w:r>
          </w:p>
        </w:tc>
        <w:tc>
          <w:tcPr>
            <w:tcW w:w="633" w:type="pct"/>
            <w:tcBorders>
              <w:top w:val="single" w:sz="4" w:space="0" w:color="auto"/>
              <w:left w:val="single" w:sz="4" w:space="0" w:color="auto"/>
              <w:bottom w:val="single" w:sz="4" w:space="0" w:color="auto"/>
              <w:right w:val="single" w:sz="4" w:space="0" w:color="auto"/>
            </w:tcBorders>
            <w:vAlign w:val="center"/>
          </w:tcPr>
          <w:p w14:paraId="1D727E8C"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b/>
                <w:szCs w:val="21"/>
              </w:rPr>
              <w:t>项目名称</w:t>
            </w:r>
          </w:p>
        </w:tc>
        <w:tc>
          <w:tcPr>
            <w:tcW w:w="633" w:type="pct"/>
            <w:tcBorders>
              <w:top w:val="single" w:sz="4" w:space="0" w:color="auto"/>
              <w:left w:val="single" w:sz="4" w:space="0" w:color="auto"/>
              <w:bottom w:val="single" w:sz="4" w:space="0" w:color="auto"/>
              <w:right w:val="single" w:sz="4" w:space="0" w:color="auto"/>
            </w:tcBorders>
            <w:vAlign w:val="center"/>
          </w:tcPr>
          <w:p w14:paraId="4C6D8FE9"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b/>
                <w:szCs w:val="21"/>
              </w:rPr>
              <w:t>服务范围</w:t>
            </w:r>
          </w:p>
        </w:tc>
        <w:tc>
          <w:tcPr>
            <w:tcW w:w="797" w:type="pct"/>
            <w:tcBorders>
              <w:top w:val="single" w:sz="4" w:space="0" w:color="auto"/>
              <w:left w:val="single" w:sz="4" w:space="0" w:color="auto"/>
              <w:bottom w:val="single" w:sz="4" w:space="0" w:color="auto"/>
              <w:right w:val="single" w:sz="4" w:space="0" w:color="auto"/>
            </w:tcBorders>
            <w:vAlign w:val="center"/>
          </w:tcPr>
          <w:p w14:paraId="2236A953"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b/>
                <w:szCs w:val="21"/>
              </w:rPr>
              <w:t>维保型号</w:t>
            </w:r>
          </w:p>
        </w:tc>
        <w:tc>
          <w:tcPr>
            <w:tcW w:w="930" w:type="pct"/>
            <w:tcBorders>
              <w:top w:val="single" w:sz="4" w:space="0" w:color="auto"/>
              <w:left w:val="single" w:sz="4" w:space="0" w:color="auto"/>
              <w:bottom w:val="single" w:sz="4" w:space="0" w:color="auto"/>
              <w:right w:val="single" w:sz="4" w:space="0" w:color="auto"/>
            </w:tcBorders>
            <w:vAlign w:val="center"/>
          </w:tcPr>
          <w:p w14:paraId="260A9A2A"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b/>
                <w:szCs w:val="21"/>
              </w:rPr>
              <w:t>服务期</w:t>
            </w:r>
          </w:p>
        </w:tc>
        <w:tc>
          <w:tcPr>
            <w:tcW w:w="735" w:type="pct"/>
            <w:tcBorders>
              <w:top w:val="single" w:sz="4" w:space="0" w:color="auto"/>
              <w:left w:val="single" w:sz="4" w:space="0" w:color="auto"/>
              <w:bottom w:val="single" w:sz="4" w:space="0" w:color="auto"/>
              <w:right w:val="single" w:sz="4" w:space="0" w:color="auto"/>
            </w:tcBorders>
            <w:vAlign w:val="center"/>
          </w:tcPr>
          <w:p w14:paraId="7FC8FBE5" w14:textId="77777777" w:rsidR="00DA56A7" w:rsidRPr="00DA56A7" w:rsidRDefault="00DA56A7" w:rsidP="00DA56A7">
            <w:pPr>
              <w:jc w:val="center"/>
              <w:rPr>
                <w:rFonts w:ascii="宋体" w:eastAsia="宋体" w:hAnsi="宋体" w:cs="宋体"/>
                <w:szCs w:val="21"/>
              </w:rPr>
            </w:pPr>
            <w:r w:rsidRPr="00DA56A7">
              <w:rPr>
                <w:rFonts w:ascii="宋体" w:eastAsia="宋体" w:hAnsi="宋体" w:cs="宋体" w:hint="eastAsia"/>
                <w:b/>
                <w:szCs w:val="21"/>
              </w:rPr>
              <w:t>单价（元）</w:t>
            </w:r>
          </w:p>
        </w:tc>
        <w:tc>
          <w:tcPr>
            <w:tcW w:w="886" w:type="pct"/>
            <w:tcBorders>
              <w:top w:val="single" w:sz="4" w:space="0" w:color="auto"/>
              <w:left w:val="single" w:sz="4" w:space="0" w:color="auto"/>
              <w:bottom w:val="single" w:sz="4" w:space="0" w:color="auto"/>
              <w:right w:val="single" w:sz="4" w:space="0" w:color="auto"/>
            </w:tcBorders>
            <w:vAlign w:val="center"/>
          </w:tcPr>
          <w:p w14:paraId="5C747AB3" w14:textId="77777777" w:rsidR="00DA56A7" w:rsidRPr="00DA56A7" w:rsidRDefault="00DA56A7" w:rsidP="00DA56A7">
            <w:pPr>
              <w:jc w:val="center"/>
              <w:rPr>
                <w:rFonts w:ascii="宋体" w:eastAsia="宋体" w:hAnsi="宋体" w:cs="宋体"/>
                <w:szCs w:val="21"/>
              </w:rPr>
            </w:pPr>
            <w:r w:rsidRPr="00DA56A7">
              <w:rPr>
                <w:rFonts w:ascii="宋体" w:eastAsia="宋体" w:hAnsi="宋体" w:cs="宋体" w:hint="eastAsia"/>
                <w:b/>
                <w:szCs w:val="21"/>
              </w:rPr>
              <w:t>合计金额（元）</w:t>
            </w:r>
          </w:p>
        </w:tc>
      </w:tr>
      <w:tr w:rsidR="00DA56A7" w:rsidRPr="00DA56A7" w14:paraId="7DFFF2DF" w14:textId="77777777" w:rsidTr="00B21BB1">
        <w:trPr>
          <w:trHeight w:val="1509"/>
        </w:trPr>
        <w:tc>
          <w:tcPr>
            <w:tcW w:w="386" w:type="pct"/>
            <w:vAlign w:val="center"/>
          </w:tcPr>
          <w:p w14:paraId="778E5D5A"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szCs w:val="21"/>
              </w:rPr>
              <w:t>1</w:t>
            </w:r>
          </w:p>
        </w:tc>
        <w:tc>
          <w:tcPr>
            <w:tcW w:w="1221" w:type="dxa"/>
            <w:vAlign w:val="center"/>
          </w:tcPr>
          <w:p w14:paraId="2BA04034"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szCs w:val="21"/>
              </w:rPr>
              <w:t>医用磁共振成像设备保修及软件升级服务项目</w:t>
            </w:r>
          </w:p>
        </w:tc>
        <w:tc>
          <w:tcPr>
            <w:tcW w:w="1221" w:type="dxa"/>
            <w:vAlign w:val="center"/>
          </w:tcPr>
          <w:p w14:paraId="3DCBE421" w14:textId="77777777" w:rsidR="00DA56A7" w:rsidRPr="00DA56A7" w:rsidRDefault="00DA56A7" w:rsidP="00DA56A7">
            <w:pPr>
              <w:spacing w:line="360" w:lineRule="auto"/>
              <w:rPr>
                <w:rFonts w:ascii="宋体" w:eastAsia="宋体" w:hAnsi="宋体" w:cs="宋体"/>
                <w:szCs w:val="21"/>
              </w:rPr>
            </w:pPr>
          </w:p>
        </w:tc>
        <w:tc>
          <w:tcPr>
            <w:tcW w:w="1537" w:type="dxa"/>
            <w:vAlign w:val="center"/>
          </w:tcPr>
          <w:p w14:paraId="51FBACA4" w14:textId="77777777" w:rsidR="00DA56A7" w:rsidRPr="00DA56A7" w:rsidRDefault="00DA56A7" w:rsidP="00DA56A7">
            <w:pPr>
              <w:spacing w:line="360" w:lineRule="auto"/>
              <w:jc w:val="center"/>
              <w:rPr>
                <w:rFonts w:ascii="宋体" w:eastAsia="宋体" w:hAnsi="宋体" w:cs="宋体"/>
                <w:szCs w:val="21"/>
              </w:rPr>
            </w:pPr>
            <w:r w:rsidRPr="00DA56A7">
              <w:rPr>
                <w:rFonts w:ascii="宋体" w:eastAsia="宋体" w:hAnsi="宋体" w:cs="宋体" w:hint="eastAsia"/>
                <w:szCs w:val="21"/>
              </w:rPr>
              <w:t>飞利浦 Ingenia 1.5T</w:t>
            </w:r>
          </w:p>
        </w:tc>
        <w:tc>
          <w:tcPr>
            <w:tcW w:w="930" w:type="pct"/>
            <w:vAlign w:val="center"/>
          </w:tcPr>
          <w:p w14:paraId="3F1AE393" w14:textId="77777777" w:rsidR="00DA56A7" w:rsidRPr="00DA56A7" w:rsidRDefault="00DA56A7" w:rsidP="00DA56A7">
            <w:pPr>
              <w:spacing w:line="360" w:lineRule="auto"/>
              <w:jc w:val="center"/>
              <w:rPr>
                <w:rFonts w:ascii="宋体" w:eastAsia="宋体" w:hAnsi="宋体" w:cs="宋体"/>
                <w:szCs w:val="21"/>
              </w:rPr>
            </w:pPr>
            <w:r w:rsidRPr="00DA56A7">
              <w:rPr>
                <w:rFonts w:ascii="Times New Roman" w:eastAsia="宋体" w:hAnsi="Times New Roman" w:cs="Times New Roman" w:hint="eastAsia"/>
                <w:kern w:val="0"/>
                <w:szCs w:val="21"/>
              </w:rPr>
              <w:t>自合同签订之日起三年</w:t>
            </w:r>
          </w:p>
        </w:tc>
        <w:tc>
          <w:tcPr>
            <w:tcW w:w="735" w:type="pct"/>
            <w:vAlign w:val="center"/>
          </w:tcPr>
          <w:p w14:paraId="059949A2" w14:textId="77777777" w:rsidR="00DA56A7" w:rsidRPr="00DA56A7" w:rsidRDefault="00DA56A7" w:rsidP="00DA56A7">
            <w:pPr>
              <w:spacing w:line="360" w:lineRule="auto"/>
              <w:jc w:val="center"/>
              <w:rPr>
                <w:rFonts w:ascii="宋体" w:eastAsia="宋体" w:hAnsi="宋体" w:cs="宋体"/>
                <w:szCs w:val="21"/>
              </w:rPr>
            </w:pPr>
          </w:p>
        </w:tc>
        <w:tc>
          <w:tcPr>
            <w:tcW w:w="886" w:type="pct"/>
            <w:vAlign w:val="center"/>
          </w:tcPr>
          <w:p w14:paraId="64AA8D69" w14:textId="77777777" w:rsidR="00DA56A7" w:rsidRPr="00DA56A7" w:rsidRDefault="00DA56A7" w:rsidP="00DA56A7">
            <w:pPr>
              <w:spacing w:line="360" w:lineRule="auto"/>
              <w:jc w:val="center"/>
              <w:rPr>
                <w:rFonts w:ascii="宋体" w:eastAsia="宋体" w:hAnsi="宋体" w:cs="宋体"/>
                <w:szCs w:val="21"/>
              </w:rPr>
            </w:pPr>
          </w:p>
        </w:tc>
      </w:tr>
      <w:tr w:rsidR="00DA56A7" w:rsidRPr="00DA56A7" w14:paraId="4F423E6F" w14:textId="77777777" w:rsidTr="00B21BB1">
        <w:trPr>
          <w:trHeight w:val="1509"/>
        </w:trPr>
        <w:tc>
          <w:tcPr>
            <w:tcW w:w="5000" w:type="pct"/>
            <w:gridSpan w:val="7"/>
            <w:vAlign w:val="center"/>
          </w:tcPr>
          <w:p w14:paraId="5F154D45" w14:textId="77777777" w:rsidR="00DA56A7" w:rsidRPr="00DA56A7" w:rsidRDefault="00DA56A7" w:rsidP="00DA56A7">
            <w:pPr>
              <w:spacing w:line="360" w:lineRule="auto"/>
              <w:rPr>
                <w:rFonts w:ascii="宋体" w:eastAsia="宋体" w:hAnsi="宋体" w:cs="宋体"/>
                <w:szCs w:val="21"/>
              </w:rPr>
            </w:pPr>
            <w:r w:rsidRPr="00DA56A7">
              <w:rPr>
                <w:rFonts w:ascii="宋体" w:eastAsia="宋体" w:hAnsi="宋体" w:cs="宋体" w:hint="eastAsia"/>
                <w:szCs w:val="21"/>
              </w:rPr>
              <w:t xml:space="preserve">人民币合计金额（含税）(大写)                    (小写)         </w:t>
            </w:r>
          </w:p>
        </w:tc>
      </w:tr>
    </w:tbl>
    <w:p w14:paraId="3B621785" w14:textId="77777777" w:rsidR="00DA56A7" w:rsidRPr="00DA56A7" w:rsidRDefault="00DA56A7" w:rsidP="00DA56A7">
      <w:pPr>
        <w:rPr>
          <w:rFonts w:ascii="Times New Roman" w:eastAsia="宋体" w:hAnsi="Times New Roman" w:cs="Times New Roman"/>
          <w:spacing w:val="20"/>
          <w:szCs w:val="21"/>
          <w:u w:val="single"/>
        </w:rPr>
      </w:pPr>
    </w:p>
    <w:p w14:paraId="3D2D1213" w14:textId="77777777" w:rsidR="00DA56A7" w:rsidRPr="00DA56A7" w:rsidRDefault="00DA56A7" w:rsidP="00DA56A7">
      <w:pPr>
        <w:spacing w:line="360" w:lineRule="auto"/>
        <w:rPr>
          <w:rFonts w:ascii="Times New Roman" w:eastAsia="宋体" w:hAnsi="Times New Roman" w:cs="Times New Roman"/>
          <w:spacing w:val="20"/>
          <w:szCs w:val="21"/>
        </w:rPr>
      </w:pPr>
    </w:p>
    <w:p w14:paraId="051B24B1" w14:textId="77777777" w:rsidR="00DA56A7" w:rsidRPr="00DA56A7" w:rsidRDefault="00DA56A7" w:rsidP="00DA56A7">
      <w:pPr>
        <w:jc w:val="left"/>
        <w:rPr>
          <w:rFonts w:ascii="Times New Roman" w:eastAsia="宋体" w:hAnsi="Times New Roman" w:cs="Times New Roman"/>
          <w:szCs w:val="24"/>
        </w:rPr>
      </w:pPr>
      <w:r w:rsidRPr="00DA56A7">
        <w:rPr>
          <w:rFonts w:ascii="Times New Roman" w:eastAsia="宋体" w:hAnsi="Times New Roman" w:cs="Times New Roman"/>
          <w:szCs w:val="21"/>
        </w:rPr>
        <w:t>注：</w:t>
      </w:r>
      <w:r w:rsidRPr="00DA56A7">
        <w:rPr>
          <w:rFonts w:ascii="Times New Roman" w:eastAsia="宋体" w:hAnsi="Times New Roman" w:cs="Times New Roman" w:hint="eastAsia"/>
          <w:szCs w:val="21"/>
        </w:rPr>
        <w:t>本表如</w:t>
      </w:r>
      <w:r w:rsidRPr="00DA56A7">
        <w:rPr>
          <w:rFonts w:ascii="Times New Roman" w:eastAsia="宋体" w:hAnsi="Times New Roman" w:cs="Times New Roman" w:hint="eastAsia"/>
          <w:szCs w:val="24"/>
        </w:rPr>
        <w:t>与广西政府采购云平台不一致的，以广西政府采购云平台为准。</w:t>
      </w:r>
    </w:p>
    <w:p w14:paraId="7D5B6035" w14:textId="77777777" w:rsidR="00DA56A7" w:rsidRPr="00DA56A7" w:rsidRDefault="00DA56A7" w:rsidP="00DA56A7">
      <w:pPr>
        <w:jc w:val="left"/>
        <w:rPr>
          <w:rFonts w:ascii="Times New Roman" w:eastAsia="宋体" w:hAnsi="Times New Roman" w:cs="Times New Roman"/>
          <w:szCs w:val="21"/>
        </w:rPr>
      </w:pPr>
    </w:p>
    <w:p w14:paraId="3586BD27" w14:textId="77777777" w:rsidR="00DA56A7" w:rsidRPr="00DA56A7" w:rsidRDefault="00DA56A7" w:rsidP="00DA56A7">
      <w:pPr>
        <w:spacing w:line="360" w:lineRule="auto"/>
        <w:rPr>
          <w:rFonts w:ascii="Times New Roman" w:eastAsia="宋体" w:hAnsi="Times New Roman" w:cs="Times New Roman"/>
          <w:spacing w:val="20"/>
          <w:szCs w:val="21"/>
        </w:rPr>
      </w:pPr>
    </w:p>
    <w:p w14:paraId="0D134A3A" w14:textId="77777777" w:rsidR="00DA56A7" w:rsidRPr="00DA56A7" w:rsidRDefault="00DA56A7" w:rsidP="00DA56A7">
      <w:pPr>
        <w:spacing w:line="360" w:lineRule="auto"/>
        <w:rPr>
          <w:rFonts w:ascii="Times New Roman" w:eastAsia="宋体" w:hAnsi="Times New Roman" w:cs="Times New Roman"/>
          <w:szCs w:val="21"/>
        </w:rPr>
      </w:pPr>
      <w:r w:rsidRPr="00DA56A7">
        <w:rPr>
          <w:rFonts w:ascii="Times New Roman" w:eastAsia="宋体" w:hAnsi="Times New Roman" w:cs="Times New Roman"/>
          <w:szCs w:val="21"/>
        </w:rPr>
        <w:t>供应商名称（</w:t>
      </w:r>
      <w:r w:rsidRPr="00DA56A7">
        <w:rPr>
          <w:rFonts w:ascii="Times New Roman" w:eastAsia="宋体" w:hAnsi="Times New Roman" w:cs="Times New Roman" w:hint="eastAsia"/>
          <w:szCs w:val="21"/>
        </w:rPr>
        <w:t>电子签章</w:t>
      </w:r>
      <w:r w:rsidRPr="00DA56A7">
        <w:rPr>
          <w:rFonts w:ascii="Times New Roman" w:eastAsia="宋体" w:hAnsi="Times New Roman" w:cs="Times New Roman"/>
          <w:szCs w:val="21"/>
        </w:rPr>
        <w:t>）：</w:t>
      </w:r>
      <w:r w:rsidRPr="00DA56A7">
        <w:rPr>
          <w:rFonts w:ascii="Times New Roman" w:eastAsia="宋体" w:hAnsi="Times New Roman" w:cs="Times New Roman"/>
          <w:szCs w:val="21"/>
          <w:u w:val="single"/>
        </w:rPr>
        <w:t xml:space="preserve">                          </w:t>
      </w:r>
    </w:p>
    <w:p w14:paraId="38134A5E" w14:textId="77777777" w:rsidR="00DA56A7" w:rsidRPr="00DA56A7" w:rsidRDefault="00DA56A7" w:rsidP="00DA56A7">
      <w:pPr>
        <w:spacing w:line="360" w:lineRule="auto"/>
        <w:rPr>
          <w:rFonts w:ascii="Times New Roman" w:eastAsia="宋体" w:hAnsi="Times New Roman" w:cs="Times New Roman"/>
          <w:spacing w:val="20"/>
          <w:szCs w:val="21"/>
          <w:u w:val="single"/>
        </w:rPr>
      </w:pPr>
      <w:r w:rsidRPr="00DA56A7">
        <w:rPr>
          <w:rFonts w:ascii="Times New Roman" w:eastAsia="宋体" w:hAnsi="Times New Roman" w:cs="Times New Roman"/>
          <w:szCs w:val="21"/>
        </w:rPr>
        <w:t>日</w:t>
      </w:r>
      <w:r w:rsidRPr="00DA56A7">
        <w:rPr>
          <w:rFonts w:ascii="Times New Roman" w:eastAsia="宋体" w:hAnsi="Times New Roman" w:cs="Times New Roman"/>
          <w:szCs w:val="21"/>
        </w:rPr>
        <w:t xml:space="preserve">  </w:t>
      </w:r>
      <w:r w:rsidRPr="00DA56A7">
        <w:rPr>
          <w:rFonts w:ascii="Times New Roman" w:eastAsia="宋体" w:hAnsi="Times New Roman" w:cs="Times New Roman"/>
          <w:szCs w:val="21"/>
        </w:rPr>
        <w:t>期：</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年</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月</w:t>
      </w:r>
      <w:r w:rsidRPr="00DA56A7">
        <w:rPr>
          <w:rFonts w:ascii="Times New Roman" w:eastAsia="宋体" w:hAnsi="Times New Roman" w:cs="Times New Roman"/>
          <w:szCs w:val="21"/>
          <w:u w:val="single"/>
        </w:rPr>
        <w:t xml:space="preserve">   </w:t>
      </w:r>
      <w:r w:rsidRPr="00DA56A7">
        <w:rPr>
          <w:rFonts w:ascii="Times New Roman" w:eastAsia="宋体" w:hAnsi="Times New Roman" w:cs="Times New Roman"/>
          <w:szCs w:val="21"/>
        </w:rPr>
        <w:t>日</w:t>
      </w:r>
      <w:r w:rsidRPr="00DA56A7">
        <w:rPr>
          <w:rFonts w:ascii="Times New Roman" w:eastAsia="宋体" w:hAnsi="Times New Roman" w:cs="Times New Roman"/>
          <w:szCs w:val="21"/>
        </w:rPr>
        <w:t xml:space="preserve"> </w:t>
      </w:r>
    </w:p>
    <w:p w14:paraId="5718D3EF" w14:textId="77777777" w:rsidR="00DA56A7" w:rsidRPr="00DA56A7" w:rsidRDefault="00DA56A7" w:rsidP="00DA56A7">
      <w:pPr>
        <w:snapToGrid w:val="0"/>
        <w:spacing w:before="50" w:afterLines="50" w:after="120"/>
        <w:jc w:val="left"/>
        <w:outlineLvl w:val="1"/>
        <w:rPr>
          <w:rFonts w:ascii="Times New Roman" w:eastAsia="宋体" w:hAnsi="Times New Roman" w:cs="Times New Roman"/>
          <w:szCs w:val="21"/>
        </w:rPr>
      </w:pPr>
      <w:r w:rsidRPr="00DA56A7">
        <w:rPr>
          <w:rFonts w:ascii="Times New Roman" w:eastAsia="宋体" w:hAnsi="Times New Roman" w:cs="Times New Roman"/>
          <w:szCs w:val="21"/>
        </w:rPr>
        <w:br w:type="page"/>
      </w:r>
      <w:bookmarkStart w:id="127" w:name="_Hlk65852042"/>
      <w:r w:rsidRPr="00DA56A7">
        <w:rPr>
          <w:rFonts w:ascii="Times New Roman" w:eastAsia="宋体" w:hAnsi="Times New Roman" w:cs="Times New Roman"/>
          <w:szCs w:val="21"/>
        </w:rPr>
        <w:lastRenderedPageBreak/>
        <w:t>3</w:t>
      </w:r>
      <w:r w:rsidRPr="00DA56A7">
        <w:rPr>
          <w:rFonts w:ascii="Times New Roman" w:eastAsia="宋体" w:hAnsi="Times New Roman" w:cs="Times New Roman" w:hint="eastAsia"/>
          <w:szCs w:val="21"/>
        </w:rPr>
        <w:t>.</w:t>
      </w:r>
      <w:r w:rsidRPr="00DA56A7">
        <w:rPr>
          <w:rFonts w:ascii="Times New Roman" w:eastAsia="宋体" w:hAnsi="Times New Roman" w:cs="Times New Roman" w:hint="eastAsia"/>
          <w:szCs w:val="21"/>
        </w:rPr>
        <w:t>开标一览表</w:t>
      </w:r>
    </w:p>
    <w:p w14:paraId="6E876538" w14:textId="77777777" w:rsidR="00DA56A7" w:rsidRPr="00DA56A7" w:rsidRDefault="00DA56A7" w:rsidP="00DA56A7">
      <w:pPr>
        <w:widowControl/>
        <w:jc w:val="left"/>
        <w:rPr>
          <w:rFonts w:ascii="Times New Roman" w:eastAsia="宋体" w:hAnsi="Times New Roman" w:cs="Times New Roman"/>
          <w:szCs w:val="21"/>
        </w:rPr>
      </w:pPr>
    </w:p>
    <w:p w14:paraId="5B42F6AD" w14:textId="77777777" w:rsidR="00DA56A7" w:rsidRPr="00DA56A7" w:rsidRDefault="00DA56A7" w:rsidP="00DA56A7">
      <w:pPr>
        <w:widowControl/>
        <w:jc w:val="left"/>
        <w:rPr>
          <w:rFonts w:ascii="Times New Roman" w:eastAsia="宋体" w:hAnsi="Times New Roman" w:cs="Times New Roman"/>
          <w:szCs w:val="21"/>
        </w:rPr>
      </w:pPr>
    </w:p>
    <w:p w14:paraId="32FE22E4" w14:textId="77777777" w:rsidR="00DA56A7" w:rsidRPr="00DA56A7" w:rsidRDefault="00DA56A7" w:rsidP="00DA56A7">
      <w:pPr>
        <w:widowControl/>
        <w:jc w:val="left"/>
        <w:rPr>
          <w:rFonts w:ascii="Times New Roman" w:eastAsia="宋体" w:hAnsi="Times New Roman" w:cs="Times New Roman"/>
          <w:szCs w:val="21"/>
        </w:rPr>
      </w:pPr>
    </w:p>
    <w:p w14:paraId="5A8D48B6" w14:textId="77777777" w:rsidR="00DA56A7" w:rsidRPr="00DA56A7" w:rsidRDefault="00DA56A7" w:rsidP="00DA56A7">
      <w:pPr>
        <w:rPr>
          <w:rFonts w:ascii="Times New Roman" w:eastAsia="宋体" w:hAnsi="Times New Roman" w:cs="Times New Roman"/>
          <w:b/>
          <w:szCs w:val="21"/>
        </w:rPr>
      </w:pPr>
    </w:p>
    <w:p w14:paraId="792B5DAF" w14:textId="77777777" w:rsidR="00DA56A7" w:rsidRPr="00DA56A7" w:rsidRDefault="00DA56A7" w:rsidP="00DA56A7">
      <w:pPr>
        <w:rPr>
          <w:rFonts w:ascii="Times New Roman" w:eastAsia="宋体" w:hAnsi="Times New Roman" w:cs="Times New Roman"/>
          <w:b/>
          <w:szCs w:val="21"/>
        </w:rPr>
      </w:pPr>
    </w:p>
    <w:p w14:paraId="0FB5EE2D" w14:textId="77777777" w:rsidR="00DA56A7" w:rsidRPr="00DA56A7" w:rsidRDefault="00DA56A7" w:rsidP="00DA56A7">
      <w:pPr>
        <w:rPr>
          <w:rFonts w:ascii="Times New Roman" w:eastAsia="宋体" w:hAnsi="Times New Roman" w:cs="Times New Roman"/>
          <w:b/>
          <w:szCs w:val="21"/>
        </w:rPr>
      </w:pPr>
      <w:r w:rsidRPr="00DA56A7">
        <w:rPr>
          <w:rFonts w:ascii="Times New Roman" w:eastAsia="宋体" w:hAnsi="Times New Roman" w:cs="Times New Roman" w:hint="eastAsia"/>
          <w:b/>
          <w:szCs w:val="21"/>
        </w:rPr>
        <w:t>格式详见广西政府采购云平台，且仅在广西政府采购云平台填写即可。</w:t>
      </w:r>
    </w:p>
    <w:p w14:paraId="517EE187" w14:textId="77777777" w:rsidR="00DA56A7" w:rsidRPr="00DA56A7" w:rsidRDefault="00DA56A7" w:rsidP="00DA56A7">
      <w:pPr>
        <w:widowControl/>
        <w:jc w:val="left"/>
        <w:rPr>
          <w:rFonts w:ascii="Times New Roman" w:eastAsia="宋体" w:hAnsi="Times New Roman" w:cs="Times New Roman"/>
          <w:szCs w:val="21"/>
        </w:rPr>
      </w:pPr>
    </w:p>
    <w:bookmarkEnd w:id="127"/>
    <w:p w14:paraId="0B9EE631" w14:textId="77777777" w:rsidR="00DA56A7" w:rsidRPr="00DA56A7" w:rsidRDefault="00DA56A7" w:rsidP="00DA56A7">
      <w:pPr>
        <w:spacing w:line="360" w:lineRule="auto"/>
        <w:ind w:firstLine="420"/>
        <w:rPr>
          <w:rFonts w:ascii="Times New Roman" w:eastAsia="宋体" w:hAnsi="Times New Roman" w:cs="Times New Roman"/>
          <w:szCs w:val="21"/>
        </w:rPr>
      </w:pPr>
    </w:p>
    <w:p w14:paraId="69F199B9" w14:textId="77777777" w:rsidR="00DA56A7" w:rsidRPr="00DA56A7" w:rsidRDefault="00DA56A7" w:rsidP="00DA56A7">
      <w:pPr>
        <w:snapToGrid w:val="0"/>
        <w:spacing w:beforeLines="50" w:before="120" w:after="50" w:line="440" w:lineRule="exact"/>
        <w:jc w:val="left"/>
        <w:outlineLvl w:val="1"/>
        <w:rPr>
          <w:rFonts w:ascii="Times New Roman" w:eastAsia="宋体" w:hAnsi="Times New Roman" w:cs="Times New Roman"/>
          <w:bCs/>
          <w:sz w:val="24"/>
          <w:szCs w:val="24"/>
        </w:rPr>
      </w:pPr>
      <w:r w:rsidRPr="00DA56A7">
        <w:rPr>
          <w:rFonts w:ascii="Times New Roman" w:eastAsia="宋体" w:hAnsi="Times New Roman" w:cs="Times New Roman"/>
          <w:bCs/>
          <w:sz w:val="24"/>
          <w:szCs w:val="24"/>
        </w:rPr>
        <w:t xml:space="preserve"> </w:t>
      </w:r>
    </w:p>
    <w:p w14:paraId="74A349B0" w14:textId="77777777" w:rsidR="00DA56A7" w:rsidRPr="00DA56A7" w:rsidRDefault="00DA56A7" w:rsidP="00DA56A7">
      <w:pPr>
        <w:rPr>
          <w:rFonts w:ascii="Times New Roman" w:eastAsia="宋体" w:hAnsi="Times New Roman" w:cs="Times New Roman"/>
          <w:szCs w:val="24"/>
        </w:rPr>
      </w:pPr>
    </w:p>
    <w:p w14:paraId="45736C31" w14:textId="77777777" w:rsidR="00321FAF" w:rsidRPr="00DA56A7" w:rsidRDefault="00321FAF"/>
    <w:sectPr w:rsidR="00321FAF" w:rsidRPr="00DA56A7">
      <w:headerReference w:type="default" r:id="rId21"/>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2255" w14:textId="77777777" w:rsidR="00DA56A7" w:rsidRDefault="00DA56A7" w:rsidP="00DA56A7">
      <w:r>
        <w:separator/>
      </w:r>
    </w:p>
  </w:endnote>
  <w:endnote w:type="continuationSeparator" w:id="0">
    <w:p w14:paraId="14D07E75" w14:textId="77777777" w:rsidR="00DA56A7" w:rsidRDefault="00DA56A7" w:rsidP="00DA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1" w:usb1="08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方正仿宋_GBK">
    <w:altName w:val="微软雅黑"/>
    <w:charset w:val="86"/>
    <w:family w:val="auto"/>
    <w:pitch w:val="default"/>
    <w:sig w:usb0="00000000" w:usb1="00000000"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EEBF" w14:textId="77777777" w:rsidR="00DA56A7" w:rsidRDefault="00DA56A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8162" w14:textId="77777777" w:rsidR="00DA56A7" w:rsidRDefault="00DA56A7">
    <w:pPr>
      <w:pStyle w:val="a6"/>
      <w:jc w:val="center"/>
    </w:pPr>
  </w:p>
  <w:p w14:paraId="64906E02" w14:textId="77777777" w:rsidR="00DA56A7" w:rsidRDefault="00DA56A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6039" w14:textId="77777777" w:rsidR="00DA56A7" w:rsidRDefault="00DA56A7">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A8E2" w14:textId="77777777" w:rsidR="00DA56A7" w:rsidRDefault="00DA56A7">
    <w:pPr>
      <w:pStyle w:val="a6"/>
      <w:framePr w:wrap="around" w:vAnchor="text" w:hAnchor="margin" w:xAlign="center" w:y="106"/>
      <w:rPr>
        <w:rStyle w:val="aff3"/>
        <w:rFonts w:ascii="Arial" w:hAnsi="Arial" w:cs="Arial"/>
      </w:rPr>
    </w:pPr>
    <w:r>
      <w:rPr>
        <w:rFonts w:ascii="Arial" w:hAnsi="Arial" w:cs="Arial"/>
      </w:rPr>
      <w:fldChar w:fldCharType="begin"/>
    </w:r>
    <w:r>
      <w:rPr>
        <w:rStyle w:val="aff3"/>
        <w:rFonts w:ascii="Arial" w:hAnsi="Arial" w:cs="Arial"/>
      </w:rPr>
      <w:instrText xml:space="preserve">PAGE  </w:instrText>
    </w:r>
    <w:r>
      <w:rPr>
        <w:rFonts w:ascii="Arial" w:hAnsi="Arial" w:cs="Arial"/>
      </w:rPr>
      <w:fldChar w:fldCharType="separate"/>
    </w:r>
    <w:r>
      <w:rPr>
        <w:rStyle w:val="aff3"/>
        <w:rFonts w:ascii="Arial" w:hAnsi="Arial" w:cs="Arial"/>
      </w:rPr>
      <w:t>8</w:t>
    </w:r>
    <w:r>
      <w:rPr>
        <w:rFonts w:ascii="Arial" w:hAnsi="Arial" w:cs="Arial"/>
      </w:rPr>
      <w:fldChar w:fldCharType="end"/>
    </w:r>
  </w:p>
  <w:p w14:paraId="1814ACE9" w14:textId="77777777" w:rsidR="00DA56A7" w:rsidRDefault="00DA56A7">
    <w:pPr>
      <w:pStyle w:val="a6"/>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C9F5" w14:textId="77777777" w:rsidR="00DA56A7" w:rsidRDefault="00DA56A7">
    <w:pPr>
      <w:pStyle w:val="a6"/>
      <w:framePr w:wrap="around" w:vAnchor="text" w:hAnchor="margin" w:xAlign="center" w:y="1"/>
      <w:rPr>
        <w:rStyle w:val="aff3"/>
      </w:rPr>
    </w:pPr>
    <w:r>
      <w:fldChar w:fldCharType="begin"/>
    </w:r>
    <w:r>
      <w:rPr>
        <w:rStyle w:val="aff3"/>
      </w:rPr>
      <w:instrText xml:space="preserve">PAGE  </w:instrText>
    </w:r>
    <w:r>
      <w:fldChar w:fldCharType="separate"/>
    </w:r>
    <w:r>
      <w:rPr>
        <w:rStyle w:val="aff3"/>
      </w:rPr>
      <w:t>57</w:t>
    </w:r>
    <w:r>
      <w:fldChar w:fldCharType="end"/>
    </w:r>
  </w:p>
  <w:p w14:paraId="292694CC" w14:textId="77777777" w:rsidR="00DA56A7" w:rsidRDefault="00DA56A7">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CC6B" w14:textId="77777777" w:rsidR="00DA56A7" w:rsidRDefault="00DA56A7" w:rsidP="00DA56A7">
      <w:r>
        <w:separator/>
      </w:r>
    </w:p>
  </w:footnote>
  <w:footnote w:type="continuationSeparator" w:id="0">
    <w:p w14:paraId="6132D95B" w14:textId="77777777" w:rsidR="00DA56A7" w:rsidRDefault="00DA56A7" w:rsidP="00DA5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CBF7" w14:textId="77777777" w:rsidR="00DA56A7" w:rsidRDefault="00DA56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2F8F" w14:textId="77777777" w:rsidR="00DA56A7" w:rsidRDefault="00DA56A7">
    <w:pPr>
      <w:pStyle w:val="a4"/>
      <w:jc w:val="left"/>
    </w:pPr>
    <w:r>
      <w:rPr>
        <w:rFonts w:hint="eastAsia"/>
      </w:rPr>
      <w:t xml:space="preserve">广西机电设备招标有限公司采购文件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1DDF" w14:textId="77777777" w:rsidR="00DA56A7" w:rsidRDefault="00DA56A7">
    <w:pPr>
      <w:pStyle w:val="a4"/>
      <w:pBdr>
        <w:bottom w:val="single" w:sz="6" w:space="0" w:color="auto"/>
      </w:pBdr>
      <w:jc w:val="left"/>
    </w:pPr>
    <w:r>
      <w:rPr>
        <w:rFonts w:hint="eastAsia"/>
      </w:rPr>
      <w:t xml:space="preserve">广西机电设备招标有限公司采购文件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299A" w14:textId="77777777" w:rsidR="00DA56A7" w:rsidRDefault="00DA56A7">
    <w:pPr>
      <w:pStyle w:val="a4"/>
      <w:jc w:val="left"/>
    </w:pPr>
    <w:r>
      <w:rPr>
        <w:rFonts w:hint="eastAsia"/>
      </w:rPr>
      <w:t xml:space="preserve">广西机电设备招标有限公司采购文件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3FC1" w14:textId="77777777" w:rsidR="00DA56A7" w:rsidRDefault="00DA56A7">
    <w:pPr>
      <w:pStyle w:val="a4"/>
      <w:jc w:val="left"/>
    </w:pPr>
    <w:r>
      <w:rPr>
        <w:rFonts w:hint="eastAsia"/>
      </w:rPr>
      <w:t xml:space="preserve">广西机电设备招标有限公司采购文件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1540" w14:textId="77777777" w:rsidR="00DA56A7" w:rsidRDefault="00DA56A7">
    <w:pPr>
      <w:pStyle w:val="a4"/>
      <w:jc w:val="left"/>
    </w:pPr>
    <w:r>
      <w:rPr>
        <w:rFonts w:hint="eastAsia"/>
      </w:rPr>
      <w:t xml:space="preserve">广西机电设备招标有限公司采购文件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250D" w14:textId="77777777" w:rsidR="00DA56A7" w:rsidRDefault="00DA56A7">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E100" w14:textId="77777777" w:rsidR="00DA56A7" w:rsidRDefault="00DA56A7">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C4E0" w14:textId="77777777" w:rsidR="00190AB5" w:rsidRDefault="00DA56A7">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rFonts w:hint="eastAsia"/>
        <w:sz w:val="18"/>
        <w:szCs w:val="18"/>
        <w:u w:val="single"/>
      </w:rPr>
      <w:t xml:space="preserve">                                </w:t>
    </w:r>
    <w:r>
      <w:rPr>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79B9AE"/>
    <w:multiLevelType w:val="singleLevel"/>
    <w:tmpl w:val="A979B9AE"/>
    <w:lvl w:ilvl="0">
      <w:start w:val="1"/>
      <w:numFmt w:val="decimal"/>
      <w:suff w:val="nothing"/>
      <w:lvlText w:val="（%1）"/>
      <w:lvlJc w:val="left"/>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780EC059"/>
    <w:multiLevelType w:val="singleLevel"/>
    <w:tmpl w:val="780EC059"/>
    <w:lvl w:ilvl="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EB"/>
    <w:rsid w:val="000941EB"/>
    <w:rsid w:val="000D6A75"/>
    <w:rsid w:val="00133869"/>
    <w:rsid w:val="00321FAF"/>
    <w:rsid w:val="00DA56A7"/>
    <w:rsid w:val="00F8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B5802EB-FAA5-4AFE-9160-64AB12E4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A56A7"/>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DA56A7"/>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0"/>
    <w:qFormat/>
    <w:rsid w:val="00DA56A7"/>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
    <w:link w:val="40"/>
    <w:qFormat/>
    <w:rsid w:val="00DA56A7"/>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0"/>
    <w:qFormat/>
    <w:rsid w:val="00DA56A7"/>
    <w:pPr>
      <w:keepNext/>
      <w:keepLines/>
      <w:spacing w:before="280" w:after="290" w:line="372" w:lineRule="auto"/>
      <w:outlineLvl w:val="4"/>
    </w:pPr>
    <w:rPr>
      <w:rFonts w:ascii="Times New Roman" w:eastAsia="宋体" w:hAnsi="Times New Roman" w:cs="Times New Roman"/>
      <w:b/>
      <w:sz w:val="28"/>
      <w:szCs w:val="24"/>
    </w:rPr>
  </w:style>
  <w:style w:type="paragraph" w:styleId="6">
    <w:name w:val="heading 6"/>
    <w:basedOn w:val="a"/>
    <w:next w:val="a0"/>
    <w:link w:val="60"/>
    <w:qFormat/>
    <w:rsid w:val="00DA56A7"/>
    <w:pPr>
      <w:keepNext/>
      <w:keepLines/>
      <w:spacing w:before="240" w:after="64" w:line="317" w:lineRule="auto"/>
      <w:outlineLvl w:val="5"/>
    </w:pPr>
    <w:rPr>
      <w:rFonts w:ascii="Arial" w:eastAsia="黑体" w:hAnsi="Arial" w:cs="Times New Roman"/>
      <w:b/>
      <w:sz w:val="24"/>
      <w:szCs w:val="24"/>
    </w:rPr>
  </w:style>
  <w:style w:type="paragraph" w:styleId="7">
    <w:name w:val="heading 7"/>
    <w:basedOn w:val="a"/>
    <w:next w:val="a0"/>
    <w:link w:val="70"/>
    <w:qFormat/>
    <w:rsid w:val="00DA56A7"/>
    <w:pPr>
      <w:keepNext/>
      <w:keepLines/>
      <w:spacing w:before="240" w:after="64" w:line="317" w:lineRule="auto"/>
      <w:outlineLvl w:val="6"/>
    </w:pPr>
    <w:rPr>
      <w:rFonts w:ascii="Times New Roman" w:eastAsia="宋体" w:hAnsi="Times New Roman" w:cs="Times New Roman"/>
      <w:b/>
      <w:sz w:val="24"/>
      <w:szCs w:val="24"/>
    </w:rPr>
  </w:style>
  <w:style w:type="paragraph" w:styleId="8">
    <w:name w:val="heading 8"/>
    <w:basedOn w:val="a"/>
    <w:next w:val="a0"/>
    <w:link w:val="80"/>
    <w:qFormat/>
    <w:rsid w:val="00DA56A7"/>
    <w:pPr>
      <w:keepNext/>
      <w:keepLines/>
      <w:spacing w:before="240" w:after="64" w:line="317" w:lineRule="auto"/>
      <w:outlineLvl w:val="7"/>
    </w:pPr>
    <w:rPr>
      <w:rFonts w:ascii="Arial" w:eastAsia="黑体" w:hAnsi="Arial" w:cs="Times New Roman"/>
      <w:sz w:val="24"/>
      <w:szCs w:val="24"/>
    </w:rPr>
  </w:style>
  <w:style w:type="paragraph" w:styleId="9">
    <w:name w:val="heading 9"/>
    <w:basedOn w:val="a"/>
    <w:next w:val="a0"/>
    <w:link w:val="90"/>
    <w:qFormat/>
    <w:rsid w:val="00DA56A7"/>
    <w:pPr>
      <w:keepNext/>
      <w:keepLines/>
      <w:spacing w:before="240" w:after="64" w:line="317"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DA56A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DA56A7"/>
    <w:rPr>
      <w:sz w:val="18"/>
      <w:szCs w:val="18"/>
    </w:rPr>
  </w:style>
  <w:style w:type="paragraph" w:styleId="a6">
    <w:name w:val="footer"/>
    <w:basedOn w:val="a"/>
    <w:link w:val="a7"/>
    <w:uiPriority w:val="99"/>
    <w:unhideWhenUsed/>
    <w:qFormat/>
    <w:rsid w:val="00DA56A7"/>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DA56A7"/>
    <w:rPr>
      <w:sz w:val="18"/>
      <w:szCs w:val="18"/>
    </w:rPr>
  </w:style>
  <w:style w:type="character" w:customStyle="1" w:styleId="10">
    <w:name w:val="标题 1 字符"/>
    <w:basedOn w:val="a1"/>
    <w:link w:val="1"/>
    <w:uiPriority w:val="9"/>
    <w:qFormat/>
    <w:rsid w:val="00DA56A7"/>
    <w:rPr>
      <w:rFonts w:ascii="Times New Roman" w:eastAsia="宋体" w:hAnsi="Times New Roman" w:cs="Times New Roman"/>
      <w:b/>
      <w:bCs/>
      <w:kern w:val="44"/>
      <w:sz w:val="44"/>
      <w:szCs w:val="44"/>
    </w:rPr>
  </w:style>
  <w:style w:type="character" w:customStyle="1" w:styleId="20">
    <w:name w:val="标题 2 字符"/>
    <w:basedOn w:val="a1"/>
    <w:link w:val="2"/>
    <w:qFormat/>
    <w:rsid w:val="00DA56A7"/>
    <w:rPr>
      <w:rFonts w:ascii="Arial" w:eastAsia="黑体" w:hAnsi="Arial" w:cs="Times New Roman"/>
      <w:b/>
      <w:bCs/>
      <w:sz w:val="32"/>
      <w:szCs w:val="32"/>
    </w:rPr>
  </w:style>
  <w:style w:type="character" w:customStyle="1" w:styleId="30">
    <w:name w:val="标题 3 字符"/>
    <w:basedOn w:val="a1"/>
    <w:link w:val="3"/>
    <w:qFormat/>
    <w:rsid w:val="00DA56A7"/>
    <w:rPr>
      <w:rFonts w:ascii="Times New Roman" w:eastAsia="宋体" w:hAnsi="Times New Roman" w:cs="Times New Roman"/>
      <w:b/>
      <w:bCs/>
      <w:sz w:val="32"/>
      <w:szCs w:val="32"/>
    </w:rPr>
  </w:style>
  <w:style w:type="character" w:customStyle="1" w:styleId="40">
    <w:name w:val="标题 4 字符"/>
    <w:basedOn w:val="a1"/>
    <w:link w:val="4"/>
    <w:qFormat/>
    <w:rsid w:val="00DA56A7"/>
    <w:rPr>
      <w:rFonts w:ascii="Arial" w:eastAsia="黑体" w:hAnsi="Arial" w:cs="Times New Roman"/>
      <w:kern w:val="0"/>
      <w:sz w:val="28"/>
      <w:szCs w:val="20"/>
    </w:rPr>
  </w:style>
  <w:style w:type="character" w:customStyle="1" w:styleId="50">
    <w:name w:val="标题 5 字符"/>
    <w:basedOn w:val="a1"/>
    <w:link w:val="5"/>
    <w:qFormat/>
    <w:rsid w:val="00DA56A7"/>
    <w:rPr>
      <w:rFonts w:ascii="Times New Roman" w:eastAsia="宋体" w:hAnsi="Times New Roman" w:cs="Times New Roman"/>
      <w:b/>
      <w:sz w:val="28"/>
      <w:szCs w:val="24"/>
    </w:rPr>
  </w:style>
  <w:style w:type="character" w:customStyle="1" w:styleId="60">
    <w:name w:val="标题 6 字符"/>
    <w:basedOn w:val="a1"/>
    <w:link w:val="6"/>
    <w:qFormat/>
    <w:rsid w:val="00DA56A7"/>
    <w:rPr>
      <w:rFonts w:ascii="Arial" w:eastAsia="黑体" w:hAnsi="Arial" w:cs="Times New Roman"/>
      <w:b/>
      <w:sz w:val="24"/>
      <w:szCs w:val="24"/>
    </w:rPr>
  </w:style>
  <w:style w:type="character" w:customStyle="1" w:styleId="70">
    <w:name w:val="标题 7 字符"/>
    <w:basedOn w:val="a1"/>
    <w:link w:val="7"/>
    <w:qFormat/>
    <w:rsid w:val="00DA56A7"/>
    <w:rPr>
      <w:rFonts w:ascii="Times New Roman" w:eastAsia="宋体" w:hAnsi="Times New Roman" w:cs="Times New Roman"/>
      <w:b/>
      <w:sz w:val="24"/>
      <w:szCs w:val="24"/>
    </w:rPr>
  </w:style>
  <w:style w:type="character" w:customStyle="1" w:styleId="80">
    <w:name w:val="标题 8 字符"/>
    <w:basedOn w:val="a1"/>
    <w:link w:val="8"/>
    <w:qFormat/>
    <w:rsid w:val="00DA56A7"/>
    <w:rPr>
      <w:rFonts w:ascii="Arial" w:eastAsia="黑体" w:hAnsi="Arial" w:cs="Times New Roman"/>
      <w:sz w:val="24"/>
      <w:szCs w:val="24"/>
    </w:rPr>
  </w:style>
  <w:style w:type="character" w:customStyle="1" w:styleId="90">
    <w:name w:val="标题 9 字符"/>
    <w:basedOn w:val="a1"/>
    <w:link w:val="9"/>
    <w:qFormat/>
    <w:rsid w:val="00DA56A7"/>
    <w:rPr>
      <w:rFonts w:ascii="Arial" w:eastAsia="黑体" w:hAnsi="Arial" w:cs="Times New Roman"/>
      <w:szCs w:val="24"/>
    </w:rPr>
  </w:style>
  <w:style w:type="numbering" w:customStyle="1" w:styleId="11">
    <w:name w:val="无列表1"/>
    <w:next w:val="a3"/>
    <w:uiPriority w:val="99"/>
    <w:semiHidden/>
    <w:unhideWhenUsed/>
    <w:rsid w:val="00DA56A7"/>
  </w:style>
  <w:style w:type="paragraph" w:styleId="a8">
    <w:name w:val="Body Text"/>
    <w:basedOn w:val="a"/>
    <w:next w:val="a"/>
    <w:link w:val="21"/>
    <w:uiPriority w:val="99"/>
    <w:qFormat/>
    <w:rsid w:val="00DA56A7"/>
    <w:pPr>
      <w:spacing w:line="380" w:lineRule="exact"/>
    </w:pPr>
    <w:rPr>
      <w:rFonts w:ascii="Times New Roman" w:eastAsia="宋体" w:hAnsi="Times New Roman" w:cs="Times New Roman"/>
      <w:sz w:val="24"/>
      <w:szCs w:val="24"/>
    </w:rPr>
  </w:style>
  <w:style w:type="character" w:customStyle="1" w:styleId="a9">
    <w:name w:val="正文文本 字符"/>
    <w:basedOn w:val="a1"/>
    <w:uiPriority w:val="99"/>
    <w:qFormat/>
    <w:rsid w:val="00DA56A7"/>
  </w:style>
  <w:style w:type="character" w:customStyle="1" w:styleId="21">
    <w:name w:val="正文文本 字符2"/>
    <w:link w:val="a8"/>
    <w:uiPriority w:val="99"/>
    <w:qFormat/>
    <w:rsid w:val="00DA56A7"/>
    <w:rPr>
      <w:rFonts w:ascii="Times New Roman" w:eastAsia="宋体" w:hAnsi="Times New Roman" w:cs="Times New Roman"/>
      <w:sz w:val="24"/>
      <w:szCs w:val="24"/>
    </w:rPr>
  </w:style>
  <w:style w:type="paragraph" w:styleId="a0">
    <w:name w:val="Normal Indent"/>
    <w:basedOn w:val="a"/>
    <w:qFormat/>
    <w:rsid w:val="00DA56A7"/>
    <w:pPr>
      <w:ind w:firstLine="420"/>
    </w:pPr>
    <w:rPr>
      <w:rFonts w:ascii="Times New Roman" w:eastAsia="宋体" w:hAnsi="Times New Roman" w:cs="Times New Roman"/>
      <w:szCs w:val="20"/>
    </w:rPr>
  </w:style>
  <w:style w:type="paragraph" w:styleId="31">
    <w:name w:val="List 3"/>
    <w:basedOn w:val="a"/>
    <w:qFormat/>
    <w:rsid w:val="00DA56A7"/>
    <w:pPr>
      <w:ind w:leftChars="400" w:left="100" w:hangingChars="200" w:hanging="200"/>
    </w:pPr>
    <w:rPr>
      <w:rFonts w:ascii="Times New Roman" w:eastAsia="宋体" w:hAnsi="Times New Roman" w:cs="Times New Roman"/>
      <w:szCs w:val="24"/>
    </w:rPr>
  </w:style>
  <w:style w:type="paragraph" w:styleId="TOC7">
    <w:name w:val="toc 7"/>
    <w:basedOn w:val="a"/>
    <w:next w:val="a"/>
    <w:qFormat/>
    <w:rsid w:val="00DA56A7"/>
    <w:pPr>
      <w:tabs>
        <w:tab w:val="right" w:leader="dot" w:pos="9185"/>
      </w:tabs>
      <w:adjustRightInd w:val="0"/>
      <w:spacing w:line="312" w:lineRule="atLeast"/>
      <w:ind w:left="2520"/>
      <w:textAlignment w:val="baseline"/>
    </w:pPr>
    <w:rPr>
      <w:rFonts w:ascii="Times New Roman" w:eastAsia="宋体" w:hAnsi="Times New Roman" w:cs="Times New Roman"/>
      <w:kern w:val="0"/>
      <w:szCs w:val="20"/>
    </w:rPr>
  </w:style>
  <w:style w:type="paragraph" w:styleId="aa">
    <w:name w:val="List Number"/>
    <w:basedOn w:val="a"/>
    <w:qFormat/>
    <w:rsid w:val="00DA56A7"/>
    <w:pPr>
      <w:widowControl/>
      <w:tabs>
        <w:tab w:val="left" w:pos="454"/>
        <w:tab w:val="left" w:pos="720"/>
        <w:tab w:val="left" w:pos="840"/>
      </w:tabs>
      <w:spacing w:afterLines="50" w:after="156"/>
      <w:ind w:left="454" w:hanging="284"/>
      <w:jc w:val="left"/>
    </w:pPr>
    <w:rPr>
      <w:rFonts w:ascii="Times New Roman" w:eastAsia="宋体" w:hAnsi="Times New Roman" w:cs="Times New Roman"/>
      <w:kern w:val="0"/>
      <w:sz w:val="24"/>
      <w:szCs w:val="20"/>
    </w:rPr>
  </w:style>
  <w:style w:type="paragraph" w:styleId="ab">
    <w:name w:val="caption"/>
    <w:basedOn w:val="a"/>
    <w:next w:val="a"/>
    <w:qFormat/>
    <w:rsid w:val="00DA56A7"/>
    <w:pPr>
      <w:spacing w:before="152" w:after="160"/>
    </w:pPr>
    <w:rPr>
      <w:rFonts w:ascii="Arial" w:eastAsia="黑体" w:hAnsi="Arial" w:cs="Arial"/>
      <w:sz w:val="20"/>
      <w:szCs w:val="20"/>
    </w:rPr>
  </w:style>
  <w:style w:type="paragraph" w:styleId="ac">
    <w:name w:val="Document Map"/>
    <w:basedOn w:val="a"/>
    <w:link w:val="ad"/>
    <w:qFormat/>
    <w:rsid w:val="00DA56A7"/>
    <w:pPr>
      <w:shd w:val="clear" w:color="auto" w:fill="000080"/>
      <w:adjustRightInd w:val="0"/>
      <w:spacing w:line="312" w:lineRule="atLeast"/>
      <w:textAlignment w:val="baseline"/>
    </w:pPr>
    <w:rPr>
      <w:rFonts w:ascii="Times New Roman" w:eastAsia="宋体" w:hAnsi="Times New Roman" w:cs="Times New Roman"/>
      <w:kern w:val="0"/>
      <w:szCs w:val="20"/>
    </w:rPr>
  </w:style>
  <w:style w:type="character" w:customStyle="1" w:styleId="ad">
    <w:name w:val="文档结构图 字符"/>
    <w:basedOn w:val="a1"/>
    <w:link w:val="ac"/>
    <w:qFormat/>
    <w:rsid w:val="00DA56A7"/>
    <w:rPr>
      <w:rFonts w:ascii="Times New Roman" w:eastAsia="宋体" w:hAnsi="Times New Roman" w:cs="Times New Roman"/>
      <w:kern w:val="0"/>
      <w:szCs w:val="20"/>
      <w:shd w:val="clear" w:color="auto" w:fill="000080"/>
    </w:rPr>
  </w:style>
  <w:style w:type="paragraph" w:styleId="ae">
    <w:name w:val="annotation text"/>
    <w:basedOn w:val="a"/>
    <w:link w:val="af"/>
    <w:qFormat/>
    <w:rsid w:val="00DA56A7"/>
    <w:pPr>
      <w:jc w:val="left"/>
    </w:pPr>
    <w:rPr>
      <w:rFonts w:ascii="Times New Roman" w:eastAsia="宋体" w:hAnsi="Times New Roman" w:cs="Times New Roman"/>
      <w:szCs w:val="24"/>
    </w:rPr>
  </w:style>
  <w:style w:type="character" w:customStyle="1" w:styleId="af">
    <w:name w:val="批注文字 字符"/>
    <w:basedOn w:val="a1"/>
    <w:link w:val="ae"/>
    <w:qFormat/>
    <w:rsid w:val="00DA56A7"/>
    <w:rPr>
      <w:rFonts w:ascii="Times New Roman" w:eastAsia="宋体" w:hAnsi="Times New Roman" w:cs="Times New Roman"/>
      <w:szCs w:val="24"/>
    </w:rPr>
  </w:style>
  <w:style w:type="paragraph" w:styleId="32">
    <w:name w:val="Body Text 3"/>
    <w:basedOn w:val="a"/>
    <w:link w:val="33"/>
    <w:qFormat/>
    <w:rsid w:val="00DA56A7"/>
    <w:pPr>
      <w:spacing w:line="500" w:lineRule="exact"/>
    </w:pPr>
    <w:rPr>
      <w:rFonts w:ascii="Times New Roman" w:eastAsia="宋体" w:hAnsi="Times New Roman" w:cs="Times New Roman"/>
      <w:b/>
      <w:bCs/>
      <w:sz w:val="24"/>
      <w:szCs w:val="24"/>
    </w:rPr>
  </w:style>
  <w:style w:type="character" w:customStyle="1" w:styleId="33">
    <w:name w:val="正文文本 3 字符"/>
    <w:basedOn w:val="a1"/>
    <w:link w:val="32"/>
    <w:qFormat/>
    <w:rsid w:val="00DA56A7"/>
    <w:rPr>
      <w:rFonts w:ascii="Times New Roman" w:eastAsia="宋体" w:hAnsi="Times New Roman" w:cs="Times New Roman"/>
      <w:b/>
      <w:bCs/>
      <w:sz w:val="24"/>
      <w:szCs w:val="24"/>
    </w:rPr>
  </w:style>
  <w:style w:type="paragraph" w:styleId="af0">
    <w:name w:val="Body Text Indent"/>
    <w:basedOn w:val="a"/>
    <w:link w:val="af1"/>
    <w:uiPriority w:val="99"/>
    <w:qFormat/>
    <w:rsid w:val="00DA56A7"/>
    <w:pPr>
      <w:ind w:firstLineChars="352" w:firstLine="830"/>
    </w:pPr>
    <w:rPr>
      <w:rFonts w:ascii="仿宋_GB2312" w:eastAsia="仿宋_GB2312" w:hAnsi="Times New Roman" w:cs="Times New Roman"/>
      <w:sz w:val="32"/>
      <w:szCs w:val="20"/>
    </w:rPr>
  </w:style>
  <w:style w:type="character" w:customStyle="1" w:styleId="af1">
    <w:name w:val="正文文本缩进 字符"/>
    <w:basedOn w:val="a1"/>
    <w:link w:val="af0"/>
    <w:uiPriority w:val="99"/>
    <w:qFormat/>
    <w:rsid w:val="00DA56A7"/>
    <w:rPr>
      <w:rFonts w:ascii="仿宋_GB2312" w:eastAsia="仿宋_GB2312" w:hAnsi="Times New Roman" w:cs="Times New Roman"/>
      <w:sz w:val="32"/>
      <w:szCs w:val="20"/>
    </w:rPr>
  </w:style>
  <w:style w:type="paragraph" w:styleId="34">
    <w:name w:val="List Number 3"/>
    <w:basedOn w:val="a"/>
    <w:qFormat/>
    <w:rsid w:val="00DA56A7"/>
    <w:pPr>
      <w:tabs>
        <w:tab w:val="left" w:pos="1200"/>
      </w:tabs>
      <w:ind w:leftChars="400" w:left="1200" w:hangingChars="200" w:hanging="360"/>
    </w:pPr>
    <w:rPr>
      <w:rFonts w:ascii="Times New Roman" w:eastAsia="宋体" w:hAnsi="Times New Roman" w:cs="Times New Roman"/>
      <w:szCs w:val="24"/>
    </w:rPr>
  </w:style>
  <w:style w:type="paragraph" w:styleId="22">
    <w:name w:val="List 2"/>
    <w:basedOn w:val="a"/>
    <w:qFormat/>
    <w:rsid w:val="00DA56A7"/>
    <w:pPr>
      <w:ind w:leftChars="200" w:left="100" w:hangingChars="200" w:hanging="200"/>
    </w:pPr>
    <w:rPr>
      <w:rFonts w:ascii="Times New Roman" w:eastAsia="宋体" w:hAnsi="Times New Roman" w:cs="Times New Roman"/>
      <w:sz w:val="28"/>
      <w:szCs w:val="24"/>
    </w:rPr>
  </w:style>
  <w:style w:type="paragraph" w:styleId="af2">
    <w:name w:val="Block Text"/>
    <w:basedOn w:val="a"/>
    <w:qFormat/>
    <w:rsid w:val="00DA56A7"/>
    <w:pPr>
      <w:adjustRightInd w:val="0"/>
      <w:ind w:left="420" w:right="33"/>
      <w:jc w:val="left"/>
      <w:textAlignment w:val="baseline"/>
    </w:pPr>
    <w:rPr>
      <w:rFonts w:ascii="Times New Roman" w:eastAsia="宋体" w:hAnsi="Times New Roman" w:cs="Times New Roman"/>
      <w:kern w:val="0"/>
      <w:sz w:val="24"/>
      <w:szCs w:val="20"/>
    </w:rPr>
  </w:style>
  <w:style w:type="paragraph" w:styleId="TOC5">
    <w:name w:val="toc 5"/>
    <w:basedOn w:val="a"/>
    <w:next w:val="a"/>
    <w:qFormat/>
    <w:rsid w:val="00DA56A7"/>
    <w:pPr>
      <w:tabs>
        <w:tab w:val="right" w:leader="dot" w:pos="9185"/>
      </w:tabs>
      <w:adjustRightInd w:val="0"/>
      <w:spacing w:line="312" w:lineRule="atLeast"/>
      <w:ind w:left="1680"/>
      <w:textAlignment w:val="baseline"/>
    </w:pPr>
    <w:rPr>
      <w:rFonts w:ascii="Times New Roman" w:eastAsia="宋体" w:hAnsi="Times New Roman" w:cs="Times New Roman"/>
      <w:kern w:val="0"/>
      <w:szCs w:val="20"/>
    </w:rPr>
  </w:style>
  <w:style w:type="paragraph" w:styleId="TOC3">
    <w:name w:val="toc 3"/>
    <w:basedOn w:val="a"/>
    <w:next w:val="a"/>
    <w:uiPriority w:val="39"/>
    <w:qFormat/>
    <w:rsid w:val="00DA56A7"/>
    <w:pPr>
      <w:ind w:leftChars="400" w:left="840"/>
    </w:pPr>
    <w:rPr>
      <w:rFonts w:ascii="Times New Roman" w:eastAsia="宋体" w:hAnsi="Times New Roman" w:cs="Times New Roman"/>
      <w:szCs w:val="24"/>
    </w:rPr>
  </w:style>
  <w:style w:type="paragraph" w:styleId="af3">
    <w:name w:val="Plain Text"/>
    <w:basedOn w:val="a"/>
    <w:link w:val="23"/>
    <w:qFormat/>
    <w:rsid w:val="00DA56A7"/>
    <w:rPr>
      <w:rFonts w:ascii="宋体" w:eastAsia="宋体" w:hAnsi="Courier New" w:cs="Courier New"/>
      <w:szCs w:val="21"/>
    </w:rPr>
  </w:style>
  <w:style w:type="character" w:customStyle="1" w:styleId="af4">
    <w:name w:val="纯文本 字符"/>
    <w:basedOn w:val="a1"/>
    <w:uiPriority w:val="99"/>
    <w:qFormat/>
    <w:rsid w:val="00DA56A7"/>
    <w:rPr>
      <w:rFonts w:asciiTheme="minorEastAsia" w:hAnsi="Courier New" w:cs="Courier New"/>
    </w:rPr>
  </w:style>
  <w:style w:type="character" w:customStyle="1" w:styleId="23">
    <w:name w:val="纯文本 字符2"/>
    <w:link w:val="af3"/>
    <w:qFormat/>
    <w:rsid w:val="00DA56A7"/>
    <w:rPr>
      <w:rFonts w:ascii="宋体" w:eastAsia="宋体" w:hAnsi="Courier New" w:cs="Courier New"/>
      <w:szCs w:val="21"/>
    </w:rPr>
  </w:style>
  <w:style w:type="paragraph" w:styleId="TOC8">
    <w:name w:val="toc 8"/>
    <w:basedOn w:val="a"/>
    <w:next w:val="a"/>
    <w:qFormat/>
    <w:rsid w:val="00DA56A7"/>
    <w:pPr>
      <w:tabs>
        <w:tab w:val="right" w:leader="dot" w:pos="9185"/>
      </w:tabs>
      <w:adjustRightInd w:val="0"/>
      <w:spacing w:line="312" w:lineRule="atLeast"/>
      <w:ind w:left="2940"/>
      <w:textAlignment w:val="baseline"/>
    </w:pPr>
    <w:rPr>
      <w:rFonts w:ascii="Times New Roman" w:eastAsia="宋体" w:hAnsi="Times New Roman" w:cs="Times New Roman"/>
      <w:kern w:val="0"/>
      <w:szCs w:val="20"/>
    </w:rPr>
  </w:style>
  <w:style w:type="paragraph" w:styleId="af5">
    <w:name w:val="Date"/>
    <w:basedOn w:val="a"/>
    <w:next w:val="a"/>
    <w:link w:val="af6"/>
    <w:qFormat/>
    <w:rsid w:val="00DA56A7"/>
    <w:pPr>
      <w:ind w:leftChars="2500" w:left="100"/>
    </w:pPr>
    <w:rPr>
      <w:rFonts w:ascii="宋体" w:eastAsia="宋体" w:hAnsi="Courier New" w:cs="Times New Roman"/>
      <w:szCs w:val="21"/>
    </w:rPr>
  </w:style>
  <w:style w:type="character" w:customStyle="1" w:styleId="af6">
    <w:name w:val="日期 字符"/>
    <w:basedOn w:val="a1"/>
    <w:link w:val="af5"/>
    <w:qFormat/>
    <w:rsid w:val="00DA56A7"/>
    <w:rPr>
      <w:rFonts w:ascii="宋体" w:eastAsia="宋体" w:hAnsi="Courier New" w:cs="Times New Roman"/>
      <w:szCs w:val="21"/>
    </w:rPr>
  </w:style>
  <w:style w:type="paragraph" w:styleId="24">
    <w:name w:val="Body Text Indent 2"/>
    <w:basedOn w:val="a"/>
    <w:link w:val="25"/>
    <w:qFormat/>
    <w:rsid w:val="00DA56A7"/>
    <w:pPr>
      <w:ind w:firstLine="630"/>
    </w:pPr>
    <w:rPr>
      <w:rFonts w:ascii="Times New Roman" w:eastAsia="宋体" w:hAnsi="Times New Roman" w:cs="Times New Roman"/>
      <w:sz w:val="32"/>
      <w:szCs w:val="20"/>
    </w:rPr>
  </w:style>
  <w:style w:type="character" w:customStyle="1" w:styleId="25">
    <w:name w:val="正文文本缩进 2 字符"/>
    <w:basedOn w:val="a1"/>
    <w:link w:val="24"/>
    <w:qFormat/>
    <w:rsid w:val="00DA56A7"/>
    <w:rPr>
      <w:rFonts w:ascii="Times New Roman" w:eastAsia="宋体" w:hAnsi="Times New Roman" w:cs="Times New Roman"/>
      <w:sz w:val="32"/>
      <w:szCs w:val="20"/>
    </w:rPr>
  </w:style>
  <w:style w:type="paragraph" w:styleId="af7">
    <w:name w:val="Balloon Text"/>
    <w:basedOn w:val="a"/>
    <w:link w:val="af8"/>
    <w:qFormat/>
    <w:rsid w:val="00DA56A7"/>
    <w:rPr>
      <w:rFonts w:ascii="Times New Roman" w:eastAsia="宋体" w:hAnsi="Times New Roman" w:cs="Times New Roman"/>
      <w:sz w:val="18"/>
      <w:szCs w:val="18"/>
    </w:rPr>
  </w:style>
  <w:style w:type="character" w:customStyle="1" w:styleId="af8">
    <w:name w:val="批注框文本 字符"/>
    <w:basedOn w:val="a1"/>
    <w:link w:val="af7"/>
    <w:qFormat/>
    <w:rsid w:val="00DA56A7"/>
    <w:rPr>
      <w:rFonts w:ascii="Times New Roman" w:eastAsia="宋体" w:hAnsi="Times New Roman" w:cs="Times New Roman"/>
      <w:sz w:val="18"/>
      <w:szCs w:val="18"/>
    </w:rPr>
  </w:style>
  <w:style w:type="paragraph" w:styleId="TOC1">
    <w:name w:val="toc 1"/>
    <w:basedOn w:val="a"/>
    <w:next w:val="a"/>
    <w:uiPriority w:val="39"/>
    <w:qFormat/>
    <w:rsid w:val="00DA56A7"/>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TOC4">
    <w:name w:val="toc 4"/>
    <w:basedOn w:val="a"/>
    <w:next w:val="a"/>
    <w:qFormat/>
    <w:rsid w:val="00DA56A7"/>
    <w:pPr>
      <w:tabs>
        <w:tab w:val="right" w:leader="dot" w:pos="9185"/>
      </w:tabs>
      <w:adjustRightInd w:val="0"/>
      <w:spacing w:line="312" w:lineRule="atLeast"/>
      <w:ind w:left="1260"/>
      <w:textAlignment w:val="baseline"/>
    </w:pPr>
    <w:rPr>
      <w:rFonts w:ascii="Times New Roman" w:eastAsia="宋体" w:hAnsi="Times New Roman" w:cs="Times New Roman"/>
      <w:kern w:val="0"/>
      <w:szCs w:val="20"/>
    </w:rPr>
  </w:style>
  <w:style w:type="paragraph" w:styleId="af9">
    <w:name w:val="List"/>
    <w:basedOn w:val="a"/>
    <w:qFormat/>
    <w:rsid w:val="00DA56A7"/>
    <w:pPr>
      <w:ind w:left="200" w:hangingChars="200" w:hanging="200"/>
    </w:pPr>
    <w:rPr>
      <w:rFonts w:ascii="Times New Roman" w:eastAsia="宋体" w:hAnsi="Times New Roman" w:cs="Times New Roman"/>
      <w:sz w:val="28"/>
      <w:szCs w:val="24"/>
    </w:rPr>
  </w:style>
  <w:style w:type="paragraph" w:styleId="TOC6">
    <w:name w:val="toc 6"/>
    <w:basedOn w:val="a"/>
    <w:next w:val="a"/>
    <w:qFormat/>
    <w:rsid w:val="00DA56A7"/>
    <w:pPr>
      <w:tabs>
        <w:tab w:val="right" w:leader="dot" w:pos="9185"/>
      </w:tabs>
      <w:adjustRightInd w:val="0"/>
      <w:spacing w:line="312" w:lineRule="atLeast"/>
      <w:ind w:left="2100"/>
      <w:textAlignment w:val="baseline"/>
    </w:pPr>
    <w:rPr>
      <w:rFonts w:ascii="Times New Roman" w:eastAsia="宋体" w:hAnsi="Times New Roman" w:cs="Times New Roman"/>
      <w:kern w:val="0"/>
      <w:szCs w:val="20"/>
    </w:rPr>
  </w:style>
  <w:style w:type="paragraph" w:styleId="51">
    <w:name w:val="List 5"/>
    <w:basedOn w:val="a"/>
    <w:qFormat/>
    <w:rsid w:val="00DA56A7"/>
    <w:pPr>
      <w:ind w:left="2100" w:hanging="420"/>
    </w:pPr>
    <w:rPr>
      <w:rFonts w:ascii="Times New Roman" w:eastAsia="宋体" w:hAnsi="Times New Roman" w:cs="Times New Roman"/>
      <w:szCs w:val="20"/>
    </w:rPr>
  </w:style>
  <w:style w:type="paragraph" w:styleId="35">
    <w:name w:val="Body Text Indent 3"/>
    <w:basedOn w:val="a"/>
    <w:link w:val="36"/>
    <w:qFormat/>
    <w:rsid w:val="00DA56A7"/>
    <w:pPr>
      <w:spacing w:after="120"/>
      <w:ind w:leftChars="200" w:left="420"/>
    </w:pPr>
    <w:rPr>
      <w:rFonts w:ascii="Times New Roman" w:eastAsia="宋体" w:hAnsi="Times New Roman" w:cs="Times New Roman"/>
      <w:sz w:val="16"/>
      <w:szCs w:val="16"/>
    </w:rPr>
  </w:style>
  <w:style w:type="character" w:customStyle="1" w:styleId="36">
    <w:name w:val="正文文本缩进 3 字符"/>
    <w:basedOn w:val="a1"/>
    <w:link w:val="35"/>
    <w:qFormat/>
    <w:rsid w:val="00DA56A7"/>
    <w:rPr>
      <w:rFonts w:ascii="Times New Roman" w:eastAsia="宋体" w:hAnsi="Times New Roman" w:cs="Times New Roman"/>
      <w:sz w:val="16"/>
      <w:szCs w:val="16"/>
    </w:rPr>
  </w:style>
  <w:style w:type="paragraph" w:styleId="TOC2">
    <w:name w:val="toc 2"/>
    <w:basedOn w:val="a"/>
    <w:next w:val="a"/>
    <w:uiPriority w:val="39"/>
    <w:qFormat/>
    <w:rsid w:val="00DA56A7"/>
    <w:pPr>
      <w:ind w:leftChars="200" w:left="420"/>
    </w:pPr>
    <w:rPr>
      <w:rFonts w:ascii="Times New Roman" w:eastAsia="宋体" w:hAnsi="Times New Roman" w:cs="Times New Roman"/>
      <w:szCs w:val="24"/>
    </w:rPr>
  </w:style>
  <w:style w:type="paragraph" w:styleId="TOC9">
    <w:name w:val="toc 9"/>
    <w:basedOn w:val="a"/>
    <w:next w:val="a"/>
    <w:qFormat/>
    <w:rsid w:val="00DA56A7"/>
    <w:pPr>
      <w:tabs>
        <w:tab w:val="right" w:leader="dot" w:pos="9185"/>
      </w:tabs>
      <w:adjustRightInd w:val="0"/>
      <w:spacing w:line="312" w:lineRule="atLeast"/>
      <w:ind w:left="3360"/>
      <w:textAlignment w:val="baseline"/>
    </w:pPr>
    <w:rPr>
      <w:rFonts w:ascii="Times New Roman" w:eastAsia="宋体" w:hAnsi="Times New Roman" w:cs="Times New Roman"/>
      <w:kern w:val="0"/>
      <w:szCs w:val="20"/>
    </w:rPr>
  </w:style>
  <w:style w:type="paragraph" w:styleId="26">
    <w:name w:val="Body Text 2"/>
    <w:basedOn w:val="a"/>
    <w:link w:val="27"/>
    <w:qFormat/>
    <w:rsid w:val="00DA56A7"/>
    <w:pPr>
      <w:spacing w:after="120" w:line="480" w:lineRule="auto"/>
    </w:pPr>
    <w:rPr>
      <w:rFonts w:ascii="Times New Roman" w:eastAsia="宋体" w:hAnsi="Times New Roman" w:cs="Times New Roman"/>
      <w:szCs w:val="24"/>
    </w:rPr>
  </w:style>
  <w:style w:type="character" w:customStyle="1" w:styleId="27">
    <w:name w:val="正文文本 2 字符"/>
    <w:basedOn w:val="a1"/>
    <w:link w:val="26"/>
    <w:qFormat/>
    <w:rsid w:val="00DA56A7"/>
    <w:rPr>
      <w:rFonts w:ascii="Times New Roman" w:eastAsia="宋体" w:hAnsi="Times New Roman" w:cs="Times New Roman"/>
      <w:szCs w:val="24"/>
    </w:rPr>
  </w:style>
  <w:style w:type="paragraph" w:styleId="41">
    <w:name w:val="List 4"/>
    <w:basedOn w:val="a"/>
    <w:qFormat/>
    <w:rsid w:val="00DA56A7"/>
    <w:pPr>
      <w:ind w:leftChars="600" w:left="100" w:hangingChars="200" w:hanging="200"/>
    </w:pPr>
    <w:rPr>
      <w:rFonts w:ascii="Times New Roman" w:eastAsia="宋体" w:hAnsi="Times New Roman" w:cs="Times New Roman"/>
      <w:szCs w:val="24"/>
    </w:rPr>
  </w:style>
  <w:style w:type="paragraph" w:styleId="28">
    <w:name w:val="List Continue 2"/>
    <w:basedOn w:val="a"/>
    <w:qFormat/>
    <w:rsid w:val="00DA56A7"/>
    <w:pPr>
      <w:spacing w:after="120"/>
      <w:ind w:leftChars="400" w:left="840"/>
    </w:pPr>
    <w:rPr>
      <w:rFonts w:ascii="Times New Roman" w:eastAsia="宋体" w:hAnsi="Times New Roman" w:cs="Times New Roman"/>
      <w:szCs w:val="24"/>
    </w:rPr>
  </w:style>
  <w:style w:type="paragraph" w:styleId="HTML">
    <w:name w:val="HTML Preformatted"/>
    <w:basedOn w:val="a"/>
    <w:link w:val="HTML0"/>
    <w:qFormat/>
    <w:rsid w:val="00DA56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0">
    <w:name w:val="HTML 预设格式 字符"/>
    <w:basedOn w:val="a1"/>
    <w:link w:val="HTML"/>
    <w:qFormat/>
    <w:rsid w:val="00DA56A7"/>
    <w:rPr>
      <w:rFonts w:ascii="黑体" w:eastAsia="黑体" w:hAnsi="Courier New" w:cs="Times New Roman"/>
      <w:kern w:val="0"/>
      <w:sz w:val="20"/>
      <w:szCs w:val="20"/>
    </w:rPr>
  </w:style>
  <w:style w:type="paragraph" w:styleId="afa">
    <w:name w:val="Normal (Web)"/>
    <w:basedOn w:val="a"/>
    <w:uiPriority w:val="99"/>
    <w:qFormat/>
    <w:rsid w:val="00DA56A7"/>
    <w:pPr>
      <w:widowControl/>
      <w:spacing w:before="100" w:beforeAutospacing="1" w:after="100" w:afterAutospacing="1"/>
      <w:jc w:val="left"/>
    </w:pPr>
    <w:rPr>
      <w:rFonts w:ascii="宋体" w:eastAsia="宋体" w:hAnsi="宋体" w:cs="Times New Roman"/>
      <w:kern w:val="0"/>
      <w:sz w:val="24"/>
      <w:szCs w:val="24"/>
    </w:rPr>
  </w:style>
  <w:style w:type="paragraph" w:styleId="12">
    <w:name w:val="index 1"/>
    <w:basedOn w:val="a"/>
    <w:next w:val="a"/>
    <w:qFormat/>
    <w:rsid w:val="00DA56A7"/>
    <w:pPr>
      <w:spacing w:line="400" w:lineRule="exact"/>
      <w:ind w:firstLineChars="200" w:firstLine="420"/>
    </w:pPr>
    <w:rPr>
      <w:rFonts w:ascii="宋体" w:eastAsia="宋体" w:hAnsi="Courier New" w:cs="Times New Roman"/>
      <w:b/>
      <w:szCs w:val="20"/>
    </w:rPr>
  </w:style>
  <w:style w:type="paragraph" w:styleId="afb">
    <w:name w:val="Title"/>
    <w:basedOn w:val="a"/>
    <w:link w:val="afc"/>
    <w:qFormat/>
    <w:rsid w:val="00DA56A7"/>
    <w:pPr>
      <w:jc w:val="center"/>
    </w:pPr>
    <w:rPr>
      <w:rFonts w:ascii="Times New Roman" w:eastAsia="宋体" w:hAnsi="Times New Roman" w:cs="Times New Roman"/>
      <w:sz w:val="30"/>
      <w:szCs w:val="24"/>
    </w:rPr>
  </w:style>
  <w:style w:type="character" w:customStyle="1" w:styleId="afc">
    <w:name w:val="标题 字符"/>
    <w:basedOn w:val="a1"/>
    <w:link w:val="afb"/>
    <w:qFormat/>
    <w:rsid w:val="00DA56A7"/>
    <w:rPr>
      <w:rFonts w:ascii="Times New Roman" w:eastAsia="宋体" w:hAnsi="Times New Roman" w:cs="Times New Roman"/>
      <w:sz w:val="30"/>
      <w:szCs w:val="24"/>
    </w:rPr>
  </w:style>
  <w:style w:type="paragraph" w:styleId="afd">
    <w:name w:val="annotation subject"/>
    <w:basedOn w:val="ae"/>
    <w:next w:val="ae"/>
    <w:link w:val="afe"/>
    <w:qFormat/>
    <w:rsid w:val="00DA56A7"/>
    <w:rPr>
      <w:b/>
      <w:bCs/>
    </w:rPr>
  </w:style>
  <w:style w:type="character" w:customStyle="1" w:styleId="afe">
    <w:name w:val="批注主题 字符"/>
    <w:basedOn w:val="af"/>
    <w:link w:val="afd"/>
    <w:qFormat/>
    <w:rsid w:val="00DA56A7"/>
    <w:rPr>
      <w:rFonts w:ascii="Times New Roman" w:eastAsia="宋体" w:hAnsi="Times New Roman" w:cs="Times New Roman"/>
      <w:b/>
      <w:bCs/>
      <w:szCs w:val="24"/>
    </w:rPr>
  </w:style>
  <w:style w:type="paragraph" w:styleId="aff">
    <w:name w:val="Body Text First Indent"/>
    <w:basedOn w:val="a8"/>
    <w:link w:val="aff0"/>
    <w:qFormat/>
    <w:rsid w:val="00DA56A7"/>
    <w:pPr>
      <w:spacing w:after="120" w:line="240" w:lineRule="auto"/>
      <w:ind w:firstLineChars="100" w:firstLine="420"/>
    </w:pPr>
    <w:rPr>
      <w:sz w:val="21"/>
    </w:rPr>
  </w:style>
  <w:style w:type="character" w:customStyle="1" w:styleId="aff0">
    <w:name w:val="正文文本首行缩进 字符"/>
    <w:basedOn w:val="a9"/>
    <w:link w:val="aff"/>
    <w:qFormat/>
    <w:rsid w:val="00DA56A7"/>
    <w:rPr>
      <w:rFonts w:ascii="Times New Roman" w:eastAsia="宋体" w:hAnsi="Times New Roman" w:cs="Times New Roman"/>
      <w:szCs w:val="24"/>
    </w:rPr>
  </w:style>
  <w:style w:type="paragraph" w:styleId="29">
    <w:name w:val="Body Text First Indent 2"/>
    <w:basedOn w:val="af0"/>
    <w:link w:val="2a"/>
    <w:qFormat/>
    <w:rsid w:val="00DA56A7"/>
    <w:pPr>
      <w:spacing w:after="120"/>
      <w:ind w:leftChars="200" w:left="420" w:firstLineChars="200" w:firstLine="420"/>
    </w:pPr>
    <w:rPr>
      <w:rFonts w:ascii="Times New Roman" w:eastAsia="宋体"/>
      <w:sz w:val="21"/>
      <w:szCs w:val="24"/>
    </w:rPr>
  </w:style>
  <w:style w:type="character" w:customStyle="1" w:styleId="2a">
    <w:name w:val="正文文本首行缩进 2 字符"/>
    <w:basedOn w:val="af1"/>
    <w:link w:val="29"/>
    <w:qFormat/>
    <w:rsid w:val="00DA56A7"/>
    <w:rPr>
      <w:rFonts w:ascii="Times New Roman" w:eastAsia="宋体" w:hAnsi="Times New Roman" w:cs="Times New Roman"/>
      <w:sz w:val="32"/>
      <w:szCs w:val="24"/>
    </w:rPr>
  </w:style>
  <w:style w:type="table" w:styleId="aff1">
    <w:name w:val="Table Grid"/>
    <w:basedOn w:val="a2"/>
    <w:qFormat/>
    <w:rsid w:val="00DA56A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sid w:val="00DA56A7"/>
    <w:rPr>
      <w:b/>
      <w:bCs/>
    </w:rPr>
  </w:style>
  <w:style w:type="character" w:styleId="aff3">
    <w:name w:val="page number"/>
    <w:qFormat/>
    <w:rsid w:val="00DA56A7"/>
  </w:style>
  <w:style w:type="character" w:styleId="aff4">
    <w:name w:val="FollowedHyperlink"/>
    <w:uiPriority w:val="99"/>
    <w:qFormat/>
    <w:rsid w:val="00DA56A7"/>
    <w:rPr>
      <w:color w:val="800080"/>
      <w:u w:val="single"/>
    </w:rPr>
  </w:style>
  <w:style w:type="character" w:styleId="aff5">
    <w:name w:val="Hyperlink"/>
    <w:uiPriority w:val="99"/>
    <w:qFormat/>
    <w:rsid w:val="00DA56A7"/>
    <w:rPr>
      <w:color w:val="0000FF"/>
      <w:u w:val="single"/>
    </w:rPr>
  </w:style>
  <w:style w:type="character" w:styleId="aff6">
    <w:name w:val="annotation reference"/>
    <w:qFormat/>
    <w:rsid w:val="00DA56A7"/>
    <w:rPr>
      <w:sz w:val="21"/>
      <w:szCs w:val="21"/>
    </w:rPr>
  </w:style>
  <w:style w:type="paragraph" w:customStyle="1" w:styleId="2b">
    <w:name w:val="样式 首行缩进:  2 字符"/>
    <w:basedOn w:val="a"/>
    <w:qFormat/>
    <w:rsid w:val="00DA56A7"/>
    <w:pPr>
      <w:spacing w:line="400" w:lineRule="exact"/>
      <w:ind w:firstLineChars="200" w:firstLine="200"/>
    </w:pPr>
    <w:rPr>
      <w:rFonts w:ascii="Times New Roman" w:eastAsia="宋体" w:hAnsi="Times New Roman" w:cs="宋体"/>
      <w:sz w:val="24"/>
      <w:szCs w:val="24"/>
    </w:rPr>
  </w:style>
  <w:style w:type="character" w:customStyle="1" w:styleId="style11">
    <w:name w:val="style11"/>
    <w:qFormat/>
    <w:rsid w:val="00DA56A7"/>
    <w:rPr>
      <w:rFonts w:ascii="Arial" w:hAnsi="Arial" w:cs="Arial" w:hint="default"/>
    </w:rPr>
  </w:style>
  <w:style w:type="character" w:customStyle="1" w:styleId="shorttext1">
    <w:name w:val="short_text1"/>
    <w:qFormat/>
    <w:rsid w:val="00DA56A7"/>
    <w:rPr>
      <w:sz w:val="26"/>
    </w:rPr>
  </w:style>
  <w:style w:type="character" w:customStyle="1" w:styleId="white">
    <w:name w:val="white"/>
    <w:qFormat/>
    <w:rsid w:val="00DA56A7"/>
  </w:style>
  <w:style w:type="character" w:customStyle="1" w:styleId="text11">
    <w:name w:val="text11"/>
    <w:qFormat/>
    <w:rsid w:val="00DA56A7"/>
    <w:rPr>
      <w:rFonts w:ascii="Verdana" w:hAnsi="Verdana" w:hint="default"/>
      <w:color w:val="4E4E4E"/>
      <w:sz w:val="18"/>
      <w:szCs w:val="18"/>
    </w:rPr>
  </w:style>
  <w:style w:type="character" w:customStyle="1" w:styleId="mark8">
    <w:name w:val="mark8"/>
    <w:qFormat/>
    <w:rsid w:val="00DA56A7"/>
    <w:rPr>
      <w:b/>
      <w:bCs/>
      <w:sz w:val="21"/>
      <w:szCs w:val="21"/>
    </w:rPr>
  </w:style>
  <w:style w:type="character" w:customStyle="1" w:styleId="Char1">
    <w:name w:val="纯文本 Char1"/>
    <w:qFormat/>
    <w:rsid w:val="00DA56A7"/>
    <w:rPr>
      <w:rFonts w:ascii="宋体" w:eastAsia="宋体" w:hAnsi="Courier New" w:cs="Courier New"/>
      <w:kern w:val="2"/>
      <w:sz w:val="21"/>
      <w:szCs w:val="21"/>
      <w:lang w:val="en-US" w:eastAsia="zh-CN" w:bidi="ar-SA"/>
    </w:rPr>
  </w:style>
  <w:style w:type="character" w:customStyle="1" w:styleId="f151">
    <w:name w:val="f151"/>
    <w:qFormat/>
    <w:rsid w:val="00DA56A7"/>
    <w:rPr>
      <w:sz w:val="23"/>
      <w:szCs w:val="23"/>
    </w:rPr>
  </w:style>
  <w:style w:type="character" w:customStyle="1" w:styleId="062">
    <w:name w:val="062"/>
    <w:qFormat/>
    <w:rsid w:val="00DA56A7"/>
    <w:rPr>
      <w:rFonts w:ascii="宋体" w:hAnsi="宋体"/>
      <w:b/>
      <w:bCs/>
      <w:sz w:val="32"/>
    </w:rPr>
  </w:style>
  <w:style w:type="character" w:customStyle="1" w:styleId="gray12">
    <w:name w:val="gray12"/>
    <w:qFormat/>
    <w:rsid w:val="00DA56A7"/>
  </w:style>
  <w:style w:type="character" w:customStyle="1" w:styleId="1jiChar">
    <w:name w:val="1ji Char"/>
    <w:link w:val="1ji"/>
    <w:qFormat/>
    <w:rsid w:val="00DA56A7"/>
    <w:rPr>
      <w:rFonts w:ascii="宋体" w:eastAsia="宋体" w:hAnsi="宋体"/>
      <w:b/>
      <w:bCs/>
      <w:kern w:val="44"/>
      <w:sz w:val="36"/>
      <w:szCs w:val="44"/>
    </w:rPr>
  </w:style>
  <w:style w:type="paragraph" w:customStyle="1" w:styleId="1ji">
    <w:name w:val="1ji"/>
    <w:basedOn w:val="1"/>
    <w:link w:val="1jiChar"/>
    <w:qFormat/>
    <w:rsid w:val="00DA56A7"/>
    <w:pPr>
      <w:keepLines w:val="0"/>
      <w:widowControl/>
      <w:spacing w:before="0" w:after="0" w:line="240" w:lineRule="auto"/>
      <w:jc w:val="center"/>
    </w:pPr>
    <w:rPr>
      <w:rFonts w:ascii="宋体" w:hAnsi="宋体" w:cstheme="minorBidi"/>
      <w:sz w:val="36"/>
    </w:rPr>
  </w:style>
  <w:style w:type="character" w:customStyle="1" w:styleId="font01">
    <w:name w:val="font01"/>
    <w:qFormat/>
    <w:rsid w:val="00DA56A7"/>
    <w:rPr>
      <w:rFonts w:ascii="宋体" w:eastAsia="宋体" w:hAnsi="宋体" w:hint="eastAsia"/>
      <w:color w:val="000000"/>
      <w:sz w:val="22"/>
      <w:szCs w:val="22"/>
      <w:u w:val="none"/>
    </w:rPr>
  </w:style>
  <w:style w:type="character" w:customStyle="1" w:styleId="small">
    <w:name w:val="small"/>
    <w:qFormat/>
    <w:rsid w:val="00DA56A7"/>
  </w:style>
  <w:style w:type="character" w:customStyle="1" w:styleId="apple-converted-space">
    <w:name w:val="apple-converted-space"/>
    <w:qFormat/>
    <w:rsid w:val="00DA56A7"/>
  </w:style>
  <w:style w:type="character" w:customStyle="1" w:styleId="case31">
    <w:name w:val="case31"/>
    <w:qFormat/>
    <w:rsid w:val="00DA56A7"/>
    <w:rPr>
      <w:rFonts w:ascii="_x000B__x000C_" w:hAnsi="_x000B__x000C_" w:hint="default"/>
      <w:sz w:val="21"/>
      <w:szCs w:val="21"/>
    </w:rPr>
  </w:style>
  <w:style w:type="character" w:customStyle="1" w:styleId="graytext1">
    <w:name w:val="graytext1"/>
    <w:qFormat/>
    <w:rsid w:val="00DA56A7"/>
    <w:rPr>
      <w:color w:val="666666"/>
    </w:rPr>
  </w:style>
  <w:style w:type="character" w:customStyle="1" w:styleId="3Char">
    <w:name w:val="标题3 Char"/>
    <w:link w:val="37"/>
    <w:qFormat/>
    <w:rsid w:val="00DA56A7"/>
    <w:rPr>
      <w:rFonts w:ascii="宋体" w:hAnsi="宋体"/>
      <w:b/>
      <w:bCs/>
      <w:kern w:val="44"/>
      <w:sz w:val="24"/>
      <w:szCs w:val="24"/>
    </w:rPr>
  </w:style>
  <w:style w:type="paragraph" w:customStyle="1" w:styleId="37">
    <w:name w:val="标题3"/>
    <w:basedOn w:val="1"/>
    <w:link w:val="3Char"/>
    <w:qFormat/>
    <w:rsid w:val="00DA56A7"/>
    <w:pPr>
      <w:spacing w:beforeLines="50" w:before="0" w:afterLines="50" w:after="0" w:line="400" w:lineRule="exact"/>
    </w:pPr>
    <w:rPr>
      <w:rFonts w:ascii="宋体" w:eastAsiaTheme="minorEastAsia" w:hAnsi="宋体" w:cstheme="minorBidi"/>
      <w:sz w:val="24"/>
      <w:szCs w:val="24"/>
    </w:rPr>
  </w:style>
  <w:style w:type="character" w:customStyle="1" w:styleId="1051">
    <w:name w:val="1051"/>
    <w:qFormat/>
    <w:rsid w:val="00DA56A7"/>
    <w:rPr>
      <w:sz w:val="21"/>
      <w:szCs w:val="21"/>
    </w:rPr>
  </w:style>
  <w:style w:type="character" w:customStyle="1" w:styleId="content2">
    <w:name w:val="content2"/>
    <w:qFormat/>
    <w:rsid w:val="00DA56A7"/>
  </w:style>
  <w:style w:type="character" w:customStyle="1" w:styleId="z-Char">
    <w:name w:val="z-窗体顶端 Char"/>
    <w:link w:val="Style104"/>
    <w:qFormat/>
    <w:rsid w:val="00DA56A7"/>
    <w:rPr>
      <w:rFonts w:ascii="Arial"/>
      <w:vanish/>
      <w:sz w:val="16"/>
      <w:szCs w:val="24"/>
    </w:rPr>
  </w:style>
  <w:style w:type="paragraph" w:customStyle="1" w:styleId="Style104">
    <w:name w:val="_Style 104"/>
    <w:basedOn w:val="a"/>
    <w:next w:val="a"/>
    <w:link w:val="z-Char"/>
    <w:qFormat/>
    <w:rsid w:val="00DA56A7"/>
    <w:pPr>
      <w:pBdr>
        <w:bottom w:val="single" w:sz="6" w:space="1" w:color="auto"/>
      </w:pBdr>
      <w:jc w:val="center"/>
    </w:pPr>
    <w:rPr>
      <w:rFonts w:ascii="Arial"/>
      <w:vanish/>
      <w:sz w:val="16"/>
      <w:szCs w:val="24"/>
    </w:rPr>
  </w:style>
  <w:style w:type="character" w:customStyle="1" w:styleId="unnamed3">
    <w:name w:val="unnamed3"/>
    <w:qFormat/>
    <w:rsid w:val="00DA56A7"/>
  </w:style>
  <w:style w:type="character" w:customStyle="1" w:styleId="Char2">
    <w:name w:val="批注文字 Char2"/>
    <w:qFormat/>
    <w:rsid w:val="00DA56A7"/>
    <w:rPr>
      <w:kern w:val="2"/>
      <w:sz w:val="21"/>
      <w:szCs w:val="24"/>
      <w:lang w:bidi="ar-SA"/>
    </w:rPr>
  </w:style>
  <w:style w:type="character" w:customStyle="1" w:styleId="style21">
    <w:name w:val="style21"/>
    <w:qFormat/>
    <w:rsid w:val="00DA56A7"/>
    <w:rPr>
      <w:sz w:val="17"/>
      <w:szCs w:val="17"/>
    </w:rPr>
  </w:style>
  <w:style w:type="paragraph" w:customStyle="1" w:styleId="Char">
    <w:name w:val="Char"/>
    <w:basedOn w:val="a"/>
    <w:qFormat/>
    <w:rsid w:val="00DA56A7"/>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sid w:val="00DA56A7"/>
    <w:rPr>
      <w:rFonts w:ascii="Times New Roman" w:eastAsia="宋体" w:hAnsi="Times New Roman" w:cs="Times New Roman"/>
      <w:szCs w:val="21"/>
    </w:rPr>
  </w:style>
  <w:style w:type="paragraph" w:customStyle="1" w:styleId="CharCharCharChar">
    <w:name w:val="Char Char Char Char"/>
    <w:basedOn w:val="a"/>
    <w:qFormat/>
    <w:rsid w:val="00DA56A7"/>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1">
    <w:name w:val="Char Char Char Char1"/>
    <w:basedOn w:val="a"/>
    <w:qFormat/>
    <w:rsid w:val="00DA56A7"/>
    <w:pPr>
      <w:widowControl/>
      <w:spacing w:after="160" w:line="240" w:lineRule="exact"/>
      <w:jc w:val="left"/>
    </w:pPr>
    <w:rPr>
      <w:rFonts w:ascii="Verdana" w:eastAsia="仿宋_GB2312" w:hAnsi="Verdana" w:cs="Times New Roman"/>
      <w:kern w:val="0"/>
      <w:sz w:val="24"/>
      <w:szCs w:val="20"/>
      <w:lang w:eastAsia="en-US"/>
    </w:rPr>
  </w:style>
  <w:style w:type="paragraph" w:customStyle="1" w:styleId="xl21">
    <w:name w:val="xl21"/>
    <w:basedOn w:val="a"/>
    <w:qFormat/>
    <w:rsid w:val="00DA56A7"/>
    <w:pPr>
      <w:widowControl/>
      <w:spacing w:before="100" w:beforeAutospacing="1" w:after="100" w:afterAutospacing="1"/>
      <w:jc w:val="center"/>
    </w:pPr>
    <w:rPr>
      <w:rFonts w:ascii="宋体" w:eastAsia="宋体" w:hAnsi="宋体" w:cs="Times New Roman"/>
      <w:b/>
      <w:bCs/>
      <w:kern w:val="0"/>
      <w:sz w:val="28"/>
      <w:szCs w:val="28"/>
    </w:rPr>
  </w:style>
  <w:style w:type="paragraph" w:customStyle="1" w:styleId="ListParagraph1">
    <w:name w:val="List Paragraph1"/>
    <w:basedOn w:val="a"/>
    <w:qFormat/>
    <w:rsid w:val="00DA56A7"/>
    <w:pPr>
      <w:ind w:firstLineChars="200" w:firstLine="420"/>
    </w:pPr>
    <w:rPr>
      <w:rFonts w:ascii="Calibri" w:eastAsia="宋体" w:hAnsi="Calibri" w:cs="Times New Roman"/>
    </w:rPr>
  </w:style>
  <w:style w:type="paragraph" w:styleId="aff7">
    <w:name w:val="List Paragraph"/>
    <w:basedOn w:val="a"/>
    <w:uiPriority w:val="34"/>
    <w:qFormat/>
    <w:rsid w:val="00DA56A7"/>
    <w:pPr>
      <w:ind w:firstLineChars="200" w:firstLine="420"/>
    </w:pPr>
    <w:rPr>
      <w:rFonts w:ascii="Calibri" w:eastAsia="宋体" w:hAnsi="Calibri" w:cs="Times New Roman"/>
    </w:rPr>
  </w:style>
  <w:style w:type="paragraph" w:customStyle="1" w:styleId="CharCharCharCharCharCharChar">
    <w:name w:val="Char Char Char Char Char Char Char"/>
    <w:basedOn w:val="a"/>
    <w:qFormat/>
    <w:rsid w:val="00DA56A7"/>
    <w:rPr>
      <w:rFonts w:ascii="Times New Roman" w:eastAsia="宋体" w:hAnsi="Times New Roman" w:cs="Times New Roman"/>
      <w:szCs w:val="24"/>
    </w:rPr>
  </w:style>
  <w:style w:type="paragraph" w:customStyle="1" w:styleId="Char21">
    <w:name w:val="Char21"/>
    <w:basedOn w:val="a"/>
    <w:qFormat/>
    <w:rsid w:val="00DA56A7"/>
    <w:pPr>
      <w:tabs>
        <w:tab w:val="left" w:pos="360"/>
      </w:tabs>
      <w:ind w:left="252" w:hangingChars="140" w:hanging="252"/>
    </w:pPr>
    <w:rPr>
      <w:rFonts w:ascii="宋体" w:eastAsia="宋体" w:hAnsi="Times New Roman" w:cs="Times New Roman"/>
      <w:sz w:val="18"/>
      <w:szCs w:val="18"/>
    </w:rPr>
  </w:style>
  <w:style w:type="paragraph" w:customStyle="1" w:styleId="Char0">
    <w:name w:val="次小点说明 Char"/>
    <w:basedOn w:val="a0"/>
    <w:qFormat/>
    <w:rsid w:val="00DA56A7"/>
    <w:pPr>
      <w:ind w:firstLine="0"/>
    </w:pPr>
    <w:rPr>
      <w:sz w:val="24"/>
      <w:szCs w:val="24"/>
    </w:rPr>
  </w:style>
  <w:style w:type="paragraph" w:customStyle="1" w:styleId="CharCharChar">
    <w:name w:val="Char Char Char"/>
    <w:basedOn w:val="ac"/>
    <w:qFormat/>
    <w:rsid w:val="00DA56A7"/>
    <w:pPr>
      <w:adjustRightInd/>
      <w:spacing w:line="240" w:lineRule="auto"/>
      <w:textAlignment w:val="auto"/>
    </w:pPr>
    <w:rPr>
      <w:rFonts w:ascii="Tahoma" w:hAnsi="Tahoma"/>
      <w:kern w:val="2"/>
      <w:sz w:val="24"/>
      <w:szCs w:val="24"/>
    </w:rPr>
  </w:style>
  <w:style w:type="paragraph" w:customStyle="1" w:styleId="CharCharChar1">
    <w:name w:val="Char Char Char1"/>
    <w:basedOn w:val="ac"/>
    <w:qFormat/>
    <w:rsid w:val="00DA56A7"/>
    <w:pPr>
      <w:adjustRightInd/>
      <w:spacing w:line="240" w:lineRule="auto"/>
      <w:textAlignment w:val="auto"/>
    </w:pPr>
    <w:rPr>
      <w:rFonts w:ascii="Tahoma" w:hAnsi="Tahoma"/>
      <w:kern w:val="2"/>
      <w:sz w:val="24"/>
      <w:szCs w:val="24"/>
    </w:rPr>
  </w:style>
  <w:style w:type="paragraph" w:customStyle="1" w:styleId="aff8">
    <w:name w:val="五号正文（标准）"/>
    <w:basedOn w:val="a"/>
    <w:qFormat/>
    <w:rsid w:val="00DA56A7"/>
    <w:pPr>
      <w:spacing w:line="360" w:lineRule="auto"/>
      <w:ind w:right="55" w:firstLineChars="200" w:firstLine="560"/>
    </w:pPr>
    <w:rPr>
      <w:rFonts w:ascii="Times New Roman" w:eastAsia="仿宋_GB2312" w:hAnsi="Times New Roman" w:cs="Times New Roman"/>
      <w:sz w:val="28"/>
      <w:szCs w:val="20"/>
    </w:rPr>
  </w:style>
  <w:style w:type="paragraph" w:customStyle="1" w:styleId="a90">
    <w:name w:val="a9"/>
    <w:basedOn w:val="a"/>
    <w:qFormat/>
    <w:rsid w:val="00DA56A7"/>
    <w:pPr>
      <w:widowControl/>
      <w:spacing w:before="100" w:beforeAutospacing="1" w:after="100" w:afterAutospacing="1"/>
      <w:jc w:val="left"/>
    </w:pPr>
    <w:rPr>
      <w:rFonts w:ascii="宋体" w:eastAsia="宋体" w:hAnsi="宋体" w:cs="宋体"/>
      <w:kern w:val="0"/>
      <w:sz w:val="24"/>
      <w:szCs w:val="24"/>
    </w:rPr>
  </w:style>
  <w:style w:type="paragraph" w:customStyle="1" w:styleId="ParaChar">
    <w:name w:val="默认段落字体 Para Char"/>
    <w:basedOn w:val="a"/>
    <w:qFormat/>
    <w:rsid w:val="00DA56A7"/>
    <w:pPr>
      <w:adjustRightInd w:val="0"/>
      <w:spacing w:line="360" w:lineRule="auto"/>
    </w:pPr>
    <w:rPr>
      <w:rFonts w:ascii="Times New Roman" w:eastAsia="宋体" w:hAnsi="Times New Roman" w:cs="Times New Roman"/>
      <w:kern w:val="0"/>
      <w:sz w:val="24"/>
      <w:szCs w:val="20"/>
    </w:rPr>
  </w:style>
  <w:style w:type="paragraph" w:customStyle="1" w:styleId="xl26">
    <w:name w:val="xl26"/>
    <w:basedOn w:val="a"/>
    <w:qFormat/>
    <w:rsid w:val="00DA56A7"/>
    <w:pPr>
      <w:widowControl/>
      <w:pBdr>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Cs w:val="21"/>
    </w:rPr>
  </w:style>
  <w:style w:type="paragraph" w:customStyle="1" w:styleId="13">
    <w:name w:val="样式1"/>
    <w:basedOn w:val="a"/>
    <w:qFormat/>
    <w:rsid w:val="00DA56A7"/>
    <w:pPr>
      <w:spacing w:before="120" w:after="120" w:line="300" w:lineRule="auto"/>
    </w:pPr>
    <w:rPr>
      <w:rFonts w:ascii="宋体" w:eastAsia="宋体" w:hAnsi="宋体" w:cs="Times New Roman"/>
      <w:b/>
      <w:sz w:val="24"/>
      <w:szCs w:val="20"/>
    </w:rPr>
  </w:style>
  <w:style w:type="paragraph" w:customStyle="1" w:styleId="xl31">
    <w:name w:val="xl31"/>
    <w:basedOn w:val="a"/>
    <w:qFormat/>
    <w:rsid w:val="00DA56A7"/>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customStyle="1" w:styleId="CharCharCharCharCharCharCharCharCharCharCharCharCharCharCharChar">
    <w:name w:val="Char Char Char Char Char Char Char Char Char Char Char Char Char Char Char Char"/>
    <w:basedOn w:val="a"/>
    <w:qFormat/>
    <w:rsid w:val="00DA56A7"/>
    <w:pPr>
      <w:tabs>
        <w:tab w:val="left" w:pos="360"/>
      </w:tabs>
      <w:spacing w:line="360" w:lineRule="auto"/>
      <w:ind w:left="482" w:firstLineChars="200" w:firstLine="200"/>
    </w:pPr>
    <w:rPr>
      <w:rFonts w:ascii="宋体" w:eastAsia="宋体" w:hAnsi="Times New Roman" w:cs="Times New Roman"/>
      <w:sz w:val="24"/>
      <w:szCs w:val="24"/>
    </w:rPr>
  </w:style>
  <w:style w:type="paragraph" w:customStyle="1" w:styleId="aff9">
    <w:name w:val="缺省文本"/>
    <w:basedOn w:val="a"/>
    <w:qFormat/>
    <w:rsid w:val="00DA56A7"/>
    <w:pPr>
      <w:autoSpaceDE w:val="0"/>
      <w:autoSpaceDN w:val="0"/>
      <w:adjustRightInd w:val="0"/>
      <w:spacing w:line="360" w:lineRule="auto"/>
      <w:jc w:val="left"/>
    </w:pPr>
    <w:rPr>
      <w:rFonts w:ascii="Times New Roman" w:eastAsia="宋体" w:hAnsi="Times New Roman" w:cs="Times New Roman"/>
      <w:kern w:val="0"/>
      <w:sz w:val="24"/>
      <w:szCs w:val="20"/>
    </w:rPr>
  </w:style>
  <w:style w:type="paragraph" w:customStyle="1" w:styleId="ParaChar1">
    <w:name w:val="默认段落字体 Para Char1"/>
    <w:next w:val="a"/>
    <w:qFormat/>
    <w:rsid w:val="00DA56A7"/>
    <w:pPr>
      <w:keepNext/>
      <w:keepLines/>
      <w:tabs>
        <w:tab w:val="left" w:pos="360"/>
      </w:tabs>
      <w:snapToGrid w:val="0"/>
      <w:spacing w:before="240" w:after="240"/>
      <w:outlineLvl w:val="7"/>
    </w:pPr>
    <w:rPr>
      <w:rFonts w:ascii="Arial" w:eastAsia="宋体" w:hAnsi="Arial" w:cs="Arial"/>
      <w:sz w:val="20"/>
      <w:szCs w:val="20"/>
    </w:rPr>
  </w:style>
  <w:style w:type="paragraph" w:customStyle="1" w:styleId="2c">
    <w:name w:val="2"/>
    <w:qFormat/>
    <w:rsid w:val="00DA56A7"/>
    <w:pPr>
      <w:widowControl w:val="0"/>
      <w:jc w:val="both"/>
    </w:pPr>
    <w:rPr>
      <w:rFonts w:ascii="Times New Roman" w:eastAsia="宋体" w:hAnsi="Times New Roman" w:cs="Times New Roman"/>
      <w:szCs w:val="24"/>
    </w:rPr>
  </w:style>
  <w:style w:type="paragraph" w:customStyle="1" w:styleId="CharCharCharCharCharCharCharCharCharCharCharCharCharCharCharChar1">
    <w:name w:val="Char Char Char Char Char Char Char Char Char Char Char Char Char Char Char Char1"/>
    <w:basedOn w:val="a"/>
    <w:qFormat/>
    <w:rsid w:val="00DA56A7"/>
    <w:pPr>
      <w:tabs>
        <w:tab w:val="left" w:pos="360"/>
      </w:tabs>
      <w:spacing w:line="360" w:lineRule="auto"/>
      <w:ind w:left="482" w:firstLineChars="200" w:firstLine="200"/>
    </w:pPr>
    <w:rPr>
      <w:rFonts w:ascii="宋体" w:eastAsia="宋体" w:hAnsi="Times New Roman" w:cs="Times New Roman"/>
      <w:sz w:val="24"/>
      <w:szCs w:val="24"/>
    </w:rPr>
  </w:style>
  <w:style w:type="paragraph" w:customStyle="1" w:styleId="affa">
    <w:name w:val="图"/>
    <w:basedOn w:val="a"/>
    <w:qFormat/>
    <w:rsid w:val="00DA56A7"/>
    <w:pPr>
      <w:keepNext/>
      <w:adjustRightInd w:val="0"/>
      <w:snapToGrid w:val="0"/>
      <w:spacing w:before="60" w:after="60" w:line="300" w:lineRule="auto"/>
      <w:jc w:val="center"/>
    </w:pPr>
    <w:rPr>
      <w:rFonts w:ascii="Times New Roman" w:eastAsia="宋体" w:hAnsi="Times New Roman" w:cs="Times New Roman"/>
      <w:spacing w:val="20"/>
      <w:kern w:val="0"/>
      <w:sz w:val="24"/>
      <w:szCs w:val="20"/>
    </w:rPr>
  </w:style>
  <w:style w:type="paragraph" w:customStyle="1" w:styleId="xl30">
    <w:name w:val="xl30"/>
    <w:basedOn w:val="a"/>
    <w:qFormat/>
    <w:rsid w:val="00DA56A7"/>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affb">
    <w:name w:val="正文首行缩进两字符"/>
    <w:basedOn w:val="a"/>
    <w:qFormat/>
    <w:rsid w:val="00DA56A7"/>
    <w:pPr>
      <w:spacing w:line="360" w:lineRule="auto"/>
      <w:ind w:firstLineChars="200" w:firstLine="200"/>
    </w:pPr>
    <w:rPr>
      <w:rFonts w:ascii="Times New Roman" w:eastAsia="宋体" w:hAnsi="Times New Roman" w:cs="Times New Roman"/>
      <w:szCs w:val="24"/>
    </w:rPr>
  </w:style>
  <w:style w:type="paragraph" w:customStyle="1" w:styleId="Style136">
    <w:name w:val="_Style 136"/>
    <w:basedOn w:val="1"/>
    <w:next w:val="a"/>
    <w:uiPriority w:val="39"/>
    <w:qFormat/>
    <w:rsid w:val="00DA56A7"/>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rsid w:val="00DA56A7"/>
    <w:pPr>
      <w:spacing w:before="100" w:after="0" w:line="400" w:lineRule="exact"/>
    </w:pPr>
    <w:rPr>
      <w:rFonts w:ascii="Times New Roman" w:hAnsi="Times New Roman" w:cs="宋体"/>
      <w:b w:val="0"/>
      <w:bCs w:val="0"/>
      <w:sz w:val="28"/>
      <w:szCs w:val="20"/>
    </w:rPr>
  </w:style>
  <w:style w:type="paragraph" w:customStyle="1" w:styleId="affc">
    <w:name w:val="表内文字"/>
    <w:basedOn w:val="a"/>
    <w:qFormat/>
    <w:rsid w:val="00DA56A7"/>
    <w:pPr>
      <w:snapToGrid w:val="0"/>
      <w:spacing w:before="50" w:after="50"/>
      <w:jc w:val="center"/>
    </w:pPr>
    <w:rPr>
      <w:rFonts w:ascii="仿宋_GB2312" w:eastAsia="仿宋_GB2312" w:hAnsi="宋体" w:cs="Times New Roman"/>
      <w:b/>
      <w:color w:val="000000"/>
      <w:sz w:val="32"/>
      <w:szCs w:val="32"/>
    </w:rPr>
  </w:style>
  <w:style w:type="paragraph" w:customStyle="1" w:styleId="DefaultParagraphFontParaChar">
    <w:name w:val="Default Paragraph Font Para Char"/>
    <w:basedOn w:val="a"/>
    <w:qFormat/>
    <w:rsid w:val="00DA56A7"/>
    <w:pPr>
      <w:widowControl/>
      <w:spacing w:after="160" w:line="240" w:lineRule="exact"/>
      <w:jc w:val="left"/>
    </w:pPr>
    <w:rPr>
      <w:rFonts w:ascii="Verdana" w:eastAsia="宋体" w:hAnsi="Verdana" w:cs="Times New Roman"/>
      <w:kern w:val="0"/>
      <w:sz w:val="20"/>
      <w:szCs w:val="20"/>
      <w:lang w:eastAsia="en-US"/>
    </w:rPr>
  </w:style>
  <w:style w:type="paragraph" w:customStyle="1" w:styleId="378020">
    <w:name w:val="样式 标题 3 + (中文) 黑体 小四 非加粗 段前: 7.8 磅 段后: 0 磅 行距: 固定值 20 磅"/>
    <w:basedOn w:val="3"/>
    <w:qFormat/>
    <w:rsid w:val="00DA56A7"/>
    <w:pPr>
      <w:spacing w:before="0" w:after="0" w:line="400" w:lineRule="exact"/>
    </w:pPr>
    <w:rPr>
      <w:rFonts w:eastAsia="黑体" w:cs="宋体"/>
      <w:b w:val="0"/>
      <w:bCs w:val="0"/>
      <w:sz w:val="24"/>
      <w:szCs w:val="20"/>
    </w:rPr>
  </w:style>
  <w:style w:type="paragraph" w:customStyle="1" w:styleId="xl23">
    <w:name w:val="xl23"/>
    <w:basedOn w:val="a"/>
    <w:qFormat/>
    <w:rsid w:val="00DA5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4"/>
      <w:szCs w:val="24"/>
    </w:rPr>
  </w:style>
  <w:style w:type="paragraph" w:customStyle="1" w:styleId="14">
    <w:name w:val="1"/>
    <w:basedOn w:val="a"/>
    <w:next w:val="af3"/>
    <w:qFormat/>
    <w:rsid w:val="00DA56A7"/>
    <w:rPr>
      <w:rFonts w:ascii="宋体" w:eastAsia="宋体" w:hAnsi="Courier New" w:cs="Times New Roman"/>
      <w:szCs w:val="20"/>
    </w:rPr>
  </w:style>
  <w:style w:type="paragraph" w:customStyle="1" w:styleId="Char20">
    <w:name w:val="Char2"/>
    <w:basedOn w:val="a"/>
    <w:qFormat/>
    <w:rsid w:val="00DA56A7"/>
    <w:pPr>
      <w:widowControl/>
      <w:spacing w:after="160" w:line="240" w:lineRule="exact"/>
      <w:jc w:val="left"/>
    </w:pPr>
    <w:rPr>
      <w:rFonts w:ascii="Verdana" w:eastAsia="宋体" w:hAnsi="Verdana" w:cs="Times New Roman"/>
      <w:kern w:val="0"/>
      <w:szCs w:val="20"/>
      <w:lang w:eastAsia="en-US"/>
    </w:rPr>
  </w:style>
  <w:style w:type="paragraph" w:customStyle="1" w:styleId="Char3">
    <w:name w:val="Char3"/>
    <w:basedOn w:val="a"/>
    <w:qFormat/>
    <w:rsid w:val="00DA56A7"/>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sid w:val="00DA56A7"/>
    <w:rPr>
      <w:rFonts w:ascii="Tahoma" w:eastAsia="宋体" w:hAnsi="Tahoma" w:cs="Times New Roman"/>
      <w:sz w:val="24"/>
      <w:szCs w:val="20"/>
    </w:rPr>
  </w:style>
  <w:style w:type="paragraph" w:customStyle="1" w:styleId="affd">
    <w:name w:val="样式"/>
    <w:qFormat/>
    <w:rsid w:val="00DA56A7"/>
    <w:pPr>
      <w:widowControl w:val="0"/>
      <w:autoSpaceDE w:val="0"/>
      <w:autoSpaceDN w:val="0"/>
      <w:adjustRightInd w:val="0"/>
    </w:pPr>
    <w:rPr>
      <w:rFonts w:ascii="宋体" w:eastAsia="宋体" w:hAnsi="宋体" w:cs="宋体"/>
      <w:kern w:val="0"/>
      <w:sz w:val="24"/>
      <w:szCs w:val="24"/>
    </w:rPr>
  </w:style>
  <w:style w:type="paragraph" w:customStyle="1" w:styleId="CharCharCharCharCharCharCharCharCharCharCharCharChar">
    <w:name w:val="Char Char Char Char Char Char Char Char Char Char Char Char Char"/>
    <w:basedOn w:val="ac"/>
    <w:qFormat/>
    <w:rsid w:val="00DA56A7"/>
    <w:pPr>
      <w:adjustRightInd/>
      <w:spacing w:line="240" w:lineRule="auto"/>
      <w:textAlignment w:val="auto"/>
    </w:pPr>
    <w:rPr>
      <w:rFonts w:ascii="Tahoma" w:hAnsi="Tahoma"/>
      <w:kern w:val="2"/>
      <w:sz w:val="24"/>
      <w:szCs w:val="24"/>
    </w:rPr>
  </w:style>
  <w:style w:type="paragraph" w:customStyle="1" w:styleId="CharCharCharCharCharChar1Char">
    <w:name w:val="Char Char Char Char Char Char1 Char"/>
    <w:basedOn w:val="a"/>
    <w:qFormat/>
    <w:rsid w:val="00DA56A7"/>
    <w:pPr>
      <w:widowControl/>
      <w:spacing w:after="160" w:line="240" w:lineRule="exact"/>
      <w:jc w:val="left"/>
    </w:pPr>
    <w:rPr>
      <w:rFonts w:ascii="Arial" w:eastAsia="Times New Roman" w:hAnsi="Arial" w:cs="Verdana"/>
      <w:b/>
      <w:kern w:val="0"/>
      <w:sz w:val="24"/>
      <w:szCs w:val="20"/>
      <w:lang w:eastAsia="en-US"/>
    </w:rPr>
  </w:style>
  <w:style w:type="paragraph" w:customStyle="1" w:styleId="affe">
    <w:name w:val="表格"/>
    <w:basedOn w:val="a"/>
    <w:qFormat/>
    <w:rsid w:val="00DA56A7"/>
    <w:pPr>
      <w:spacing w:line="400" w:lineRule="exact"/>
    </w:pPr>
    <w:rPr>
      <w:rFonts w:ascii="Times New Roman" w:eastAsia="宋体" w:hAnsi="Times New Roman" w:cs="Times New Roman"/>
      <w:sz w:val="24"/>
      <w:szCs w:val="24"/>
    </w:rPr>
  </w:style>
  <w:style w:type="paragraph" w:customStyle="1" w:styleId="ParaCharCharCharCharCharCharCharCharChar1CharCharCharChar">
    <w:name w:val="默认段落字体 Para Char Char Char Char Char Char Char Char Char1 Char Char Char Char"/>
    <w:basedOn w:val="a"/>
    <w:qFormat/>
    <w:rsid w:val="00DA56A7"/>
    <w:rPr>
      <w:rFonts w:ascii="Tahoma" w:eastAsia="宋体" w:hAnsi="Tahoma" w:cs="Times New Roman"/>
      <w:sz w:val="24"/>
      <w:szCs w:val="20"/>
    </w:rPr>
  </w:style>
  <w:style w:type="paragraph" w:customStyle="1" w:styleId="Default">
    <w:name w:val="Default"/>
    <w:qFormat/>
    <w:rsid w:val="00DA56A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CharCharChar1">
    <w:name w:val="Char Char Char Char Char Char Char1"/>
    <w:basedOn w:val="a"/>
    <w:qFormat/>
    <w:rsid w:val="00DA56A7"/>
    <w:rPr>
      <w:rFonts w:ascii="Times New Roman" w:eastAsia="宋体" w:hAnsi="Times New Roman" w:cs="Times New Roman"/>
      <w:szCs w:val="24"/>
    </w:rPr>
  </w:style>
  <w:style w:type="paragraph" w:customStyle="1" w:styleId="Char22">
    <w:name w:val="Char22"/>
    <w:basedOn w:val="a"/>
    <w:qFormat/>
    <w:rsid w:val="00DA56A7"/>
    <w:pPr>
      <w:widowControl/>
      <w:spacing w:after="160" w:line="240" w:lineRule="exact"/>
      <w:jc w:val="left"/>
    </w:pPr>
    <w:rPr>
      <w:rFonts w:ascii="Verdana" w:eastAsia="宋体" w:hAnsi="Verdana" w:cs="Times New Roman"/>
      <w:kern w:val="0"/>
      <w:szCs w:val="20"/>
      <w:lang w:eastAsia="en-US"/>
    </w:rPr>
  </w:style>
  <w:style w:type="paragraph" w:customStyle="1" w:styleId="Style155">
    <w:name w:val="_Style 155"/>
    <w:uiPriority w:val="99"/>
    <w:unhideWhenUsed/>
    <w:qFormat/>
    <w:rsid w:val="00DA56A7"/>
    <w:rPr>
      <w:rFonts w:ascii="Times New Roman" w:eastAsia="宋体" w:hAnsi="Times New Roman" w:cs="Times New Roman"/>
      <w:szCs w:val="24"/>
    </w:rPr>
  </w:style>
  <w:style w:type="paragraph" w:customStyle="1" w:styleId="F2">
    <w:name w:val="F2"/>
    <w:basedOn w:val="a"/>
    <w:qFormat/>
    <w:rsid w:val="00DA56A7"/>
    <w:pPr>
      <w:autoSpaceDE w:val="0"/>
      <w:autoSpaceDN w:val="0"/>
      <w:adjustRightInd w:val="0"/>
      <w:ind w:firstLine="601"/>
      <w:textAlignment w:val="baseline"/>
    </w:pPr>
    <w:rPr>
      <w:rFonts w:ascii="Times New Roman" w:eastAsia="宋体" w:hAnsi="Times New Roman" w:cs="Times New Roman"/>
      <w:kern w:val="0"/>
      <w:sz w:val="24"/>
      <w:szCs w:val="20"/>
    </w:rPr>
  </w:style>
  <w:style w:type="paragraph" w:customStyle="1" w:styleId="Web">
    <w:name w:val="普通 (Web)"/>
    <w:basedOn w:val="a"/>
    <w:qFormat/>
    <w:rsid w:val="00DA56A7"/>
    <w:pPr>
      <w:widowControl/>
      <w:spacing w:before="100" w:beforeAutospacing="1" w:after="100" w:afterAutospacing="1"/>
      <w:jc w:val="left"/>
    </w:pPr>
    <w:rPr>
      <w:rFonts w:ascii="宋体" w:eastAsia="宋体" w:hAnsi="宋体" w:cs="Times New Roman"/>
      <w:kern w:val="0"/>
      <w:sz w:val="24"/>
      <w:szCs w:val="24"/>
    </w:rPr>
  </w:style>
  <w:style w:type="paragraph" w:customStyle="1" w:styleId="tgt1">
    <w:name w:val="tgt1"/>
    <w:basedOn w:val="a"/>
    <w:qFormat/>
    <w:rsid w:val="00DA56A7"/>
    <w:pPr>
      <w:widowControl/>
      <w:spacing w:after="150"/>
      <w:jc w:val="left"/>
    </w:pPr>
    <w:rPr>
      <w:rFonts w:ascii="宋体" w:eastAsia="宋体" w:hAnsi="宋体" w:cs="宋体"/>
      <w:kern w:val="0"/>
      <w:sz w:val="24"/>
      <w:szCs w:val="24"/>
    </w:rPr>
  </w:style>
  <w:style w:type="paragraph" w:customStyle="1" w:styleId="afff">
    <w:name w:val="正文段"/>
    <w:basedOn w:val="a"/>
    <w:qFormat/>
    <w:rsid w:val="00DA56A7"/>
    <w:pPr>
      <w:widowControl/>
      <w:snapToGrid w:val="0"/>
      <w:spacing w:afterLines="50" w:after="156"/>
      <w:ind w:firstLineChars="200" w:firstLine="200"/>
    </w:pPr>
    <w:rPr>
      <w:rFonts w:ascii="Times New Roman" w:eastAsia="宋体" w:hAnsi="Times New Roman" w:cs="Times New Roman"/>
      <w:kern w:val="0"/>
      <w:sz w:val="24"/>
      <w:szCs w:val="20"/>
    </w:rPr>
  </w:style>
  <w:style w:type="paragraph" w:customStyle="1" w:styleId="CharCharCharCharCharCharCharCharCharCharCharCharChar1">
    <w:name w:val="Char Char Char Char Char Char Char Char Char Char Char Char Char1"/>
    <w:basedOn w:val="ac"/>
    <w:qFormat/>
    <w:rsid w:val="00DA56A7"/>
    <w:pPr>
      <w:adjustRightInd/>
      <w:spacing w:line="240" w:lineRule="auto"/>
      <w:textAlignment w:val="auto"/>
    </w:pPr>
    <w:rPr>
      <w:rFonts w:ascii="Tahoma" w:hAnsi="Tahoma"/>
      <w:kern w:val="2"/>
      <w:sz w:val="24"/>
      <w:szCs w:val="24"/>
    </w:rPr>
  </w:style>
  <w:style w:type="paragraph" w:customStyle="1" w:styleId="2ji">
    <w:name w:val="2ji"/>
    <w:basedOn w:val="2"/>
    <w:qFormat/>
    <w:rsid w:val="00DA56A7"/>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rsid w:val="00DA56A7"/>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rsid w:val="00DA56A7"/>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rsid w:val="00DA56A7"/>
    <w:pPr>
      <w:adjustRightInd w:val="0"/>
      <w:spacing w:line="312" w:lineRule="atLeast"/>
      <w:jc w:val="center"/>
      <w:textAlignment w:val="baseline"/>
    </w:pPr>
    <w:rPr>
      <w:rFonts w:ascii="Times New Roman" w:eastAsia="宋体" w:hAnsi="Times New Roman" w:cs="Times New Roman"/>
      <w:b/>
      <w:kern w:val="0"/>
      <w:sz w:val="36"/>
      <w:szCs w:val="36"/>
    </w:rPr>
  </w:style>
  <w:style w:type="paragraph" w:customStyle="1" w:styleId="TableParagraph">
    <w:name w:val="Table Paragraph"/>
    <w:basedOn w:val="a"/>
    <w:uiPriority w:val="1"/>
    <w:qFormat/>
    <w:rsid w:val="00DA56A7"/>
    <w:pPr>
      <w:autoSpaceDE w:val="0"/>
      <w:autoSpaceDN w:val="0"/>
      <w:adjustRightInd w:val="0"/>
      <w:jc w:val="left"/>
    </w:pPr>
    <w:rPr>
      <w:rFonts w:ascii="Times New Roman" w:eastAsia="宋体" w:hAnsi="Times New Roman" w:cs="Times New Roman"/>
      <w:kern w:val="0"/>
      <w:sz w:val="24"/>
      <w:szCs w:val="24"/>
    </w:rPr>
  </w:style>
  <w:style w:type="character" w:customStyle="1" w:styleId="fd">
    <w:name w:val="fd"/>
    <w:qFormat/>
    <w:rsid w:val="00DA56A7"/>
  </w:style>
  <w:style w:type="paragraph" w:customStyle="1" w:styleId="paragraphindent">
    <w:name w:val="paragraphindent"/>
    <w:basedOn w:val="a"/>
    <w:qFormat/>
    <w:rsid w:val="00DA56A7"/>
    <w:pPr>
      <w:widowControl/>
      <w:spacing w:before="100" w:beforeAutospacing="1" w:after="100" w:afterAutospacing="1"/>
      <w:jc w:val="left"/>
    </w:pPr>
    <w:rPr>
      <w:rFonts w:ascii="宋体" w:eastAsia="宋体" w:hAnsi="宋体" w:cs="宋体"/>
      <w:kern w:val="0"/>
      <w:sz w:val="24"/>
      <w:szCs w:val="24"/>
    </w:rPr>
  </w:style>
  <w:style w:type="character" w:customStyle="1" w:styleId="15">
    <w:name w:val="批注文字 字符1"/>
    <w:qFormat/>
    <w:rsid w:val="00DA56A7"/>
    <w:rPr>
      <w:kern w:val="2"/>
      <w:sz w:val="21"/>
      <w:szCs w:val="24"/>
    </w:rPr>
  </w:style>
  <w:style w:type="character" w:customStyle="1" w:styleId="Style169">
    <w:name w:val="_Style 169"/>
    <w:uiPriority w:val="99"/>
    <w:unhideWhenUsed/>
    <w:qFormat/>
    <w:rsid w:val="00DA56A7"/>
    <w:rPr>
      <w:color w:val="605E5C"/>
      <w:shd w:val="clear" w:color="auto" w:fill="E1DFDD"/>
    </w:rPr>
  </w:style>
  <w:style w:type="character" w:customStyle="1" w:styleId="16">
    <w:name w:val="纯文本 字符1"/>
    <w:uiPriority w:val="99"/>
    <w:qFormat/>
    <w:rsid w:val="00DA56A7"/>
    <w:rPr>
      <w:rFonts w:ascii="宋体" w:eastAsia="宋体" w:hAnsi="Courier New" w:cs="Courier New"/>
      <w:kern w:val="2"/>
      <w:sz w:val="21"/>
      <w:szCs w:val="21"/>
      <w:lang w:val="en-US" w:eastAsia="zh-CN" w:bidi="ar-SA"/>
    </w:rPr>
  </w:style>
  <w:style w:type="character" w:customStyle="1" w:styleId="17">
    <w:name w:val="正文文本 字符1"/>
    <w:uiPriority w:val="99"/>
    <w:qFormat/>
    <w:rsid w:val="00DA56A7"/>
    <w:rPr>
      <w:kern w:val="2"/>
      <w:sz w:val="24"/>
      <w:szCs w:val="24"/>
    </w:rPr>
  </w:style>
  <w:style w:type="paragraph" w:customStyle="1" w:styleId="-2">
    <w:name w:val="正文-2字符首行缩进"/>
    <w:basedOn w:val="a"/>
    <w:link w:val="-2Char"/>
    <w:qFormat/>
    <w:rsid w:val="00DA56A7"/>
    <w:pPr>
      <w:widowControl/>
      <w:spacing w:line="360" w:lineRule="auto"/>
      <w:ind w:firstLineChars="200" w:firstLine="200"/>
    </w:pPr>
    <w:rPr>
      <w:rFonts w:ascii="仿宋_GB2312" w:eastAsia="仿宋_GB2312" w:hAnsi="Calibri" w:cs="Times New Roman"/>
      <w:kern w:val="0"/>
      <w:sz w:val="28"/>
    </w:rPr>
  </w:style>
  <w:style w:type="character" w:customStyle="1" w:styleId="-2Char">
    <w:name w:val="正文-2字符首行缩进 Char"/>
    <w:link w:val="-2"/>
    <w:qFormat/>
    <w:rsid w:val="00DA56A7"/>
    <w:rPr>
      <w:rFonts w:ascii="仿宋_GB2312" w:eastAsia="仿宋_GB2312" w:hAnsi="Calibri" w:cs="Times New Roman"/>
      <w:kern w:val="0"/>
      <w:sz w:val="28"/>
    </w:rPr>
  </w:style>
  <w:style w:type="paragraph" w:customStyle="1" w:styleId="18">
    <w:name w:val="列出段落1"/>
    <w:basedOn w:val="a"/>
    <w:uiPriority w:val="99"/>
    <w:qFormat/>
    <w:rsid w:val="00DA56A7"/>
    <w:pPr>
      <w:ind w:firstLineChars="200" w:firstLine="420"/>
    </w:pPr>
    <w:rPr>
      <w:rFonts w:ascii="等线" w:eastAsia="等线" w:hAnsi="等线" w:cs="Times New Roman"/>
      <w:szCs w:val="24"/>
    </w:rPr>
  </w:style>
  <w:style w:type="character" w:customStyle="1" w:styleId="2d">
    <w:name w:val="页脚 字符2"/>
    <w:qFormat/>
    <w:rsid w:val="00DA56A7"/>
    <w:rPr>
      <w:kern w:val="2"/>
      <w:sz w:val="18"/>
      <w:szCs w:val="18"/>
    </w:rPr>
  </w:style>
  <w:style w:type="character" w:customStyle="1" w:styleId="2e">
    <w:name w:val="页眉 字符2"/>
    <w:qFormat/>
    <w:rsid w:val="00DA56A7"/>
    <w:rPr>
      <w:kern w:val="2"/>
      <w:sz w:val="18"/>
      <w:szCs w:val="18"/>
    </w:rPr>
  </w:style>
  <w:style w:type="paragraph" w:customStyle="1" w:styleId="19">
    <w:name w:val="修订1"/>
    <w:uiPriority w:val="99"/>
    <w:unhideWhenUsed/>
    <w:qFormat/>
    <w:rsid w:val="00DA56A7"/>
    <w:rPr>
      <w:rFonts w:ascii="Times New Roman" w:eastAsia="宋体" w:hAnsi="Times New Roman" w:cs="Times New Roman"/>
      <w:szCs w:val="24"/>
    </w:rPr>
  </w:style>
  <w:style w:type="character" w:customStyle="1" w:styleId="1a">
    <w:name w:val="未处理的提及1"/>
    <w:uiPriority w:val="99"/>
    <w:unhideWhenUsed/>
    <w:qFormat/>
    <w:rsid w:val="00DA56A7"/>
    <w:rPr>
      <w:color w:val="605E5C"/>
      <w:shd w:val="clear" w:color="auto" w:fill="E1DFDD"/>
    </w:rPr>
  </w:style>
  <w:style w:type="paragraph" w:customStyle="1" w:styleId="2f">
    <w:name w:val="修订2"/>
    <w:uiPriority w:val="99"/>
    <w:unhideWhenUsed/>
    <w:qFormat/>
    <w:rsid w:val="00DA56A7"/>
    <w:rPr>
      <w:rFonts w:ascii="Times New Roman" w:eastAsia="宋体" w:hAnsi="Times New Roman" w:cs="Times New Roman"/>
      <w:szCs w:val="24"/>
    </w:rPr>
  </w:style>
  <w:style w:type="paragraph" w:customStyle="1" w:styleId="38">
    <w:name w:val="修订3"/>
    <w:uiPriority w:val="99"/>
    <w:unhideWhenUsed/>
    <w:qFormat/>
    <w:rsid w:val="00DA56A7"/>
    <w:rPr>
      <w:rFonts w:ascii="Times New Roman" w:eastAsia="宋体" w:hAnsi="Times New Roman" w:cs="Times New Roman"/>
      <w:szCs w:val="24"/>
    </w:rPr>
  </w:style>
  <w:style w:type="paragraph" w:customStyle="1" w:styleId="42">
    <w:name w:val="修订4"/>
    <w:uiPriority w:val="99"/>
    <w:unhideWhenUsed/>
    <w:qFormat/>
    <w:rsid w:val="00DA56A7"/>
    <w:rPr>
      <w:rFonts w:ascii="Times New Roman" w:eastAsia="宋体" w:hAnsi="Times New Roman" w:cs="Times New Roman"/>
      <w:szCs w:val="24"/>
    </w:rPr>
  </w:style>
  <w:style w:type="character" w:customStyle="1" w:styleId="2f0">
    <w:name w:val="未处理的提及2"/>
    <w:uiPriority w:val="99"/>
    <w:unhideWhenUsed/>
    <w:qFormat/>
    <w:rsid w:val="00DA56A7"/>
    <w:rPr>
      <w:color w:val="605E5C"/>
      <w:shd w:val="clear" w:color="auto" w:fill="E1DFDD"/>
    </w:rPr>
  </w:style>
  <w:style w:type="paragraph" w:customStyle="1" w:styleId="52">
    <w:name w:val="修订5"/>
    <w:uiPriority w:val="99"/>
    <w:unhideWhenUsed/>
    <w:qFormat/>
    <w:rsid w:val="00DA56A7"/>
    <w:rPr>
      <w:rFonts w:ascii="Times New Roman" w:eastAsia="宋体" w:hAnsi="Times New Roman" w:cs="Times New Roman"/>
      <w:szCs w:val="24"/>
    </w:rPr>
  </w:style>
  <w:style w:type="paragraph" w:customStyle="1" w:styleId="61">
    <w:name w:val="修订6"/>
    <w:uiPriority w:val="99"/>
    <w:unhideWhenUsed/>
    <w:qFormat/>
    <w:rsid w:val="00DA56A7"/>
    <w:rPr>
      <w:rFonts w:ascii="Times New Roman" w:eastAsia="宋体" w:hAnsi="Times New Roman" w:cs="Times New Roman"/>
      <w:szCs w:val="24"/>
    </w:rPr>
  </w:style>
  <w:style w:type="paragraph" w:customStyle="1" w:styleId="71">
    <w:name w:val="修订7"/>
    <w:uiPriority w:val="99"/>
    <w:unhideWhenUsed/>
    <w:qFormat/>
    <w:rsid w:val="00DA56A7"/>
    <w:rPr>
      <w:rFonts w:ascii="Times New Roman" w:eastAsia="宋体" w:hAnsi="Times New Roman" w:cs="Times New Roman"/>
      <w:szCs w:val="24"/>
    </w:rPr>
  </w:style>
  <w:style w:type="paragraph" w:customStyle="1" w:styleId="81">
    <w:name w:val="修订8"/>
    <w:uiPriority w:val="99"/>
    <w:unhideWhenUsed/>
    <w:qFormat/>
    <w:rsid w:val="00DA56A7"/>
    <w:rPr>
      <w:rFonts w:ascii="Times New Roman" w:eastAsia="宋体" w:hAnsi="Times New Roman" w:cs="Times New Roman"/>
      <w:szCs w:val="24"/>
    </w:rPr>
  </w:style>
  <w:style w:type="paragraph" w:styleId="afff0">
    <w:name w:val="Revision"/>
    <w:uiPriority w:val="99"/>
    <w:unhideWhenUsed/>
    <w:rsid w:val="00DA56A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yperlink" Target="https://www.gcy.zfcg.gxzf.gov.cn/"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6721</Words>
  <Characters>38310</Characters>
  <Application>Microsoft Office Word</Application>
  <DocSecurity>0</DocSecurity>
  <Lines>319</Lines>
  <Paragraphs>89</Paragraphs>
  <ScaleCrop>false</ScaleCrop>
  <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2025-10-09T01:54:00Z</dcterms:created>
  <dcterms:modified xsi:type="dcterms:W3CDTF">2025-10-09T01:54:00Z</dcterms:modified>
</cp:coreProperties>
</file>